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EE" w:rsidRPr="00E734EE" w:rsidRDefault="00E734EE" w:rsidP="00F008AE">
      <w:pPr>
        <w:spacing w:after="120" w:line="240" w:lineRule="auto"/>
        <w:rPr>
          <w:rFonts w:ascii="Times New Roman" w:hAnsi="Times New Roman" w:cs="Times New Roman"/>
          <w:b/>
          <w:sz w:val="28"/>
        </w:rPr>
      </w:pPr>
      <w:r>
        <w:rPr>
          <w:rFonts w:ascii="Times New Roman" w:hAnsi="Times New Roman" w:cs="Times New Roman"/>
          <w:b/>
          <w:sz w:val="28"/>
        </w:rPr>
        <w:t>Робин</w:t>
      </w:r>
      <w:r w:rsidRPr="00E734EE">
        <w:rPr>
          <w:rFonts w:ascii="Times New Roman" w:hAnsi="Times New Roman" w:cs="Times New Roman"/>
          <w:b/>
          <w:sz w:val="28"/>
        </w:rPr>
        <w:t xml:space="preserve"> </w:t>
      </w:r>
      <w:proofErr w:type="spellStart"/>
      <w:r w:rsidRPr="00E734EE">
        <w:rPr>
          <w:rFonts w:ascii="Times New Roman" w:hAnsi="Times New Roman" w:cs="Times New Roman"/>
          <w:b/>
          <w:sz w:val="28"/>
        </w:rPr>
        <w:t>Стюарт-Котце</w:t>
      </w:r>
      <w:proofErr w:type="spellEnd"/>
      <w:r>
        <w:rPr>
          <w:rFonts w:ascii="Times New Roman" w:hAnsi="Times New Roman" w:cs="Times New Roman"/>
          <w:b/>
          <w:sz w:val="28"/>
        </w:rPr>
        <w:t>.</w:t>
      </w:r>
      <w:r w:rsidRPr="00E734EE">
        <w:rPr>
          <w:rFonts w:ascii="Times New Roman" w:hAnsi="Times New Roman" w:cs="Times New Roman"/>
          <w:b/>
          <w:sz w:val="28"/>
        </w:rPr>
        <w:t xml:space="preserve"> Результативность. Секреты эффективного поведения</w:t>
      </w:r>
    </w:p>
    <w:p w:rsidR="004479D6" w:rsidRDefault="002B77E4" w:rsidP="00F008AE">
      <w:pPr>
        <w:spacing w:after="120" w:line="240" w:lineRule="auto"/>
        <w:rPr>
          <w:rFonts w:ascii="Times New Roman" w:hAnsi="Times New Roman" w:cs="Times New Roman"/>
        </w:rPr>
      </w:pPr>
      <w:r w:rsidRPr="00ED5AFA">
        <w:rPr>
          <w:rFonts w:ascii="Times New Roman" w:hAnsi="Times New Roman" w:cs="Times New Roman"/>
        </w:rPr>
        <w:t xml:space="preserve">В </w:t>
      </w:r>
      <w:r w:rsidR="000C31EF" w:rsidRPr="00ED5AFA">
        <w:rPr>
          <w:rFonts w:ascii="Times New Roman" w:hAnsi="Times New Roman" w:cs="Times New Roman"/>
        </w:rPr>
        <w:t>середине</w:t>
      </w:r>
      <w:r w:rsidRPr="00ED5AFA">
        <w:rPr>
          <w:rFonts w:ascii="Times New Roman" w:hAnsi="Times New Roman" w:cs="Times New Roman"/>
        </w:rPr>
        <w:t xml:space="preserve"> 90-х годов я познакомился с </w:t>
      </w:r>
      <w:r w:rsidR="000C31EF" w:rsidRPr="00ED5AFA">
        <w:rPr>
          <w:rFonts w:ascii="Times New Roman" w:hAnsi="Times New Roman" w:cs="Times New Roman"/>
        </w:rPr>
        <w:t>методологией управлением</w:t>
      </w:r>
      <w:r w:rsidRPr="00ED5AFA">
        <w:rPr>
          <w:rFonts w:ascii="Times New Roman" w:hAnsi="Times New Roman" w:cs="Times New Roman"/>
        </w:rPr>
        <w:t xml:space="preserve"> компетенциями</w:t>
      </w:r>
      <w:r w:rsidR="000C31EF" w:rsidRPr="00ED5AFA">
        <w:rPr>
          <w:rFonts w:ascii="Times New Roman" w:hAnsi="Times New Roman" w:cs="Times New Roman"/>
        </w:rPr>
        <w:t xml:space="preserve">. В то время в России этот метод не был широко известен. Насколько я помню, его продвижением занималась единственная консалтинговая компания </w:t>
      </w:r>
      <w:hyperlink r:id="rId8" w:history="1">
        <w:proofErr w:type="spellStart"/>
        <w:r w:rsidR="000C31EF" w:rsidRPr="00ED5AFA">
          <w:rPr>
            <w:rStyle w:val="a5"/>
            <w:rFonts w:ascii="Times New Roman" w:hAnsi="Times New Roman" w:cs="Times New Roman"/>
          </w:rPr>
          <w:t>Экопси</w:t>
        </w:r>
        <w:proofErr w:type="spellEnd"/>
      </w:hyperlink>
      <w:r w:rsidR="000C31EF" w:rsidRPr="00ED5AFA">
        <w:rPr>
          <w:rFonts w:ascii="Times New Roman" w:hAnsi="Times New Roman" w:cs="Times New Roman"/>
        </w:rPr>
        <w:t xml:space="preserve">. В </w:t>
      </w:r>
      <w:r w:rsidR="00ED5AFA" w:rsidRPr="00ED5AFA">
        <w:rPr>
          <w:rFonts w:ascii="Times New Roman" w:hAnsi="Times New Roman" w:cs="Times New Roman"/>
        </w:rPr>
        <w:t>конце 90-х</w:t>
      </w:r>
      <w:r w:rsidR="000C31EF" w:rsidRPr="00ED5AFA">
        <w:rPr>
          <w:rFonts w:ascii="Times New Roman" w:hAnsi="Times New Roman" w:cs="Times New Roman"/>
        </w:rPr>
        <w:t xml:space="preserve"> я работал внутренним консультантом в </w:t>
      </w:r>
      <w:proofErr w:type="spellStart"/>
      <w:r w:rsidR="000C31EF" w:rsidRPr="00ED5AFA">
        <w:rPr>
          <w:rFonts w:ascii="Times New Roman" w:hAnsi="Times New Roman" w:cs="Times New Roman"/>
        </w:rPr>
        <w:t>ИТ-компании</w:t>
      </w:r>
      <w:proofErr w:type="spellEnd"/>
      <w:r w:rsidR="000C31EF" w:rsidRPr="00ED5AFA">
        <w:rPr>
          <w:rFonts w:ascii="Times New Roman" w:hAnsi="Times New Roman" w:cs="Times New Roman"/>
        </w:rPr>
        <w:t xml:space="preserve"> и встречался с сотрудниками </w:t>
      </w:r>
      <w:proofErr w:type="spellStart"/>
      <w:r w:rsidR="000C31EF" w:rsidRPr="00ED5AFA">
        <w:rPr>
          <w:rFonts w:ascii="Times New Roman" w:hAnsi="Times New Roman" w:cs="Times New Roman"/>
        </w:rPr>
        <w:t>Экопси</w:t>
      </w:r>
      <w:proofErr w:type="spellEnd"/>
      <w:r w:rsidR="000C31EF" w:rsidRPr="00ED5AFA">
        <w:rPr>
          <w:rFonts w:ascii="Times New Roman" w:hAnsi="Times New Roman" w:cs="Times New Roman"/>
        </w:rPr>
        <w:t>, чтобы понять, насколько управление компетенциями может быть полезно в нашем случае. Тогда (да и сейчас) меня в значительной степени занимал вопрос: насколько компетенции поддаются корректировке, насколько ими в принципе можно управлять? Или надо нанимать людей уже имеющих нужный набор компетенций, и в меньшей степени интересоваться опытом работы? Опыт – дело наживное, а вот компетенции: либо они есть, либо их нет.</w:t>
      </w:r>
      <w:r w:rsidR="00ED5AFA">
        <w:rPr>
          <w:rFonts w:ascii="Times New Roman" w:hAnsi="Times New Roman" w:cs="Times New Roman"/>
        </w:rPr>
        <w:t xml:space="preserve"> </w:t>
      </w:r>
      <w:r w:rsidR="004479D6" w:rsidRPr="00ED5AFA">
        <w:rPr>
          <w:rFonts w:ascii="Times New Roman" w:hAnsi="Times New Roman" w:cs="Times New Roman"/>
        </w:rPr>
        <w:t>Как обычно, истина лежит где-то посередине. Мой опыт менеджера подсказывает, что управлять компетенциями возможно… до некоторой степени.</w:t>
      </w:r>
    </w:p>
    <w:p w:rsidR="003631A0" w:rsidRDefault="00CF73F4" w:rsidP="00F008AE">
      <w:pPr>
        <w:spacing w:after="120" w:line="240" w:lineRule="auto"/>
        <w:rPr>
          <w:rFonts w:ascii="Times New Roman" w:hAnsi="Times New Roman" w:cs="Times New Roman"/>
        </w:rPr>
      </w:pPr>
      <w:r>
        <w:rPr>
          <w:rFonts w:ascii="Times New Roman" w:hAnsi="Times New Roman" w:cs="Times New Roman"/>
        </w:rPr>
        <w:t xml:space="preserve">Управление компетенциями – это управление, ориентированное на процесс (в противоположность методам, ориентированным на результат). Если вспомнить недавнее наше прошлое, то можно сказать, что в наследство от социализма мы получили почти полное отсутствие зависимости оплаты труда от результатов деятельности индивида или компании. Поэтому сначала в экономике новой России появились системы оплаты, ориентированные на результат. </w:t>
      </w:r>
      <w:r w:rsidR="003631A0">
        <w:rPr>
          <w:rFonts w:ascii="Times New Roman" w:hAnsi="Times New Roman" w:cs="Times New Roman"/>
        </w:rPr>
        <w:t xml:space="preserve">Их венцом по праву признают концепцию </w:t>
      </w:r>
      <w:hyperlink r:id="rId9" w:history="1">
        <w:r w:rsidR="003631A0" w:rsidRPr="003631A0">
          <w:rPr>
            <w:rStyle w:val="a5"/>
            <w:rFonts w:ascii="Times New Roman" w:hAnsi="Times New Roman" w:cs="Times New Roman"/>
          </w:rPr>
          <w:t xml:space="preserve">Питера </w:t>
        </w:r>
        <w:proofErr w:type="spellStart"/>
        <w:r w:rsidR="003631A0" w:rsidRPr="003631A0">
          <w:rPr>
            <w:rStyle w:val="a5"/>
            <w:rFonts w:ascii="Times New Roman" w:hAnsi="Times New Roman" w:cs="Times New Roman"/>
          </w:rPr>
          <w:t>Друкера</w:t>
        </w:r>
        <w:proofErr w:type="spellEnd"/>
      </w:hyperlink>
      <w:r w:rsidR="003631A0">
        <w:rPr>
          <w:rFonts w:ascii="Times New Roman" w:hAnsi="Times New Roman" w:cs="Times New Roman"/>
        </w:rPr>
        <w:t xml:space="preserve">, получившую название </w:t>
      </w:r>
      <w:hyperlink r:id="rId10" w:history="1">
        <w:r w:rsidR="003631A0" w:rsidRPr="003631A0">
          <w:rPr>
            <w:rStyle w:val="a5"/>
            <w:rFonts w:ascii="Times New Roman" w:hAnsi="Times New Roman" w:cs="Times New Roman"/>
          </w:rPr>
          <w:t>управление по целям</w:t>
        </w:r>
      </w:hyperlink>
      <w:r w:rsidR="003631A0">
        <w:rPr>
          <w:rFonts w:ascii="Times New Roman" w:hAnsi="Times New Roman" w:cs="Times New Roman"/>
        </w:rPr>
        <w:t xml:space="preserve"> (англ. аббревиатура </w:t>
      </w:r>
      <w:r w:rsidR="003631A0">
        <w:rPr>
          <w:rFonts w:ascii="Times New Roman" w:hAnsi="Times New Roman" w:cs="Times New Roman"/>
          <w:lang w:val="en-US"/>
        </w:rPr>
        <w:t>MBO</w:t>
      </w:r>
      <w:r w:rsidR="003631A0">
        <w:rPr>
          <w:rFonts w:ascii="Times New Roman" w:hAnsi="Times New Roman" w:cs="Times New Roman"/>
        </w:rPr>
        <w:t xml:space="preserve">, </w:t>
      </w:r>
      <w:proofErr w:type="spellStart"/>
      <w:r w:rsidR="003631A0">
        <w:rPr>
          <w:rFonts w:ascii="Times New Roman" w:hAnsi="Times New Roman" w:cs="Times New Roman"/>
        </w:rPr>
        <w:t>Management</w:t>
      </w:r>
      <w:proofErr w:type="spellEnd"/>
      <w:r w:rsidR="003631A0">
        <w:rPr>
          <w:rFonts w:ascii="Times New Roman" w:hAnsi="Times New Roman" w:cs="Times New Roman"/>
        </w:rPr>
        <w:t xml:space="preserve"> </w:t>
      </w:r>
      <w:proofErr w:type="spellStart"/>
      <w:r w:rsidR="003631A0">
        <w:rPr>
          <w:rFonts w:ascii="Times New Roman" w:hAnsi="Times New Roman" w:cs="Times New Roman"/>
        </w:rPr>
        <w:t>by</w:t>
      </w:r>
      <w:proofErr w:type="spellEnd"/>
      <w:r w:rsidR="003631A0">
        <w:rPr>
          <w:rFonts w:ascii="Times New Roman" w:hAnsi="Times New Roman" w:cs="Times New Roman"/>
        </w:rPr>
        <w:t xml:space="preserve"> </w:t>
      </w:r>
      <w:proofErr w:type="spellStart"/>
      <w:r w:rsidR="003631A0">
        <w:rPr>
          <w:rFonts w:ascii="Times New Roman" w:hAnsi="Times New Roman" w:cs="Times New Roman"/>
        </w:rPr>
        <w:t>Objectives</w:t>
      </w:r>
      <w:proofErr w:type="spellEnd"/>
      <w:r w:rsidR="003631A0">
        <w:rPr>
          <w:rFonts w:ascii="Times New Roman" w:hAnsi="Times New Roman" w:cs="Times New Roman"/>
        </w:rPr>
        <w:t>). На мой взгляд, э</w:t>
      </w:r>
      <w:r>
        <w:rPr>
          <w:rFonts w:ascii="Times New Roman" w:hAnsi="Times New Roman" w:cs="Times New Roman"/>
        </w:rPr>
        <w:t xml:space="preserve">ти системы </w:t>
      </w:r>
      <w:r w:rsidR="003631A0">
        <w:rPr>
          <w:rFonts w:ascii="Times New Roman" w:hAnsi="Times New Roman" w:cs="Times New Roman"/>
        </w:rPr>
        <w:t xml:space="preserve">очень хороши… до тех пор, пока поставленные цели являются удачными, то есть не заниженными и не завышенными, а такими, что мотивируют на </w:t>
      </w:r>
      <w:r w:rsidR="00BE359E">
        <w:rPr>
          <w:rFonts w:ascii="Times New Roman" w:hAnsi="Times New Roman" w:cs="Times New Roman"/>
        </w:rPr>
        <w:t>их достижение. Чем более стабильна внешняя среда, тем легче управлять по целям.</w:t>
      </w:r>
    </w:p>
    <w:p w:rsidR="00BE359E" w:rsidRDefault="00BE359E" w:rsidP="00F008AE">
      <w:pPr>
        <w:spacing w:after="120" w:line="240" w:lineRule="auto"/>
        <w:rPr>
          <w:rFonts w:ascii="Times New Roman" w:hAnsi="Times New Roman" w:cs="Times New Roman"/>
        </w:rPr>
      </w:pPr>
      <w:r>
        <w:rPr>
          <w:rFonts w:ascii="Times New Roman" w:hAnsi="Times New Roman" w:cs="Times New Roman"/>
        </w:rPr>
        <w:t xml:space="preserve">К сожалению, в наш век нестабильности управление по целям чаще дает сбои, чем того хотелось бы менеджерам. В теории и практике менеджмента в полный рост встают подходы, ориентированные </w:t>
      </w:r>
      <w:proofErr w:type="gramStart"/>
      <w:r>
        <w:rPr>
          <w:rFonts w:ascii="Times New Roman" w:hAnsi="Times New Roman" w:cs="Times New Roman"/>
        </w:rPr>
        <w:t>на</w:t>
      </w:r>
      <w:proofErr w:type="gramEnd"/>
      <w:r>
        <w:rPr>
          <w:rFonts w:ascii="Times New Roman" w:hAnsi="Times New Roman" w:cs="Times New Roman"/>
        </w:rPr>
        <w:t xml:space="preserve"> процесс. Вот что об этом </w:t>
      </w:r>
      <w:r w:rsidR="00E11B6C">
        <w:rPr>
          <w:rFonts w:ascii="Times New Roman" w:hAnsi="Times New Roman" w:cs="Times New Roman"/>
        </w:rPr>
        <w:t xml:space="preserve">говорит Эдвард Деминг (это 11-й из четырнадцати пунктов его </w:t>
      </w:r>
      <w:hyperlink r:id="rId11" w:anchor="more-253" w:history="1">
        <w:r w:rsidR="00E11B6C" w:rsidRPr="00E11B6C">
          <w:rPr>
            <w:rStyle w:val="a5"/>
            <w:rFonts w:ascii="Times New Roman" w:hAnsi="Times New Roman" w:cs="Times New Roman"/>
          </w:rPr>
          <w:t>программы для менеджеров</w:t>
        </w:r>
      </w:hyperlink>
      <w:r w:rsidR="00E11B6C">
        <w:rPr>
          <w:rFonts w:ascii="Times New Roman" w:hAnsi="Times New Roman" w:cs="Times New Roman"/>
        </w:rPr>
        <w:t>):</w:t>
      </w:r>
    </w:p>
    <w:p w:rsidR="00E11B6C" w:rsidRPr="00E11B6C" w:rsidRDefault="00E11B6C" w:rsidP="00E11B6C">
      <w:pPr>
        <w:spacing w:after="120" w:line="240" w:lineRule="auto"/>
        <w:ind w:left="851"/>
        <w:rPr>
          <w:rFonts w:ascii="Times New Roman" w:hAnsi="Times New Roman" w:cs="Times New Roman"/>
          <w:i/>
        </w:rPr>
      </w:pPr>
      <w:r w:rsidRPr="00E11B6C">
        <w:rPr>
          <w:rFonts w:ascii="Times New Roman" w:hAnsi="Times New Roman" w:cs="Times New Roman"/>
          <w:i/>
        </w:rPr>
        <w:t>УСТРАНИТЕ ПРОИЗВОЛЬНЫЕ КОЛИЧЕСТВЕННЫЕ НОРМЫ И ЗАДАНИЯ. Замените их поддержкой и помощью со стороны вышестоящих руководителей с тем, чтобы достигать непрерывных улучшений в качестве и производительности.</w:t>
      </w:r>
    </w:p>
    <w:p w:rsidR="00ED5AFA" w:rsidRPr="00ED5AFA" w:rsidRDefault="00403121" w:rsidP="00ED5AFA">
      <w:pPr>
        <w:spacing w:after="120" w:line="240" w:lineRule="auto"/>
        <w:rPr>
          <w:rFonts w:ascii="Times New Roman" w:hAnsi="Times New Roman" w:cs="Times New Roman"/>
        </w:rPr>
      </w:pPr>
      <w:r>
        <w:rPr>
          <w:rFonts w:ascii="Times New Roman" w:hAnsi="Times New Roman" w:cs="Times New Roman"/>
        </w:rPr>
        <w:t>Критически настроенный читатель может сказать: «</w:t>
      </w:r>
      <w:r w:rsidR="008F7120">
        <w:rPr>
          <w:rFonts w:ascii="Times New Roman" w:hAnsi="Times New Roman" w:cs="Times New Roman"/>
        </w:rPr>
        <w:t xml:space="preserve">Деминг </w:t>
      </w:r>
      <w:r>
        <w:rPr>
          <w:rFonts w:ascii="Times New Roman" w:hAnsi="Times New Roman" w:cs="Times New Roman"/>
        </w:rPr>
        <w:t xml:space="preserve">– </w:t>
      </w:r>
      <w:r w:rsidR="008F7120">
        <w:rPr>
          <w:rFonts w:ascii="Times New Roman" w:hAnsi="Times New Roman" w:cs="Times New Roman"/>
        </w:rPr>
        <w:t xml:space="preserve">это </w:t>
      </w:r>
      <w:r>
        <w:rPr>
          <w:rFonts w:ascii="Times New Roman" w:hAnsi="Times New Roman" w:cs="Times New Roman"/>
        </w:rPr>
        <w:t>теория. Ориентация на процесс в российской коммерческой организации не работает».</w:t>
      </w:r>
      <w:r w:rsidR="008F7120">
        <w:rPr>
          <w:rFonts w:ascii="Times New Roman" w:hAnsi="Times New Roman" w:cs="Times New Roman"/>
        </w:rPr>
        <w:t xml:space="preserve"> </w:t>
      </w:r>
      <w:r>
        <w:rPr>
          <w:rFonts w:ascii="Times New Roman" w:hAnsi="Times New Roman" w:cs="Times New Roman"/>
        </w:rPr>
        <w:t>Оставим на время российскую действительность, и вспомним, что лежит в основе «</w:t>
      </w:r>
      <w:r w:rsidR="008F7120">
        <w:rPr>
          <w:rFonts w:ascii="Times New Roman" w:hAnsi="Times New Roman" w:cs="Times New Roman"/>
        </w:rPr>
        <w:t>япон</w:t>
      </w:r>
      <w:r>
        <w:rPr>
          <w:rFonts w:ascii="Times New Roman" w:hAnsi="Times New Roman" w:cs="Times New Roman"/>
        </w:rPr>
        <w:t>ского чуда». Это – совокупность философии и практики</w:t>
      </w:r>
      <w:r w:rsidR="008F7120">
        <w:rPr>
          <w:rFonts w:ascii="Times New Roman" w:hAnsi="Times New Roman" w:cs="Times New Roman"/>
        </w:rPr>
        <w:t xml:space="preserve"> управления</w:t>
      </w:r>
      <w:r>
        <w:rPr>
          <w:rFonts w:ascii="Times New Roman" w:hAnsi="Times New Roman" w:cs="Times New Roman"/>
        </w:rPr>
        <w:t xml:space="preserve"> </w:t>
      </w:r>
      <w:hyperlink r:id="rId12" w:anchor="more-623" w:history="1">
        <w:r w:rsidR="008F7120" w:rsidRPr="008F7120">
          <w:rPr>
            <w:rStyle w:val="a5"/>
            <w:rFonts w:ascii="Times New Roman" w:hAnsi="Times New Roman" w:cs="Times New Roman"/>
          </w:rPr>
          <w:t>кайдзен</w:t>
        </w:r>
      </w:hyperlink>
      <w:r w:rsidR="008F7120">
        <w:rPr>
          <w:rFonts w:ascii="Times New Roman" w:hAnsi="Times New Roman" w:cs="Times New Roman"/>
        </w:rPr>
        <w:t xml:space="preserve">. </w:t>
      </w:r>
      <w:r w:rsidR="00ED5AFA" w:rsidRPr="00ED5AFA">
        <w:rPr>
          <w:rFonts w:ascii="Times New Roman" w:hAnsi="Times New Roman" w:cs="Times New Roman"/>
        </w:rPr>
        <w:t xml:space="preserve">Кайдзен порождает мышление, ориентированное на процесс, поскольку, чтобы получить более высокие результаты, надо сначала улучшить процесс. Оценивая показатели сотрудников, японский менеджмент уделяет особое внимание отношению человека к работе. </w:t>
      </w:r>
      <w:proofErr w:type="gramStart"/>
      <w:r w:rsidR="00ED5AFA" w:rsidRPr="00ED5AFA">
        <w:rPr>
          <w:rFonts w:ascii="Times New Roman" w:hAnsi="Times New Roman" w:cs="Times New Roman"/>
        </w:rPr>
        <w:t>Менеджера, ориентированного на процесс (</w:t>
      </w:r>
      <w:proofErr w:type="spellStart"/>
      <w:r w:rsidR="00ED5AFA" w:rsidRPr="00ED5AFA">
        <w:rPr>
          <w:rFonts w:ascii="Times New Roman" w:hAnsi="Times New Roman" w:cs="Times New Roman"/>
        </w:rPr>
        <w:t>П-критерии</w:t>
      </w:r>
      <w:proofErr w:type="spellEnd"/>
      <w:r w:rsidR="00ED5AFA" w:rsidRPr="00ED5AFA">
        <w:rPr>
          <w:rFonts w:ascii="Times New Roman" w:hAnsi="Times New Roman" w:cs="Times New Roman"/>
        </w:rPr>
        <w:t>), интересуют: дисциплина, управление временем, развитие навыков, соучастие и вовлеченность, мораль, коммуникация:</w:t>
      </w:r>
      <w:proofErr w:type="gramEnd"/>
    </w:p>
    <w:p w:rsidR="00ED5AFA" w:rsidRPr="00ED5AFA" w:rsidRDefault="00ED5AFA" w:rsidP="00ED5AFA">
      <w:pPr>
        <w:spacing w:after="120" w:line="240" w:lineRule="auto"/>
        <w:rPr>
          <w:rFonts w:ascii="Times New Roman" w:hAnsi="Times New Roman" w:cs="Times New Roman"/>
        </w:rPr>
      </w:pPr>
      <w:r w:rsidRPr="00ED5AFA">
        <w:rPr>
          <w:rFonts w:ascii="Times New Roman" w:hAnsi="Times New Roman" w:cs="Times New Roman"/>
          <w:noProof/>
          <w:lang w:eastAsia="ru-RU"/>
        </w:rPr>
        <w:drawing>
          <wp:inline distT="0" distB="0" distL="0" distR="0">
            <wp:extent cx="3167702" cy="2446775"/>
            <wp:effectExtent l="19050" t="0" r="0" b="0"/>
            <wp:docPr id="5" name="Рисунок 4" descr="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терии.jpg"/>
                    <pic:cNvPicPr/>
                  </pic:nvPicPr>
                  <pic:blipFill>
                    <a:blip r:embed="rId13" cstate="print"/>
                    <a:stretch>
                      <a:fillRect/>
                    </a:stretch>
                  </pic:blipFill>
                  <pic:spPr>
                    <a:xfrm>
                      <a:off x="0" y="0"/>
                      <a:ext cx="3172161" cy="2450219"/>
                    </a:xfrm>
                    <a:prstGeom prst="rect">
                      <a:avLst/>
                    </a:prstGeom>
                  </pic:spPr>
                </pic:pic>
              </a:graphicData>
            </a:graphic>
          </wp:inline>
        </w:drawing>
      </w:r>
    </w:p>
    <w:p w:rsidR="008F7120" w:rsidRDefault="008F7120" w:rsidP="00F008AE">
      <w:pPr>
        <w:spacing w:after="120" w:line="240" w:lineRule="auto"/>
        <w:rPr>
          <w:rFonts w:ascii="Times New Roman" w:hAnsi="Times New Roman" w:cs="Times New Roman"/>
        </w:rPr>
      </w:pPr>
      <w:r>
        <w:rPr>
          <w:rFonts w:ascii="Times New Roman" w:hAnsi="Times New Roman" w:cs="Times New Roman"/>
        </w:rPr>
        <w:t xml:space="preserve">Менеджеры, ориентированные на </w:t>
      </w:r>
      <w:proofErr w:type="spellStart"/>
      <w:r>
        <w:rPr>
          <w:rFonts w:ascii="Times New Roman" w:hAnsi="Times New Roman" w:cs="Times New Roman"/>
        </w:rPr>
        <w:t>Р-критерии</w:t>
      </w:r>
      <w:proofErr w:type="spell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 от слова «результат»), заворожены магией чисел, и порой не отдают себе отчета, что числами нельзя управлять напрямую, числа – результат деятельности, и для повышения продуктивности и эффективности надо управлять самой деятельностью.</w:t>
      </w:r>
    </w:p>
    <w:p w:rsidR="008F7120" w:rsidRDefault="008F7120" w:rsidP="00F008AE">
      <w:pPr>
        <w:spacing w:after="120" w:line="240" w:lineRule="auto"/>
        <w:rPr>
          <w:rFonts w:ascii="Times New Roman" w:hAnsi="Times New Roman" w:cs="Times New Roman"/>
        </w:rPr>
      </w:pPr>
      <w:r>
        <w:rPr>
          <w:rFonts w:ascii="Times New Roman" w:hAnsi="Times New Roman" w:cs="Times New Roman"/>
        </w:rPr>
        <w:lastRenderedPageBreak/>
        <w:t xml:space="preserve">Как и при рассмотрении любых других крайностей, истина, наверное, посередине. Менеджеры должны быть ориентированы и на результат и на процесс, и их задача – находить баланс между этими крайностями… </w:t>
      </w:r>
      <w:r w:rsidRPr="008F7120">
        <w:rPr>
          <w:rFonts w:ascii="Times New Roman" w:hAnsi="Times New Roman" w:cs="Times New Roman"/>
        </w:rPr>
        <w:sym w:font="Wingdings" w:char="F04A"/>
      </w:r>
    </w:p>
    <w:p w:rsidR="00F008AE" w:rsidRPr="00ED5AFA" w:rsidRDefault="00F85B39" w:rsidP="00F008AE">
      <w:pPr>
        <w:spacing w:after="120" w:line="240" w:lineRule="auto"/>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60960</wp:posOffset>
            </wp:positionV>
            <wp:extent cx="1509395" cy="2237740"/>
            <wp:effectExtent l="19050" t="0" r="0" b="0"/>
            <wp:wrapSquare wrapText="bothSides"/>
            <wp:docPr id="1" name="Рисунок 1" descr="Результативность. Секреты эффективного по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ивность. Секреты эффективного поведения"/>
                    <pic:cNvPicPr>
                      <a:picLocks noChangeAspect="1" noChangeArrowheads="1"/>
                    </pic:cNvPicPr>
                  </pic:nvPicPr>
                  <pic:blipFill>
                    <a:blip r:embed="rId14" cstate="print"/>
                    <a:srcRect/>
                    <a:stretch>
                      <a:fillRect/>
                    </a:stretch>
                  </pic:blipFill>
                  <pic:spPr bwMode="auto">
                    <a:xfrm>
                      <a:off x="0" y="0"/>
                      <a:ext cx="1509395" cy="2237740"/>
                    </a:xfrm>
                    <a:prstGeom prst="rect">
                      <a:avLst/>
                    </a:prstGeom>
                    <a:noFill/>
                    <a:ln w="9525">
                      <a:noFill/>
                      <a:miter lim="800000"/>
                      <a:headEnd/>
                      <a:tailEnd/>
                    </a:ln>
                  </pic:spPr>
                </pic:pic>
              </a:graphicData>
            </a:graphic>
          </wp:anchor>
        </w:drawing>
      </w:r>
      <w:r w:rsidR="008F7120">
        <w:rPr>
          <w:rFonts w:ascii="Times New Roman" w:hAnsi="Times New Roman" w:cs="Times New Roman"/>
        </w:rPr>
        <w:t xml:space="preserve">Недавно прочитал книгу </w:t>
      </w:r>
      <w:r w:rsidR="00F008AE" w:rsidRPr="00ED5AFA">
        <w:rPr>
          <w:rFonts w:ascii="Times New Roman" w:hAnsi="Times New Roman" w:cs="Times New Roman"/>
        </w:rPr>
        <w:t>Робин</w:t>
      </w:r>
      <w:r w:rsidR="008F7120">
        <w:rPr>
          <w:rFonts w:ascii="Times New Roman" w:hAnsi="Times New Roman" w:cs="Times New Roman"/>
        </w:rPr>
        <w:t>а</w:t>
      </w:r>
      <w:r w:rsidR="00F008AE" w:rsidRPr="00ED5AFA">
        <w:rPr>
          <w:rFonts w:ascii="Times New Roman" w:hAnsi="Times New Roman" w:cs="Times New Roman"/>
        </w:rPr>
        <w:t xml:space="preserve"> </w:t>
      </w:r>
      <w:proofErr w:type="spellStart"/>
      <w:r w:rsidR="00F008AE" w:rsidRPr="00ED5AFA">
        <w:rPr>
          <w:rFonts w:ascii="Times New Roman" w:hAnsi="Times New Roman" w:cs="Times New Roman"/>
        </w:rPr>
        <w:t>Стюарт-Котце</w:t>
      </w:r>
      <w:proofErr w:type="spellEnd"/>
      <w:r w:rsidR="00F008AE" w:rsidRPr="00ED5AFA">
        <w:rPr>
          <w:rFonts w:ascii="Times New Roman" w:hAnsi="Times New Roman" w:cs="Times New Roman"/>
        </w:rPr>
        <w:t xml:space="preserve"> </w:t>
      </w:r>
      <w:r w:rsidR="008F7120">
        <w:rPr>
          <w:rFonts w:ascii="Times New Roman" w:hAnsi="Times New Roman" w:cs="Times New Roman"/>
        </w:rPr>
        <w:t>«</w:t>
      </w:r>
      <w:r w:rsidR="00F008AE" w:rsidRPr="00ED5AFA">
        <w:rPr>
          <w:rFonts w:ascii="Times New Roman" w:hAnsi="Times New Roman" w:cs="Times New Roman"/>
        </w:rPr>
        <w:t>Результативность. Секреты эффективного поведения</w:t>
      </w:r>
      <w:r w:rsidR="008F7120">
        <w:rPr>
          <w:rFonts w:ascii="Times New Roman" w:hAnsi="Times New Roman" w:cs="Times New Roman"/>
        </w:rPr>
        <w:t>»</w:t>
      </w:r>
      <w:r w:rsidR="00F008AE" w:rsidRPr="00ED5AFA">
        <w:rPr>
          <w:rFonts w:ascii="Times New Roman" w:hAnsi="Times New Roman" w:cs="Times New Roman"/>
        </w:rPr>
        <w:t xml:space="preserve">. Днепропетровск: Издательство «Баланс Бизнес Букс». 2007 г., 272 </w:t>
      </w:r>
      <w:proofErr w:type="gramStart"/>
      <w:r w:rsidR="00F008AE" w:rsidRPr="00ED5AFA">
        <w:rPr>
          <w:rFonts w:ascii="Times New Roman" w:hAnsi="Times New Roman" w:cs="Times New Roman"/>
        </w:rPr>
        <w:t>с</w:t>
      </w:r>
      <w:proofErr w:type="gramEnd"/>
      <w:r w:rsidR="00F008AE" w:rsidRPr="00ED5AFA">
        <w:rPr>
          <w:rFonts w:ascii="Times New Roman" w:hAnsi="Times New Roman" w:cs="Times New Roman"/>
        </w:rPr>
        <w:t>.</w:t>
      </w:r>
    </w:p>
    <w:p w:rsidR="00FD422C" w:rsidRDefault="00FD422C" w:rsidP="00FD422C">
      <w:pPr>
        <w:spacing w:after="120" w:line="240" w:lineRule="auto"/>
        <w:rPr>
          <w:rFonts w:ascii="Times New Roman" w:hAnsi="Times New Roman" w:cs="Times New Roman"/>
        </w:rPr>
      </w:pPr>
      <w:r>
        <w:rPr>
          <w:rFonts w:ascii="Times New Roman" w:hAnsi="Times New Roman" w:cs="Times New Roman"/>
        </w:rPr>
        <w:t xml:space="preserve">Книга показалась мне весьма интересной, поскольку посвящена важной теме: как добиваться </w:t>
      </w:r>
      <w:r w:rsidR="00403121">
        <w:rPr>
          <w:rFonts w:ascii="Times New Roman" w:hAnsi="Times New Roman" w:cs="Times New Roman"/>
        </w:rPr>
        <w:t xml:space="preserve">улучшения </w:t>
      </w:r>
      <w:r>
        <w:rPr>
          <w:rFonts w:ascii="Times New Roman" w:hAnsi="Times New Roman" w:cs="Times New Roman"/>
        </w:rPr>
        <w:t>результативности (роста производительности), управляя поведением на рабочем месте.</w:t>
      </w:r>
    </w:p>
    <w:p w:rsidR="00A648A0" w:rsidRDefault="00A648A0" w:rsidP="00F85B39">
      <w:pPr>
        <w:spacing w:before="240" w:after="120" w:line="240" w:lineRule="auto"/>
        <w:rPr>
          <w:rFonts w:ascii="Times New Roman" w:hAnsi="Times New Roman" w:cs="Times New Roman"/>
          <w:b/>
        </w:rPr>
      </w:pPr>
    </w:p>
    <w:p w:rsidR="00A648A0" w:rsidRDefault="00A648A0" w:rsidP="00F85B39">
      <w:pPr>
        <w:spacing w:before="240" w:after="120" w:line="240" w:lineRule="auto"/>
        <w:rPr>
          <w:rFonts w:ascii="Times New Roman" w:hAnsi="Times New Roman" w:cs="Times New Roman"/>
          <w:b/>
        </w:rPr>
      </w:pPr>
    </w:p>
    <w:p w:rsidR="00A648A0" w:rsidRDefault="00A648A0" w:rsidP="00F85B39">
      <w:pPr>
        <w:spacing w:before="240" w:after="120" w:line="240" w:lineRule="auto"/>
        <w:rPr>
          <w:rFonts w:ascii="Times New Roman" w:hAnsi="Times New Roman" w:cs="Times New Roman"/>
          <w:b/>
        </w:rPr>
      </w:pPr>
    </w:p>
    <w:p w:rsidR="00A648A0" w:rsidRDefault="00A648A0" w:rsidP="00F85B39">
      <w:pPr>
        <w:spacing w:before="240" w:after="120" w:line="240" w:lineRule="auto"/>
        <w:rPr>
          <w:rFonts w:ascii="Times New Roman" w:hAnsi="Times New Roman" w:cs="Times New Roman"/>
          <w:b/>
        </w:rPr>
      </w:pPr>
    </w:p>
    <w:p w:rsidR="00F85B39" w:rsidRPr="00F85B39" w:rsidRDefault="00F85B39" w:rsidP="00F85B39">
      <w:pPr>
        <w:spacing w:before="240" w:after="120" w:line="240" w:lineRule="auto"/>
        <w:rPr>
          <w:rFonts w:ascii="Times New Roman" w:hAnsi="Times New Roman" w:cs="Times New Roman"/>
          <w:b/>
        </w:rPr>
      </w:pPr>
      <w:r w:rsidRPr="00F85B39">
        <w:rPr>
          <w:rFonts w:ascii="Times New Roman" w:hAnsi="Times New Roman" w:cs="Times New Roman"/>
          <w:b/>
        </w:rPr>
        <w:t>Глава 1. Производительность: все о поведении</w:t>
      </w:r>
    </w:p>
    <w:p w:rsidR="00FD422C" w:rsidRDefault="00403121" w:rsidP="00FD422C">
      <w:pPr>
        <w:spacing w:after="120" w:line="240" w:lineRule="auto"/>
        <w:rPr>
          <w:rFonts w:ascii="Times New Roman" w:hAnsi="Times New Roman" w:cs="Times New Roman"/>
        </w:rPr>
      </w:pPr>
      <w:r>
        <w:rPr>
          <w:rFonts w:ascii="Times New Roman" w:hAnsi="Times New Roman" w:cs="Times New Roman"/>
        </w:rPr>
        <w:t>Производительность</w:t>
      </w:r>
      <w:r w:rsidR="00BB5302">
        <w:rPr>
          <w:rFonts w:ascii="Times New Roman" w:hAnsi="Times New Roman" w:cs="Times New Roman"/>
        </w:rPr>
        <w:t xml:space="preserve"> приводится в движение поведением. О личности здесь речь не идет. Исследования показывают, что в поведении человека личность объясняет менее 10% отклонений!</w:t>
      </w:r>
    </w:p>
    <w:p w:rsidR="00521268" w:rsidRDefault="00521268" w:rsidP="00E37377">
      <w:pPr>
        <w:spacing w:after="0" w:line="240" w:lineRule="auto"/>
        <w:rPr>
          <w:rFonts w:ascii="Times New Roman" w:hAnsi="Times New Roman" w:cs="Times New Roman"/>
        </w:rPr>
      </w:pPr>
      <w:r>
        <w:rPr>
          <w:rFonts w:ascii="Times New Roman" w:hAnsi="Times New Roman" w:cs="Times New Roman"/>
        </w:rPr>
        <w:t>Кинетика поведения – наука об изменении поведения. Её суть – набор фактов, лежащих в основе успешных изменений в поведении:</w:t>
      </w:r>
    </w:p>
    <w:p w:rsidR="00521268" w:rsidRDefault="00440CF5"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Тип личности</w:t>
      </w:r>
      <w:r w:rsidR="00964CFA">
        <w:rPr>
          <w:rFonts w:ascii="Times New Roman" w:hAnsi="Times New Roman" w:cs="Times New Roman"/>
          <w:lang w:val="en-US"/>
        </w:rPr>
        <w:t xml:space="preserve"> </w:t>
      </w:r>
      <w:r w:rsidR="00964CFA">
        <w:rPr>
          <w:rFonts w:ascii="Times New Roman" w:hAnsi="Times New Roman" w:cs="Times New Roman"/>
        </w:rPr>
        <w:t>не определяет производительность</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Производительность определяется поведением</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Не существует идеального набора типов поведения, которые ведут к высокой производительности</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Именно работа определяет, является ли конкретное поведение успешным</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Лучше всего знает работу тот, кто ее выполняет</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Чтобы повысить свою производительность, надо понять, что именно вы делаете в данное время</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Как только вы определите, что вы делаете в определенное время, надо установить, что вы должны делать иначе, если хотите повысить свою производительность</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Без четкого измерения изменения становятся случайными</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 xml:space="preserve">Люди меняются, потому, что они хотят этого, а </w:t>
      </w:r>
      <w:proofErr w:type="gramStart"/>
      <w:r>
        <w:rPr>
          <w:rFonts w:ascii="Times New Roman" w:hAnsi="Times New Roman" w:cs="Times New Roman"/>
        </w:rPr>
        <w:t>не</w:t>
      </w:r>
      <w:proofErr w:type="gramEnd"/>
      <w:r>
        <w:rPr>
          <w:rFonts w:ascii="Times New Roman" w:hAnsi="Times New Roman" w:cs="Times New Roman"/>
        </w:rPr>
        <w:t xml:space="preserve"> потому что этого хочет кто-то другой</w:t>
      </w:r>
    </w:p>
    <w:p w:rsidR="00964CFA" w:rsidRDefault="00964CFA" w:rsidP="00521268">
      <w:pPr>
        <w:pStyle w:val="a6"/>
        <w:numPr>
          <w:ilvl w:val="0"/>
          <w:numId w:val="1"/>
        </w:numPr>
        <w:spacing w:after="120" w:line="240" w:lineRule="auto"/>
        <w:rPr>
          <w:rFonts w:ascii="Times New Roman" w:hAnsi="Times New Roman" w:cs="Times New Roman"/>
        </w:rPr>
      </w:pPr>
      <w:r>
        <w:rPr>
          <w:rFonts w:ascii="Times New Roman" w:hAnsi="Times New Roman" w:cs="Times New Roman"/>
        </w:rPr>
        <w:t>Задавать людям вопросы, что они должны делать для повышения производительности, намного эффективнее, чем рассказывать им об этом.</w:t>
      </w:r>
    </w:p>
    <w:p w:rsidR="00647599" w:rsidRDefault="00647599" w:rsidP="00647599">
      <w:pPr>
        <w:spacing w:after="120" w:line="240" w:lineRule="auto"/>
        <w:rPr>
          <w:rFonts w:ascii="Times New Roman" w:hAnsi="Times New Roman" w:cs="Times New Roman"/>
        </w:rPr>
      </w:pPr>
      <w:r>
        <w:rPr>
          <w:rFonts w:ascii="Times New Roman" w:hAnsi="Times New Roman" w:cs="Times New Roman"/>
        </w:rPr>
        <w:t>Результат определяется поведением независимо от личности. Личностные качества не определяют производительность. Классификация типов личности часто дает людям оправдание не приспосабливать свое поведение к изменяющимся ситуациям.</w:t>
      </w:r>
    </w:p>
    <w:p w:rsidR="004A65D1" w:rsidRDefault="004A65D1" w:rsidP="00647599">
      <w:pPr>
        <w:spacing w:after="120" w:line="240" w:lineRule="auto"/>
        <w:rPr>
          <w:rFonts w:ascii="Times New Roman" w:hAnsi="Times New Roman" w:cs="Times New Roman"/>
        </w:rPr>
      </w:pPr>
      <w:r>
        <w:rPr>
          <w:rFonts w:ascii="Times New Roman" w:hAnsi="Times New Roman" w:cs="Times New Roman"/>
        </w:rPr>
        <w:t xml:space="preserve">Достижение высокой производительности зависит от степени соответствия </w:t>
      </w:r>
      <w:r w:rsidR="005F6B02">
        <w:rPr>
          <w:rFonts w:ascii="Times New Roman" w:hAnsi="Times New Roman" w:cs="Times New Roman"/>
        </w:rPr>
        <w:t>поведения моделям, необходимым для выполнения данной работы (</w:t>
      </w:r>
      <w:proofErr w:type="gramStart"/>
      <w:r w:rsidR="005F6B02">
        <w:rPr>
          <w:rFonts w:ascii="Times New Roman" w:hAnsi="Times New Roman" w:cs="Times New Roman"/>
        </w:rPr>
        <w:t>см</w:t>
      </w:r>
      <w:proofErr w:type="gramEnd"/>
      <w:r w:rsidR="005F6B02">
        <w:rPr>
          <w:rFonts w:ascii="Times New Roman" w:hAnsi="Times New Roman" w:cs="Times New Roman"/>
        </w:rPr>
        <w:t>. рисунок ниже: чем больше зоны совпадения двух кругов, тем выше уровень производительности):</w:t>
      </w:r>
    </w:p>
    <w:p w:rsidR="004A65D1" w:rsidRPr="00647599" w:rsidRDefault="004A65D1" w:rsidP="004A65D1">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1833549" cy="1132764"/>
            <wp:effectExtent l="38100" t="0" r="14301"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33549" cy="1132764"/>
            <wp:effectExtent l="57150" t="0" r="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833549" cy="1132764"/>
            <wp:effectExtent l="38100" t="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4A65D1" w:rsidRPr="00647599" w:rsidRDefault="005F6B02" w:rsidP="005F6B02">
      <w:pPr>
        <w:tabs>
          <w:tab w:val="left" w:pos="3828"/>
          <w:tab w:val="left" w:pos="6804"/>
        </w:tabs>
        <w:spacing w:after="120" w:line="240" w:lineRule="auto"/>
        <w:ind w:left="709"/>
        <w:rPr>
          <w:rFonts w:ascii="Times New Roman" w:hAnsi="Times New Roman" w:cs="Times New Roman"/>
        </w:rPr>
      </w:pPr>
      <w:r>
        <w:rPr>
          <w:rFonts w:ascii="Times New Roman" w:hAnsi="Times New Roman" w:cs="Times New Roman"/>
        </w:rPr>
        <w:t>а) низкий уровень</w:t>
      </w:r>
      <w:r>
        <w:rPr>
          <w:rFonts w:ascii="Times New Roman" w:hAnsi="Times New Roman" w:cs="Times New Roman"/>
        </w:rPr>
        <w:tab/>
        <w:t>б) средний уровень</w:t>
      </w:r>
      <w:r>
        <w:rPr>
          <w:rFonts w:ascii="Times New Roman" w:hAnsi="Times New Roman" w:cs="Times New Roman"/>
        </w:rPr>
        <w:tab/>
        <w:t>в) высокий уровень</w:t>
      </w:r>
      <w:r>
        <w:rPr>
          <w:rFonts w:ascii="Times New Roman" w:hAnsi="Times New Roman" w:cs="Times New Roman"/>
        </w:rPr>
        <w:br/>
        <w:t>производительности</w:t>
      </w:r>
      <w:r>
        <w:rPr>
          <w:rFonts w:ascii="Times New Roman" w:hAnsi="Times New Roman" w:cs="Times New Roman"/>
        </w:rPr>
        <w:tab/>
      </w:r>
      <w:proofErr w:type="gramStart"/>
      <w:r>
        <w:rPr>
          <w:rFonts w:ascii="Times New Roman" w:hAnsi="Times New Roman" w:cs="Times New Roman"/>
        </w:rPr>
        <w:t>производительности</w:t>
      </w:r>
      <w:proofErr w:type="gramEnd"/>
      <w:r>
        <w:rPr>
          <w:rFonts w:ascii="Times New Roman" w:hAnsi="Times New Roman" w:cs="Times New Roman"/>
        </w:rPr>
        <w:tab/>
        <w:t>производительности</w:t>
      </w:r>
    </w:p>
    <w:p w:rsidR="00FD422C" w:rsidRDefault="00487B44" w:rsidP="00F008AE">
      <w:pPr>
        <w:spacing w:after="120" w:line="240" w:lineRule="auto"/>
        <w:rPr>
          <w:rFonts w:ascii="Times New Roman" w:hAnsi="Times New Roman" w:cs="Times New Roman"/>
        </w:rPr>
      </w:pPr>
      <w:r>
        <w:rPr>
          <w:rFonts w:ascii="Times New Roman" w:hAnsi="Times New Roman" w:cs="Times New Roman"/>
        </w:rPr>
        <w:t xml:space="preserve">Главным для эффективности работы является способность адаптировать свое поведение к изменяющимся обстоятельствам. Неспособность постоянно </w:t>
      </w:r>
      <w:proofErr w:type="gramStart"/>
      <w:r>
        <w:rPr>
          <w:rFonts w:ascii="Times New Roman" w:hAnsi="Times New Roman" w:cs="Times New Roman"/>
        </w:rPr>
        <w:t>трансформировать свои поступки чревата</w:t>
      </w:r>
      <w:proofErr w:type="gramEnd"/>
      <w:r>
        <w:rPr>
          <w:rFonts w:ascii="Times New Roman" w:hAnsi="Times New Roman" w:cs="Times New Roman"/>
        </w:rPr>
        <w:t xml:space="preserve"> печальными последствиями. Как сказал Эдвард Деминг: «нет необходимости меняться. Ведь </w:t>
      </w:r>
      <w:r>
        <w:rPr>
          <w:rFonts w:ascii="Times New Roman" w:hAnsi="Times New Roman" w:cs="Times New Roman"/>
        </w:rPr>
        <w:lastRenderedPageBreak/>
        <w:t>выживание не обязательно». Повышение производительности означает, что надо пересмотреть свое поведение в настоящий момент, определить, что надо делать другим способом, найти новые идеи и сознательно изменить свое поведение, чтобы соответствовать требованиям, предъявляемым работой</w:t>
      </w:r>
      <w:r w:rsidR="00746FF3">
        <w:rPr>
          <w:rFonts w:ascii="Times New Roman" w:hAnsi="Times New Roman" w:cs="Times New Roman"/>
        </w:rPr>
        <w:t xml:space="preserve">. Именно это и делает каждый успешный бизнесмен. Человек никогда не меняет свое поведение, если его не привлекает свет (новые возможности) или если он не спасается от жары (невозможно сохранять статус-кво). Проблема в том, что ваша работа, какой бы она ни была, постоянно меняется. Эти изменения накапливаются постепенно. Нельзя ждать, пока грянет кризис, надо меняться постоянно. Если ваше поведение не меняется, а требования к работе претерпевают изменения, то ваш высокий уровень производительности через некоторое время станет низким (движение справа налево на рисунке выше). Мы приходим к концепции </w:t>
      </w:r>
      <w:r w:rsidR="00746FF3" w:rsidRPr="00746FF3">
        <w:rPr>
          <w:rFonts w:ascii="Times New Roman" w:hAnsi="Times New Roman" w:cs="Times New Roman"/>
          <w:i/>
        </w:rPr>
        <w:t>непрерывного повышения производительности</w:t>
      </w:r>
      <w:r w:rsidR="00746FF3">
        <w:rPr>
          <w:rFonts w:ascii="Times New Roman" w:hAnsi="Times New Roman" w:cs="Times New Roman"/>
        </w:rPr>
        <w:t>.</w:t>
      </w:r>
    </w:p>
    <w:p w:rsidR="00F85B39" w:rsidRPr="00F85B39" w:rsidRDefault="00F85B39" w:rsidP="00F85B39">
      <w:pPr>
        <w:spacing w:before="240" w:after="120" w:line="240" w:lineRule="auto"/>
        <w:rPr>
          <w:rFonts w:ascii="Times New Roman" w:hAnsi="Times New Roman" w:cs="Times New Roman"/>
          <w:b/>
        </w:rPr>
      </w:pPr>
      <w:r w:rsidRPr="00F85B39">
        <w:rPr>
          <w:rFonts w:ascii="Times New Roman" w:hAnsi="Times New Roman" w:cs="Times New Roman"/>
          <w:b/>
        </w:rPr>
        <w:t>Глава 2. Изменение поведения</w:t>
      </w:r>
    </w:p>
    <w:p w:rsidR="00C6283B" w:rsidRDefault="00E37377" w:rsidP="00E37377">
      <w:pPr>
        <w:spacing w:after="0" w:line="240" w:lineRule="auto"/>
        <w:rPr>
          <w:rFonts w:ascii="Times New Roman" w:hAnsi="Times New Roman" w:cs="Times New Roman"/>
        </w:rPr>
      </w:pPr>
      <w:r>
        <w:rPr>
          <w:rFonts w:ascii="Times New Roman" w:hAnsi="Times New Roman" w:cs="Times New Roman"/>
        </w:rPr>
        <w:t>Кинетика поведения основывается на семи принципах:</w:t>
      </w:r>
    </w:p>
    <w:p w:rsidR="00E37377" w:rsidRDefault="00E37377" w:rsidP="00E37377">
      <w:pPr>
        <w:pStyle w:val="a6"/>
        <w:numPr>
          <w:ilvl w:val="0"/>
          <w:numId w:val="2"/>
        </w:numPr>
        <w:spacing w:after="120" w:line="240" w:lineRule="auto"/>
        <w:rPr>
          <w:rFonts w:ascii="Times New Roman" w:hAnsi="Times New Roman" w:cs="Times New Roman"/>
        </w:rPr>
      </w:pPr>
      <w:r>
        <w:rPr>
          <w:rFonts w:ascii="Times New Roman" w:hAnsi="Times New Roman" w:cs="Times New Roman"/>
        </w:rPr>
        <w:t>Поведение – движущая сила производительности</w:t>
      </w:r>
    </w:p>
    <w:p w:rsidR="00E37377" w:rsidRDefault="00E37377" w:rsidP="00E37377">
      <w:pPr>
        <w:pStyle w:val="a6"/>
        <w:numPr>
          <w:ilvl w:val="0"/>
          <w:numId w:val="2"/>
        </w:numPr>
        <w:spacing w:after="120" w:line="240" w:lineRule="auto"/>
        <w:rPr>
          <w:rFonts w:ascii="Times New Roman" w:hAnsi="Times New Roman" w:cs="Times New Roman"/>
        </w:rPr>
      </w:pPr>
      <w:r>
        <w:rPr>
          <w:rFonts w:ascii="Times New Roman" w:hAnsi="Times New Roman" w:cs="Times New Roman"/>
        </w:rPr>
        <w:t>Связь между поведением и производительностью зависит от специфики работы</w:t>
      </w:r>
    </w:p>
    <w:p w:rsidR="00E37377" w:rsidRDefault="00E37377" w:rsidP="00E37377">
      <w:pPr>
        <w:pStyle w:val="a6"/>
        <w:numPr>
          <w:ilvl w:val="0"/>
          <w:numId w:val="2"/>
        </w:numPr>
        <w:spacing w:after="120" w:line="240" w:lineRule="auto"/>
        <w:rPr>
          <w:rFonts w:ascii="Times New Roman" w:hAnsi="Times New Roman" w:cs="Times New Roman"/>
        </w:rPr>
      </w:pPr>
      <w:r>
        <w:rPr>
          <w:rFonts w:ascii="Times New Roman" w:hAnsi="Times New Roman" w:cs="Times New Roman"/>
        </w:rPr>
        <w:t>Стартовой точкой изменения является признание поведения в данный момент времени</w:t>
      </w:r>
    </w:p>
    <w:p w:rsidR="00E37377" w:rsidRDefault="00E37377" w:rsidP="00E37377">
      <w:pPr>
        <w:pStyle w:val="a6"/>
        <w:numPr>
          <w:ilvl w:val="0"/>
          <w:numId w:val="2"/>
        </w:numPr>
        <w:spacing w:after="120" w:line="240" w:lineRule="auto"/>
        <w:rPr>
          <w:rFonts w:ascii="Times New Roman" w:hAnsi="Times New Roman" w:cs="Times New Roman"/>
        </w:rPr>
      </w:pPr>
      <w:r>
        <w:rPr>
          <w:rFonts w:ascii="Times New Roman" w:hAnsi="Times New Roman" w:cs="Times New Roman"/>
        </w:rPr>
        <w:t>Единственным истинным экспертом считается человек, который выполняет работу</w:t>
      </w:r>
    </w:p>
    <w:p w:rsidR="00E37377" w:rsidRDefault="00E37377" w:rsidP="00E37377">
      <w:pPr>
        <w:pStyle w:val="a6"/>
        <w:numPr>
          <w:ilvl w:val="0"/>
          <w:numId w:val="2"/>
        </w:numPr>
        <w:spacing w:after="120" w:line="240" w:lineRule="auto"/>
        <w:rPr>
          <w:rFonts w:ascii="Times New Roman" w:hAnsi="Times New Roman" w:cs="Times New Roman"/>
        </w:rPr>
      </w:pPr>
      <w:r>
        <w:rPr>
          <w:rFonts w:ascii="Times New Roman" w:hAnsi="Times New Roman" w:cs="Times New Roman"/>
        </w:rPr>
        <w:t>Важным для успеха является авторство изменения, то есть, кто его инициировал и внедрил</w:t>
      </w:r>
    </w:p>
    <w:p w:rsidR="00E37377" w:rsidRDefault="00E37377" w:rsidP="00E37377">
      <w:pPr>
        <w:pStyle w:val="a6"/>
        <w:numPr>
          <w:ilvl w:val="0"/>
          <w:numId w:val="2"/>
        </w:numPr>
        <w:spacing w:after="120" w:line="240" w:lineRule="auto"/>
        <w:rPr>
          <w:rFonts w:ascii="Times New Roman" w:hAnsi="Times New Roman" w:cs="Times New Roman"/>
        </w:rPr>
      </w:pPr>
      <w:r>
        <w:rPr>
          <w:rFonts w:ascii="Times New Roman" w:hAnsi="Times New Roman" w:cs="Times New Roman"/>
        </w:rPr>
        <w:t xml:space="preserve">Изменение эффективнее всего происходит, когда применяется подход АТ (спроси), а не </w:t>
      </w:r>
      <w:proofErr w:type="gramStart"/>
      <w:r>
        <w:rPr>
          <w:rFonts w:ascii="Times New Roman" w:hAnsi="Times New Roman" w:cs="Times New Roman"/>
        </w:rPr>
        <w:t>ТТ</w:t>
      </w:r>
      <w:proofErr w:type="gramEnd"/>
      <w:r>
        <w:rPr>
          <w:rFonts w:ascii="Times New Roman" w:hAnsi="Times New Roman" w:cs="Times New Roman"/>
        </w:rPr>
        <w:t xml:space="preserve"> (расскажи)</w:t>
      </w:r>
    </w:p>
    <w:p w:rsidR="00E37377" w:rsidRDefault="00E37377" w:rsidP="00E37377">
      <w:pPr>
        <w:pStyle w:val="a6"/>
        <w:numPr>
          <w:ilvl w:val="0"/>
          <w:numId w:val="2"/>
        </w:numPr>
        <w:spacing w:after="120" w:line="240" w:lineRule="auto"/>
        <w:rPr>
          <w:rFonts w:ascii="Times New Roman" w:hAnsi="Times New Roman" w:cs="Times New Roman"/>
        </w:rPr>
      </w:pPr>
      <w:r>
        <w:rPr>
          <w:rFonts w:ascii="Times New Roman" w:hAnsi="Times New Roman" w:cs="Times New Roman"/>
        </w:rPr>
        <w:t>Успешное изменение поведения основано на данных, которые можно наблюдать и измерять.</w:t>
      </w:r>
    </w:p>
    <w:p w:rsidR="00E37377" w:rsidRDefault="00E37377" w:rsidP="00E37377">
      <w:pPr>
        <w:spacing w:after="120" w:line="240" w:lineRule="auto"/>
        <w:rPr>
          <w:rFonts w:ascii="Times New Roman" w:hAnsi="Times New Roman" w:cs="Times New Roman"/>
        </w:rPr>
      </w:pPr>
      <w:r>
        <w:rPr>
          <w:rFonts w:ascii="Times New Roman" w:hAnsi="Times New Roman" w:cs="Times New Roman"/>
        </w:rPr>
        <w:t xml:space="preserve">Питер </w:t>
      </w:r>
      <w:proofErr w:type="spellStart"/>
      <w:r>
        <w:rPr>
          <w:rFonts w:ascii="Times New Roman" w:hAnsi="Times New Roman" w:cs="Times New Roman"/>
        </w:rPr>
        <w:t>Друкер</w:t>
      </w:r>
      <w:proofErr w:type="spellEnd"/>
      <w:r>
        <w:rPr>
          <w:rFonts w:ascii="Times New Roman" w:hAnsi="Times New Roman" w:cs="Times New Roman"/>
        </w:rPr>
        <w:t xml:space="preserve">: «… человек на работе лучше других знает, что делает его работу продуктивной». Как можно позволить людям решать, что надо делать, чтобы достичь результативности и в то же время координировать их действия с целями бизнеса? </w:t>
      </w:r>
      <w:r w:rsidR="00C2481C">
        <w:rPr>
          <w:rFonts w:ascii="Times New Roman" w:hAnsi="Times New Roman" w:cs="Times New Roman"/>
        </w:rPr>
        <w:t xml:space="preserve">Объединить усилия людей с требования организации, и </w:t>
      </w:r>
      <w:proofErr w:type="gramStart"/>
      <w:r w:rsidR="00C2481C">
        <w:rPr>
          <w:rFonts w:ascii="Times New Roman" w:hAnsi="Times New Roman" w:cs="Times New Roman"/>
        </w:rPr>
        <w:t>сделать это открыто</w:t>
      </w:r>
      <w:proofErr w:type="gramEnd"/>
      <w:r w:rsidR="00C2481C">
        <w:rPr>
          <w:rFonts w:ascii="Times New Roman" w:hAnsi="Times New Roman" w:cs="Times New Roman"/>
        </w:rPr>
        <w:t xml:space="preserve">, максимально проявив при этом гибкость. Если вы считаете, что это неосуществимо, посмотрите на </w:t>
      </w:r>
      <w:r w:rsidR="00C2481C">
        <w:rPr>
          <w:rFonts w:ascii="Times New Roman" w:hAnsi="Times New Roman" w:cs="Times New Roman"/>
          <w:lang w:val="en-US"/>
        </w:rPr>
        <w:t>Toyota</w:t>
      </w:r>
      <w:r w:rsidR="00C2481C">
        <w:rPr>
          <w:rFonts w:ascii="Times New Roman" w:hAnsi="Times New Roman" w:cs="Times New Roman"/>
        </w:rPr>
        <w:t xml:space="preserve">. Документ </w:t>
      </w:r>
      <w:r w:rsidR="00C2481C" w:rsidRPr="00C2481C">
        <w:rPr>
          <w:rFonts w:ascii="Times New Roman" w:hAnsi="Times New Roman" w:cs="Times New Roman"/>
          <w:i/>
          <w:lang w:val="en-US"/>
        </w:rPr>
        <w:t>Toyota</w:t>
      </w:r>
      <w:r w:rsidR="00C2481C" w:rsidRPr="00C2481C">
        <w:rPr>
          <w:rFonts w:ascii="Times New Roman" w:hAnsi="Times New Roman" w:cs="Times New Roman"/>
          <w:i/>
        </w:rPr>
        <w:t xml:space="preserve"> </w:t>
      </w:r>
      <w:r w:rsidR="00C2481C" w:rsidRPr="00C2481C">
        <w:rPr>
          <w:rFonts w:ascii="Times New Roman" w:hAnsi="Times New Roman" w:cs="Times New Roman"/>
          <w:i/>
          <w:lang w:val="en-US"/>
        </w:rPr>
        <w:t>Way</w:t>
      </w:r>
      <w:r w:rsidR="00C2481C" w:rsidRPr="00C2481C">
        <w:rPr>
          <w:rFonts w:ascii="Times New Roman" w:hAnsi="Times New Roman" w:cs="Times New Roman"/>
        </w:rPr>
        <w:t xml:space="preserve"> </w:t>
      </w:r>
      <w:r w:rsidR="00C2481C">
        <w:rPr>
          <w:rFonts w:ascii="Times New Roman" w:hAnsi="Times New Roman" w:cs="Times New Roman"/>
        </w:rPr>
        <w:t>гласит: «Мы полагаемся на себя, верим в свои способности. Мы принимаем ответственность за свое поведение, поддержание и совершенствование своих навыков, которые позволяют нам производить дополнительную прибыль. Мы ожидаем от каждого предложений по совершенствованию труда и поощряем их».</w:t>
      </w:r>
    </w:p>
    <w:p w:rsidR="00C2481C" w:rsidRDefault="00C2481C" w:rsidP="00E37377">
      <w:pPr>
        <w:spacing w:after="120" w:line="240" w:lineRule="auto"/>
        <w:rPr>
          <w:rFonts w:ascii="Times New Roman" w:hAnsi="Times New Roman" w:cs="Times New Roman"/>
        </w:rPr>
      </w:pPr>
      <w:r>
        <w:rPr>
          <w:rFonts w:ascii="Times New Roman" w:hAnsi="Times New Roman" w:cs="Times New Roman"/>
        </w:rPr>
        <w:t>Когда людям позволяют брать на себя ответственность</w:t>
      </w:r>
      <w:r w:rsidR="0016466E">
        <w:rPr>
          <w:rFonts w:ascii="Times New Roman" w:hAnsi="Times New Roman" w:cs="Times New Roman"/>
        </w:rPr>
        <w:t xml:space="preserve"> за изменение своего поведения, они делают это; а когда изменения им навязывают, они сопротивляются. </w:t>
      </w:r>
      <w:proofErr w:type="gramStart"/>
      <w:r w:rsidR="0016466E">
        <w:rPr>
          <w:rFonts w:ascii="Times New Roman" w:hAnsi="Times New Roman" w:cs="Times New Roman"/>
        </w:rPr>
        <w:t>Менеджеры пытаются навязать перемены своими работникам без консультаций с ними и без их участия, и удивляются, когда изменения не происходят.</w:t>
      </w:r>
      <w:proofErr w:type="gramEnd"/>
      <w:r w:rsidR="0016466E">
        <w:rPr>
          <w:rFonts w:ascii="Times New Roman" w:hAnsi="Times New Roman" w:cs="Times New Roman"/>
        </w:rPr>
        <w:t xml:space="preserve"> Они объясняют это упрямством, глупостью или ленью, но никогда не применяют эти качества к себе. </w:t>
      </w:r>
      <w:r w:rsidR="0016466E" w:rsidRPr="0016466E">
        <w:rPr>
          <w:rFonts w:ascii="Times New Roman" w:hAnsi="Times New Roman" w:cs="Times New Roman"/>
          <w:i/>
        </w:rPr>
        <w:t>«Не рассказывай им, а задай вопрос»</w:t>
      </w:r>
      <w:r w:rsidR="0016466E">
        <w:rPr>
          <w:rFonts w:ascii="Times New Roman" w:hAnsi="Times New Roman" w:cs="Times New Roman"/>
        </w:rPr>
        <w:t xml:space="preserve"> – этот лозунг нужно поставить на рабочем столе каждого менеджера.</w:t>
      </w:r>
    </w:p>
    <w:p w:rsidR="00FE1646" w:rsidRDefault="00FE1646" w:rsidP="00E37377">
      <w:pPr>
        <w:spacing w:after="120" w:line="240" w:lineRule="auto"/>
        <w:rPr>
          <w:rFonts w:ascii="Times New Roman" w:hAnsi="Times New Roman" w:cs="Times New Roman"/>
        </w:rPr>
      </w:pPr>
      <w:r>
        <w:rPr>
          <w:rFonts w:ascii="Times New Roman" w:hAnsi="Times New Roman" w:cs="Times New Roman"/>
        </w:rPr>
        <w:t xml:space="preserve">Одна из главных проблем определения стиля управления / лидерства – недостаточно четкая дефиниция (определение). Это поведение нельзя открыто наблюдать. Что мы имеем </w:t>
      </w:r>
      <w:proofErr w:type="gramStart"/>
      <w:r>
        <w:rPr>
          <w:rFonts w:ascii="Times New Roman" w:hAnsi="Times New Roman" w:cs="Times New Roman"/>
        </w:rPr>
        <w:t>ввиду</w:t>
      </w:r>
      <w:proofErr w:type="gramEnd"/>
      <w:r>
        <w:rPr>
          <w:rFonts w:ascii="Times New Roman" w:hAnsi="Times New Roman" w:cs="Times New Roman"/>
        </w:rPr>
        <w:t>, когда говорим</w:t>
      </w:r>
      <w:r w:rsidR="00F85B39">
        <w:rPr>
          <w:rFonts w:ascii="Times New Roman" w:hAnsi="Times New Roman" w:cs="Times New Roman"/>
        </w:rPr>
        <w:t>, например, «использует директивный стиль»? Чтобы увидеть перемены, очень важно уметь измерять поведение, за которым можно наблюдать.</w:t>
      </w:r>
    </w:p>
    <w:p w:rsidR="00F85B39" w:rsidRPr="00F85B39" w:rsidRDefault="00F85B39" w:rsidP="00F85B39">
      <w:pPr>
        <w:spacing w:before="240" w:after="120" w:line="240" w:lineRule="auto"/>
        <w:rPr>
          <w:rFonts w:ascii="Times New Roman" w:hAnsi="Times New Roman" w:cs="Times New Roman"/>
          <w:b/>
        </w:rPr>
      </w:pPr>
      <w:r w:rsidRPr="00F85B39">
        <w:rPr>
          <w:rFonts w:ascii="Times New Roman" w:hAnsi="Times New Roman" w:cs="Times New Roman"/>
          <w:b/>
        </w:rPr>
        <w:t>Глава 3. Быть лидером, а не знаменитостью</w:t>
      </w:r>
    </w:p>
    <w:p w:rsidR="00F85B39" w:rsidRDefault="00A648A0" w:rsidP="00F85B39">
      <w:pPr>
        <w:spacing w:after="120" w:line="240" w:lineRule="auto"/>
        <w:rPr>
          <w:rFonts w:ascii="Times New Roman" w:hAnsi="Times New Roman" w:cs="Times New Roman"/>
        </w:rPr>
      </w:pPr>
      <w:r>
        <w:rPr>
          <w:rFonts w:ascii="Times New Roman" w:hAnsi="Times New Roman" w:cs="Times New Roman"/>
        </w:rPr>
        <w:t xml:space="preserve">Имидж генерального директора как героя, сияющего своей стальной решительностью и </w:t>
      </w:r>
      <w:proofErr w:type="spellStart"/>
      <w:r>
        <w:rPr>
          <w:rFonts w:ascii="Times New Roman" w:hAnsi="Times New Roman" w:cs="Times New Roman"/>
        </w:rPr>
        <w:t>харизмой</w:t>
      </w:r>
      <w:proofErr w:type="spellEnd"/>
      <w:r>
        <w:rPr>
          <w:rFonts w:ascii="Times New Roman" w:hAnsi="Times New Roman" w:cs="Times New Roman"/>
        </w:rPr>
        <w:t>, остается таким живучим, что никакое мошенничество, вымогательство или простая действительность не смогли поколебать его.</w:t>
      </w:r>
    </w:p>
    <w:p w:rsidR="00A648A0" w:rsidRDefault="00A648A0" w:rsidP="00F85B39">
      <w:pPr>
        <w:spacing w:after="120" w:line="240" w:lineRule="auto"/>
        <w:rPr>
          <w:rFonts w:ascii="Times New Roman" w:hAnsi="Times New Roman" w:cs="Times New Roman"/>
        </w:rPr>
      </w:pPr>
      <w:r>
        <w:rPr>
          <w:rFonts w:ascii="Times New Roman" w:hAnsi="Times New Roman" w:cs="Times New Roman"/>
        </w:rPr>
        <w:t xml:space="preserve">Всем видам поведения люди учатся, и поведение лидера не исключение. Как и другие виды деятельности, лидерство связано с тем, что люди делают, а не с тем, кто они есть. Лидерство проявляется </w:t>
      </w:r>
      <w:r w:rsidR="00F4419B">
        <w:rPr>
          <w:rFonts w:ascii="Times New Roman" w:hAnsi="Times New Roman" w:cs="Times New Roman"/>
        </w:rPr>
        <w:t>в поступках и словах людей. Лидерство заключается в том, чтобы подвести людей к изменению своего поведения и начать делать что-то иное или что-то иначе. Основное предназначение лидера – повышение производительности труда людей. Поэтому о лидерстве надо судить по результатам.</w:t>
      </w:r>
    </w:p>
    <w:p w:rsidR="00F4419B" w:rsidRDefault="00F4419B" w:rsidP="00F4419B">
      <w:pPr>
        <w:spacing w:after="0" w:line="240" w:lineRule="auto"/>
        <w:rPr>
          <w:rFonts w:ascii="Times New Roman" w:hAnsi="Times New Roman" w:cs="Times New Roman"/>
        </w:rPr>
      </w:pPr>
      <w:r>
        <w:rPr>
          <w:rFonts w:ascii="Times New Roman" w:hAnsi="Times New Roman" w:cs="Times New Roman"/>
        </w:rPr>
        <w:t>Есть три основных подхода к лидерству:</w:t>
      </w:r>
    </w:p>
    <w:p w:rsidR="00F4419B" w:rsidRDefault="00F4419B" w:rsidP="00F4419B">
      <w:pPr>
        <w:pStyle w:val="a6"/>
        <w:numPr>
          <w:ilvl w:val="0"/>
          <w:numId w:val="3"/>
        </w:numPr>
        <w:spacing w:after="120" w:line="240" w:lineRule="auto"/>
        <w:rPr>
          <w:rFonts w:ascii="Times New Roman" w:hAnsi="Times New Roman" w:cs="Times New Roman"/>
        </w:rPr>
      </w:pPr>
      <w:r w:rsidRPr="00F4419B">
        <w:rPr>
          <w:rFonts w:ascii="Times New Roman" w:hAnsi="Times New Roman" w:cs="Times New Roman"/>
          <w:i/>
        </w:rPr>
        <w:t>Действие</w:t>
      </w:r>
      <w:r>
        <w:rPr>
          <w:rFonts w:ascii="Times New Roman" w:hAnsi="Times New Roman" w:cs="Times New Roman"/>
        </w:rPr>
        <w:t xml:space="preserve"> – инициирование деятельности, стремление к результатам, выполнение работы ценой личных усилий</w:t>
      </w:r>
    </w:p>
    <w:p w:rsidR="00F4419B" w:rsidRDefault="00F4419B" w:rsidP="00F4419B">
      <w:pPr>
        <w:pStyle w:val="a6"/>
        <w:numPr>
          <w:ilvl w:val="0"/>
          <w:numId w:val="3"/>
        </w:numPr>
        <w:spacing w:after="120" w:line="240" w:lineRule="auto"/>
        <w:rPr>
          <w:rFonts w:ascii="Times New Roman" w:hAnsi="Times New Roman" w:cs="Times New Roman"/>
        </w:rPr>
      </w:pPr>
      <w:r>
        <w:rPr>
          <w:rFonts w:ascii="Times New Roman" w:hAnsi="Times New Roman" w:cs="Times New Roman"/>
          <w:i/>
        </w:rPr>
        <w:t xml:space="preserve">Люди </w:t>
      </w:r>
      <w:r w:rsidRPr="00F4419B">
        <w:rPr>
          <w:rFonts w:ascii="Times New Roman" w:hAnsi="Times New Roman" w:cs="Times New Roman"/>
        </w:rPr>
        <w:t>–</w:t>
      </w:r>
      <w:r>
        <w:rPr>
          <w:rFonts w:ascii="Times New Roman" w:hAnsi="Times New Roman" w:cs="Times New Roman"/>
        </w:rPr>
        <w:t xml:space="preserve"> забота о них, оказание им помощи в личностном развитии, понимание межличностных взаимоотношений и потребностей</w:t>
      </w:r>
    </w:p>
    <w:p w:rsidR="00F4419B" w:rsidRDefault="00F4419B" w:rsidP="00F4419B">
      <w:pPr>
        <w:pStyle w:val="a6"/>
        <w:numPr>
          <w:ilvl w:val="0"/>
          <w:numId w:val="3"/>
        </w:numPr>
        <w:spacing w:after="0" w:line="240" w:lineRule="auto"/>
        <w:ind w:left="714" w:hanging="357"/>
        <w:rPr>
          <w:rFonts w:ascii="Times New Roman" w:hAnsi="Times New Roman" w:cs="Times New Roman"/>
        </w:rPr>
      </w:pPr>
      <w:r>
        <w:rPr>
          <w:rFonts w:ascii="Times New Roman" w:hAnsi="Times New Roman" w:cs="Times New Roman"/>
          <w:i/>
        </w:rPr>
        <w:lastRenderedPageBreak/>
        <w:t xml:space="preserve">Система </w:t>
      </w:r>
      <w:r w:rsidRPr="00F4419B">
        <w:rPr>
          <w:rFonts w:ascii="Times New Roman" w:hAnsi="Times New Roman" w:cs="Times New Roman"/>
        </w:rPr>
        <w:t>–</w:t>
      </w:r>
      <w:r>
        <w:rPr>
          <w:rFonts w:ascii="Times New Roman" w:hAnsi="Times New Roman" w:cs="Times New Roman"/>
        </w:rPr>
        <w:t xml:space="preserve"> координация деятельности, интеграция результатов, стратегическое мышление и действие.</w:t>
      </w:r>
    </w:p>
    <w:p w:rsidR="00F4419B" w:rsidRDefault="00F4419B" w:rsidP="00F4419B">
      <w:pPr>
        <w:spacing w:after="120" w:line="240" w:lineRule="auto"/>
        <w:rPr>
          <w:rFonts w:ascii="Times New Roman" w:hAnsi="Times New Roman" w:cs="Times New Roman"/>
        </w:rPr>
      </w:pPr>
      <w:r>
        <w:rPr>
          <w:rFonts w:ascii="Times New Roman" w:hAnsi="Times New Roman" w:cs="Times New Roman"/>
        </w:rPr>
        <w:t>И главное определить, какая комбинация из этих трех компонентов наиболее подходит к ситуации.</w:t>
      </w:r>
    </w:p>
    <w:p w:rsidR="00C4593E" w:rsidRPr="00C4593E" w:rsidRDefault="00C4593E" w:rsidP="00C4593E">
      <w:pPr>
        <w:spacing w:after="120" w:line="240" w:lineRule="auto"/>
        <w:ind w:left="1418"/>
        <w:rPr>
          <w:rFonts w:ascii="Times New Roman" w:hAnsi="Times New Roman" w:cs="Times New Roman"/>
        </w:rPr>
      </w:pPr>
      <w:proofErr w:type="gramStart"/>
      <w:r w:rsidRPr="00C4593E">
        <w:rPr>
          <w:rFonts w:ascii="Times New Roman" w:hAnsi="Times New Roman" w:cs="Times New Roman"/>
        </w:rPr>
        <w:t xml:space="preserve">Кто читал работы </w:t>
      </w:r>
      <w:hyperlink r:id="rId30" w:history="1">
        <w:r w:rsidRPr="00C4593E">
          <w:rPr>
            <w:rStyle w:val="a5"/>
            <w:rFonts w:ascii="Times New Roman" w:hAnsi="Times New Roman" w:cs="Times New Roman"/>
          </w:rPr>
          <w:t>Ицхака Адизеса</w:t>
        </w:r>
      </w:hyperlink>
      <w:r w:rsidRPr="00C4593E">
        <w:rPr>
          <w:rFonts w:ascii="Times New Roman" w:hAnsi="Times New Roman" w:cs="Times New Roman"/>
        </w:rPr>
        <w:t xml:space="preserve"> (например, «</w:t>
      </w:r>
      <w:hyperlink r:id="rId31" w:history="1">
        <w:r w:rsidRPr="00C4593E">
          <w:rPr>
            <w:rStyle w:val="a5"/>
            <w:rFonts w:ascii="Times New Roman" w:hAnsi="Times New Roman" w:cs="Times New Roman"/>
          </w:rPr>
          <w:t>Идеальный руководитель:</w:t>
        </w:r>
        <w:proofErr w:type="gramEnd"/>
        <w:r w:rsidRPr="00C4593E">
          <w:rPr>
            <w:rStyle w:val="a5"/>
            <w:rFonts w:ascii="Times New Roman" w:hAnsi="Times New Roman" w:cs="Times New Roman"/>
          </w:rPr>
          <w:t xml:space="preserve"> </w:t>
        </w:r>
        <w:proofErr w:type="gramStart"/>
        <w:r w:rsidRPr="00C4593E">
          <w:rPr>
            <w:rStyle w:val="a5"/>
            <w:rFonts w:ascii="Times New Roman" w:hAnsi="Times New Roman" w:cs="Times New Roman"/>
          </w:rPr>
          <w:t>Почему им нельзя стать и что из этого следует</w:t>
        </w:r>
      </w:hyperlink>
      <w:r w:rsidRPr="00C4593E">
        <w:rPr>
          <w:rFonts w:ascii="Times New Roman" w:hAnsi="Times New Roman" w:cs="Times New Roman"/>
        </w:rPr>
        <w:t>»), тот может заметить аналогию с классификацией Адизеса:</w:t>
      </w:r>
      <w:proofErr w:type="gramEnd"/>
      <w:r w:rsidRPr="00C4593E">
        <w:rPr>
          <w:rFonts w:ascii="Times New Roman" w:hAnsi="Times New Roman" w:cs="Times New Roman"/>
        </w:rPr>
        <w:br/>
        <w:t>Производитель – действие</w:t>
      </w:r>
      <w:r w:rsidRPr="00C4593E">
        <w:rPr>
          <w:rFonts w:ascii="Times New Roman" w:hAnsi="Times New Roman" w:cs="Times New Roman"/>
        </w:rPr>
        <w:br/>
        <w:t>Администратор – система</w:t>
      </w:r>
      <w:r w:rsidRPr="00C4593E">
        <w:rPr>
          <w:rFonts w:ascii="Times New Roman" w:hAnsi="Times New Roman" w:cs="Times New Roman"/>
        </w:rPr>
        <w:br/>
        <w:t>Интегратор – люди</w:t>
      </w:r>
    </w:p>
    <w:p w:rsidR="00F4419B" w:rsidRDefault="005413BF" w:rsidP="00F4419B">
      <w:pPr>
        <w:spacing w:after="120" w:line="240" w:lineRule="auto"/>
        <w:rPr>
          <w:rFonts w:ascii="Times New Roman" w:hAnsi="Times New Roman" w:cs="Times New Roman"/>
        </w:rPr>
      </w:pPr>
      <w:r>
        <w:rPr>
          <w:rFonts w:ascii="Times New Roman" w:hAnsi="Times New Roman" w:cs="Times New Roman"/>
        </w:rPr>
        <w:t>Не только менеджеры должны быть лидерами. Каждый человек независимо от занимаемой должности оказывает влияние на поведение других – вот в чем заключается лидерство. Каждый сотрудник в организации может и должен быть лидером в своем деле.</w:t>
      </w:r>
    </w:p>
    <w:p w:rsidR="00C4593E" w:rsidRDefault="00256DD8" w:rsidP="00256DD8">
      <w:pPr>
        <w:spacing w:after="0" w:line="240" w:lineRule="auto"/>
        <w:rPr>
          <w:rFonts w:ascii="Times New Roman" w:hAnsi="Times New Roman" w:cs="Times New Roman"/>
        </w:rPr>
      </w:pPr>
      <w:r w:rsidRPr="00256DD8">
        <w:rPr>
          <w:rFonts w:ascii="Times New Roman" w:hAnsi="Times New Roman" w:cs="Times New Roman"/>
          <w:i/>
        </w:rPr>
        <w:t>Лидерство, поддерживающее производительность.</w:t>
      </w:r>
      <w:r>
        <w:rPr>
          <w:rFonts w:ascii="Times New Roman" w:hAnsi="Times New Roman" w:cs="Times New Roman"/>
        </w:rPr>
        <w:t xml:space="preserve"> </w:t>
      </w:r>
      <w:r w:rsidR="00C4593E">
        <w:rPr>
          <w:rFonts w:ascii="Times New Roman" w:hAnsi="Times New Roman" w:cs="Times New Roman"/>
        </w:rPr>
        <w:t>Одна из ролей лидерства – обеспечение продолжительного уровня производительности</w:t>
      </w:r>
      <w:r>
        <w:rPr>
          <w:rFonts w:ascii="Times New Roman" w:hAnsi="Times New Roman" w:cs="Times New Roman"/>
        </w:rPr>
        <w:t>, непрерывную работу определенных систем и процессов, постоянное удовлетворение клиентов, гарантию качества и рентабельность. Вперед возможно продвигаться, только когда есть стабильная база. Примеры недостатка поведения, направленного на поддержание производительности:</w:t>
      </w:r>
    </w:p>
    <w:p w:rsidR="00256DD8" w:rsidRDefault="00256DD8" w:rsidP="00256DD8">
      <w:pPr>
        <w:pStyle w:val="a6"/>
        <w:numPr>
          <w:ilvl w:val="0"/>
          <w:numId w:val="4"/>
        </w:numPr>
        <w:spacing w:after="120" w:line="240" w:lineRule="auto"/>
        <w:rPr>
          <w:rFonts w:ascii="Times New Roman" w:hAnsi="Times New Roman" w:cs="Times New Roman"/>
        </w:rPr>
      </w:pPr>
      <w:r>
        <w:rPr>
          <w:rFonts w:ascii="Times New Roman" w:hAnsi="Times New Roman" w:cs="Times New Roman"/>
        </w:rPr>
        <w:t>Неадекватные или отсутствующие ресурсы</w:t>
      </w:r>
    </w:p>
    <w:p w:rsidR="00256DD8" w:rsidRDefault="00256DD8" w:rsidP="00256DD8">
      <w:pPr>
        <w:pStyle w:val="a6"/>
        <w:numPr>
          <w:ilvl w:val="0"/>
          <w:numId w:val="4"/>
        </w:numPr>
        <w:spacing w:after="120" w:line="240" w:lineRule="auto"/>
        <w:rPr>
          <w:rFonts w:ascii="Times New Roman" w:hAnsi="Times New Roman" w:cs="Times New Roman"/>
        </w:rPr>
      </w:pPr>
      <w:r>
        <w:rPr>
          <w:rFonts w:ascii="Times New Roman" w:hAnsi="Times New Roman" w:cs="Times New Roman"/>
        </w:rPr>
        <w:t>Отсутствие сообщения о стратегии</w:t>
      </w:r>
    </w:p>
    <w:p w:rsidR="00256DD8" w:rsidRDefault="00256DD8" w:rsidP="00256DD8">
      <w:pPr>
        <w:pStyle w:val="a6"/>
        <w:numPr>
          <w:ilvl w:val="0"/>
          <w:numId w:val="4"/>
        </w:numPr>
        <w:spacing w:after="120" w:line="240" w:lineRule="auto"/>
        <w:rPr>
          <w:rFonts w:ascii="Times New Roman" w:hAnsi="Times New Roman" w:cs="Times New Roman"/>
        </w:rPr>
      </w:pPr>
      <w:r>
        <w:rPr>
          <w:rFonts w:ascii="Times New Roman" w:hAnsi="Times New Roman" w:cs="Times New Roman"/>
        </w:rPr>
        <w:t>Действия, необходимые для выполнения работы, определены нечетко</w:t>
      </w:r>
    </w:p>
    <w:p w:rsidR="00256DD8" w:rsidRDefault="00256DD8" w:rsidP="00256DD8">
      <w:pPr>
        <w:pStyle w:val="a6"/>
        <w:numPr>
          <w:ilvl w:val="0"/>
          <w:numId w:val="4"/>
        </w:numPr>
        <w:spacing w:after="120" w:line="240" w:lineRule="auto"/>
        <w:rPr>
          <w:rFonts w:ascii="Times New Roman" w:hAnsi="Times New Roman" w:cs="Times New Roman"/>
        </w:rPr>
      </w:pPr>
      <w:r>
        <w:rPr>
          <w:rFonts w:ascii="Times New Roman" w:hAnsi="Times New Roman" w:cs="Times New Roman"/>
        </w:rPr>
        <w:t>Нечеткая отчетность за выполнение</w:t>
      </w:r>
    </w:p>
    <w:p w:rsidR="00256DD8" w:rsidRDefault="00256DD8" w:rsidP="00256DD8">
      <w:pPr>
        <w:pStyle w:val="a6"/>
        <w:numPr>
          <w:ilvl w:val="0"/>
          <w:numId w:val="4"/>
        </w:numPr>
        <w:spacing w:after="120" w:line="240" w:lineRule="auto"/>
        <w:rPr>
          <w:rFonts w:ascii="Times New Roman" w:hAnsi="Times New Roman" w:cs="Times New Roman"/>
        </w:rPr>
      </w:pPr>
      <w:r>
        <w:rPr>
          <w:rFonts w:ascii="Times New Roman" w:hAnsi="Times New Roman" w:cs="Times New Roman"/>
        </w:rPr>
        <w:t>Неадекватный мониторинг работы</w:t>
      </w:r>
    </w:p>
    <w:p w:rsidR="00256DD8" w:rsidRPr="00256DD8" w:rsidRDefault="00256DD8" w:rsidP="00256DD8">
      <w:pPr>
        <w:pStyle w:val="a6"/>
        <w:numPr>
          <w:ilvl w:val="0"/>
          <w:numId w:val="4"/>
        </w:numPr>
        <w:spacing w:after="120" w:line="240" w:lineRule="auto"/>
        <w:rPr>
          <w:rFonts w:ascii="Times New Roman" w:hAnsi="Times New Roman" w:cs="Times New Roman"/>
        </w:rPr>
      </w:pPr>
      <w:r>
        <w:rPr>
          <w:rFonts w:ascii="Times New Roman" w:hAnsi="Times New Roman" w:cs="Times New Roman"/>
        </w:rPr>
        <w:t>Неадекватные навыки и способности</w:t>
      </w:r>
    </w:p>
    <w:p w:rsidR="00256DD8" w:rsidRDefault="00256DD8" w:rsidP="00256DD8">
      <w:pPr>
        <w:spacing w:after="120" w:line="240" w:lineRule="auto"/>
        <w:rPr>
          <w:rFonts w:ascii="Times New Roman" w:hAnsi="Times New Roman" w:cs="Times New Roman"/>
        </w:rPr>
      </w:pPr>
      <w:r w:rsidRPr="00256DD8">
        <w:rPr>
          <w:rFonts w:ascii="Times New Roman" w:hAnsi="Times New Roman" w:cs="Times New Roman"/>
          <w:i/>
        </w:rPr>
        <w:t xml:space="preserve">Лидерство, </w:t>
      </w:r>
      <w:r>
        <w:rPr>
          <w:rFonts w:ascii="Times New Roman" w:hAnsi="Times New Roman" w:cs="Times New Roman"/>
          <w:i/>
        </w:rPr>
        <w:t>направленное на повышение</w:t>
      </w:r>
      <w:r w:rsidRPr="00256DD8">
        <w:rPr>
          <w:rFonts w:ascii="Times New Roman" w:hAnsi="Times New Roman" w:cs="Times New Roman"/>
          <w:i/>
        </w:rPr>
        <w:t xml:space="preserve"> производительност</w:t>
      </w:r>
      <w:r>
        <w:rPr>
          <w:rFonts w:ascii="Times New Roman" w:hAnsi="Times New Roman" w:cs="Times New Roman"/>
          <w:i/>
        </w:rPr>
        <w:t>и</w:t>
      </w:r>
      <w:r w:rsidRPr="00256DD8">
        <w:rPr>
          <w:rFonts w:ascii="Times New Roman" w:hAnsi="Times New Roman" w:cs="Times New Roman"/>
          <w:i/>
        </w:rPr>
        <w:t>.</w:t>
      </w:r>
      <w:r w:rsidRPr="00256DD8">
        <w:rPr>
          <w:rFonts w:ascii="Times New Roman" w:hAnsi="Times New Roman" w:cs="Times New Roman"/>
        </w:rPr>
        <w:t xml:space="preserve"> </w:t>
      </w:r>
      <w:r>
        <w:rPr>
          <w:rFonts w:ascii="Times New Roman" w:hAnsi="Times New Roman" w:cs="Times New Roman"/>
        </w:rPr>
        <w:t>Повышение эффективности, создание видения, появление изменений, генерирование заинтересованности, воспитание культуры, увеличение прибыли…</w:t>
      </w:r>
    </w:p>
    <w:p w:rsidR="00256DD8" w:rsidRDefault="00256DD8" w:rsidP="00256DD8">
      <w:pPr>
        <w:spacing w:after="0" w:line="240" w:lineRule="auto"/>
        <w:rPr>
          <w:rFonts w:ascii="Times New Roman" w:hAnsi="Times New Roman" w:cs="Times New Roman"/>
        </w:rPr>
      </w:pPr>
      <w:r>
        <w:rPr>
          <w:rFonts w:ascii="Times New Roman" w:hAnsi="Times New Roman" w:cs="Times New Roman"/>
        </w:rPr>
        <w:t>Необходим баланс поведения двух типов:</w:t>
      </w:r>
    </w:p>
    <w:p w:rsidR="00256DD8" w:rsidRDefault="00256DD8" w:rsidP="00256DD8">
      <w:pPr>
        <w:pStyle w:val="a6"/>
        <w:numPr>
          <w:ilvl w:val="0"/>
          <w:numId w:val="5"/>
        </w:numPr>
        <w:spacing w:after="0" w:line="240" w:lineRule="auto"/>
        <w:rPr>
          <w:rFonts w:ascii="Times New Roman" w:hAnsi="Times New Roman" w:cs="Times New Roman"/>
        </w:rPr>
      </w:pPr>
      <w:r>
        <w:rPr>
          <w:rFonts w:ascii="Times New Roman" w:hAnsi="Times New Roman" w:cs="Times New Roman"/>
        </w:rPr>
        <w:t>Поведение лидера, чрезмерно сосредоточенное на ускорении и недостаточно на поддержании, ведет к утрате контроля и путанице</w:t>
      </w:r>
    </w:p>
    <w:p w:rsidR="00256DD8" w:rsidRDefault="00256DD8" w:rsidP="004731EA">
      <w:pPr>
        <w:pStyle w:val="a6"/>
        <w:numPr>
          <w:ilvl w:val="0"/>
          <w:numId w:val="5"/>
        </w:numPr>
        <w:spacing w:after="120" w:line="240" w:lineRule="auto"/>
        <w:ind w:left="714" w:hanging="357"/>
        <w:rPr>
          <w:rFonts w:ascii="Times New Roman" w:hAnsi="Times New Roman" w:cs="Times New Roman"/>
        </w:rPr>
      </w:pPr>
      <w:r>
        <w:rPr>
          <w:rFonts w:ascii="Times New Roman" w:hAnsi="Times New Roman" w:cs="Times New Roman"/>
        </w:rPr>
        <w:t xml:space="preserve">Поведение лидера, излишне сосредоточенное </w:t>
      </w:r>
      <w:proofErr w:type="gramStart"/>
      <w:r>
        <w:rPr>
          <w:rFonts w:ascii="Times New Roman" w:hAnsi="Times New Roman" w:cs="Times New Roman"/>
        </w:rPr>
        <w:t>поддержании</w:t>
      </w:r>
      <w:proofErr w:type="gramEnd"/>
      <w:r>
        <w:rPr>
          <w:rFonts w:ascii="Times New Roman" w:hAnsi="Times New Roman" w:cs="Times New Roman"/>
        </w:rPr>
        <w:t xml:space="preserve"> производительности и недостаточно на ее ускорении, ведет к удовлетворенности и стагнации.</w:t>
      </w:r>
    </w:p>
    <w:p w:rsidR="004731EA" w:rsidRPr="004731EA" w:rsidRDefault="004731EA" w:rsidP="00510E02">
      <w:pPr>
        <w:spacing w:after="0" w:line="240" w:lineRule="auto"/>
        <w:ind w:left="1418"/>
        <w:rPr>
          <w:rFonts w:ascii="Times New Roman" w:hAnsi="Times New Roman" w:cs="Times New Roman"/>
        </w:rPr>
      </w:pPr>
      <w:r>
        <w:rPr>
          <w:rFonts w:ascii="Times New Roman" w:hAnsi="Times New Roman" w:cs="Times New Roman"/>
        </w:rPr>
        <w:t xml:space="preserve">Читатели, знакомые с подходом </w:t>
      </w:r>
      <w:hyperlink r:id="rId32" w:anchor="more-623" w:history="1">
        <w:r w:rsidRPr="004731EA">
          <w:rPr>
            <w:rStyle w:val="a5"/>
            <w:rFonts w:ascii="Times New Roman" w:hAnsi="Times New Roman" w:cs="Times New Roman"/>
          </w:rPr>
          <w:t>кайдзен</w:t>
        </w:r>
      </w:hyperlink>
      <w:r>
        <w:rPr>
          <w:rFonts w:ascii="Times New Roman" w:hAnsi="Times New Roman" w:cs="Times New Roman"/>
        </w:rPr>
        <w:t xml:space="preserve">, заметят, что </w:t>
      </w:r>
      <w:r w:rsidR="00510E02">
        <w:rPr>
          <w:rFonts w:ascii="Times New Roman" w:hAnsi="Times New Roman" w:cs="Times New Roman"/>
        </w:rPr>
        <w:t xml:space="preserve">предложенные два типа поведения </w:t>
      </w:r>
      <w:r>
        <w:rPr>
          <w:rFonts w:ascii="Times New Roman" w:hAnsi="Times New Roman" w:cs="Times New Roman"/>
        </w:rPr>
        <w:t>хорошо коррелиру</w:t>
      </w:r>
      <w:r w:rsidR="00510E02">
        <w:rPr>
          <w:rFonts w:ascii="Times New Roman" w:hAnsi="Times New Roman" w:cs="Times New Roman"/>
        </w:rPr>
        <w:t>ю</w:t>
      </w:r>
      <w:r>
        <w:rPr>
          <w:rFonts w:ascii="Times New Roman" w:hAnsi="Times New Roman" w:cs="Times New Roman"/>
        </w:rPr>
        <w:t xml:space="preserve">т с </w:t>
      </w:r>
      <w:r w:rsidR="00510E02">
        <w:rPr>
          <w:rFonts w:ascii="Times New Roman" w:hAnsi="Times New Roman" w:cs="Times New Roman"/>
        </w:rPr>
        <w:t xml:space="preserve">двумя основными задачами кайдзен: поддержанием и совершенствованием! </w:t>
      </w:r>
      <w:r w:rsidR="00510E02" w:rsidRPr="00510E02">
        <w:rPr>
          <w:rFonts w:ascii="Times New Roman" w:hAnsi="Times New Roman" w:cs="Times New Roman"/>
        </w:rPr>
        <w:sym w:font="Wingdings" w:char="F04A"/>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4. Что значит лидерство, направленное на производительность?</w:t>
      </w:r>
    </w:p>
    <w:p w:rsidR="00A648A0" w:rsidRDefault="00510E02" w:rsidP="00510E02">
      <w:pPr>
        <w:spacing w:after="0" w:line="240" w:lineRule="auto"/>
        <w:rPr>
          <w:rFonts w:ascii="Times New Roman" w:hAnsi="Times New Roman" w:cs="Times New Roman"/>
        </w:rPr>
      </w:pPr>
      <w:r>
        <w:rPr>
          <w:rFonts w:ascii="Times New Roman" w:hAnsi="Times New Roman" w:cs="Times New Roman"/>
        </w:rPr>
        <w:t>Поведение, сосредоточенное на действиях, характеризуется:</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Проявлением инициативы</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Личным примером</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Определением четких задач и целей</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Мониторингом выполнения работ по отношению к поставленным целям</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Вниманием на деталях</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Своевременным выполнением работы</w:t>
      </w:r>
    </w:p>
    <w:p w:rsidR="00510E02" w:rsidRDefault="00510E02" w:rsidP="00510E02">
      <w:pPr>
        <w:spacing w:after="0" w:line="240" w:lineRule="auto"/>
        <w:rPr>
          <w:rFonts w:ascii="Times New Roman" w:hAnsi="Times New Roman" w:cs="Times New Roman"/>
        </w:rPr>
      </w:pPr>
      <w:r>
        <w:rPr>
          <w:rFonts w:ascii="Times New Roman" w:hAnsi="Times New Roman" w:cs="Times New Roman"/>
        </w:rPr>
        <w:t>Поведение, сфокусированное на людях, характеризуется:</w:t>
      </w:r>
    </w:p>
    <w:p w:rsidR="00510E02" w:rsidRDefault="00510E02" w:rsidP="00510E02">
      <w:pPr>
        <w:pStyle w:val="a6"/>
        <w:numPr>
          <w:ilvl w:val="0"/>
          <w:numId w:val="6"/>
        </w:numPr>
        <w:spacing w:after="120" w:line="240" w:lineRule="auto"/>
        <w:rPr>
          <w:rFonts w:ascii="Times New Roman" w:hAnsi="Times New Roman" w:cs="Times New Roman"/>
        </w:rPr>
      </w:pPr>
      <w:r w:rsidRPr="00510E02">
        <w:rPr>
          <w:rFonts w:ascii="Times New Roman" w:hAnsi="Times New Roman" w:cs="Times New Roman"/>
        </w:rPr>
        <w:t>Распределением обязанностей, ответ</w:t>
      </w:r>
      <w:r>
        <w:rPr>
          <w:rFonts w:ascii="Times New Roman" w:hAnsi="Times New Roman" w:cs="Times New Roman"/>
        </w:rPr>
        <w:t>ственности и отчетности</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Созданием команд</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Организацией обучения и развития</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Оказанием помощи и поддержки</w:t>
      </w:r>
    </w:p>
    <w:p w:rsidR="00510E02" w:rsidRDefault="00510E02" w:rsidP="00510E02">
      <w:pPr>
        <w:spacing w:after="0" w:line="240" w:lineRule="auto"/>
        <w:rPr>
          <w:rFonts w:ascii="Times New Roman" w:hAnsi="Times New Roman" w:cs="Times New Roman"/>
        </w:rPr>
      </w:pPr>
      <w:r>
        <w:rPr>
          <w:rFonts w:ascii="Times New Roman" w:hAnsi="Times New Roman" w:cs="Times New Roman"/>
        </w:rPr>
        <w:t>Поведение, сконцентрированное на системе, характеризуется:</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Координацией деятельности</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Интегрированием выпуска продукции и результатов труда</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Долгосрочным планированием</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Созданием условий для роста производительности</w:t>
      </w:r>
    </w:p>
    <w:p w:rsidR="00510E02" w:rsidRDefault="00510E02" w:rsidP="00510E02">
      <w:pPr>
        <w:pStyle w:val="a6"/>
        <w:numPr>
          <w:ilvl w:val="0"/>
          <w:numId w:val="6"/>
        </w:numPr>
        <w:spacing w:after="120" w:line="240" w:lineRule="auto"/>
        <w:rPr>
          <w:rFonts w:ascii="Times New Roman" w:hAnsi="Times New Roman" w:cs="Times New Roman"/>
        </w:rPr>
      </w:pPr>
      <w:r>
        <w:rPr>
          <w:rFonts w:ascii="Times New Roman" w:hAnsi="Times New Roman" w:cs="Times New Roman"/>
        </w:rPr>
        <w:t>Анализом и оценкой</w:t>
      </w:r>
    </w:p>
    <w:p w:rsidR="00510E02" w:rsidRDefault="00510E02" w:rsidP="00510E02">
      <w:pPr>
        <w:spacing w:after="120" w:line="240" w:lineRule="auto"/>
        <w:rPr>
          <w:rFonts w:ascii="Times New Roman" w:hAnsi="Times New Roman" w:cs="Times New Roman"/>
        </w:rPr>
      </w:pPr>
      <w:r>
        <w:rPr>
          <w:rFonts w:ascii="Times New Roman" w:hAnsi="Times New Roman" w:cs="Times New Roman"/>
        </w:rPr>
        <w:lastRenderedPageBreak/>
        <w:t xml:space="preserve">Существует ошибочное мнение, что для получения результатов поведение должно быть </w:t>
      </w:r>
      <w:r w:rsidR="00CF72B0">
        <w:rPr>
          <w:rFonts w:ascii="Times New Roman" w:hAnsi="Times New Roman" w:cs="Times New Roman"/>
        </w:rPr>
        <w:t>максимально ориентировано на действие. Это одна из главных причин неудач предпринимателей, когда они переходят от небольших операций, которые они контролируют лично, к более крупным предприятиям, где они больше не в состоянии все брать под свой контроль.</w:t>
      </w:r>
    </w:p>
    <w:p w:rsidR="00CF72B0" w:rsidRDefault="00CF72B0" w:rsidP="00510E02">
      <w:pPr>
        <w:spacing w:after="120" w:line="240" w:lineRule="auto"/>
        <w:rPr>
          <w:rFonts w:ascii="Times New Roman" w:hAnsi="Times New Roman" w:cs="Times New Roman"/>
        </w:rPr>
      </w:pPr>
      <w:r>
        <w:rPr>
          <w:rFonts w:ascii="Times New Roman" w:hAnsi="Times New Roman" w:cs="Times New Roman"/>
        </w:rPr>
        <w:t xml:space="preserve">Отсутствие риска почти всегда приводит к поражению. </w:t>
      </w:r>
      <w:proofErr w:type="spellStart"/>
      <w:r>
        <w:rPr>
          <w:rFonts w:ascii="Times New Roman" w:hAnsi="Times New Roman" w:cs="Times New Roman"/>
        </w:rPr>
        <w:t>Джорма</w:t>
      </w:r>
      <w:proofErr w:type="spellEnd"/>
      <w:r>
        <w:rPr>
          <w:rFonts w:ascii="Times New Roman" w:hAnsi="Times New Roman" w:cs="Times New Roman"/>
        </w:rPr>
        <w:t xml:space="preserve"> </w:t>
      </w:r>
      <w:proofErr w:type="spellStart"/>
      <w:r>
        <w:rPr>
          <w:rFonts w:ascii="Times New Roman" w:hAnsi="Times New Roman" w:cs="Times New Roman"/>
        </w:rPr>
        <w:t>Оллила</w:t>
      </w:r>
      <w:proofErr w:type="spellEnd"/>
      <w:r>
        <w:rPr>
          <w:rFonts w:ascii="Times New Roman" w:hAnsi="Times New Roman" w:cs="Times New Roman"/>
        </w:rPr>
        <w:t xml:space="preserve">, председатель </w:t>
      </w:r>
      <w:r>
        <w:rPr>
          <w:rFonts w:ascii="Times New Roman" w:hAnsi="Times New Roman" w:cs="Times New Roman"/>
          <w:lang w:val="en-US"/>
        </w:rPr>
        <w:t>Nokia</w:t>
      </w:r>
      <w:r>
        <w:rPr>
          <w:rFonts w:ascii="Times New Roman" w:hAnsi="Times New Roman" w:cs="Times New Roman"/>
        </w:rPr>
        <w:t>: «Люди легко сползают в свои зоны комфорта и не задают холодящие душу вопросы о себе или о том окружении, в котором они</w:t>
      </w:r>
      <w:r w:rsidR="00414EBE" w:rsidRPr="00414EBE">
        <w:rPr>
          <w:rFonts w:ascii="Times New Roman" w:hAnsi="Times New Roman" w:cs="Times New Roman"/>
        </w:rPr>
        <w:t xml:space="preserve"> </w:t>
      </w:r>
      <w:r>
        <w:rPr>
          <w:rFonts w:ascii="Times New Roman" w:hAnsi="Times New Roman" w:cs="Times New Roman"/>
        </w:rPr>
        <w:t>находятся».</w:t>
      </w:r>
    </w:p>
    <w:p w:rsidR="00CF72B0" w:rsidRPr="00CF72B0" w:rsidRDefault="00CF72B0" w:rsidP="00510E02">
      <w:pPr>
        <w:spacing w:after="120" w:line="240" w:lineRule="auto"/>
        <w:rPr>
          <w:rFonts w:ascii="Times New Roman" w:hAnsi="Times New Roman" w:cs="Times New Roman"/>
        </w:rPr>
      </w:pPr>
      <w:r>
        <w:rPr>
          <w:rFonts w:ascii="Times New Roman" w:hAnsi="Times New Roman" w:cs="Times New Roman"/>
        </w:rPr>
        <w:t>Главное в беспрерывной производительности – это качество. Именно процесс и процедура обеспечивают непрерывность и предсказуемость.</w:t>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5. Поведение, блокирующее производительность</w:t>
      </w:r>
    </w:p>
    <w:p w:rsidR="00A648A0" w:rsidRDefault="00BB1452" w:rsidP="00A648A0">
      <w:pPr>
        <w:spacing w:after="120" w:line="240" w:lineRule="auto"/>
        <w:rPr>
          <w:rFonts w:ascii="Times New Roman" w:hAnsi="Times New Roman" w:cs="Times New Roman"/>
        </w:rPr>
      </w:pPr>
      <w:r>
        <w:rPr>
          <w:rFonts w:ascii="Times New Roman" w:hAnsi="Times New Roman" w:cs="Times New Roman"/>
        </w:rPr>
        <w:t xml:space="preserve">Питер </w:t>
      </w:r>
      <w:proofErr w:type="spellStart"/>
      <w:r>
        <w:rPr>
          <w:rFonts w:ascii="Times New Roman" w:hAnsi="Times New Roman" w:cs="Times New Roman"/>
        </w:rPr>
        <w:t>Друкер</w:t>
      </w:r>
      <w:proofErr w:type="spellEnd"/>
      <w:r>
        <w:rPr>
          <w:rFonts w:ascii="Times New Roman" w:hAnsi="Times New Roman" w:cs="Times New Roman"/>
        </w:rPr>
        <w:t xml:space="preserve">: «очень многие менеджеры </w:t>
      </w:r>
      <w:r w:rsidRPr="00BB1452">
        <w:rPr>
          <w:rFonts w:ascii="Times New Roman" w:hAnsi="Times New Roman" w:cs="Times New Roman"/>
        </w:rPr>
        <w:t>[</w:t>
      </w:r>
      <w:r>
        <w:rPr>
          <w:rFonts w:ascii="Times New Roman" w:hAnsi="Times New Roman" w:cs="Times New Roman"/>
        </w:rPr>
        <w:t>с течением времени</w:t>
      </w:r>
      <w:r w:rsidRPr="00BB1452">
        <w:rPr>
          <w:rFonts w:ascii="Times New Roman" w:hAnsi="Times New Roman" w:cs="Times New Roman"/>
        </w:rPr>
        <w:t>]</w:t>
      </w:r>
      <w:r>
        <w:rPr>
          <w:rFonts w:ascii="Times New Roman" w:hAnsi="Times New Roman" w:cs="Times New Roman"/>
        </w:rPr>
        <w:t xml:space="preserve"> прекращали свою деятельность». Мы все знаем сотрудников в наших организациях, которые бросили работу. Эти люди, попавшие под влияние блокирующего поведения и понявшие, что рисковать, проявлять инициативу, высказывать свое мнение или отстаивать какое-то решение – не очень привлекательная идея. Они научились быть покорными, уклончивыми, незаметными, четко ориентироваться в ситуации, плывут по течению и делают вид, что они члены команды. Исследование показало, что 57% из 353 опрошенных менеджеров рассматривали возможность ухода с работы из-за несовершенного менеджмента и недостатка признания их работы. «Несовершенный менеджмент» – это эвфемизм</w:t>
      </w:r>
      <w:r>
        <w:rPr>
          <w:rStyle w:val="a9"/>
          <w:rFonts w:ascii="Times New Roman" w:hAnsi="Times New Roman" w:cs="Times New Roman"/>
        </w:rPr>
        <w:footnoteReference w:id="1"/>
      </w:r>
      <w:r>
        <w:rPr>
          <w:rFonts w:ascii="Times New Roman" w:hAnsi="Times New Roman" w:cs="Times New Roman"/>
        </w:rPr>
        <w:t>, в значение которого входит весь диапазон блокирующего поведения.</w:t>
      </w:r>
    </w:p>
    <w:p w:rsidR="00692FAB" w:rsidRDefault="00692FAB" w:rsidP="00692FAB">
      <w:pPr>
        <w:spacing w:after="0" w:line="240" w:lineRule="auto"/>
        <w:rPr>
          <w:rFonts w:ascii="Times New Roman" w:hAnsi="Times New Roman" w:cs="Times New Roman"/>
        </w:rPr>
      </w:pPr>
      <w:r>
        <w:rPr>
          <w:rFonts w:ascii="Times New Roman" w:hAnsi="Times New Roman" w:cs="Times New Roman"/>
        </w:rPr>
        <w:t>Почти всё поведение, блокирующее производительность, – это реакция на внешние факторы и силы. Одно из проявлений блокирующего поведения – уход от ответственности. Но оно проявляется многими путями. Как и представители животного мира, человек реагирует на угрозу, сложности, разочарования, тревогу или неопределенность:</w:t>
      </w:r>
    </w:p>
    <w:p w:rsidR="00692FAB" w:rsidRPr="00350EC7" w:rsidRDefault="00692FAB" w:rsidP="00692FAB">
      <w:pPr>
        <w:pStyle w:val="a6"/>
        <w:numPr>
          <w:ilvl w:val="0"/>
          <w:numId w:val="7"/>
        </w:numPr>
        <w:spacing w:after="120" w:line="240" w:lineRule="auto"/>
        <w:rPr>
          <w:rFonts w:ascii="Times New Roman" w:hAnsi="Times New Roman" w:cs="Times New Roman"/>
          <w:b/>
        </w:rPr>
      </w:pPr>
      <w:r w:rsidRPr="00350EC7">
        <w:rPr>
          <w:rFonts w:ascii="Times New Roman" w:hAnsi="Times New Roman" w:cs="Times New Roman"/>
          <w:b/>
        </w:rPr>
        <w:t>Борьбой</w:t>
      </w:r>
    </w:p>
    <w:p w:rsidR="00692FAB" w:rsidRPr="00350EC7" w:rsidRDefault="00692FAB" w:rsidP="00692FAB">
      <w:pPr>
        <w:pStyle w:val="a6"/>
        <w:numPr>
          <w:ilvl w:val="0"/>
          <w:numId w:val="7"/>
        </w:numPr>
        <w:spacing w:after="120" w:line="240" w:lineRule="auto"/>
        <w:rPr>
          <w:rFonts w:ascii="Times New Roman" w:hAnsi="Times New Roman" w:cs="Times New Roman"/>
          <w:b/>
        </w:rPr>
      </w:pPr>
      <w:r w:rsidRPr="00350EC7">
        <w:rPr>
          <w:rFonts w:ascii="Times New Roman" w:hAnsi="Times New Roman" w:cs="Times New Roman"/>
          <w:b/>
        </w:rPr>
        <w:t>Уходом, или</w:t>
      </w:r>
    </w:p>
    <w:p w:rsidR="00692FAB" w:rsidRPr="00350EC7" w:rsidRDefault="00692FAB" w:rsidP="00692FAB">
      <w:pPr>
        <w:pStyle w:val="a6"/>
        <w:numPr>
          <w:ilvl w:val="0"/>
          <w:numId w:val="7"/>
        </w:numPr>
        <w:spacing w:after="120" w:line="240" w:lineRule="auto"/>
        <w:rPr>
          <w:rFonts w:ascii="Times New Roman" w:hAnsi="Times New Roman" w:cs="Times New Roman"/>
          <w:b/>
        </w:rPr>
      </w:pPr>
      <w:r w:rsidRPr="00350EC7">
        <w:rPr>
          <w:rFonts w:ascii="Times New Roman" w:hAnsi="Times New Roman" w:cs="Times New Roman"/>
          <w:b/>
        </w:rPr>
        <w:t>Подчинением</w:t>
      </w:r>
    </w:p>
    <w:p w:rsidR="00692FAB" w:rsidRDefault="00692FAB" w:rsidP="00692FAB">
      <w:pPr>
        <w:spacing w:after="120" w:line="240" w:lineRule="auto"/>
        <w:rPr>
          <w:rFonts w:ascii="Times New Roman" w:hAnsi="Times New Roman" w:cs="Times New Roman"/>
        </w:rPr>
      </w:pPr>
      <w:r>
        <w:rPr>
          <w:rFonts w:ascii="Times New Roman" w:hAnsi="Times New Roman" w:cs="Times New Roman"/>
        </w:rPr>
        <w:t>Поведению учатся. Оно создается окружающей средой, а на работе оно создается в основном менеджментом и культурой организации.</w:t>
      </w:r>
    </w:p>
    <w:p w:rsidR="00692FAB" w:rsidRDefault="00692FAB" w:rsidP="00692FAB">
      <w:pPr>
        <w:spacing w:after="120" w:line="240" w:lineRule="auto"/>
        <w:rPr>
          <w:rFonts w:ascii="Times New Roman" w:hAnsi="Times New Roman" w:cs="Times New Roman"/>
        </w:rPr>
      </w:pPr>
      <w:r w:rsidRPr="00692FAB">
        <w:rPr>
          <w:rFonts w:ascii="Times New Roman" w:hAnsi="Times New Roman" w:cs="Times New Roman"/>
          <w:i/>
        </w:rPr>
        <w:t>Блокирующее поведение заразно.</w:t>
      </w:r>
      <w:r>
        <w:rPr>
          <w:rFonts w:ascii="Times New Roman" w:hAnsi="Times New Roman" w:cs="Times New Roman"/>
        </w:rPr>
        <w:t xml:space="preserve"> Когда менеджеры избегают брать на себя ответственность за принятие решений, они создают атмосферу тревожности и неопределенности</w:t>
      </w:r>
      <w:r w:rsidR="00182503">
        <w:rPr>
          <w:rFonts w:ascii="Times New Roman" w:hAnsi="Times New Roman" w:cs="Times New Roman"/>
        </w:rPr>
        <w:t xml:space="preserve"> среди своих подчиненных, из-за чего последние не желают принимать решения, проявлять инициативу, идти на риск. В такой обстановке они  становятся циничными и </w:t>
      </w:r>
      <w:r w:rsidR="00182503" w:rsidRPr="00182503">
        <w:rPr>
          <w:rFonts w:ascii="Times New Roman" w:hAnsi="Times New Roman" w:cs="Times New Roman"/>
          <w:b/>
        </w:rPr>
        <w:t>утрачивают мотивацию</w:t>
      </w:r>
      <w:r w:rsidR="00182503">
        <w:rPr>
          <w:rFonts w:ascii="Times New Roman" w:hAnsi="Times New Roman" w:cs="Times New Roman"/>
        </w:rPr>
        <w:t xml:space="preserve">. То же случается, когда люди избегают конфликтов, постоянно меняют свою точку зрения на положение вещей или </w:t>
      </w:r>
      <w:r w:rsidR="00182503" w:rsidRPr="00182503">
        <w:rPr>
          <w:rFonts w:ascii="Times New Roman" w:hAnsi="Times New Roman" w:cs="Times New Roman"/>
          <w:b/>
        </w:rPr>
        <w:t>отказываются выражать свое мнение</w:t>
      </w:r>
      <w:r w:rsidR="00182503">
        <w:rPr>
          <w:rFonts w:ascii="Times New Roman" w:hAnsi="Times New Roman" w:cs="Times New Roman"/>
        </w:rPr>
        <w:t>. Это создает массовую фрустрацию</w:t>
      </w:r>
      <w:r w:rsidR="00FB08FF">
        <w:rPr>
          <w:rStyle w:val="a9"/>
          <w:rFonts w:ascii="Times New Roman" w:hAnsi="Times New Roman" w:cs="Times New Roman"/>
        </w:rPr>
        <w:footnoteReference w:id="2"/>
      </w:r>
      <w:r w:rsidR="00182503">
        <w:rPr>
          <w:rFonts w:ascii="Times New Roman" w:hAnsi="Times New Roman" w:cs="Times New Roman"/>
        </w:rPr>
        <w:t xml:space="preserve"> у тех людей, с которыми они работают. Блокирующее поведение порождает еще больше такого же поведения.</w:t>
      </w:r>
    </w:p>
    <w:p w:rsidR="00182503" w:rsidRDefault="00182503" w:rsidP="00692FAB">
      <w:pPr>
        <w:spacing w:after="120" w:line="240" w:lineRule="auto"/>
        <w:rPr>
          <w:rFonts w:ascii="Times New Roman" w:hAnsi="Times New Roman" w:cs="Times New Roman"/>
        </w:rPr>
      </w:pPr>
      <w:r>
        <w:rPr>
          <w:rFonts w:ascii="Times New Roman" w:hAnsi="Times New Roman" w:cs="Times New Roman"/>
        </w:rPr>
        <w:t>Непрерывное повышение производительности (НПП) направлено на снятие блокирующего поведения. Первые два шага процесса НПП – ответы на вопросы «Что вы делаете в данный момент?» и «Что нужно делать иначе, чтобы повысить производительность?» сформулированы так, чтобы прервать блокирующее поведение.</w:t>
      </w:r>
    </w:p>
    <w:p w:rsidR="00182503" w:rsidRDefault="00182503" w:rsidP="00692FAB">
      <w:pPr>
        <w:spacing w:after="120" w:line="240" w:lineRule="auto"/>
        <w:rPr>
          <w:rFonts w:ascii="Times New Roman" w:hAnsi="Times New Roman" w:cs="Times New Roman"/>
        </w:rPr>
      </w:pPr>
      <w:r>
        <w:rPr>
          <w:rFonts w:ascii="Times New Roman" w:hAnsi="Times New Roman" w:cs="Times New Roman"/>
        </w:rPr>
        <w:t>Вы не сможете изменить свое поведение, пока не будете точно знать, что вы делаете в настоящий момент.</w:t>
      </w:r>
      <w:r w:rsidR="00F847F3">
        <w:rPr>
          <w:rFonts w:ascii="Times New Roman" w:hAnsi="Times New Roman" w:cs="Times New Roman"/>
        </w:rPr>
        <w:t xml:space="preserve"> </w:t>
      </w:r>
      <w:proofErr w:type="spellStart"/>
      <w:r w:rsidR="00F847F3">
        <w:rPr>
          <w:rFonts w:ascii="Times New Roman" w:hAnsi="Times New Roman" w:cs="Times New Roman"/>
        </w:rPr>
        <w:t>Рейнолд</w:t>
      </w:r>
      <w:proofErr w:type="spellEnd"/>
      <w:r w:rsidR="00F847F3">
        <w:rPr>
          <w:rFonts w:ascii="Times New Roman" w:hAnsi="Times New Roman" w:cs="Times New Roman"/>
        </w:rPr>
        <w:t xml:space="preserve"> </w:t>
      </w:r>
      <w:proofErr w:type="spellStart"/>
      <w:r w:rsidR="00F847F3">
        <w:rPr>
          <w:rFonts w:ascii="Times New Roman" w:hAnsi="Times New Roman" w:cs="Times New Roman"/>
        </w:rPr>
        <w:t>Нибург</w:t>
      </w:r>
      <w:proofErr w:type="spellEnd"/>
      <w:r w:rsidR="00FB08FF">
        <w:rPr>
          <w:rStyle w:val="a9"/>
          <w:rFonts w:ascii="Times New Roman" w:hAnsi="Times New Roman" w:cs="Times New Roman"/>
        </w:rPr>
        <w:footnoteReference w:id="3"/>
      </w:r>
      <w:r w:rsidR="00F847F3">
        <w:rPr>
          <w:rFonts w:ascii="Times New Roman" w:hAnsi="Times New Roman" w:cs="Times New Roman"/>
        </w:rPr>
        <w:t>: «Да наделит меня Бог смирением принимать то, что я не могу изменить, смелостью менять то, что я могу, и мудростью отличить одно от другого».</w:t>
      </w:r>
    </w:p>
    <w:p w:rsidR="00F847F3" w:rsidRDefault="00F847F3" w:rsidP="00692FAB">
      <w:pPr>
        <w:spacing w:after="120" w:line="240" w:lineRule="auto"/>
        <w:rPr>
          <w:rFonts w:ascii="Times New Roman" w:hAnsi="Times New Roman" w:cs="Times New Roman"/>
        </w:rPr>
      </w:pPr>
      <w:r w:rsidRPr="00350EC7">
        <w:rPr>
          <w:rFonts w:ascii="Times New Roman" w:hAnsi="Times New Roman" w:cs="Times New Roman"/>
          <w:i/>
        </w:rPr>
        <w:t>Фокусирующее поведение.</w:t>
      </w:r>
      <w:r>
        <w:rPr>
          <w:rFonts w:ascii="Times New Roman" w:hAnsi="Times New Roman" w:cs="Times New Roman"/>
        </w:rPr>
        <w:t xml:space="preserve"> </w:t>
      </w:r>
      <w:proofErr w:type="gramStart"/>
      <w:r>
        <w:rPr>
          <w:rFonts w:ascii="Times New Roman" w:hAnsi="Times New Roman" w:cs="Times New Roman"/>
        </w:rPr>
        <w:t xml:space="preserve">Работа будет продуктивнее, если имеющеюся у вас энергию направлять на позитивные результаты – перемены, совершенствование, радость, преодоление трудностей, качество, отличие, результаты, развитие, – а не на уклонение от ответственности, боязнь риска, уклонение от проявления инициативы, уход от споров или противоречий, оказание давления и запугивания людей </w:t>
      </w:r>
      <w:r>
        <w:rPr>
          <w:rFonts w:ascii="Times New Roman" w:hAnsi="Times New Roman" w:cs="Times New Roman"/>
        </w:rPr>
        <w:lastRenderedPageBreak/>
        <w:t>в тщетной попытке заставить их работать против своей воли.</w:t>
      </w:r>
      <w:proofErr w:type="gramEnd"/>
      <w:r>
        <w:rPr>
          <w:rFonts w:ascii="Times New Roman" w:hAnsi="Times New Roman" w:cs="Times New Roman"/>
        </w:rPr>
        <w:t xml:space="preserve"> Для успеха недостаточно только энергии и усилий. Нужен еще и четкий фокус.</w:t>
      </w:r>
    </w:p>
    <w:p w:rsidR="00350EC7" w:rsidRPr="00692FAB" w:rsidRDefault="00350EC7" w:rsidP="00692FAB">
      <w:pPr>
        <w:spacing w:after="120" w:line="240" w:lineRule="auto"/>
        <w:rPr>
          <w:rFonts w:ascii="Times New Roman" w:hAnsi="Times New Roman" w:cs="Times New Roman"/>
        </w:rPr>
      </w:pPr>
      <w:r>
        <w:rPr>
          <w:rFonts w:ascii="Times New Roman" w:hAnsi="Times New Roman" w:cs="Times New Roman"/>
        </w:rPr>
        <w:t xml:space="preserve">Если ваши методы управления основаны на страхе, то люди, окружающие вас, будут нервничать. Они не приблизятся к вам с проблемой, </w:t>
      </w:r>
      <w:proofErr w:type="gramStart"/>
      <w:r>
        <w:rPr>
          <w:rFonts w:ascii="Times New Roman" w:hAnsi="Times New Roman" w:cs="Times New Roman"/>
        </w:rPr>
        <w:t>значит эта проблема усугубится</w:t>
      </w:r>
      <w:proofErr w:type="gramEnd"/>
      <w:r>
        <w:rPr>
          <w:rFonts w:ascii="Times New Roman" w:hAnsi="Times New Roman" w:cs="Times New Roman"/>
        </w:rPr>
        <w:t xml:space="preserve">. Они будут бояться быть </w:t>
      </w:r>
      <w:proofErr w:type="spellStart"/>
      <w:r>
        <w:rPr>
          <w:rFonts w:ascii="Times New Roman" w:hAnsi="Times New Roman" w:cs="Times New Roman"/>
        </w:rPr>
        <w:t>креативными</w:t>
      </w:r>
      <w:proofErr w:type="spellEnd"/>
      <w:r>
        <w:rPr>
          <w:rFonts w:ascii="Times New Roman" w:hAnsi="Times New Roman" w:cs="Times New Roman"/>
        </w:rPr>
        <w:t xml:space="preserve"> или высказывать новую идею. Они будут понимать, что у них нет шанса, так как не захотят рисковать получить ваше неодобрение. Когда это происходит, люди страдают, бизнес тоже проигрывает.</w:t>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6. Как выглядит поведение, блокирующее производительность?</w:t>
      </w:r>
    </w:p>
    <w:p w:rsidR="00A648A0" w:rsidRDefault="005B0A7C" w:rsidP="00A648A0">
      <w:pPr>
        <w:spacing w:after="120" w:line="240" w:lineRule="auto"/>
        <w:rPr>
          <w:rFonts w:ascii="Times New Roman" w:hAnsi="Times New Roman" w:cs="Times New Roman"/>
        </w:rPr>
      </w:pPr>
      <w:r>
        <w:rPr>
          <w:rFonts w:ascii="Times New Roman" w:hAnsi="Times New Roman" w:cs="Times New Roman"/>
        </w:rPr>
        <w:t xml:space="preserve">Поведение, блокирующее производительность, является реакцией на ту или иную угрозу. В зависимости от личности некоторые реагируют на угрозу проявлением агрессивного поведения (борьба), некоторые откликаются путем </w:t>
      </w:r>
      <w:proofErr w:type="spellStart"/>
      <w:r>
        <w:rPr>
          <w:rFonts w:ascii="Times New Roman" w:hAnsi="Times New Roman" w:cs="Times New Roman"/>
        </w:rPr>
        <w:t>дистанцирования</w:t>
      </w:r>
      <w:proofErr w:type="spellEnd"/>
      <w:r>
        <w:rPr>
          <w:rFonts w:ascii="Times New Roman" w:hAnsi="Times New Roman" w:cs="Times New Roman"/>
        </w:rPr>
        <w:t xml:space="preserve"> себя от ситуации (уход), другие проявляют свое отношение тем, что уступают, поддаются давлению (подчинение).</w:t>
      </w:r>
    </w:p>
    <w:p w:rsidR="005B0A7C" w:rsidRDefault="009C6FF6" w:rsidP="00A648A0">
      <w:pPr>
        <w:spacing w:after="120" w:line="240" w:lineRule="auto"/>
        <w:rPr>
          <w:rFonts w:ascii="Times New Roman" w:hAnsi="Times New Roman" w:cs="Times New Roman"/>
        </w:rPr>
      </w:pPr>
      <w:r w:rsidRPr="009C6FF6">
        <w:rPr>
          <w:rFonts w:ascii="Times New Roman" w:hAnsi="Times New Roman" w:cs="Times New Roman"/>
          <w:i/>
        </w:rPr>
        <w:t xml:space="preserve">Защитно-агрессивное поведение. </w:t>
      </w:r>
      <w:r w:rsidR="005B0A7C">
        <w:rPr>
          <w:rFonts w:ascii="Times New Roman" w:hAnsi="Times New Roman" w:cs="Times New Roman"/>
        </w:rPr>
        <w:t xml:space="preserve">Эрик </w:t>
      </w:r>
      <w:proofErr w:type="spellStart"/>
      <w:r w:rsidR="005B0A7C">
        <w:rPr>
          <w:rFonts w:ascii="Times New Roman" w:hAnsi="Times New Roman" w:cs="Times New Roman"/>
        </w:rPr>
        <w:t>Хоффер</w:t>
      </w:r>
      <w:proofErr w:type="spellEnd"/>
      <w:r w:rsidR="005B0A7C">
        <w:rPr>
          <w:rFonts w:ascii="Times New Roman" w:hAnsi="Times New Roman" w:cs="Times New Roman"/>
        </w:rPr>
        <w:t xml:space="preserve">: «грубость – это имитация слабым человеком силы». Проецирование вашей фрустрации </w:t>
      </w:r>
      <w:r w:rsidR="00FF4215">
        <w:rPr>
          <w:rFonts w:ascii="Times New Roman" w:hAnsi="Times New Roman" w:cs="Times New Roman"/>
        </w:rPr>
        <w:t>на других ничего не решает. Иногда люди, проявляющие защитно-агрессивное поведение, – это те, которые имеют высокие показатели в работе. Они расстраиваются, когда другие не соответс</w:t>
      </w:r>
      <w:r>
        <w:rPr>
          <w:rFonts w:ascii="Times New Roman" w:hAnsi="Times New Roman" w:cs="Times New Roman"/>
        </w:rPr>
        <w:t>т</w:t>
      </w:r>
      <w:r w:rsidR="00FF4215">
        <w:rPr>
          <w:rFonts w:ascii="Times New Roman" w:hAnsi="Times New Roman" w:cs="Times New Roman"/>
        </w:rPr>
        <w:t>вуют их уровню производительности. Их разочарование может проявляться в злости и раздражительности.</w:t>
      </w:r>
      <w:r>
        <w:rPr>
          <w:rFonts w:ascii="Times New Roman" w:hAnsi="Times New Roman" w:cs="Times New Roman"/>
        </w:rPr>
        <w:t xml:space="preserve"> Защитно-агрессивное поведение также можно часто наблюдать, когда задания или инструкции выдаются в спешке и нечетко, в результате чего возникает недопонимание. Но люди часто не хотят признать, что недостаточно четко сформулировали задание, и вместо этого переносят вину на других.</w:t>
      </w:r>
    </w:p>
    <w:p w:rsidR="009C6FF6" w:rsidRDefault="009C6FF6" w:rsidP="00A648A0">
      <w:pPr>
        <w:spacing w:after="120" w:line="240" w:lineRule="auto"/>
        <w:rPr>
          <w:rFonts w:ascii="Times New Roman" w:hAnsi="Times New Roman" w:cs="Times New Roman"/>
        </w:rPr>
      </w:pPr>
      <w:r w:rsidRPr="009C6FF6">
        <w:rPr>
          <w:rFonts w:ascii="Times New Roman" w:hAnsi="Times New Roman" w:cs="Times New Roman"/>
          <w:i/>
        </w:rPr>
        <w:t xml:space="preserve">Поведение, избегающее конфликтов. </w:t>
      </w:r>
      <w:r>
        <w:rPr>
          <w:rFonts w:ascii="Times New Roman" w:hAnsi="Times New Roman" w:cs="Times New Roman"/>
        </w:rPr>
        <w:t xml:space="preserve">Проблемы требуют решения, а решения надо принимать. Попытки скрыть разногласия и столкновение мнений или принятие неправильного решения из-за опасения расстроить людей создают в конечном итоге еще большие проблемы. </w:t>
      </w:r>
      <w:r w:rsidR="00194F92">
        <w:rPr>
          <w:rFonts w:ascii="Times New Roman" w:hAnsi="Times New Roman" w:cs="Times New Roman"/>
        </w:rPr>
        <w:t xml:space="preserve">Поведение, связанное с уходом от конфликта, процветает в бюрократических организациях. Культура многих организаций такова, что </w:t>
      </w:r>
      <w:r w:rsidR="00194F92" w:rsidRPr="00194F92">
        <w:rPr>
          <w:rFonts w:ascii="Times New Roman" w:hAnsi="Times New Roman" w:cs="Times New Roman"/>
          <w:b/>
        </w:rPr>
        <w:t>за успех нет вознаграждения, но существуют суровые штрафы за неудачу.</w:t>
      </w:r>
      <w:r w:rsidR="00194F92">
        <w:rPr>
          <w:rFonts w:ascii="Times New Roman" w:hAnsi="Times New Roman" w:cs="Times New Roman"/>
          <w:b/>
        </w:rPr>
        <w:t xml:space="preserve"> </w:t>
      </w:r>
      <w:r w:rsidR="00194F92" w:rsidRPr="00194F92">
        <w:rPr>
          <w:rFonts w:ascii="Times New Roman" w:hAnsi="Times New Roman" w:cs="Times New Roman"/>
        </w:rPr>
        <w:t xml:space="preserve">Уход </w:t>
      </w:r>
      <w:r w:rsidR="00194F92">
        <w:rPr>
          <w:rFonts w:ascii="Times New Roman" w:hAnsi="Times New Roman" w:cs="Times New Roman"/>
        </w:rPr>
        <w:t>от конфликта снижает также производительность окружающих</w:t>
      </w:r>
      <w:proofErr w:type="gramStart"/>
      <w:r w:rsidR="00194F92">
        <w:rPr>
          <w:rFonts w:ascii="Times New Roman" w:hAnsi="Times New Roman" w:cs="Times New Roman"/>
        </w:rPr>
        <w:t>.</w:t>
      </w:r>
      <w:proofErr w:type="gramEnd"/>
      <w:r w:rsidR="00194F92">
        <w:rPr>
          <w:rFonts w:ascii="Times New Roman" w:hAnsi="Times New Roman" w:cs="Times New Roman"/>
        </w:rPr>
        <w:t xml:space="preserve"> «… </w:t>
      </w:r>
      <w:proofErr w:type="gramStart"/>
      <w:r w:rsidR="00194F92">
        <w:rPr>
          <w:rFonts w:ascii="Times New Roman" w:hAnsi="Times New Roman" w:cs="Times New Roman"/>
        </w:rPr>
        <w:t>е</w:t>
      </w:r>
      <w:proofErr w:type="gramEnd"/>
      <w:r w:rsidR="00194F92">
        <w:rPr>
          <w:rFonts w:ascii="Times New Roman" w:hAnsi="Times New Roman" w:cs="Times New Roman"/>
        </w:rPr>
        <w:t>динственный способ помочь людям, которые продуктивно работают, это не подпускать к ним тех, кто работать не хочет».</w:t>
      </w:r>
    </w:p>
    <w:p w:rsidR="00194F92" w:rsidRDefault="00194F92" w:rsidP="00A648A0">
      <w:pPr>
        <w:spacing w:after="120" w:line="240" w:lineRule="auto"/>
        <w:rPr>
          <w:rFonts w:ascii="Times New Roman" w:hAnsi="Times New Roman" w:cs="Times New Roman"/>
        </w:rPr>
      </w:pPr>
      <w:r w:rsidRPr="002F4120">
        <w:rPr>
          <w:rFonts w:ascii="Times New Roman" w:hAnsi="Times New Roman" w:cs="Times New Roman"/>
          <w:i/>
        </w:rPr>
        <w:t>Поведение, связанное с уклонением от ответственности.</w:t>
      </w:r>
      <w:r>
        <w:rPr>
          <w:rFonts w:ascii="Times New Roman" w:hAnsi="Times New Roman" w:cs="Times New Roman"/>
        </w:rPr>
        <w:t xml:space="preserve"> Генри Форд: «неудача – это возможность начать сначала</w:t>
      </w:r>
      <w:r w:rsidR="002F4120">
        <w:rPr>
          <w:rFonts w:ascii="Times New Roman" w:hAnsi="Times New Roman" w:cs="Times New Roman"/>
        </w:rPr>
        <w:t xml:space="preserve">, уже более продуманно». В организациях, наказывающих за ошибки, непропорционально растет число людей, уклоняющихся от ответственности. </w:t>
      </w:r>
      <w:proofErr w:type="spellStart"/>
      <w:r w:rsidR="002F4120">
        <w:rPr>
          <w:rFonts w:ascii="Times New Roman" w:hAnsi="Times New Roman" w:cs="Times New Roman"/>
        </w:rPr>
        <w:t>Страусиная</w:t>
      </w:r>
      <w:proofErr w:type="spellEnd"/>
      <w:r w:rsidR="002F4120">
        <w:rPr>
          <w:rFonts w:ascii="Times New Roman" w:hAnsi="Times New Roman" w:cs="Times New Roman"/>
        </w:rPr>
        <w:t xml:space="preserve"> политика не решает проблем, она отодвигает их на какое-то время. Вот еще одно высказывание менеджера крупной компании: «На вас возлагают обязанности, не дают вам никаких ресурсов и не оказывают поддержки, к тому же вам еще и подрезают крылья, если вы не выполняете задания и не оказываетесь на высоте». Как видите, ответственность за что-то в этой компании превратилось в подобие игры, в которой надо передать взрывоопасный предмет.</w:t>
      </w:r>
    </w:p>
    <w:p w:rsidR="002F4120" w:rsidRDefault="002F4120" w:rsidP="00A648A0">
      <w:pPr>
        <w:spacing w:after="120" w:line="240" w:lineRule="auto"/>
        <w:rPr>
          <w:rFonts w:ascii="Times New Roman" w:hAnsi="Times New Roman" w:cs="Times New Roman"/>
        </w:rPr>
      </w:pPr>
      <w:r>
        <w:rPr>
          <w:rFonts w:ascii="Times New Roman" w:hAnsi="Times New Roman" w:cs="Times New Roman"/>
        </w:rPr>
        <w:t>В процессе анкетирования в одной из организаций руководство было в шоке, узнав, что их персонал «хотел бы взять на себя ответственность за свою работу, организовать ее лучше, координировать свою деятельность с работой коллег, хотел выпускать качественную продукцию и верил в важность применения процессов и процедур».</w:t>
      </w:r>
    </w:p>
    <w:p w:rsidR="00085A5A" w:rsidRDefault="00085A5A" w:rsidP="00A648A0">
      <w:pPr>
        <w:spacing w:after="120" w:line="240" w:lineRule="auto"/>
        <w:rPr>
          <w:rFonts w:ascii="Times New Roman" w:hAnsi="Times New Roman" w:cs="Times New Roman"/>
        </w:rPr>
      </w:pPr>
      <w:proofErr w:type="gramStart"/>
      <w:r>
        <w:rPr>
          <w:rFonts w:ascii="Times New Roman" w:hAnsi="Times New Roman" w:cs="Times New Roman"/>
        </w:rPr>
        <w:t>Блокирующее</w:t>
      </w:r>
      <w:proofErr w:type="gramEnd"/>
      <w:r>
        <w:rPr>
          <w:rFonts w:ascii="Times New Roman" w:hAnsi="Times New Roman" w:cs="Times New Roman"/>
        </w:rPr>
        <w:t xml:space="preserve"> поведения влияет на других. Люди должны знать, как их поведение влияет на других. «Незнание, как поведение сказывается на других» – это недопустимое извинение.</w:t>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7. Почему люди поют по пути на работу?</w:t>
      </w:r>
    </w:p>
    <w:p w:rsidR="00A648A0" w:rsidRDefault="00085A5A" w:rsidP="00A648A0">
      <w:pPr>
        <w:spacing w:after="120" w:line="240" w:lineRule="auto"/>
        <w:rPr>
          <w:rFonts w:ascii="Times New Roman" w:hAnsi="Times New Roman" w:cs="Times New Roman"/>
        </w:rPr>
      </w:pPr>
      <w:r>
        <w:rPr>
          <w:rFonts w:ascii="Times New Roman" w:hAnsi="Times New Roman" w:cs="Times New Roman"/>
        </w:rPr>
        <w:t>Любая дискуссия о НПП должна касаться вопроса мотивации. Основной принцип кинетики поведения заключается в том, что люди меняются, потому что хотят этого, а не потому, что этого хочет кто-то. Вопрос, конечно, состоит в том, почему они хотят перемен?</w:t>
      </w:r>
    </w:p>
    <w:p w:rsidR="00085A5A" w:rsidRDefault="00085A5A" w:rsidP="00A648A0">
      <w:pPr>
        <w:spacing w:after="120" w:line="240" w:lineRule="auto"/>
        <w:rPr>
          <w:rFonts w:ascii="Times New Roman" w:hAnsi="Times New Roman" w:cs="Times New Roman"/>
        </w:rPr>
      </w:pPr>
      <w:r>
        <w:rPr>
          <w:rFonts w:ascii="Times New Roman" w:hAnsi="Times New Roman" w:cs="Times New Roman"/>
        </w:rPr>
        <w:t>Шутка. Тренер спрашивает: «В чем проблема: в сознании или апатии?». На что игрок отвечает: «Я не знаю и мне все равно».</w:t>
      </w:r>
    </w:p>
    <w:p w:rsidR="00085A5A" w:rsidRDefault="00085A5A" w:rsidP="00A648A0">
      <w:pPr>
        <w:spacing w:after="120" w:line="240" w:lineRule="auto"/>
        <w:rPr>
          <w:rFonts w:ascii="Times New Roman" w:hAnsi="Times New Roman" w:cs="Times New Roman"/>
        </w:rPr>
      </w:pPr>
      <w:r>
        <w:rPr>
          <w:rFonts w:ascii="Times New Roman" w:hAnsi="Times New Roman" w:cs="Times New Roman"/>
        </w:rPr>
        <w:t xml:space="preserve">Мотивация исходит из того, что мы есть, кем мы хотим быть, что нам надо и что доставляет нам удовольствие от работы. Мотивация поэтому зависит от человека и от цели. Если вы хотите узнать, что вас мотивирует, подход </w:t>
      </w:r>
      <w:proofErr w:type="gramStart"/>
      <w:r>
        <w:rPr>
          <w:rFonts w:ascii="Times New Roman" w:hAnsi="Times New Roman" w:cs="Times New Roman"/>
        </w:rPr>
        <w:t>ТТ</w:t>
      </w:r>
      <w:proofErr w:type="gramEnd"/>
      <w:r>
        <w:rPr>
          <w:rFonts w:ascii="Times New Roman" w:hAnsi="Times New Roman" w:cs="Times New Roman"/>
        </w:rPr>
        <w:t xml:space="preserve"> – это выстрел в темноте. Надо найти метод, как задать вопрос, на который вы получите стоящий ответ.  Проблемы с мотивацией начинаются с того, что мы все думаем, что понимаем, что создает мотивацию для других людей, но это не так!</w:t>
      </w:r>
    </w:p>
    <w:p w:rsidR="00085A5A" w:rsidRDefault="00085A5A" w:rsidP="00A648A0">
      <w:pPr>
        <w:spacing w:after="120" w:line="240" w:lineRule="auto"/>
        <w:rPr>
          <w:rFonts w:ascii="Times New Roman" w:hAnsi="Times New Roman" w:cs="Times New Roman"/>
        </w:rPr>
      </w:pPr>
      <w:r>
        <w:rPr>
          <w:rFonts w:ascii="Times New Roman" w:hAnsi="Times New Roman" w:cs="Times New Roman"/>
        </w:rPr>
        <w:lastRenderedPageBreak/>
        <w:t>Менеджеры считают, что люди, работающие на них, ценят оплату и другие внешние признаки признания работы больше, чем это заслуживает, и даже больше, чем сами менеджеры. Люди называют среди факторов мотивации вызов, возможность достичь успеха и признания, но не верят, что и у других людей такие же источники мотивации.</w:t>
      </w:r>
      <w:r w:rsidR="005C04FA">
        <w:rPr>
          <w:rFonts w:ascii="Times New Roman" w:hAnsi="Times New Roman" w:cs="Times New Roman"/>
        </w:rPr>
        <w:t xml:space="preserve"> </w:t>
      </w:r>
      <w:proofErr w:type="gramStart"/>
      <w:r w:rsidR="005C04FA">
        <w:rPr>
          <w:rFonts w:ascii="Times New Roman" w:hAnsi="Times New Roman" w:cs="Times New Roman"/>
        </w:rPr>
        <w:t>Оценивая свои мотивы мы ставим</w:t>
      </w:r>
      <w:proofErr w:type="gramEnd"/>
      <w:r w:rsidR="005C04FA">
        <w:rPr>
          <w:rFonts w:ascii="Times New Roman" w:hAnsi="Times New Roman" w:cs="Times New Roman"/>
        </w:rPr>
        <w:t xml:space="preserve"> на первое место работу, которая дает нам чувство удовлетворение. Оценивая же мотивы других, мы ставим на первое место зарплату.</w:t>
      </w:r>
    </w:p>
    <w:p w:rsidR="005C04FA" w:rsidRDefault="005C04FA" w:rsidP="00A648A0">
      <w:pPr>
        <w:spacing w:after="120" w:line="240" w:lineRule="auto"/>
        <w:rPr>
          <w:rFonts w:ascii="Times New Roman" w:hAnsi="Times New Roman" w:cs="Times New Roman"/>
        </w:rPr>
      </w:pPr>
      <w:r>
        <w:rPr>
          <w:rFonts w:ascii="Times New Roman" w:hAnsi="Times New Roman" w:cs="Times New Roman"/>
        </w:rPr>
        <w:t xml:space="preserve">Такие внешние факторы, как оплата, премии, льготы и т.д., являются </w:t>
      </w:r>
      <w:r w:rsidRPr="005C04FA">
        <w:rPr>
          <w:rFonts w:ascii="Times New Roman" w:hAnsi="Times New Roman" w:cs="Times New Roman"/>
          <w:b/>
        </w:rPr>
        <w:t>входными билетами</w:t>
      </w:r>
      <w:r>
        <w:rPr>
          <w:rFonts w:ascii="Times New Roman" w:hAnsi="Times New Roman" w:cs="Times New Roman"/>
        </w:rPr>
        <w:t xml:space="preserve">; они адекватны, чтобы убедить людей проводить время в компании, но их никогда не достаточно, чтобы убедить их отдать все свои силы на достижение поставленных компанией целей. </w:t>
      </w:r>
      <w:r w:rsidRPr="005C04FA">
        <w:rPr>
          <w:rFonts w:ascii="Times New Roman" w:hAnsi="Times New Roman" w:cs="Times New Roman"/>
          <w:b/>
        </w:rPr>
        <w:t>Конкурентные преимущества</w:t>
      </w:r>
      <w:r>
        <w:rPr>
          <w:rFonts w:ascii="Times New Roman" w:hAnsi="Times New Roman" w:cs="Times New Roman"/>
        </w:rPr>
        <w:t xml:space="preserve"> достигаются посредством таких факторов, как вызов, признания за достижения, чувства значимости и возможности значительного вклада. Компенсации и льготы только возмещают затраты времени; они не порождают инициативу и стремление к прогрессу.</w:t>
      </w:r>
    </w:p>
    <w:p w:rsidR="00FB08FF" w:rsidRDefault="00BF348B" w:rsidP="00A648A0">
      <w:pPr>
        <w:spacing w:after="120" w:line="240" w:lineRule="auto"/>
        <w:rPr>
          <w:rFonts w:ascii="Times New Roman" w:hAnsi="Times New Roman" w:cs="Times New Roman"/>
        </w:rPr>
      </w:pPr>
      <w:hyperlink r:id="rId33" w:history="1">
        <w:r w:rsidR="00FB08FF" w:rsidRPr="00FB08FF">
          <w:rPr>
            <w:rStyle w:val="a5"/>
            <w:rFonts w:ascii="Times New Roman" w:hAnsi="Times New Roman" w:cs="Times New Roman"/>
          </w:rPr>
          <w:t xml:space="preserve">Фредерик </w:t>
        </w:r>
        <w:proofErr w:type="spellStart"/>
        <w:r w:rsidR="00FB08FF" w:rsidRPr="00FB08FF">
          <w:rPr>
            <w:rStyle w:val="a5"/>
            <w:rFonts w:ascii="Times New Roman" w:hAnsi="Times New Roman" w:cs="Times New Roman"/>
          </w:rPr>
          <w:t>Герцберг</w:t>
        </w:r>
        <w:proofErr w:type="spellEnd"/>
      </w:hyperlink>
      <w:r w:rsidR="00FB08FF">
        <w:rPr>
          <w:rFonts w:ascii="Times New Roman" w:hAnsi="Times New Roman" w:cs="Times New Roman"/>
        </w:rPr>
        <w:t>, опубликовавший в 1959 году работу по мотивации, говорит о различиях между мотивацией и движением. Он пишет, что когда</w:t>
      </w:r>
      <w:r w:rsidR="005F469B">
        <w:rPr>
          <w:rFonts w:ascii="Times New Roman" w:hAnsi="Times New Roman" w:cs="Times New Roman"/>
        </w:rPr>
        <w:t xml:space="preserve"> используется внешнее вознаграждение, то менеджер имеет мотивацию, а подчиненные приводят все в движение. Он описывает процесс как дрессировку собаки. Именно дрессировщик / менеджер имеет мотивацию и чувство ответственности за поведение собаки / подчиненных. Собака / человек просто движется, когда ожидает вознаграждение, или не трогается с места, если его нет. Кен </w:t>
      </w:r>
      <w:proofErr w:type="spellStart"/>
      <w:r w:rsidR="005F469B">
        <w:rPr>
          <w:rFonts w:ascii="Times New Roman" w:hAnsi="Times New Roman" w:cs="Times New Roman"/>
        </w:rPr>
        <w:t>Бланчард</w:t>
      </w:r>
      <w:proofErr w:type="spellEnd"/>
      <w:r w:rsidR="005F469B">
        <w:rPr>
          <w:rFonts w:ascii="Times New Roman" w:hAnsi="Times New Roman" w:cs="Times New Roman"/>
        </w:rPr>
        <w:t>: «Для менеджера важно не то, что происходит, когда он на месте, а то, что происходит, когда его нет».</w:t>
      </w:r>
    </w:p>
    <w:p w:rsidR="005F469B" w:rsidRDefault="005F469B" w:rsidP="00A648A0">
      <w:pPr>
        <w:spacing w:after="120" w:line="240" w:lineRule="auto"/>
        <w:rPr>
          <w:rFonts w:ascii="Times New Roman" w:hAnsi="Times New Roman" w:cs="Times New Roman"/>
        </w:rPr>
      </w:pPr>
      <w:r>
        <w:rPr>
          <w:rFonts w:ascii="Times New Roman" w:hAnsi="Times New Roman" w:cs="Times New Roman"/>
        </w:rPr>
        <w:t xml:space="preserve">Можно порадовать людей внешними факторами: призами, играми, речами, но мы знаем, что это не всегда работает. Предоставьте людям возможность делать то, что им нравится, и вы, скорее всего, попадете в мотивационную точку. Действуйте индивидуально. Понаблюдайте, </w:t>
      </w:r>
      <w:proofErr w:type="gramStart"/>
      <w:r>
        <w:rPr>
          <w:rFonts w:ascii="Times New Roman" w:hAnsi="Times New Roman" w:cs="Times New Roman"/>
        </w:rPr>
        <w:t>кто</w:t>
      </w:r>
      <w:proofErr w:type="gramEnd"/>
      <w:r>
        <w:rPr>
          <w:rFonts w:ascii="Times New Roman" w:hAnsi="Times New Roman" w:cs="Times New Roman"/>
        </w:rPr>
        <w:t xml:space="preserve"> что любит делать, в чем люди сильны, и попытайтесь поручать им такую работу. Это первый шаг к тому, чтобы обеспечить людей мотивацией.</w:t>
      </w:r>
    </w:p>
    <w:p w:rsidR="00893F4A" w:rsidRDefault="00893F4A" w:rsidP="00A648A0">
      <w:pPr>
        <w:spacing w:after="120" w:line="240" w:lineRule="auto"/>
        <w:rPr>
          <w:rFonts w:ascii="Times New Roman" w:hAnsi="Times New Roman" w:cs="Times New Roman"/>
        </w:rPr>
      </w:pPr>
      <w:r>
        <w:rPr>
          <w:rFonts w:ascii="Times New Roman" w:hAnsi="Times New Roman" w:cs="Times New Roman"/>
        </w:rPr>
        <w:t xml:space="preserve">Человек должен верить, что есть реальный шанс успеха. </w:t>
      </w:r>
      <w:proofErr w:type="gramStart"/>
      <w:r>
        <w:rPr>
          <w:rFonts w:ascii="Times New Roman" w:hAnsi="Times New Roman" w:cs="Times New Roman"/>
        </w:rPr>
        <w:t>Мы чаще сообщаем людям об отрицательных ожиданиях, чем о благоприятных, и это им мало нравится.</w:t>
      </w:r>
      <w:proofErr w:type="gramEnd"/>
    </w:p>
    <w:p w:rsidR="00893F4A" w:rsidRDefault="00893F4A" w:rsidP="00A648A0">
      <w:pPr>
        <w:spacing w:after="120" w:line="240" w:lineRule="auto"/>
        <w:rPr>
          <w:rFonts w:ascii="Times New Roman" w:hAnsi="Times New Roman" w:cs="Times New Roman"/>
        </w:rPr>
      </w:pPr>
      <w:r>
        <w:rPr>
          <w:rFonts w:ascii="Times New Roman" w:hAnsi="Times New Roman" w:cs="Times New Roman"/>
        </w:rPr>
        <w:t xml:space="preserve">Синдром семи гномов (они пели по пути </w:t>
      </w:r>
      <w:r w:rsidRPr="00893F4A">
        <w:rPr>
          <w:rFonts w:ascii="Times New Roman" w:hAnsi="Times New Roman" w:cs="Times New Roman"/>
          <w:i/>
        </w:rPr>
        <w:t>на</w:t>
      </w:r>
      <w:r>
        <w:rPr>
          <w:rFonts w:ascii="Times New Roman" w:hAnsi="Times New Roman" w:cs="Times New Roman"/>
        </w:rPr>
        <w:t xml:space="preserve"> работу). Если вам нравится что-то делать, вы с удовольствием</w:t>
      </w:r>
      <w:r w:rsidR="00640F0C">
        <w:rPr>
          <w:rFonts w:ascii="Times New Roman" w:hAnsi="Times New Roman" w:cs="Times New Roman"/>
        </w:rPr>
        <w:t xml:space="preserve"> выполняете это, у вас есть мотивация.</w:t>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8. Как создать команду победителей?</w:t>
      </w:r>
    </w:p>
    <w:p w:rsidR="00640F0C" w:rsidRDefault="00640F0C" w:rsidP="00A648A0">
      <w:pPr>
        <w:spacing w:after="120" w:line="240" w:lineRule="auto"/>
        <w:rPr>
          <w:rFonts w:ascii="Times New Roman" w:hAnsi="Times New Roman" w:cs="Times New Roman"/>
        </w:rPr>
      </w:pPr>
      <w:r>
        <w:rPr>
          <w:rFonts w:ascii="Times New Roman" w:hAnsi="Times New Roman" w:cs="Times New Roman"/>
        </w:rPr>
        <w:t>Цели, которые навязываются, редко вызывают глубокую заинтересованность.</w:t>
      </w:r>
    </w:p>
    <w:p w:rsidR="00A648A0" w:rsidRDefault="00640F0C" w:rsidP="00A648A0">
      <w:pPr>
        <w:spacing w:after="120" w:line="240" w:lineRule="auto"/>
        <w:rPr>
          <w:rFonts w:ascii="Times New Roman" w:hAnsi="Times New Roman" w:cs="Times New Roman"/>
        </w:rPr>
      </w:pPr>
      <w:r w:rsidRPr="00640F0C">
        <w:rPr>
          <w:rFonts w:ascii="Times New Roman" w:hAnsi="Times New Roman" w:cs="Times New Roman"/>
        </w:rPr>
        <w:t>Самый лучший стиль создания эффективных команд заключается в комбинации трех основных компонентов: проявление инициативы и показание примера, поощрение вносить свои идеи и предложения, а также полностью использовать делегирование обязанностей, то есть с уверенностью поручать людям задания и не вмешиваться в их выполнение. Это очень сложная поведенческая комбинация</w:t>
      </w:r>
      <w:r>
        <w:rPr>
          <w:rFonts w:ascii="Times New Roman" w:hAnsi="Times New Roman" w:cs="Times New Roman"/>
        </w:rPr>
        <w:t>.</w:t>
      </w:r>
    </w:p>
    <w:p w:rsidR="00640F0C" w:rsidRDefault="00640F0C" w:rsidP="00640F0C">
      <w:pPr>
        <w:spacing w:after="120" w:line="240" w:lineRule="auto"/>
        <w:rPr>
          <w:rFonts w:ascii="Times New Roman" w:eastAsia="Times New Roman" w:hAnsi="Times New Roman" w:cs="Times New Roman"/>
          <w:color w:val="000000" w:themeColor="text1"/>
          <w:lang w:eastAsia="ru-RU"/>
        </w:rPr>
      </w:pPr>
      <w:r w:rsidRPr="00B9757A">
        <w:rPr>
          <w:rFonts w:ascii="Times New Roman" w:eastAsia="Times New Roman" w:hAnsi="Times New Roman" w:cs="Times New Roman"/>
          <w:color w:val="000000" w:themeColor="text1"/>
          <w:lang w:eastAsia="ru-RU"/>
        </w:rPr>
        <w:t>Гибкость роли является важной составляющей эффективной групповой работы. Под гибкостью роли подразумевается предоставление людям возможности продвинуться в ролях, в которых они могут создавать дополнительную прибыль.</w:t>
      </w:r>
    </w:p>
    <w:p w:rsidR="00640F0C" w:rsidRPr="00640F0C" w:rsidRDefault="00640F0C" w:rsidP="00640F0C">
      <w:pPr>
        <w:spacing w:after="120" w:line="240" w:lineRule="auto"/>
        <w:rPr>
          <w:rFonts w:ascii="Times New Roman" w:eastAsia="Times New Roman" w:hAnsi="Times New Roman" w:cs="Times New Roman"/>
          <w:color w:val="000000" w:themeColor="text1"/>
          <w:lang w:eastAsia="ru-RU"/>
        </w:rPr>
      </w:pPr>
      <w:r w:rsidRPr="00640F0C">
        <w:rPr>
          <w:rFonts w:ascii="Times New Roman" w:eastAsia="Times New Roman" w:hAnsi="Times New Roman" w:cs="Times New Roman"/>
          <w:color w:val="000000" w:themeColor="text1"/>
          <w:lang w:eastAsia="ru-RU"/>
        </w:rPr>
        <w:t xml:space="preserve">Вместо того чтобы кто-то в главном офисе принял решение отправить Джейн </w:t>
      </w:r>
      <w:proofErr w:type="spellStart"/>
      <w:r w:rsidRPr="00640F0C">
        <w:rPr>
          <w:rFonts w:ascii="Times New Roman" w:eastAsia="Times New Roman" w:hAnsi="Times New Roman" w:cs="Times New Roman"/>
          <w:color w:val="000000" w:themeColor="text1"/>
          <w:lang w:eastAsia="ru-RU"/>
        </w:rPr>
        <w:t>Доу</w:t>
      </w:r>
      <w:proofErr w:type="spellEnd"/>
      <w:r w:rsidRPr="00640F0C">
        <w:rPr>
          <w:rFonts w:ascii="Times New Roman" w:eastAsia="Times New Roman" w:hAnsi="Times New Roman" w:cs="Times New Roman"/>
          <w:color w:val="000000" w:themeColor="text1"/>
          <w:lang w:eastAsia="ru-RU"/>
        </w:rPr>
        <w:t xml:space="preserve"> на должность главного маркетолога в Джибути, а Фреда </w:t>
      </w:r>
      <w:proofErr w:type="spellStart"/>
      <w:r w:rsidRPr="00640F0C">
        <w:rPr>
          <w:rFonts w:ascii="Times New Roman" w:eastAsia="Times New Roman" w:hAnsi="Times New Roman" w:cs="Times New Roman"/>
          <w:color w:val="000000" w:themeColor="text1"/>
          <w:lang w:eastAsia="ru-RU"/>
        </w:rPr>
        <w:t>Блоггса</w:t>
      </w:r>
      <w:proofErr w:type="spellEnd"/>
      <w:r w:rsidRPr="00640F0C">
        <w:rPr>
          <w:rFonts w:ascii="Times New Roman" w:eastAsia="Times New Roman" w:hAnsi="Times New Roman" w:cs="Times New Roman"/>
          <w:color w:val="000000" w:themeColor="text1"/>
          <w:lang w:eastAsia="ru-RU"/>
        </w:rPr>
        <w:t xml:space="preserve"> — руководителем финансовой группы в Центральной Америке, я полагаю, мы должны спросить Джейн и Фреда, где, по их мнению, они могут создать большую прибыль для компании. Люди должны нести ответственность за свою карьеру и за создание максимальных доходов для компании.</w:t>
      </w:r>
    </w:p>
    <w:p w:rsidR="00640F0C" w:rsidRPr="00B9757A" w:rsidRDefault="00640F0C" w:rsidP="00640F0C">
      <w:pPr>
        <w:spacing w:after="120" w:line="240" w:lineRule="auto"/>
        <w:rPr>
          <w:rFonts w:ascii="Times New Roman" w:eastAsia="Times New Roman" w:hAnsi="Times New Roman" w:cs="Times New Roman"/>
          <w:color w:val="000000" w:themeColor="text1"/>
          <w:lang w:eastAsia="ru-RU"/>
        </w:rPr>
      </w:pPr>
      <w:r w:rsidRPr="00640F0C">
        <w:rPr>
          <w:rFonts w:ascii="Times New Roman" w:eastAsia="Times New Roman" w:hAnsi="Times New Roman" w:cs="Times New Roman"/>
          <w:color w:val="000000" w:themeColor="text1"/>
          <w:lang w:eastAsia="ru-RU"/>
        </w:rPr>
        <w:t>Значительное количество менеджеров выбрали путь изменения ролей, что помогло им создать дополнительную прибыль для компании, в результате чего организация удвоила доходную часть своего бюджет</w:t>
      </w:r>
      <w:r>
        <w:rPr>
          <w:rFonts w:ascii="Times New Roman" w:eastAsia="Times New Roman" w:hAnsi="Times New Roman" w:cs="Times New Roman"/>
          <w:color w:val="000000" w:themeColor="text1"/>
          <w:lang w:eastAsia="ru-RU"/>
        </w:rPr>
        <w:t>а.</w:t>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9. Как влияет структура на повышение производительности? Перезагрузка матрицы</w:t>
      </w:r>
    </w:p>
    <w:p w:rsidR="00A648A0" w:rsidRDefault="00414EBE" w:rsidP="00A648A0">
      <w:pPr>
        <w:spacing w:after="120" w:line="240" w:lineRule="auto"/>
        <w:rPr>
          <w:rFonts w:ascii="Times New Roman" w:hAnsi="Times New Roman" w:cs="Times New Roman"/>
        </w:rPr>
      </w:pPr>
      <w:r>
        <w:rPr>
          <w:rFonts w:ascii="Times New Roman" w:hAnsi="Times New Roman" w:cs="Times New Roman"/>
        </w:rPr>
        <w:t>Вертикальный подход, основанный на функциональной постановке целей, функциональной отчетности, менеджменте типа босс–подчиненный и на директивном подходе, работал достаточно продуктивно еще 20 лет назад, когда мы поняли, что существуют некоторые важные компоненты, которых нет в вертикальном измерении, самым главным из которых является клиент. Для того чтобы удовлетворить клиента, надо построить свои отношения не по вертикали, а по горизонтали.</w:t>
      </w:r>
    </w:p>
    <w:p w:rsidR="00414EBE" w:rsidRDefault="00414EBE" w:rsidP="00A648A0">
      <w:pPr>
        <w:spacing w:after="120" w:line="240" w:lineRule="auto"/>
        <w:rPr>
          <w:rFonts w:ascii="Times New Roman" w:hAnsi="Times New Roman" w:cs="Times New Roman"/>
        </w:rPr>
      </w:pPr>
      <w:r>
        <w:rPr>
          <w:rFonts w:ascii="Times New Roman" w:hAnsi="Times New Roman" w:cs="Times New Roman"/>
        </w:rPr>
        <w:lastRenderedPageBreak/>
        <w:t>Проблема координации ресурсов и целей на различных рынках и обширной географии создали новый набор проблем: как сохранить контроль в центре, но уметь реагировать на спрос в регионах. «Думай глобально, действуй локально».</w:t>
      </w:r>
    </w:p>
    <w:p w:rsidR="00414EBE" w:rsidRDefault="00414EBE" w:rsidP="00414EBE">
      <w:pPr>
        <w:spacing w:after="0" w:line="240" w:lineRule="auto"/>
        <w:rPr>
          <w:rFonts w:ascii="Times New Roman" w:hAnsi="Times New Roman" w:cs="Times New Roman"/>
        </w:rPr>
      </w:pPr>
      <w:r>
        <w:rPr>
          <w:rFonts w:ascii="Times New Roman" w:hAnsi="Times New Roman" w:cs="Times New Roman"/>
        </w:rPr>
        <w:t>Почему матричная структура эффективна:</w:t>
      </w:r>
    </w:p>
    <w:p w:rsidR="00414EBE" w:rsidRDefault="00414EBE" w:rsidP="00414EBE">
      <w:pPr>
        <w:pStyle w:val="a6"/>
        <w:numPr>
          <w:ilvl w:val="0"/>
          <w:numId w:val="8"/>
        </w:numPr>
        <w:spacing w:after="120" w:line="240" w:lineRule="auto"/>
        <w:rPr>
          <w:rFonts w:ascii="Times New Roman" w:hAnsi="Times New Roman" w:cs="Times New Roman"/>
        </w:rPr>
      </w:pPr>
      <w:r>
        <w:rPr>
          <w:rFonts w:ascii="Times New Roman" w:hAnsi="Times New Roman" w:cs="Times New Roman"/>
        </w:rPr>
        <w:t>Команда часто освобождается от ограничительных правил, действующих в организации; работа с «чистого листа»</w:t>
      </w:r>
    </w:p>
    <w:p w:rsidR="00414EBE" w:rsidRDefault="00414EBE" w:rsidP="00414EBE">
      <w:pPr>
        <w:pStyle w:val="a6"/>
        <w:numPr>
          <w:ilvl w:val="0"/>
          <w:numId w:val="8"/>
        </w:numPr>
        <w:spacing w:after="120" w:line="240" w:lineRule="auto"/>
        <w:rPr>
          <w:rFonts w:ascii="Times New Roman" w:hAnsi="Times New Roman" w:cs="Times New Roman"/>
        </w:rPr>
      </w:pPr>
      <w:r>
        <w:rPr>
          <w:rFonts w:ascii="Times New Roman" w:hAnsi="Times New Roman" w:cs="Times New Roman"/>
        </w:rPr>
        <w:t>Возникает свобода запрашивать / получать ресурсы</w:t>
      </w:r>
    </w:p>
    <w:p w:rsidR="00414EBE" w:rsidRDefault="00414EBE" w:rsidP="00414EBE">
      <w:pPr>
        <w:pStyle w:val="a6"/>
        <w:numPr>
          <w:ilvl w:val="0"/>
          <w:numId w:val="8"/>
        </w:numPr>
        <w:spacing w:after="120" w:line="240" w:lineRule="auto"/>
        <w:rPr>
          <w:rFonts w:ascii="Times New Roman" w:hAnsi="Times New Roman" w:cs="Times New Roman"/>
        </w:rPr>
      </w:pPr>
      <w:r>
        <w:rPr>
          <w:rFonts w:ascii="Times New Roman" w:hAnsi="Times New Roman" w:cs="Times New Roman"/>
        </w:rPr>
        <w:t>Открываются горизонтальные коммуникации; обратный эффект – проблемы с коммуникациями из-за жесткой бюрократии – это организационная форма атеросклероза</w:t>
      </w:r>
    </w:p>
    <w:p w:rsidR="00414EBE" w:rsidRDefault="00414EBE" w:rsidP="00683620">
      <w:pPr>
        <w:spacing w:after="0" w:line="240" w:lineRule="auto"/>
        <w:rPr>
          <w:rFonts w:ascii="Times New Roman" w:hAnsi="Times New Roman" w:cs="Times New Roman"/>
        </w:rPr>
      </w:pPr>
      <w:r>
        <w:rPr>
          <w:rFonts w:ascii="Times New Roman" w:hAnsi="Times New Roman" w:cs="Times New Roman"/>
        </w:rPr>
        <w:t xml:space="preserve">Почему </w:t>
      </w:r>
      <w:r w:rsidR="00683620">
        <w:rPr>
          <w:rFonts w:ascii="Times New Roman" w:hAnsi="Times New Roman" w:cs="Times New Roman"/>
        </w:rPr>
        <w:t>менеджеры боятся матричной организации:</w:t>
      </w:r>
    </w:p>
    <w:p w:rsidR="00683620" w:rsidRDefault="00683620" w:rsidP="00683620">
      <w:pPr>
        <w:pStyle w:val="a6"/>
        <w:numPr>
          <w:ilvl w:val="0"/>
          <w:numId w:val="9"/>
        </w:numPr>
        <w:spacing w:after="120" w:line="240" w:lineRule="auto"/>
        <w:rPr>
          <w:rFonts w:ascii="Times New Roman" w:hAnsi="Times New Roman" w:cs="Times New Roman"/>
        </w:rPr>
      </w:pPr>
      <w:r>
        <w:rPr>
          <w:rFonts w:ascii="Times New Roman" w:hAnsi="Times New Roman" w:cs="Times New Roman"/>
        </w:rPr>
        <w:t>«Непредсказуемые» действия команды – это эвфемизм, который используют менеджеры вместо слова «неконтролируемый»</w:t>
      </w:r>
    </w:p>
    <w:p w:rsidR="00683620" w:rsidRDefault="00683620" w:rsidP="00683620">
      <w:pPr>
        <w:pStyle w:val="a6"/>
        <w:numPr>
          <w:ilvl w:val="0"/>
          <w:numId w:val="9"/>
        </w:numPr>
        <w:spacing w:after="120" w:line="240" w:lineRule="auto"/>
        <w:rPr>
          <w:rFonts w:ascii="Times New Roman" w:hAnsi="Times New Roman" w:cs="Times New Roman"/>
        </w:rPr>
      </w:pPr>
      <w:r>
        <w:rPr>
          <w:rFonts w:ascii="Times New Roman" w:hAnsi="Times New Roman" w:cs="Times New Roman"/>
        </w:rPr>
        <w:t>Менеджеры боятся предоставить сотрудникам авторство изменений – один из основных принципов кинетики поведения</w:t>
      </w:r>
    </w:p>
    <w:p w:rsidR="00683620" w:rsidRDefault="00683620" w:rsidP="00683620">
      <w:pPr>
        <w:pStyle w:val="a6"/>
        <w:numPr>
          <w:ilvl w:val="0"/>
          <w:numId w:val="9"/>
        </w:numPr>
        <w:spacing w:after="120" w:line="240" w:lineRule="auto"/>
        <w:rPr>
          <w:rFonts w:ascii="Times New Roman" w:hAnsi="Times New Roman" w:cs="Times New Roman"/>
        </w:rPr>
      </w:pPr>
      <w:r>
        <w:rPr>
          <w:rFonts w:ascii="Times New Roman" w:hAnsi="Times New Roman" w:cs="Times New Roman"/>
        </w:rPr>
        <w:t xml:space="preserve">Изменяется культура организации; происходит сдвиг от поведения </w:t>
      </w:r>
      <w:proofErr w:type="gramStart"/>
      <w:r>
        <w:rPr>
          <w:rFonts w:ascii="Times New Roman" w:hAnsi="Times New Roman" w:cs="Times New Roman"/>
        </w:rPr>
        <w:t>ТТ</w:t>
      </w:r>
      <w:proofErr w:type="gramEnd"/>
      <w:r>
        <w:rPr>
          <w:rFonts w:ascii="Times New Roman" w:hAnsi="Times New Roman" w:cs="Times New Roman"/>
        </w:rPr>
        <w:t xml:space="preserve"> к поведению АТ</w:t>
      </w:r>
    </w:p>
    <w:p w:rsidR="00683620" w:rsidRDefault="00683620" w:rsidP="00683620">
      <w:pPr>
        <w:pStyle w:val="a6"/>
        <w:numPr>
          <w:ilvl w:val="0"/>
          <w:numId w:val="9"/>
        </w:numPr>
        <w:spacing w:after="120" w:line="240" w:lineRule="auto"/>
        <w:rPr>
          <w:rFonts w:ascii="Times New Roman" w:hAnsi="Times New Roman" w:cs="Times New Roman"/>
        </w:rPr>
      </w:pPr>
      <w:r>
        <w:rPr>
          <w:rFonts w:ascii="Times New Roman" w:hAnsi="Times New Roman" w:cs="Times New Roman"/>
        </w:rPr>
        <w:t>Матричная организация требует четких, согласованных и хорошо понимаемых направлений.</w:t>
      </w:r>
    </w:p>
    <w:p w:rsidR="00683620" w:rsidRDefault="00683620" w:rsidP="00683620">
      <w:pPr>
        <w:spacing w:after="0" w:line="240" w:lineRule="auto"/>
        <w:rPr>
          <w:rFonts w:ascii="Times New Roman" w:hAnsi="Times New Roman" w:cs="Times New Roman"/>
        </w:rPr>
      </w:pPr>
      <w:r>
        <w:rPr>
          <w:rFonts w:ascii="Times New Roman" w:hAnsi="Times New Roman" w:cs="Times New Roman"/>
        </w:rPr>
        <w:t xml:space="preserve">В матричной организации оценка производительности – всегда </w:t>
      </w:r>
      <w:proofErr w:type="gramStart"/>
      <w:r>
        <w:rPr>
          <w:rFonts w:ascii="Times New Roman" w:hAnsi="Times New Roman" w:cs="Times New Roman"/>
        </w:rPr>
        <w:t>довольно проблемный</w:t>
      </w:r>
      <w:proofErr w:type="gramEnd"/>
      <w:r>
        <w:rPr>
          <w:rFonts w:ascii="Times New Roman" w:hAnsi="Times New Roman" w:cs="Times New Roman"/>
        </w:rPr>
        <w:t xml:space="preserve"> вопрос для менеджеров – должна рассматриваться иначе. Измерение является ключевым вопросом в процессе. Важно согласовать цели и измерения. А это больше, чем менеджмент на основе целей. МВО имеет два основных слабых места:</w:t>
      </w:r>
    </w:p>
    <w:p w:rsidR="00683620" w:rsidRDefault="00683620" w:rsidP="00683620">
      <w:pPr>
        <w:pStyle w:val="a6"/>
        <w:numPr>
          <w:ilvl w:val="0"/>
          <w:numId w:val="10"/>
        </w:numPr>
        <w:spacing w:after="120" w:line="240" w:lineRule="auto"/>
        <w:rPr>
          <w:rFonts w:ascii="Times New Roman" w:hAnsi="Times New Roman" w:cs="Times New Roman"/>
        </w:rPr>
      </w:pPr>
      <w:r>
        <w:rPr>
          <w:rFonts w:ascii="Times New Roman" w:hAnsi="Times New Roman" w:cs="Times New Roman"/>
        </w:rPr>
        <w:t xml:space="preserve">Как говорит Питер </w:t>
      </w:r>
      <w:proofErr w:type="spellStart"/>
      <w:r>
        <w:rPr>
          <w:rFonts w:ascii="Times New Roman" w:hAnsi="Times New Roman" w:cs="Times New Roman"/>
        </w:rPr>
        <w:t>Друкер</w:t>
      </w:r>
      <w:proofErr w:type="spellEnd"/>
      <w:r>
        <w:rPr>
          <w:rFonts w:ascii="Times New Roman" w:hAnsi="Times New Roman" w:cs="Times New Roman"/>
        </w:rPr>
        <w:t>, автор данной концепции: «менеджмент на основе целей работает, когда вы знаете эти цели. 90% времени вы их не знаете».</w:t>
      </w:r>
    </w:p>
    <w:p w:rsidR="00683620" w:rsidRDefault="00683620" w:rsidP="00683620">
      <w:pPr>
        <w:pStyle w:val="a6"/>
        <w:numPr>
          <w:ilvl w:val="0"/>
          <w:numId w:val="10"/>
        </w:numPr>
        <w:spacing w:after="120" w:line="240" w:lineRule="auto"/>
        <w:rPr>
          <w:rFonts w:ascii="Times New Roman" w:hAnsi="Times New Roman" w:cs="Times New Roman"/>
        </w:rPr>
      </w:pPr>
      <w:proofErr w:type="gramStart"/>
      <w:r>
        <w:rPr>
          <w:rFonts w:ascii="Times New Roman" w:hAnsi="Times New Roman" w:cs="Times New Roman"/>
        </w:rPr>
        <w:t>Но</w:t>
      </w:r>
      <w:proofErr w:type="gramEnd"/>
      <w:r>
        <w:rPr>
          <w:rFonts w:ascii="Times New Roman" w:hAnsi="Times New Roman" w:cs="Times New Roman"/>
        </w:rPr>
        <w:t xml:space="preserve"> даже предполагая, что цели известны, человек, к которому они применяются, не вносит вклад в них (АТ), и эти цели вряд ли будут достигнуты. Традиционный процесс МВО является </w:t>
      </w:r>
      <w:proofErr w:type="gramStart"/>
      <w:r>
        <w:rPr>
          <w:rFonts w:ascii="Times New Roman" w:hAnsi="Times New Roman" w:cs="Times New Roman"/>
        </w:rPr>
        <w:t>ТТ</w:t>
      </w:r>
      <w:proofErr w:type="gramEnd"/>
      <w:r>
        <w:rPr>
          <w:rFonts w:ascii="Times New Roman" w:hAnsi="Times New Roman" w:cs="Times New Roman"/>
        </w:rPr>
        <w:t xml:space="preserve">, при котором руководитель ставит цели, а подчиненные соглашаются… ну как, соглашаются!? </w:t>
      </w:r>
      <w:r w:rsidRPr="00683620">
        <w:rPr>
          <w:rFonts w:ascii="Times New Roman" w:hAnsi="Times New Roman" w:cs="Times New Roman"/>
        </w:rPr>
        <w:sym w:font="Wingdings" w:char="F04A"/>
      </w:r>
    </w:p>
    <w:p w:rsidR="00683620" w:rsidRDefault="00683620" w:rsidP="00683620">
      <w:pPr>
        <w:spacing w:after="0" w:line="240" w:lineRule="auto"/>
        <w:rPr>
          <w:rFonts w:ascii="Times New Roman" w:hAnsi="Times New Roman" w:cs="Times New Roman"/>
        </w:rPr>
      </w:pPr>
      <w:r>
        <w:rPr>
          <w:rFonts w:ascii="Times New Roman" w:hAnsi="Times New Roman" w:cs="Times New Roman"/>
        </w:rPr>
        <w:t>Чтобы матричная структура заработала надо</w:t>
      </w:r>
    </w:p>
    <w:p w:rsidR="00683620" w:rsidRDefault="00683620" w:rsidP="00683620">
      <w:pPr>
        <w:pStyle w:val="a6"/>
        <w:numPr>
          <w:ilvl w:val="0"/>
          <w:numId w:val="11"/>
        </w:numPr>
        <w:spacing w:after="120" w:line="240" w:lineRule="auto"/>
        <w:rPr>
          <w:rFonts w:ascii="Times New Roman" w:hAnsi="Times New Roman" w:cs="Times New Roman"/>
        </w:rPr>
      </w:pPr>
      <w:r>
        <w:rPr>
          <w:rFonts w:ascii="Times New Roman" w:hAnsi="Times New Roman" w:cs="Times New Roman"/>
        </w:rPr>
        <w:t>Сосредоточить внимание на поведении – что люди делают, а не кем они являются</w:t>
      </w:r>
    </w:p>
    <w:p w:rsidR="00683620" w:rsidRDefault="00284279" w:rsidP="00683620">
      <w:pPr>
        <w:pStyle w:val="a6"/>
        <w:numPr>
          <w:ilvl w:val="0"/>
          <w:numId w:val="11"/>
        </w:numPr>
        <w:spacing w:after="120" w:line="240" w:lineRule="auto"/>
        <w:rPr>
          <w:rFonts w:ascii="Times New Roman" w:hAnsi="Times New Roman" w:cs="Times New Roman"/>
        </w:rPr>
      </w:pPr>
      <w:r>
        <w:rPr>
          <w:rFonts w:ascii="Times New Roman" w:hAnsi="Times New Roman" w:cs="Times New Roman"/>
        </w:rPr>
        <w:t>Сосредоточиться на задавании вопросов, а не на консультировании</w:t>
      </w:r>
    </w:p>
    <w:p w:rsidR="00284279" w:rsidRDefault="00284279" w:rsidP="00683620">
      <w:pPr>
        <w:pStyle w:val="a6"/>
        <w:numPr>
          <w:ilvl w:val="0"/>
          <w:numId w:val="11"/>
        </w:numPr>
        <w:spacing w:after="120" w:line="240" w:lineRule="auto"/>
        <w:rPr>
          <w:rFonts w:ascii="Times New Roman" w:hAnsi="Times New Roman" w:cs="Times New Roman"/>
        </w:rPr>
      </w:pPr>
      <w:r>
        <w:rPr>
          <w:rFonts w:ascii="Times New Roman" w:hAnsi="Times New Roman" w:cs="Times New Roman"/>
        </w:rPr>
        <w:t>Обратную связь и оценку основывать на том, что можно наблюдать и измерять</w:t>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10. Как сделать, чтобы ценности ожили?</w:t>
      </w:r>
    </w:p>
    <w:p w:rsidR="00A648A0" w:rsidRDefault="00284279" w:rsidP="00A648A0">
      <w:pPr>
        <w:spacing w:after="120" w:line="240" w:lineRule="auto"/>
        <w:rPr>
          <w:rFonts w:ascii="Times New Roman" w:hAnsi="Times New Roman" w:cs="Times New Roman"/>
        </w:rPr>
      </w:pPr>
      <w:r>
        <w:rPr>
          <w:rFonts w:ascii="Times New Roman" w:hAnsi="Times New Roman" w:cs="Times New Roman"/>
        </w:rPr>
        <w:t xml:space="preserve">Ценности – это то, что люди и организации считают важным. НПП должна стать элементом ценности культуры. Настоящие ценности или чепуха из области пиара? Не может быть успеха там, где люди ведут себя, как Лебедь, Рак и Щука. Когда ценности четкие, поведение предсказуемо; когда они размыты, поведение становится странным. Ценности находятся в самом сердце культуры компании. За то, что мы ценим, мы платим; то, что не ценим, мы игнорируем или наказываем. Ценности определяют, что вы делаете, когда за вами никто не наблюдает. Нет никаких практических способов измерения ценностей, кроме наблюдения за поведением. Поведение следует измерять на локальном уровне. Ценности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отдела</w:t>
      </w:r>
      <w:proofErr w:type="gramEnd"/>
      <w:r>
        <w:rPr>
          <w:rFonts w:ascii="Times New Roman" w:hAnsi="Times New Roman" w:cs="Times New Roman"/>
        </w:rPr>
        <w:t xml:space="preserve"> компании могут различаться.</w:t>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11. Процесс непрерывного повышения производительности для индивидуума</w:t>
      </w:r>
    </w:p>
    <w:p w:rsidR="00A648A0" w:rsidRDefault="00284279" w:rsidP="00A648A0">
      <w:pPr>
        <w:spacing w:after="120" w:line="240" w:lineRule="auto"/>
        <w:rPr>
          <w:rFonts w:ascii="Times New Roman" w:hAnsi="Times New Roman" w:cs="Times New Roman"/>
        </w:rPr>
      </w:pPr>
      <w:r>
        <w:rPr>
          <w:rFonts w:ascii="Times New Roman" w:hAnsi="Times New Roman" w:cs="Times New Roman"/>
        </w:rPr>
        <w:t>Все повышение производительности и изменение организации начинается с индивида.</w:t>
      </w:r>
    </w:p>
    <w:p w:rsidR="00284279" w:rsidRDefault="00284279" w:rsidP="00284279">
      <w:pPr>
        <w:spacing w:after="0" w:line="240" w:lineRule="auto"/>
        <w:rPr>
          <w:rFonts w:ascii="Times New Roman" w:hAnsi="Times New Roman" w:cs="Times New Roman"/>
        </w:rPr>
      </w:pPr>
      <w:r>
        <w:rPr>
          <w:rFonts w:ascii="Times New Roman" w:hAnsi="Times New Roman" w:cs="Times New Roman"/>
        </w:rPr>
        <w:t>Изменения обычно нарастают, значит, эффективная адаптация к изменениям должна также быть нарастающей. Процесс НПП включает следующие шаги:</w:t>
      </w:r>
    </w:p>
    <w:p w:rsidR="00284279" w:rsidRDefault="00284279" w:rsidP="00284279">
      <w:pPr>
        <w:pStyle w:val="a6"/>
        <w:numPr>
          <w:ilvl w:val="0"/>
          <w:numId w:val="12"/>
        </w:numPr>
        <w:spacing w:after="120" w:line="240" w:lineRule="auto"/>
        <w:rPr>
          <w:rFonts w:ascii="Times New Roman" w:hAnsi="Times New Roman" w:cs="Times New Roman"/>
        </w:rPr>
      </w:pPr>
      <w:proofErr w:type="spellStart"/>
      <w:r>
        <w:rPr>
          <w:rFonts w:ascii="Times New Roman" w:hAnsi="Times New Roman" w:cs="Times New Roman"/>
        </w:rPr>
        <w:t>Бенчмаркинг</w:t>
      </w:r>
      <w:proofErr w:type="spellEnd"/>
      <w:r>
        <w:rPr>
          <w:rFonts w:ascii="Times New Roman" w:hAnsi="Times New Roman" w:cs="Times New Roman"/>
        </w:rPr>
        <w:t xml:space="preserve"> текущего поведения и производительности</w:t>
      </w:r>
    </w:p>
    <w:p w:rsidR="00284279" w:rsidRDefault="00284279" w:rsidP="00284279">
      <w:pPr>
        <w:pStyle w:val="a6"/>
        <w:numPr>
          <w:ilvl w:val="0"/>
          <w:numId w:val="12"/>
        </w:numPr>
        <w:spacing w:after="120" w:line="240" w:lineRule="auto"/>
        <w:rPr>
          <w:rFonts w:ascii="Times New Roman" w:hAnsi="Times New Roman" w:cs="Times New Roman"/>
        </w:rPr>
      </w:pPr>
      <w:r>
        <w:rPr>
          <w:rFonts w:ascii="Times New Roman" w:hAnsi="Times New Roman" w:cs="Times New Roman"/>
        </w:rPr>
        <w:t>Признание текущего поведения и признание авторства</w:t>
      </w:r>
    </w:p>
    <w:p w:rsidR="00284279" w:rsidRDefault="00284279" w:rsidP="00284279">
      <w:pPr>
        <w:pStyle w:val="a6"/>
        <w:numPr>
          <w:ilvl w:val="0"/>
          <w:numId w:val="12"/>
        </w:numPr>
        <w:spacing w:after="120" w:line="240" w:lineRule="auto"/>
        <w:rPr>
          <w:rFonts w:ascii="Times New Roman" w:hAnsi="Times New Roman" w:cs="Times New Roman"/>
        </w:rPr>
      </w:pPr>
      <w:r>
        <w:rPr>
          <w:rFonts w:ascii="Times New Roman" w:hAnsi="Times New Roman" w:cs="Times New Roman"/>
        </w:rPr>
        <w:t>Определение действий, которые надо делать иначе для повышения производительности</w:t>
      </w:r>
    </w:p>
    <w:p w:rsidR="00284279" w:rsidRDefault="007C09F6" w:rsidP="00284279">
      <w:pPr>
        <w:pStyle w:val="a6"/>
        <w:numPr>
          <w:ilvl w:val="0"/>
          <w:numId w:val="12"/>
        </w:numPr>
        <w:spacing w:after="120" w:line="240" w:lineRule="auto"/>
        <w:rPr>
          <w:rFonts w:ascii="Times New Roman" w:hAnsi="Times New Roman" w:cs="Times New Roman"/>
        </w:rPr>
      </w:pPr>
      <w:r>
        <w:rPr>
          <w:rFonts w:ascii="Times New Roman" w:hAnsi="Times New Roman" w:cs="Times New Roman"/>
        </w:rPr>
        <w:t>Подкрепление авторства предложений, направленных на изменение поведения</w:t>
      </w:r>
    </w:p>
    <w:p w:rsidR="007C09F6" w:rsidRDefault="007C09F6" w:rsidP="00284279">
      <w:pPr>
        <w:pStyle w:val="a6"/>
        <w:numPr>
          <w:ilvl w:val="0"/>
          <w:numId w:val="12"/>
        </w:numPr>
        <w:spacing w:after="120" w:line="240" w:lineRule="auto"/>
        <w:rPr>
          <w:rFonts w:ascii="Times New Roman" w:hAnsi="Times New Roman" w:cs="Times New Roman"/>
        </w:rPr>
      </w:pPr>
      <w:r>
        <w:rPr>
          <w:rFonts w:ascii="Times New Roman" w:hAnsi="Times New Roman" w:cs="Times New Roman"/>
        </w:rPr>
        <w:t>Приведение предложений отдельных людей по изменению поведения в соответствие с целями организации</w:t>
      </w:r>
    </w:p>
    <w:p w:rsidR="007C09F6" w:rsidRDefault="007C09F6" w:rsidP="00284279">
      <w:pPr>
        <w:pStyle w:val="a6"/>
        <w:numPr>
          <w:ilvl w:val="0"/>
          <w:numId w:val="12"/>
        </w:numPr>
        <w:spacing w:after="120" w:line="240" w:lineRule="auto"/>
        <w:rPr>
          <w:rFonts w:ascii="Times New Roman" w:hAnsi="Times New Roman" w:cs="Times New Roman"/>
        </w:rPr>
      </w:pPr>
      <w:r>
        <w:rPr>
          <w:rFonts w:ascii="Times New Roman" w:hAnsi="Times New Roman" w:cs="Times New Roman"/>
        </w:rPr>
        <w:t>Оценка / измерение нового уровня производительности</w:t>
      </w:r>
    </w:p>
    <w:p w:rsidR="00F85B39" w:rsidRPr="00F85B39" w:rsidRDefault="00F85B39" w:rsidP="00F85B39">
      <w:pPr>
        <w:spacing w:before="240" w:after="120" w:line="240" w:lineRule="auto"/>
        <w:ind w:left="708" w:hanging="708"/>
        <w:rPr>
          <w:rFonts w:ascii="Times New Roman" w:hAnsi="Times New Roman" w:cs="Times New Roman"/>
          <w:b/>
        </w:rPr>
      </w:pPr>
      <w:r w:rsidRPr="00F85B39">
        <w:rPr>
          <w:rFonts w:ascii="Times New Roman" w:hAnsi="Times New Roman" w:cs="Times New Roman"/>
          <w:b/>
        </w:rPr>
        <w:t>Глава 12. Непрерывное повышение производительности в более широком масштабе</w:t>
      </w:r>
    </w:p>
    <w:p w:rsidR="007C09F6" w:rsidRDefault="007C09F6" w:rsidP="00A648A0">
      <w:pPr>
        <w:spacing w:after="120" w:line="240" w:lineRule="auto"/>
        <w:rPr>
          <w:rFonts w:ascii="Times New Roman" w:hAnsi="Times New Roman" w:cs="Times New Roman"/>
        </w:rPr>
      </w:pPr>
      <w:r>
        <w:rPr>
          <w:rFonts w:ascii="Times New Roman" w:hAnsi="Times New Roman" w:cs="Times New Roman"/>
        </w:rPr>
        <w:t>НПП в команде = сумма НПП индивидов + обратная связь 360º</w:t>
      </w:r>
    </w:p>
    <w:p w:rsidR="00A648A0" w:rsidRDefault="007C09F6" w:rsidP="00A648A0">
      <w:pPr>
        <w:spacing w:after="120" w:line="240" w:lineRule="auto"/>
        <w:rPr>
          <w:rFonts w:ascii="Times New Roman" w:hAnsi="Times New Roman" w:cs="Times New Roman"/>
        </w:rPr>
      </w:pPr>
      <w:r>
        <w:rPr>
          <w:rFonts w:ascii="Times New Roman" w:hAnsi="Times New Roman" w:cs="Times New Roman"/>
        </w:rPr>
        <w:lastRenderedPageBreak/>
        <w:t xml:space="preserve">Без </w:t>
      </w:r>
      <w:proofErr w:type="gramStart"/>
      <w:r>
        <w:rPr>
          <w:rFonts w:ascii="Times New Roman" w:hAnsi="Times New Roman" w:cs="Times New Roman"/>
        </w:rPr>
        <w:t>отслеживания</w:t>
      </w:r>
      <w:proofErr w:type="gramEnd"/>
      <w:r>
        <w:rPr>
          <w:rFonts w:ascii="Times New Roman" w:hAnsi="Times New Roman" w:cs="Times New Roman"/>
        </w:rPr>
        <w:t xml:space="preserve"> основанного на четком измерении, изменение становится случайным.</w:t>
      </w:r>
    </w:p>
    <w:p w:rsidR="00F85B39" w:rsidRDefault="007C09F6" w:rsidP="00E37377">
      <w:pPr>
        <w:spacing w:after="120" w:line="240" w:lineRule="auto"/>
        <w:rPr>
          <w:rFonts w:ascii="Times New Roman" w:hAnsi="Times New Roman" w:cs="Times New Roman"/>
        </w:rPr>
      </w:pPr>
      <w:r w:rsidRPr="007C09F6">
        <w:rPr>
          <w:rFonts w:ascii="Times New Roman" w:hAnsi="Times New Roman" w:cs="Times New Roman"/>
        </w:rPr>
        <w:t xml:space="preserve">В </w:t>
      </w:r>
      <w:r>
        <w:rPr>
          <w:rFonts w:ascii="Times New Roman" w:hAnsi="Times New Roman" w:cs="Times New Roman"/>
        </w:rPr>
        <w:t>нынешнем мире бизнеса скорость – это всё. Темп изменения и неуклонное развитие технологий объединились, чтобы создать окружающую среду, в которой те, кто работает точно и быстро, имеют преимущества и прибыль, а те, кто размышляет, откладывает и только потом реагирует, чаще всего получают штрафы и наказания.</w:t>
      </w:r>
    </w:p>
    <w:p w:rsidR="007C09F6" w:rsidRPr="007C09F6" w:rsidRDefault="007C09F6" w:rsidP="00E37377">
      <w:pPr>
        <w:spacing w:after="120" w:line="240" w:lineRule="auto"/>
        <w:rPr>
          <w:rFonts w:ascii="Times New Roman" w:hAnsi="Times New Roman" w:cs="Times New Roman"/>
        </w:rPr>
      </w:pPr>
      <w:r>
        <w:rPr>
          <w:rFonts w:ascii="Times New Roman" w:hAnsi="Times New Roman" w:cs="Times New Roman"/>
        </w:rPr>
        <w:t xml:space="preserve">Фред </w:t>
      </w:r>
      <w:proofErr w:type="spellStart"/>
      <w:r>
        <w:rPr>
          <w:rFonts w:ascii="Times New Roman" w:hAnsi="Times New Roman" w:cs="Times New Roman"/>
        </w:rPr>
        <w:t>Ротлизбергер</w:t>
      </w:r>
      <w:proofErr w:type="spellEnd"/>
      <w:r>
        <w:rPr>
          <w:rFonts w:ascii="Times New Roman" w:hAnsi="Times New Roman" w:cs="Times New Roman"/>
        </w:rPr>
        <w:t>: «Вред причиняет не незнание, а осознание того, что в действительности это не так».</w:t>
      </w:r>
    </w:p>
    <w:sectPr w:rsidR="007C09F6" w:rsidRPr="007C09F6" w:rsidSect="00F008AE">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79" w:rsidRDefault="00284279" w:rsidP="000860ED">
      <w:pPr>
        <w:spacing w:after="0" w:line="240" w:lineRule="auto"/>
      </w:pPr>
      <w:r>
        <w:separator/>
      </w:r>
    </w:p>
  </w:endnote>
  <w:endnote w:type="continuationSeparator" w:id="0">
    <w:p w:rsidR="00284279" w:rsidRDefault="00284279" w:rsidP="00086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79" w:rsidRDefault="00284279" w:rsidP="000860ED">
      <w:pPr>
        <w:spacing w:after="0" w:line="240" w:lineRule="auto"/>
      </w:pPr>
      <w:r>
        <w:separator/>
      </w:r>
    </w:p>
  </w:footnote>
  <w:footnote w:type="continuationSeparator" w:id="0">
    <w:p w:rsidR="00284279" w:rsidRDefault="00284279" w:rsidP="000860ED">
      <w:pPr>
        <w:spacing w:after="0" w:line="240" w:lineRule="auto"/>
      </w:pPr>
      <w:r>
        <w:continuationSeparator/>
      </w:r>
    </w:p>
  </w:footnote>
  <w:footnote w:id="1">
    <w:p w:rsidR="00284279" w:rsidRPr="00F847F3" w:rsidRDefault="00284279">
      <w:pPr>
        <w:pStyle w:val="a7"/>
        <w:rPr>
          <w:rFonts w:ascii="Times New Roman" w:hAnsi="Times New Roman" w:cs="Times New Roman"/>
        </w:rPr>
      </w:pPr>
      <w:r w:rsidRPr="00F847F3">
        <w:rPr>
          <w:rStyle w:val="a9"/>
          <w:rFonts w:ascii="Times New Roman" w:hAnsi="Times New Roman" w:cs="Times New Roman"/>
        </w:rPr>
        <w:footnoteRef/>
      </w:r>
      <w:r w:rsidRPr="00F847F3">
        <w:rPr>
          <w:rFonts w:ascii="Times New Roman" w:hAnsi="Times New Roman" w:cs="Times New Roman"/>
        </w:rPr>
        <w:t xml:space="preserve"> </w:t>
      </w:r>
      <w:hyperlink r:id="rId1" w:history="1">
        <w:proofErr w:type="spellStart"/>
        <w:r w:rsidRPr="00F847F3">
          <w:rPr>
            <w:rStyle w:val="a5"/>
            <w:rFonts w:ascii="Times New Roman" w:hAnsi="Times New Roman" w:cs="Times New Roman"/>
          </w:rPr>
          <w:t>Эвфеми́зм</w:t>
        </w:r>
        <w:proofErr w:type="spellEnd"/>
      </w:hyperlink>
      <w:r w:rsidRPr="00F847F3">
        <w:rPr>
          <w:rFonts w:ascii="Times New Roman" w:hAnsi="Times New Roman" w:cs="Times New Roman"/>
        </w:rPr>
        <w:t xml:space="preserve"> (греч</w:t>
      </w:r>
      <w:proofErr w:type="gramStart"/>
      <w:r w:rsidRPr="00F847F3">
        <w:rPr>
          <w:rFonts w:ascii="Times New Roman" w:hAnsi="Times New Roman" w:cs="Times New Roman"/>
        </w:rPr>
        <w:t>.</w:t>
      </w:r>
      <w:proofErr w:type="gramEnd"/>
      <w:r w:rsidRPr="00F847F3">
        <w:rPr>
          <w:rFonts w:ascii="Times New Roman" w:hAnsi="Times New Roman" w:cs="Times New Roman"/>
        </w:rPr>
        <w:t xml:space="preserve"> ευφήμη — «</w:t>
      </w:r>
      <w:proofErr w:type="spellStart"/>
      <w:proofErr w:type="gramStart"/>
      <w:r w:rsidRPr="00F847F3">
        <w:rPr>
          <w:rFonts w:ascii="Times New Roman" w:hAnsi="Times New Roman" w:cs="Times New Roman"/>
        </w:rPr>
        <w:t>б</w:t>
      </w:r>
      <w:proofErr w:type="gramEnd"/>
      <w:r w:rsidRPr="00F847F3">
        <w:rPr>
          <w:rFonts w:ascii="Times New Roman" w:hAnsi="Times New Roman" w:cs="Times New Roman"/>
        </w:rPr>
        <w:t>лагоречие</w:t>
      </w:r>
      <w:proofErr w:type="spellEnd"/>
      <w:r w:rsidRPr="00F847F3">
        <w:rPr>
          <w:rFonts w:ascii="Times New Roman" w:hAnsi="Times New Roman" w:cs="Times New Roman"/>
        </w:rPr>
        <w:t>») — нейтральное по смыслу и эмоциональной «нагрузке» слово или описательное выражение, обычно используемое в текстах и публичных высказываниях для замены других, считающихся неприличными или неуместными, слов и выражений («в интересном положении» вместо «беременная», «клозет» или «санузел» вместо «туалет» и т. п.).</w:t>
      </w:r>
    </w:p>
  </w:footnote>
  <w:footnote w:id="2">
    <w:p w:rsidR="00284279" w:rsidRPr="00F847F3" w:rsidRDefault="00284279" w:rsidP="00FB08FF">
      <w:pPr>
        <w:pStyle w:val="a7"/>
        <w:rPr>
          <w:rFonts w:ascii="Times New Roman" w:hAnsi="Times New Roman" w:cs="Times New Roman"/>
        </w:rPr>
      </w:pPr>
      <w:r w:rsidRPr="00F847F3">
        <w:rPr>
          <w:rStyle w:val="a9"/>
          <w:rFonts w:ascii="Times New Roman" w:hAnsi="Times New Roman" w:cs="Times New Roman"/>
        </w:rPr>
        <w:footnoteRef/>
      </w:r>
      <w:r w:rsidRPr="00F847F3">
        <w:rPr>
          <w:rFonts w:ascii="Times New Roman" w:hAnsi="Times New Roman" w:cs="Times New Roman"/>
        </w:rPr>
        <w:t xml:space="preserve"> </w:t>
      </w:r>
      <w:hyperlink r:id="rId2" w:history="1">
        <w:proofErr w:type="spellStart"/>
        <w:proofErr w:type="gramStart"/>
        <w:r w:rsidRPr="00F847F3">
          <w:rPr>
            <w:rStyle w:val="a5"/>
            <w:rFonts w:ascii="Times New Roman" w:hAnsi="Times New Roman" w:cs="Times New Roman"/>
          </w:rPr>
          <w:t>Фрустра́ция</w:t>
        </w:r>
        <w:proofErr w:type="spellEnd"/>
        <w:proofErr w:type="gramEnd"/>
      </w:hyperlink>
      <w:r w:rsidRPr="00F847F3">
        <w:rPr>
          <w:rFonts w:ascii="Times New Roman" w:hAnsi="Times New Roman" w:cs="Times New Roman"/>
        </w:rPr>
        <w:t xml:space="preserve"> (лат. </w:t>
      </w:r>
      <w:proofErr w:type="spellStart"/>
      <w:r w:rsidRPr="00F847F3">
        <w:rPr>
          <w:rFonts w:ascii="Times New Roman" w:hAnsi="Times New Roman" w:cs="Times New Roman"/>
        </w:rPr>
        <w:t>frustratio</w:t>
      </w:r>
      <w:proofErr w:type="spellEnd"/>
      <w:r w:rsidRPr="00F847F3">
        <w:rPr>
          <w:rFonts w:ascii="Times New Roman" w:hAnsi="Times New Roman" w:cs="Times New Roman"/>
        </w:rPr>
        <w:t xml:space="preserve"> — «обман», «неудача», «тщетное ожидание», «расстройство замыслов») — психическое состояние, возникающее в ситуации реальной или предполагаемой невозможности удовлетворения тех или иных потребностей.</w:t>
      </w:r>
    </w:p>
  </w:footnote>
  <w:footnote w:id="3">
    <w:p w:rsidR="00284279" w:rsidRDefault="00284279" w:rsidP="00FB08FF">
      <w:pPr>
        <w:pStyle w:val="a7"/>
      </w:pPr>
      <w:r w:rsidRPr="00F847F3">
        <w:rPr>
          <w:rStyle w:val="a9"/>
          <w:rFonts w:ascii="Times New Roman" w:hAnsi="Times New Roman" w:cs="Times New Roman"/>
        </w:rPr>
        <w:footnoteRef/>
      </w:r>
      <w:r w:rsidRPr="00F847F3">
        <w:rPr>
          <w:rFonts w:ascii="Times New Roman" w:hAnsi="Times New Roman" w:cs="Times New Roman"/>
        </w:rPr>
        <w:t xml:space="preserve"> По поводу авторства можно посмотреть обсуждение </w:t>
      </w:r>
      <w:hyperlink r:id="rId3" w:history="1">
        <w:r w:rsidRPr="00F847F3">
          <w:rPr>
            <w:rStyle w:val="a5"/>
            <w:rFonts w:ascii="Times New Roman" w:hAnsi="Times New Roman" w:cs="Times New Roman"/>
          </w:rPr>
          <w:t>здесь</w:t>
        </w:r>
      </w:hyperlink>
      <w:r w:rsidRPr="00F847F3">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053"/>
    <w:multiLevelType w:val="hybridMultilevel"/>
    <w:tmpl w:val="D3202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E35FB3"/>
    <w:multiLevelType w:val="hybridMultilevel"/>
    <w:tmpl w:val="26F4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9254C"/>
    <w:multiLevelType w:val="hybridMultilevel"/>
    <w:tmpl w:val="FC72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D3388C"/>
    <w:multiLevelType w:val="hybridMultilevel"/>
    <w:tmpl w:val="15B4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95E9E"/>
    <w:multiLevelType w:val="hybridMultilevel"/>
    <w:tmpl w:val="21320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A927FB"/>
    <w:multiLevelType w:val="hybridMultilevel"/>
    <w:tmpl w:val="15DA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A00DA"/>
    <w:multiLevelType w:val="hybridMultilevel"/>
    <w:tmpl w:val="D89ED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E55337"/>
    <w:multiLevelType w:val="hybridMultilevel"/>
    <w:tmpl w:val="5D62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DE5428"/>
    <w:multiLevelType w:val="hybridMultilevel"/>
    <w:tmpl w:val="8254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D22FE"/>
    <w:multiLevelType w:val="hybridMultilevel"/>
    <w:tmpl w:val="324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266E95"/>
    <w:multiLevelType w:val="hybridMultilevel"/>
    <w:tmpl w:val="53F6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937CCA"/>
    <w:multiLevelType w:val="hybridMultilevel"/>
    <w:tmpl w:val="29003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8"/>
  </w:num>
  <w:num w:numId="6">
    <w:abstractNumId w:val="9"/>
  </w:num>
  <w:num w:numId="7">
    <w:abstractNumId w:val="11"/>
  </w:num>
  <w:num w:numId="8">
    <w:abstractNumId w:val="0"/>
  </w:num>
  <w:num w:numId="9">
    <w:abstractNumId w:val="6"/>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0E2B"/>
    <w:rsid w:val="00085A5A"/>
    <w:rsid w:val="000860ED"/>
    <w:rsid w:val="000A3DA3"/>
    <w:rsid w:val="000C31EF"/>
    <w:rsid w:val="0016466E"/>
    <w:rsid w:val="00182503"/>
    <w:rsid w:val="00194F92"/>
    <w:rsid w:val="002270D9"/>
    <w:rsid w:val="00235996"/>
    <w:rsid w:val="00256DD8"/>
    <w:rsid w:val="00284279"/>
    <w:rsid w:val="002B77E4"/>
    <w:rsid w:val="002C1B2A"/>
    <w:rsid w:val="002E4014"/>
    <w:rsid w:val="002F4120"/>
    <w:rsid w:val="00350EC7"/>
    <w:rsid w:val="003631A0"/>
    <w:rsid w:val="00403121"/>
    <w:rsid w:val="00414EBE"/>
    <w:rsid w:val="00440CF5"/>
    <w:rsid w:val="004479D6"/>
    <w:rsid w:val="004731EA"/>
    <w:rsid w:val="00487B44"/>
    <w:rsid w:val="004A65D1"/>
    <w:rsid w:val="004B098B"/>
    <w:rsid w:val="00510E02"/>
    <w:rsid w:val="00521268"/>
    <w:rsid w:val="005413BF"/>
    <w:rsid w:val="005A0E2B"/>
    <w:rsid w:val="005B0A7C"/>
    <w:rsid w:val="005C04FA"/>
    <w:rsid w:val="005E4B74"/>
    <w:rsid w:val="005F469B"/>
    <w:rsid w:val="005F6B02"/>
    <w:rsid w:val="00640F0C"/>
    <w:rsid w:val="00647599"/>
    <w:rsid w:val="00683620"/>
    <w:rsid w:val="00692FAB"/>
    <w:rsid w:val="006B7F75"/>
    <w:rsid w:val="00746FF3"/>
    <w:rsid w:val="00793DB2"/>
    <w:rsid w:val="007C09F6"/>
    <w:rsid w:val="00893F4A"/>
    <w:rsid w:val="008F7120"/>
    <w:rsid w:val="00964CFA"/>
    <w:rsid w:val="009C6FF6"/>
    <w:rsid w:val="00A648A0"/>
    <w:rsid w:val="00B70832"/>
    <w:rsid w:val="00BB1452"/>
    <w:rsid w:val="00BB5302"/>
    <w:rsid w:val="00BC25A9"/>
    <w:rsid w:val="00BE359E"/>
    <w:rsid w:val="00BF348B"/>
    <w:rsid w:val="00C2481C"/>
    <w:rsid w:val="00C4593E"/>
    <w:rsid w:val="00C6283B"/>
    <w:rsid w:val="00CF72B0"/>
    <w:rsid w:val="00CF73F4"/>
    <w:rsid w:val="00E11B6C"/>
    <w:rsid w:val="00E37377"/>
    <w:rsid w:val="00E734EE"/>
    <w:rsid w:val="00ED5AFA"/>
    <w:rsid w:val="00F008AE"/>
    <w:rsid w:val="00F34E55"/>
    <w:rsid w:val="00F4419B"/>
    <w:rsid w:val="00F77B41"/>
    <w:rsid w:val="00F847F3"/>
    <w:rsid w:val="00F85B39"/>
    <w:rsid w:val="00FB08FF"/>
    <w:rsid w:val="00FD422C"/>
    <w:rsid w:val="00FE1646"/>
    <w:rsid w:val="00FF4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E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E2B"/>
    <w:rPr>
      <w:rFonts w:ascii="Tahoma" w:hAnsi="Tahoma" w:cs="Tahoma"/>
      <w:sz w:val="16"/>
      <w:szCs w:val="16"/>
    </w:rPr>
  </w:style>
  <w:style w:type="character" w:styleId="a5">
    <w:name w:val="Hyperlink"/>
    <w:basedOn w:val="a0"/>
    <w:uiPriority w:val="99"/>
    <w:unhideWhenUsed/>
    <w:rsid w:val="000C31EF"/>
    <w:rPr>
      <w:color w:val="0000FF" w:themeColor="hyperlink"/>
      <w:u w:val="single"/>
    </w:rPr>
  </w:style>
  <w:style w:type="paragraph" w:styleId="a6">
    <w:name w:val="List Paragraph"/>
    <w:basedOn w:val="a"/>
    <w:uiPriority w:val="34"/>
    <w:qFormat/>
    <w:rsid w:val="00521268"/>
    <w:pPr>
      <w:ind w:left="720"/>
      <w:contextualSpacing/>
    </w:pPr>
  </w:style>
  <w:style w:type="paragraph" w:styleId="a7">
    <w:name w:val="footnote text"/>
    <w:basedOn w:val="a"/>
    <w:link w:val="a8"/>
    <w:uiPriority w:val="99"/>
    <w:semiHidden/>
    <w:unhideWhenUsed/>
    <w:rsid w:val="000860ED"/>
    <w:pPr>
      <w:spacing w:after="0" w:line="240" w:lineRule="auto"/>
    </w:pPr>
    <w:rPr>
      <w:sz w:val="20"/>
      <w:szCs w:val="20"/>
    </w:rPr>
  </w:style>
  <w:style w:type="character" w:customStyle="1" w:styleId="a8">
    <w:name w:val="Текст сноски Знак"/>
    <w:basedOn w:val="a0"/>
    <w:link w:val="a7"/>
    <w:uiPriority w:val="99"/>
    <w:semiHidden/>
    <w:rsid w:val="000860ED"/>
    <w:rPr>
      <w:sz w:val="20"/>
      <w:szCs w:val="20"/>
    </w:rPr>
  </w:style>
  <w:style w:type="character" w:styleId="a9">
    <w:name w:val="footnote reference"/>
    <w:basedOn w:val="a0"/>
    <w:uiPriority w:val="99"/>
    <w:semiHidden/>
    <w:unhideWhenUsed/>
    <w:rsid w:val="000860ED"/>
    <w:rPr>
      <w:vertAlign w:val="superscript"/>
    </w:rPr>
  </w:style>
</w:styles>
</file>

<file path=word/webSettings.xml><?xml version="1.0" encoding="utf-8"?>
<w:webSettings xmlns:r="http://schemas.openxmlformats.org/officeDocument/2006/relationships" xmlns:w="http://schemas.openxmlformats.org/wordprocessingml/2006/main">
  <w:divs>
    <w:div w:id="12822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psy.ru/" TargetMode="External"/><Relationship Id="rId13" Type="http://schemas.openxmlformats.org/officeDocument/2006/relationships/image" Target="media/image1.jpe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guzin.ru/wp/?p=623"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hyperlink" Target="http://examen.od.ua/shpora/gercberg_theory.html"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53" TargetMode="External"/><Relationship Id="rId24" Type="http://schemas.microsoft.com/office/2007/relationships/diagramDrawing" Target="diagrams/drawing2.xml"/><Relationship Id="rId32" Type="http://schemas.openxmlformats.org/officeDocument/2006/relationships/hyperlink" Target="http://baguzin.ru/wp/?p=623"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hyperlink" Target="http://www.icsti.su/rus_ten3/1000ventures/a/business_guide/mgmt_mbo_main.html" TargetMode="External"/><Relationship Id="rId19" Type="http://schemas.microsoft.com/office/2007/relationships/diagramDrawing" Target="diagrams/drawing1.xml"/><Relationship Id="rId31" Type="http://schemas.openxmlformats.org/officeDocument/2006/relationships/hyperlink" Target="http://alpina.ru/book/616/" TargetMode="External"/><Relationship Id="rId4" Type="http://schemas.openxmlformats.org/officeDocument/2006/relationships/settings" Target="settings.xml"/><Relationship Id="rId9" Type="http://schemas.openxmlformats.org/officeDocument/2006/relationships/hyperlink" Target="http://ru.wikipedia.org/wiki/%D0%94%D1%80%D1%83%D0%BA%D0%B5%D1%80,_%D0%9F%D0%B8%D1%82%D0%B5%D1%80_%D0%A4%D0%B5%D1%80%D0%B4%D0%B8%D0%BD%D0%B0%D0%BD%D0%B4" TargetMode="External"/><Relationship Id="rId14" Type="http://schemas.openxmlformats.org/officeDocument/2006/relationships/image" Target="media/image2.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ru.wikipedia.org/wiki/%D0%90%D0%B4%D0%B8%D0%B7%D0%B5%D1%81,_%D0%98%D1%86%D1%85%D0%B0%D0%BA"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mmunity.livejournal.com/ru_lit/207107.html" TargetMode="External"/><Relationship Id="rId2" Type="http://schemas.openxmlformats.org/officeDocument/2006/relationships/hyperlink" Target="http://ru.wikipedia.org/wiki/%D0%A4%D1%80%D1%83%D1%81%D1%82%D1%80%D0%B0%D1%86%D0%B8%D1%8F" TargetMode="External"/><Relationship Id="rId1" Type="http://schemas.openxmlformats.org/officeDocument/2006/relationships/hyperlink" Target="http://ru.wikipedia.org/wiki/%D0%AD%D0%B2%D1%84%D0%B5%D0%BC%D0%B8%D0%B7%D0%BC"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DAAA64-C893-44DB-8C5B-3AF8CDA9F058}" type="doc">
      <dgm:prSet loTypeId="urn:microsoft.com/office/officeart/2005/8/layout/venn3" loCatId="relationship" qsTypeId="urn:microsoft.com/office/officeart/2005/8/quickstyle/3d3" qsCatId="3D" csTypeId="urn:microsoft.com/office/officeart/2005/8/colors/colorful1" csCatId="colorful" phldr="1"/>
      <dgm:spPr/>
      <dgm:t>
        <a:bodyPr/>
        <a:lstStyle/>
        <a:p>
          <a:endParaRPr lang="ru-RU"/>
        </a:p>
      </dgm:t>
    </dgm:pt>
    <dgm:pt modelId="{0DFA4F21-C68A-476B-B4B6-CB4123E6AFC2}">
      <dgm:prSet phldrT="[Текст]"/>
      <dgm:spPr/>
      <dgm:t>
        <a:bodyPr/>
        <a:lstStyle/>
        <a:p>
          <a:pPr algn="l"/>
          <a:r>
            <a:rPr lang="ru-RU"/>
            <a:t/>
          </a:r>
          <a:br>
            <a:rPr lang="ru-RU"/>
          </a:br>
          <a:r>
            <a:rPr lang="ru-RU"/>
            <a:t/>
          </a:r>
          <a:br>
            <a:rPr lang="ru-RU"/>
          </a:br>
          <a:r>
            <a:rPr lang="ru-RU"/>
            <a:t/>
          </a:r>
          <a:br>
            <a:rPr lang="ru-RU"/>
          </a:br>
          <a:r>
            <a:rPr lang="ru-RU"/>
            <a:t/>
          </a:r>
          <a:br>
            <a:rPr lang="ru-RU"/>
          </a:br>
          <a:r>
            <a:rPr lang="ru-RU"/>
            <a:t>Поведение	</a:t>
          </a:r>
        </a:p>
      </dgm:t>
    </dgm:pt>
    <dgm:pt modelId="{C1CF1089-8A38-4FCE-8A8F-B635AA1B5CC5}" type="parTrans" cxnId="{DFC0F75D-3F71-4265-8A0F-395384676A7A}">
      <dgm:prSet/>
      <dgm:spPr/>
      <dgm:t>
        <a:bodyPr/>
        <a:lstStyle/>
        <a:p>
          <a:endParaRPr lang="ru-RU"/>
        </a:p>
      </dgm:t>
    </dgm:pt>
    <dgm:pt modelId="{8733CB13-027C-42C0-8574-5C9276D1810C}" type="sibTrans" cxnId="{DFC0F75D-3F71-4265-8A0F-395384676A7A}">
      <dgm:prSet/>
      <dgm:spPr/>
      <dgm:t>
        <a:bodyPr/>
        <a:lstStyle/>
        <a:p>
          <a:endParaRPr lang="ru-RU"/>
        </a:p>
      </dgm:t>
    </dgm:pt>
    <dgm:pt modelId="{BCBC6E25-42FE-4208-962A-515B54D9A25F}">
      <dgm:prSet phldrT="[Текст]"/>
      <dgm:spPr/>
      <dgm:t>
        <a:bodyPr/>
        <a:lstStyle/>
        <a:p>
          <a:pPr algn="r"/>
          <a:r>
            <a:rPr lang="ru-RU"/>
            <a:t>Требование к работе</a:t>
          </a:r>
          <a:br>
            <a:rPr lang="ru-RU"/>
          </a:br>
          <a:r>
            <a:rPr lang="ru-RU"/>
            <a:t/>
          </a:r>
          <a:br>
            <a:rPr lang="ru-RU"/>
          </a:br>
          <a:r>
            <a:rPr lang="ru-RU"/>
            <a:t/>
          </a:r>
          <a:br>
            <a:rPr lang="ru-RU"/>
          </a:br>
          <a:r>
            <a:rPr lang="ru-RU"/>
            <a:t/>
          </a:r>
          <a:br>
            <a:rPr lang="ru-RU"/>
          </a:br>
          <a:endParaRPr lang="ru-RU"/>
        </a:p>
      </dgm:t>
    </dgm:pt>
    <dgm:pt modelId="{6B8AFF45-05B1-4593-AD05-F97ADF13D8AB}" type="sibTrans" cxnId="{8F1BAED9-38C5-4D69-8AF9-31F17FF5AF8C}">
      <dgm:prSet/>
      <dgm:spPr/>
      <dgm:t>
        <a:bodyPr/>
        <a:lstStyle/>
        <a:p>
          <a:endParaRPr lang="ru-RU"/>
        </a:p>
      </dgm:t>
    </dgm:pt>
    <dgm:pt modelId="{AE75C0D8-00EC-41BF-96F1-F56CDEB42AC5}" type="parTrans" cxnId="{8F1BAED9-38C5-4D69-8AF9-31F17FF5AF8C}">
      <dgm:prSet/>
      <dgm:spPr/>
      <dgm:t>
        <a:bodyPr/>
        <a:lstStyle/>
        <a:p>
          <a:endParaRPr lang="ru-RU"/>
        </a:p>
      </dgm:t>
    </dgm:pt>
    <dgm:pt modelId="{77AA88C7-DD26-40C6-A237-97AAC3A9E757}" type="pres">
      <dgm:prSet presAssocID="{CFDAAA64-C893-44DB-8C5B-3AF8CDA9F058}" presName="Name0" presStyleCnt="0">
        <dgm:presLayoutVars>
          <dgm:dir/>
          <dgm:resizeHandles val="exact"/>
        </dgm:presLayoutVars>
      </dgm:prSet>
      <dgm:spPr/>
      <dgm:t>
        <a:bodyPr/>
        <a:lstStyle/>
        <a:p>
          <a:endParaRPr lang="ru-RU"/>
        </a:p>
      </dgm:t>
    </dgm:pt>
    <dgm:pt modelId="{DC8681E7-B9A9-4DBD-94F7-22A9A6CB7C83}" type="pres">
      <dgm:prSet presAssocID="{0DFA4F21-C68A-476B-B4B6-CB4123E6AFC2}" presName="Name5" presStyleLbl="vennNode1" presStyleIdx="0" presStyleCnt="2">
        <dgm:presLayoutVars>
          <dgm:bulletEnabled val="1"/>
        </dgm:presLayoutVars>
      </dgm:prSet>
      <dgm:spPr/>
      <dgm:t>
        <a:bodyPr/>
        <a:lstStyle/>
        <a:p>
          <a:endParaRPr lang="ru-RU"/>
        </a:p>
      </dgm:t>
    </dgm:pt>
    <dgm:pt modelId="{EB8B4D7E-8F70-42AD-9873-CCF941B6D849}" type="pres">
      <dgm:prSet presAssocID="{8733CB13-027C-42C0-8574-5C9276D1810C}" presName="space" presStyleCnt="0"/>
      <dgm:spPr/>
    </dgm:pt>
    <dgm:pt modelId="{B74BCBE0-EBB1-44E7-ACEE-456FD71904BB}" type="pres">
      <dgm:prSet presAssocID="{BCBC6E25-42FE-4208-962A-515B54D9A25F}" presName="Name5" presStyleLbl="vennNode1" presStyleIdx="1" presStyleCnt="2">
        <dgm:presLayoutVars>
          <dgm:bulletEnabled val="1"/>
        </dgm:presLayoutVars>
      </dgm:prSet>
      <dgm:spPr/>
      <dgm:t>
        <a:bodyPr/>
        <a:lstStyle/>
        <a:p>
          <a:endParaRPr lang="ru-RU"/>
        </a:p>
      </dgm:t>
    </dgm:pt>
  </dgm:ptLst>
  <dgm:cxnLst>
    <dgm:cxn modelId="{DFC0F75D-3F71-4265-8A0F-395384676A7A}" srcId="{CFDAAA64-C893-44DB-8C5B-3AF8CDA9F058}" destId="{0DFA4F21-C68A-476B-B4B6-CB4123E6AFC2}" srcOrd="0" destOrd="0" parTransId="{C1CF1089-8A38-4FCE-8A8F-B635AA1B5CC5}" sibTransId="{8733CB13-027C-42C0-8574-5C9276D1810C}"/>
    <dgm:cxn modelId="{69136C20-8B60-4926-B412-423601E33E12}" type="presOf" srcId="{0DFA4F21-C68A-476B-B4B6-CB4123E6AFC2}" destId="{DC8681E7-B9A9-4DBD-94F7-22A9A6CB7C83}" srcOrd="0" destOrd="0" presId="urn:microsoft.com/office/officeart/2005/8/layout/venn3"/>
    <dgm:cxn modelId="{06800751-48D2-4B65-87A9-4931B6391B5D}" type="presOf" srcId="{BCBC6E25-42FE-4208-962A-515B54D9A25F}" destId="{B74BCBE0-EBB1-44E7-ACEE-456FD71904BB}" srcOrd="0" destOrd="0" presId="urn:microsoft.com/office/officeart/2005/8/layout/venn3"/>
    <dgm:cxn modelId="{8F1BAED9-38C5-4D69-8AF9-31F17FF5AF8C}" srcId="{CFDAAA64-C893-44DB-8C5B-3AF8CDA9F058}" destId="{BCBC6E25-42FE-4208-962A-515B54D9A25F}" srcOrd="1" destOrd="0" parTransId="{AE75C0D8-00EC-41BF-96F1-F56CDEB42AC5}" sibTransId="{6B8AFF45-05B1-4593-AD05-F97ADF13D8AB}"/>
    <dgm:cxn modelId="{601911A1-B79D-4CB2-A2DB-F5DE82BEA191}" type="presOf" srcId="{CFDAAA64-C893-44DB-8C5B-3AF8CDA9F058}" destId="{77AA88C7-DD26-40C6-A237-97AAC3A9E757}" srcOrd="0" destOrd="0" presId="urn:microsoft.com/office/officeart/2005/8/layout/venn3"/>
    <dgm:cxn modelId="{3CA63733-3CAA-4DF0-9280-5139D00CF733}" type="presParOf" srcId="{77AA88C7-DD26-40C6-A237-97AAC3A9E757}" destId="{DC8681E7-B9A9-4DBD-94F7-22A9A6CB7C83}" srcOrd="0" destOrd="0" presId="urn:microsoft.com/office/officeart/2005/8/layout/venn3"/>
    <dgm:cxn modelId="{D51A1AB8-1591-41BE-9C4D-C8919F400CF9}" type="presParOf" srcId="{77AA88C7-DD26-40C6-A237-97AAC3A9E757}" destId="{EB8B4D7E-8F70-42AD-9873-CCF941B6D849}" srcOrd="1" destOrd="0" presId="urn:microsoft.com/office/officeart/2005/8/layout/venn3"/>
    <dgm:cxn modelId="{D29A412D-7C89-499B-A0E4-01EB22E64BF7}" type="presParOf" srcId="{77AA88C7-DD26-40C6-A237-97AAC3A9E757}" destId="{B74BCBE0-EBB1-44E7-ACEE-456FD71904BB}" srcOrd="2" destOrd="0" presId="urn:microsoft.com/office/officeart/2005/8/layout/venn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DAAA64-C893-44DB-8C5B-3AF8CDA9F058}" type="doc">
      <dgm:prSet loTypeId="urn:microsoft.com/office/officeart/2005/8/layout/venn3" loCatId="relationship" qsTypeId="urn:microsoft.com/office/officeart/2005/8/quickstyle/3d3" qsCatId="3D" csTypeId="urn:microsoft.com/office/officeart/2005/8/colors/colorful1" csCatId="colorful" phldr="1"/>
      <dgm:spPr/>
      <dgm:t>
        <a:bodyPr/>
        <a:lstStyle/>
        <a:p>
          <a:endParaRPr lang="ru-RU"/>
        </a:p>
      </dgm:t>
    </dgm:pt>
    <dgm:pt modelId="{0DFA4F21-C68A-476B-B4B6-CB4123E6AFC2}">
      <dgm:prSet phldrT="[Текст]"/>
      <dgm:spPr/>
      <dgm:t>
        <a:bodyPr/>
        <a:lstStyle/>
        <a:p>
          <a:pPr algn="l"/>
          <a:r>
            <a:rPr lang="ru-RU"/>
            <a:t/>
          </a:r>
          <a:br>
            <a:rPr lang="ru-RU"/>
          </a:br>
          <a:r>
            <a:rPr lang="ru-RU"/>
            <a:t/>
          </a:r>
          <a:br>
            <a:rPr lang="ru-RU"/>
          </a:br>
          <a:r>
            <a:rPr lang="ru-RU"/>
            <a:t/>
          </a:r>
          <a:br>
            <a:rPr lang="ru-RU"/>
          </a:br>
          <a:r>
            <a:rPr lang="ru-RU"/>
            <a:t/>
          </a:r>
          <a:br>
            <a:rPr lang="ru-RU"/>
          </a:br>
          <a:r>
            <a:rPr lang="ru-RU"/>
            <a:t>Поведение</a:t>
          </a:r>
        </a:p>
      </dgm:t>
    </dgm:pt>
    <dgm:pt modelId="{C1CF1089-8A38-4FCE-8A8F-B635AA1B5CC5}" type="parTrans" cxnId="{DFC0F75D-3F71-4265-8A0F-395384676A7A}">
      <dgm:prSet/>
      <dgm:spPr/>
      <dgm:t>
        <a:bodyPr/>
        <a:lstStyle/>
        <a:p>
          <a:endParaRPr lang="ru-RU"/>
        </a:p>
      </dgm:t>
    </dgm:pt>
    <dgm:pt modelId="{8733CB13-027C-42C0-8574-5C9276D1810C}" type="sibTrans" cxnId="{DFC0F75D-3F71-4265-8A0F-395384676A7A}">
      <dgm:prSet/>
      <dgm:spPr/>
      <dgm:t>
        <a:bodyPr/>
        <a:lstStyle/>
        <a:p>
          <a:endParaRPr lang="ru-RU"/>
        </a:p>
      </dgm:t>
    </dgm:pt>
    <dgm:pt modelId="{BCBC6E25-42FE-4208-962A-515B54D9A25F}">
      <dgm:prSet phldrT="[Текст]"/>
      <dgm:spPr/>
      <dgm:t>
        <a:bodyPr/>
        <a:lstStyle/>
        <a:p>
          <a:pPr algn="r"/>
          <a:r>
            <a:rPr lang="ru-RU"/>
            <a:t>Требование к работе</a:t>
          </a:r>
          <a:br>
            <a:rPr lang="ru-RU"/>
          </a:br>
          <a:r>
            <a:rPr lang="ru-RU"/>
            <a:t/>
          </a:r>
          <a:br>
            <a:rPr lang="ru-RU"/>
          </a:br>
          <a:r>
            <a:rPr lang="ru-RU"/>
            <a:t/>
          </a:r>
          <a:br>
            <a:rPr lang="ru-RU"/>
          </a:br>
          <a:r>
            <a:rPr lang="ru-RU"/>
            <a:t/>
          </a:r>
          <a:br>
            <a:rPr lang="ru-RU"/>
          </a:br>
          <a:endParaRPr lang="ru-RU"/>
        </a:p>
      </dgm:t>
    </dgm:pt>
    <dgm:pt modelId="{AE75C0D8-00EC-41BF-96F1-F56CDEB42AC5}" type="parTrans" cxnId="{8F1BAED9-38C5-4D69-8AF9-31F17FF5AF8C}">
      <dgm:prSet/>
      <dgm:spPr/>
      <dgm:t>
        <a:bodyPr/>
        <a:lstStyle/>
        <a:p>
          <a:endParaRPr lang="ru-RU"/>
        </a:p>
      </dgm:t>
    </dgm:pt>
    <dgm:pt modelId="{6B8AFF45-05B1-4593-AD05-F97ADF13D8AB}" type="sibTrans" cxnId="{8F1BAED9-38C5-4D69-8AF9-31F17FF5AF8C}">
      <dgm:prSet/>
      <dgm:spPr/>
      <dgm:t>
        <a:bodyPr/>
        <a:lstStyle/>
        <a:p>
          <a:endParaRPr lang="ru-RU"/>
        </a:p>
      </dgm:t>
    </dgm:pt>
    <dgm:pt modelId="{77AA88C7-DD26-40C6-A237-97AAC3A9E757}" type="pres">
      <dgm:prSet presAssocID="{CFDAAA64-C893-44DB-8C5B-3AF8CDA9F058}" presName="Name0" presStyleCnt="0">
        <dgm:presLayoutVars>
          <dgm:dir/>
          <dgm:resizeHandles val="exact"/>
        </dgm:presLayoutVars>
      </dgm:prSet>
      <dgm:spPr/>
      <dgm:t>
        <a:bodyPr/>
        <a:lstStyle/>
        <a:p>
          <a:endParaRPr lang="ru-RU"/>
        </a:p>
      </dgm:t>
    </dgm:pt>
    <dgm:pt modelId="{DC8681E7-B9A9-4DBD-94F7-22A9A6CB7C83}" type="pres">
      <dgm:prSet presAssocID="{0DFA4F21-C68A-476B-B4B6-CB4123E6AFC2}" presName="Name5" presStyleLbl="vennNode1" presStyleIdx="0" presStyleCnt="2">
        <dgm:presLayoutVars>
          <dgm:bulletEnabled val="1"/>
        </dgm:presLayoutVars>
      </dgm:prSet>
      <dgm:spPr/>
      <dgm:t>
        <a:bodyPr/>
        <a:lstStyle/>
        <a:p>
          <a:endParaRPr lang="ru-RU"/>
        </a:p>
      </dgm:t>
    </dgm:pt>
    <dgm:pt modelId="{EB8B4D7E-8F70-42AD-9873-CCF941B6D849}" type="pres">
      <dgm:prSet presAssocID="{8733CB13-027C-42C0-8574-5C9276D1810C}" presName="space" presStyleCnt="0"/>
      <dgm:spPr/>
    </dgm:pt>
    <dgm:pt modelId="{B74BCBE0-EBB1-44E7-ACEE-456FD71904BB}" type="pres">
      <dgm:prSet presAssocID="{BCBC6E25-42FE-4208-962A-515B54D9A25F}" presName="Name5" presStyleLbl="vennNode1" presStyleIdx="1" presStyleCnt="2" custLinFactX="-14218" custLinFactNeighborX="-100000" custLinFactNeighborY="-1342">
        <dgm:presLayoutVars>
          <dgm:bulletEnabled val="1"/>
        </dgm:presLayoutVars>
      </dgm:prSet>
      <dgm:spPr/>
      <dgm:t>
        <a:bodyPr/>
        <a:lstStyle/>
        <a:p>
          <a:endParaRPr lang="ru-RU"/>
        </a:p>
      </dgm:t>
    </dgm:pt>
  </dgm:ptLst>
  <dgm:cxnLst>
    <dgm:cxn modelId="{04980409-EA27-4238-BD24-10E64A7A4D89}" type="presOf" srcId="{0DFA4F21-C68A-476B-B4B6-CB4123E6AFC2}" destId="{DC8681E7-B9A9-4DBD-94F7-22A9A6CB7C83}" srcOrd="0" destOrd="0" presId="urn:microsoft.com/office/officeart/2005/8/layout/venn3"/>
    <dgm:cxn modelId="{DFC0F75D-3F71-4265-8A0F-395384676A7A}" srcId="{CFDAAA64-C893-44DB-8C5B-3AF8CDA9F058}" destId="{0DFA4F21-C68A-476B-B4B6-CB4123E6AFC2}" srcOrd="0" destOrd="0" parTransId="{C1CF1089-8A38-4FCE-8A8F-B635AA1B5CC5}" sibTransId="{8733CB13-027C-42C0-8574-5C9276D1810C}"/>
    <dgm:cxn modelId="{B0D47000-EB7D-48DA-BDD8-D8E1D3166A72}" type="presOf" srcId="{BCBC6E25-42FE-4208-962A-515B54D9A25F}" destId="{B74BCBE0-EBB1-44E7-ACEE-456FD71904BB}" srcOrd="0" destOrd="0" presId="urn:microsoft.com/office/officeart/2005/8/layout/venn3"/>
    <dgm:cxn modelId="{8F1BAED9-38C5-4D69-8AF9-31F17FF5AF8C}" srcId="{CFDAAA64-C893-44DB-8C5B-3AF8CDA9F058}" destId="{BCBC6E25-42FE-4208-962A-515B54D9A25F}" srcOrd="1" destOrd="0" parTransId="{AE75C0D8-00EC-41BF-96F1-F56CDEB42AC5}" sibTransId="{6B8AFF45-05B1-4593-AD05-F97ADF13D8AB}"/>
    <dgm:cxn modelId="{A5C02B51-2651-4399-93C8-B642FFF6FA07}" type="presOf" srcId="{CFDAAA64-C893-44DB-8C5B-3AF8CDA9F058}" destId="{77AA88C7-DD26-40C6-A237-97AAC3A9E757}" srcOrd="0" destOrd="0" presId="urn:microsoft.com/office/officeart/2005/8/layout/venn3"/>
    <dgm:cxn modelId="{9652A0E0-6903-4603-B030-889860891F92}" type="presParOf" srcId="{77AA88C7-DD26-40C6-A237-97AAC3A9E757}" destId="{DC8681E7-B9A9-4DBD-94F7-22A9A6CB7C83}" srcOrd="0" destOrd="0" presId="urn:microsoft.com/office/officeart/2005/8/layout/venn3"/>
    <dgm:cxn modelId="{F4FC0847-5FDD-48A7-B74B-1BBC7D6ABE11}" type="presParOf" srcId="{77AA88C7-DD26-40C6-A237-97AAC3A9E757}" destId="{EB8B4D7E-8F70-42AD-9873-CCF941B6D849}" srcOrd="1" destOrd="0" presId="urn:microsoft.com/office/officeart/2005/8/layout/venn3"/>
    <dgm:cxn modelId="{57867E75-2A11-4706-B50C-D17F0004449E}" type="presParOf" srcId="{77AA88C7-DD26-40C6-A237-97AAC3A9E757}" destId="{B74BCBE0-EBB1-44E7-ACEE-456FD71904BB}" srcOrd="2" destOrd="0" presId="urn:microsoft.com/office/officeart/2005/8/layout/venn3"/>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DAAA64-C893-44DB-8C5B-3AF8CDA9F058}" type="doc">
      <dgm:prSet loTypeId="urn:microsoft.com/office/officeart/2005/8/layout/venn3" loCatId="relationship" qsTypeId="urn:microsoft.com/office/officeart/2005/8/quickstyle/3d3" qsCatId="3D" csTypeId="urn:microsoft.com/office/officeart/2005/8/colors/colorful1" csCatId="colorful" phldr="1"/>
      <dgm:spPr/>
      <dgm:t>
        <a:bodyPr/>
        <a:lstStyle/>
        <a:p>
          <a:endParaRPr lang="ru-RU"/>
        </a:p>
      </dgm:t>
    </dgm:pt>
    <dgm:pt modelId="{0DFA4F21-C68A-476B-B4B6-CB4123E6AFC2}">
      <dgm:prSet phldrT="[Текст]"/>
      <dgm:spPr/>
      <dgm:t>
        <a:bodyPr/>
        <a:lstStyle/>
        <a:p>
          <a:pPr algn="l"/>
          <a:r>
            <a:rPr lang="ru-RU"/>
            <a:t/>
          </a:r>
          <a:br>
            <a:rPr lang="ru-RU"/>
          </a:br>
          <a:r>
            <a:rPr lang="ru-RU"/>
            <a:t/>
          </a:r>
          <a:br>
            <a:rPr lang="ru-RU"/>
          </a:br>
          <a:r>
            <a:rPr lang="ru-RU"/>
            <a:t/>
          </a:r>
          <a:br>
            <a:rPr lang="ru-RU"/>
          </a:br>
          <a:r>
            <a:rPr lang="ru-RU"/>
            <a:t/>
          </a:r>
          <a:br>
            <a:rPr lang="ru-RU"/>
          </a:br>
          <a:r>
            <a:rPr lang="ru-RU"/>
            <a:t>Поведение</a:t>
          </a:r>
        </a:p>
      </dgm:t>
    </dgm:pt>
    <dgm:pt modelId="{C1CF1089-8A38-4FCE-8A8F-B635AA1B5CC5}" type="parTrans" cxnId="{DFC0F75D-3F71-4265-8A0F-395384676A7A}">
      <dgm:prSet/>
      <dgm:spPr/>
      <dgm:t>
        <a:bodyPr/>
        <a:lstStyle/>
        <a:p>
          <a:endParaRPr lang="ru-RU"/>
        </a:p>
      </dgm:t>
    </dgm:pt>
    <dgm:pt modelId="{8733CB13-027C-42C0-8574-5C9276D1810C}" type="sibTrans" cxnId="{DFC0F75D-3F71-4265-8A0F-395384676A7A}">
      <dgm:prSet/>
      <dgm:spPr/>
      <dgm:t>
        <a:bodyPr/>
        <a:lstStyle/>
        <a:p>
          <a:endParaRPr lang="ru-RU"/>
        </a:p>
      </dgm:t>
    </dgm:pt>
    <dgm:pt modelId="{BCBC6E25-42FE-4208-962A-515B54D9A25F}">
      <dgm:prSet phldrT="[Текст]"/>
      <dgm:spPr/>
      <dgm:t>
        <a:bodyPr/>
        <a:lstStyle/>
        <a:p>
          <a:pPr algn="r"/>
          <a:r>
            <a:rPr lang="ru-RU"/>
            <a:t>Требование к работе</a:t>
          </a:r>
          <a:br>
            <a:rPr lang="ru-RU"/>
          </a:br>
          <a:r>
            <a:rPr lang="ru-RU"/>
            <a:t/>
          </a:r>
          <a:br>
            <a:rPr lang="ru-RU"/>
          </a:br>
          <a:r>
            <a:rPr lang="ru-RU"/>
            <a:t/>
          </a:r>
          <a:br>
            <a:rPr lang="ru-RU"/>
          </a:br>
          <a:r>
            <a:rPr lang="ru-RU"/>
            <a:t/>
          </a:r>
          <a:br>
            <a:rPr lang="ru-RU"/>
          </a:br>
          <a:endParaRPr lang="ru-RU"/>
        </a:p>
      </dgm:t>
    </dgm:pt>
    <dgm:pt modelId="{AE75C0D8-00EC-41BF-96F1-F56CDEB42AC5}" type="parTrans" cxnId="{8F1BAED9-38C5-4D69-8AF9-31F17FF5AF8C}">
      <dgm:prSet/>
      <dgm:spPr/>
      <dgm:t>
        <a:bodyPr/>
        <a:lstStyle/>
        <a:p>
          <a:endParaRPr lang="ru-RU"/>
        </a:p>
      </dgm:t>
    </dgm:pt>
    <dgm:pt modelId="{6B8AFF45-05B1-4593-AD05-F97ADF13D8AB}" type="sibTrans" cxnId="{8F1BAED9-38C5-4D69-8AF9-31F17FF5AF8C}">
      <dgm:prSet/>
      <dgm:spPr/>
      <dgm:t>
        <a:bodyPr/>
        <a:lstStyle/>
        <a:p>
          <a:endParaRPr lang="ru-RU"/>
        </a:p>
      </dgm:t>
    </dgm:pt>
    <dgm:pt modelId="{77AA88C7-DD26-40C6-A237-97AAC3A9E757}" type="pres">
      <dgm:prSet presAssocID="{CFDAAA64-C893-44DB-8C5B-3AF8CDA9F058}" presName="Name0" presStyleCnt="0">
        <dgm:presLayoutVars>
          <dgm:dir/>
          <dgm:resizeHandles val="exact"/>
        </dgm:presLayoutVars>
      </dgm:prSet>
      <dgm:spPr/>
      <dgm:t>
        <a:bodyPr/>
        <a:lstStyle/>
        <a:p>
          <a:endParaRPr lang="ru-RU"/>
        </a:p>
      </dgm:t>
    </dgm:pt>
    <dgm:pt modelId="{DC8681E7-B9A9-4DBD-94F7-22A9A6CB7C83}" type="pres">
      <dgm:prSet presAssocID="{0DFA4F21-C68A-476B-B4B6-CB4123E6AFC2}" presName="Name5" presStyleLbl="vennNode1" presStyleIdx="0" presStyleCnt="2">
        <dgm:presLayoutVars>
          <dgm:bulletEnabled val="1"/>
        </dgm:presLayoutVars>
      </dgm:prSet>
      <dgm:spPr/>
      <dgm:t>
        <a:bodyPr/>
        <a:lstStyle/>
        <a:p>
          <a:endParaRPr lang="ru-RU"/>
        </a:p>
      </dgm:t>
    </dgm:pt>
    <dgm:pt modelId="{EB8B4D7E-8F70-42AD-9873-CCF941B6D849}" type="pres">
      <dgm:prSet presAssocID="{8733CB13-027C-42C0-8574-5C9276D1810C}" presName="space" presStyleCnt="0"/>
      <dgm:spPr/>
    </dgm:pt>
    <dgm:pt modelId="{B74BCBE0-EBB1-44E7-ACEE-456FD71904BB}" type="pres">
      <dgm:prSet presAssocID="{BCBC6E25-42FE-4208-962A-515B54D9A25F}" presName="Name5" presStyleLbl="vennNode1" presStyleIdx="1" presStyleCnt="2" custLinFactX="-47766" custLinFactNeighborX="-100000">
        <dgm:presLayoutVars>
          <dgm:bulletEnabled val="1"/>
        </dgm:presLayoutVars>
      </dgm:prSet>
      <dgm:spPr/>
      <dgm:t>
        <a:bodyPr/>
        <a:lstStyle/>
        <a:p>
          <a:endParaRPr lang="ru-RU"/>
        </a:p>
      </dgm:t>
    </dgm:pt>
  </dgm:ptLst>
  <dgm:cxnLst>
    <dgm:cxn modelId="{E69AB68D-D26D-4AFC-A6E8-03E25E2E419B}" type="presOf" srcId="{0DFA4F21-C68A-476B-B4B6-CB4123E6AFC2}" destId="{DC8681E7-B9A9-4DBD-94F7-22A9A6CB7C83}" srcOrd="0" destOrd="0" presId="urn:microsoft.com/office/officeart/2005/8/layout/venn3"/>
    <dgm:cxn modelId="{3C5D63D8-9A80-4BC9-981C-F7AF6ACF9FDC}" type="presOf" srcId="{CFDAAA64-C893-44DB-8C5B-3AF8CDA9F058}" destId="{77AA88C7-DD26-40C6-A237-97AAC3A9E757}" srcOrd="0" destOrd="0" presId="urn:microsoft.com/office/officeart/2005/8/layout/venn3"/>
    <dgm:cxn modelId="{DFC0F75D-3F71-4265-8A0F-395384676A7A}" srcId="{CFDAAA64-C893-44DB-8C5B-3AF8CDA9F058}" destId="{0DFA4F21-C68A-476B-B4B6-CB4123E6AFC2}" srcOrd="0" destOrd="0" parTransId="{C1CF1089-8A38-4FCE-8A8F-B635AA1B5CC5}" sibTransId="{8733CB13-027C-42C0-8574-5C9276D1810C}"/>
    <dgm:cxn modelId="{8F1BAED9-38C5-4D69-8AF9-31F17FF5AF8C}" srcId="{CFDAAA64-C893-44DB-8C5B-3AF8CDA9F058}" destId="{BCBC6E25-42FE-4208-962A-515B54D9A25F}" srcOrd="1" destOrd="0" parTransId="{AE75C0D8-00EC-41BF-96F1-F56CDEB42AC5}" sibTransId="{6B8AFF45-05B1-4593-AD05-F97ADF13D8AB}"/>
    <dgm:cxn modelId="{CEB18BF2-8F63-490C-A72F-E63BC9C6D70E}" type="presOf" srcId="{BCBC6E25-42FE-4208-962A-515B54D9A25F}" destId="{B74BCBE0-EBB1-44E7-ACEE-456FD71904BB}" srcOrd="0" destOrd="0" presId="urn:microsoft.com/office/officeart/2005/8/layout/venn3"/>
    <dgm:cxn modelId="{E2490D5B-BF93-4A62-A541-1B075BD15983}" type="presParOf" srcId="{77AA88C7-DD26-40C6-A237-97AAC3A9E757}" destId="{DC8681E7-B9A9-4DBD-94F7-22A9A6CB7C83}" srcOrd="0" destOrd="0" presId="urn:microsoft.com/office/officeart/2005/8/layout/venn3"/>
    <dgm:cxn modelId="{26F0414B-4880-48B5-9110-184047CA7070}" type="presParOf" srcId="{77AA88C7-DD26-40C6-A237-97AAC3A9E757}" destId="{EB8B4D7E-8F70-42AD-9873-CCF941B6D849}" srcOrd="1" destOrd="0" presId="urn:microsoft.com/office/officeart/2005/8/layout/venn3"/>
    <dgm:cxn modelId="{C2DD7D79-1FB6-408A-8640-4022733A5144}" type="presParOf" srcId="{77AA88C7-DD26-40C6-A237-97AAC3A9E757}" destId="{B74BCBE0-EBB1-44E7-ACEE-456FD71904BB}" srcOrd="2" destOrd="0" presId="urn:microsoft.com/office/officeart/2005/8/layout/venn3"/>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8681E7-B9A9-4DBD-94F7-22A9A6CB7C83}">
      <dsp:nvSpPr>
        <dsp:cNvPr id="0" name=""/>
        <dsp:cNvSpPr/>
      </dsp:nvSpPr>
      <dsp:spPr>
        <a:xfrm>
          <a:off x="1432" y="57858"/>
          <a:ext cx="1017046" cy="1017046"/>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5971" tIns="10160" rIns="55971" bIns="10160" numCol="1" spcCol="1270" anchor="ctr" anchorCtr="0">
          <a:noAutofit/>
        </a:bodyPr>
        <a:lstStyle/>
        <a:p>
          <a:pPr lvl="0" algn="l" defTabSz="355600">
            <a:lnSpc>
              <a:spcPct val="90000"/>
            </a:lnSpc>
            <a:spcBef>
              <a:spcPct val="0"/>
            </a:spcBef>
            <a:spcAft>
              <a:spcPct val="35000"/>
            </a:spcAft>
          </a:pPr>
          <a:r>
            <a:rPr lang="ru-RU" sz="800" kern="1200"/>
            <a:t/>
          </a:r>
          <a:br>
            <a:rPr lang="ru-RU" sz="800" kern="1200"/>
          </a:br>
          <a:r>
            <a:rPr lang="ru-RU" sz="800" kern="1200"/>
            <a:t/>
          </a:r>
          <a:br>
            <a:rPr lang="ru-RU" sz="800" kern="1200"/>
          </a:br>
          <a:r>
            <a:rPr lang="ru-RU" sz="800" kern="1200"/>
            <a:t/>
          </a:r>
          <a:br>
            <a:rPr lang="ru-RU" sz="800" kern="1200"/>
          </a:br>
          <a:r>
            <a:rPr lang="ru-RU" sz="800" kern="1200"/>
            <a:t/>
          </a:r>
          <a:br>
            <a:rPr lang="ru-RU" sz="800" kern="1200"/>
          </a:br>
          <a:r>
            <a:rPr lang="ru-RU" sz="800" kern="1200"/>
            <a:t>Поведение	</a:t>
          </a:r>
        </a:p>
      </dsp:txBody>
      <dsp:txXfrm>
        <a:off x="1432" y="57858"/>
        <a:ext cx="1017046" cy="1017046"/>
      </dsp:txXfrm>
    </dsp:sp>
    <dsp:sp modelId="{B74BCBE0-EBB1-44E7-ACEE-456FD71904BB}">
      <dsp:nvSpPr>
        <dsp:cNvPr id="0" name=""/>
        <dsp:cNvSpPr/>
      </dsp:nvSpPr>
      <dsp:spPr>
        <a:xfrm>
          <a:off x="815069" y="57858"/>
          <a:ext cx="1017046" cy="1017046"/>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5971" tIns="10160" rIns="55971" bIns="10160" numCol="1" spcCol="1270" anchor="ctr" anchorCtr="0">
          <a:noAutofit/>
        </a:bodyPr>
        <a:lstStyle/>
        <a:p>
          <a:pPr lvl="0" algn="r" defTabSz="355600">
            <a:lnSpc>
              <a:spcPct val="90000"/>
            </a:lnSpc>
            <a:spcBef>
              <a:spcPct val="0"/>
            </a:spcBef>
            <a:spcAft>
              <a:spcPct val="35000"/>
            </a:spcAft>
          </a:pPr>
          <a:r>
            <a:rPr lang="ru-RU" sz="800" kern="1200"/>
            <a:t>Требование к работе</a:t>
          </a:r>
          <a:br>
            <a:rPr lang="ru-RU" sz="800" kern="1200"/>
          </a:br>
          <a:r>
            <a:rPr lang="ru-RU" sz="800" kern="1200"/>
            <a:t/>
          </a:r>
          <a:br>
            <a:rPr lang="ru-RU" sz="800" kern="1200"/>
          </a:br>
          <a:r>
            <a:rPr lang="ru-RU" sz="800" kern="1200"/>
            <a:t/>
          </a:r>
          <a:br>
            <a:rPr lang="ru-RU" sz="800" kern="1200"/>
          </a:br>
          <a:r>
            <a:rPr lang="ru-RU" sz="800" kern="1200"/>
            <a:t/>
          </a:r>
          <a:br>
            <a:rPr lang="ru-RU" sz="800" kern="1200"/>
          </a:br>
          <a:endParaRPr lang="ru-RU" sz="800" kern="1200"/>
        </a:p>
      </dsp:txBody>
      <dsp:txXfrm>
        <a:off x="815069" y="57858"/>
        <a:ext cx="1017046" cy="101704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8681E7-B9A9-4DBD-94F7-22A9A6CB7C83}">
      <dsp:nvSpPr>
        <dsp:cNvPr id="0" name=""/>
        <dsp:cNvSpPr/>
      </dsp:nvSpPr>
      <dsp:spPr>
        <a:xfrm>
          <a:off x="1432" y="57858"/>
          <a:ext cx="1017046" cy="1017046"/>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5971" tIns="10160" rIns="55971" bIns="10160" numCol="1" spcCol="1270" anchor="ctr" anchorCtr="0">
          <a:noAutofit/>
        </a:bodyPr>
        <a:lstStyle/>
        <a:p>
          <a:pPr lvl="0" algn="l" defTabSz="355600">
            <a:lnSpc>
              <a:spcPct val="90000"/>
            </a:lnSpc>
            <a:spcBef>
              <a:spcPct val="0"/>
            </a:spcBef>
            <a:spcAft>
              <a:spcPct val="35000"/>
            </a:spcAft>
          </a:pPr>
          <a:r>
            <a:rPr lang="ru-RU" sz="800" kern="1200"/>
            <a:t/>
          </a:r>
          <a:br>
            <a:rPr lang="ru-RU" sz="800" kern="1200"/>
          </a:br>
          <a:r>
            <a:rPr lang="ru-RU" sz="800" kern="1200"/>
            <a:t/>
          </a:r>
          <a:br>
            <a:rPr lang="ru-RU" sz="800" kern="1200"/>
          </a:br>
          <a:r>
            <a:rPr lang="ru-RU" sz="800" kern="1200"/>
            <a:t/>
          </a:r>
          <a:br>
            <a:rPr lang="ru-RU" sz="800" kern="1200"/>
          </a:br>
          <a:r>
            <a:rPr lang="ru-RU" sz="800" kern="1200"/>
            <a:t/>
          </a:r>
          <a:br>
            <a:rPr lang="ru-RU" sz="800" kern="1200"/>
          </a:br>
          <a:r>
            <a:rPr lang="ru-RU" sz="800" kern="1200"/>
            <a:t>Поведение</a:t>
          </a:r>
        </a:p>
      </dsp:txBody>
      <dsp:txXfrm>
        <a:off x="1432" y="57858"/>
        <a:ext cx="1017046" cy="1017046"/>
      </dsp:txXfrm>
    </dsp:sp>
    <dsp:sp modelId="{B74BCBE0-EBB1-44E7-ACEE-456FD71904BB}">
      <dsp:nvSpPr>
        <dsp:cNvPr id="0" name=""/>
        <dsp:cNvSpPr/>
      </dsp:nvSpPr>
      <dsp:spPr>
        <a:xfrm>
          <a:off x="467056" y="44209"/>
          <a:ext cx="1017046" cy="1017046"/>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5971" tIns="10160" rIns="55971" bIns="10160" numCol="1" spcCol="1270" anchor="ctr" anchorCtr="0">
          <a:noAutofit/>
        </a:bodyPr>
        <a:lstStyle/>
        <a:p>
          <a:pPr lvl="0" algn="r" defTabSz="355600">
            <a:lnSpc>
              <a:spcPct val="90000"/>
            </a:lnSpc>
            <a:spcBef>
              <a:spcPct val="0"/>
            </a:spcBef>
            <a:spcAft>
              <a:spcPct val="35000"/>
            </a:spcAft>
          </a:pPr>
          <a:r>
            <a:rPr lang="ru-RU" sz="800" kern="1200"/>
            <a:t>Требование к работе</a:t>
          </a:r>
          <a:br>
            <a:rPr lang="ru-RU" sz="800" kern="1200"/>
          </a:br>
          <a:r>
            <a:rPr lang="ru-RU" sz="800" kern="1200"/>
            <a:t/>
          </a:r>
          <a:br>
            <a:rPr lang="ru-RU" sz="800" kern="1200"/>
          </a:br>
          <a:r>
            <a:rPr lang="ru-RU" sz="800" kern="1200"/>
            <a:t/>
          </a:r>
          <a:br>
            <a:rPr lang="ru-RU" sz="800" kern="1200"/>
          </a:br>
          <a:r>
            <a:rPr lang="ru-RU" sz="800" kern="1200"/>
            <a:t/>
          </a:r>
          <a:br>
            <a:rPr lang="ru-RU" sz="800" kern="1200"/>
          </a:br>
          <a:endParaRPr lang="ru-RU" sz="800" kern="1200"/>
        </a:p>
      </dsp:txBody>
      <dsp:txXfrm>
        <a:off x="467056" y="44209"/>
        <a:ext cx="1017046" cy="101704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8681E7-B9A9-4DBD-94F7-22A9A6CB7C83}">
      <dsp:nvSpPr>
        <dsp:cNvPr id="0" name=""/>
        <dsp:cNvSpPr/>
      </dsp:nvSpPr>
      <dsp:spPr>
        <a:xfrm>
          <a:off x="1432" y="57858"/>
          <a:ext cx="1017046" cy="1017046"/>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5971" tIns="10160" rIns="55971" bIns="10160" numCol="1" spcCol="1270" anchor="ctr" anchorCtr="0">
          <a:noAutofit/>
        </a:bodyPr>
        <a:lstStyle/>
        <a:p>
          <a:pPr lvl="0" algn="l" defTabSz="355600">
            <a:lnSpc>
              <a:spcPct val="90000"/>
            </a:lnSpc>
            <a:spcBef>
              <a:spcPct val="0"/>
            </a:spcBef>
            <a:spcAft>
              <a:spcPct val="35000"/>
            </a:spcAft>
          </a:pPr>
          <a:r>
            <a:rPr lang="ru-RU" sz="800" kern="1200"/>
            <a:t/>
          </a:r>
          <a:br>
            <a:rPr lang="ru-RU" sz="800" kern="1200"/>
          </a:br>
          <a:r>
            <a:rPr lang="ru-RU" sz="800" kern="1200"/>
            <a:t/>
          </a:r>
          <a:br>
            <a:rPr lang="ru-RU" sz="800" kern="1200"/>
          </a:br>
          <a:r>
            <a:rPr lang="ru-RU" sz="800" kern="1200"/>
            <a:t/>
          </a:r>
          <a:br>
            <a:rPr lang="ru-RU" sz="800" kern="1200"/>
          </a:br>
          <a:r>
            <a:rPr lang="ru-RU" sz="800" kern="1200"/>
            <a:t/>
          </a:r>
          <a:br>
            <a:rPr lang="ru-RU" sz="800" kern="1200"/>
          </a:br>
          <a:r>
            <a:rPr lang="ru-RU" sz="800" kern="1200"/>
            <a:t>Поведение</a:t>
          </a:r>
        </a:p>
      </dsp:txBody>
      <dsp:txXfrm>
        <a:off x="1432" y="57858"/>
        <a:ext cx="1017046" cy="1017046"/>
      </dsp:txXfrm>
    </dsp:sp>
    <dsp:sp modelId="{B74BCBE0-EBB1-44E7-ACEE-456FD71904BB}">
      <dsp:nvSpPr>
        <dsp:cNvPr id="0" name=""/>
        <dsp:cNvSpPr/>
      </dsp:nvSpPr>
      <dsp:spPr>
        <a:xfrm>
          <a:off x="125857" y="57858"/>
          <a:ext cx="1017046" cy="1017046"/>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55971" tIns="10160" rIns="55971" bIns="10160" numCol="1" spcCol="1270" anchor="ctr" anchorCtr="0">
          <a:noAutofit/>
        </a:bodyPr>
        <a:lstStyle/>
        <a:p>
          <a:pPr lvl="0" algn="r" defTabSz="355600">
            <a:lnSpc>
              <a:spcPct val="90000"/>
            </a:lnSpc>
            <a:spcBef>
              <a:spcPct val="0"/>
            </a:spcBef>
            <a:spcAft>
              <a:spcPct val="35000"/>
            </a:spcAft>
          </a:pPr>
          <a:r>
            <a:rPr lang="ru-RU" sz="800" kern="1200"/>
            <a:t>Требование к работе</a:t>
          </a:r>
          <a:br>
            <a:rPr lang="ru-RU" sz="800" kern="1200"/>
          </a:br>
          <a:r>
            <a:rPr lang="ru-RU" sz="800" kern="1200"/>
            <a:t/>
          </a:r>
          <a:br>
            <a:rPr lang="ru-RU" sz="800" kern="1200"/>
          </a:br>
          <a:r>
            <a:rPr lang="ru-RU" sz="800" kern="1200"/>
            <a:t/>
          </a:r>
          <a:br>
            <a:rPr lang="ru-RU" sz="800" kern="1200"/>
          </a:br>
          <a:r>
            <a:rPr lang="ru-RU" sz="800" kern="1200"/>
            <a:t/>
          </a:r>
          <a:br>
            <a:rPr lang="ru-RU" sz="800" kern="1200"/>
          </a:br>
          <a:endParaRPr lang="ru-RU" sz="800" kern="1200"/>
        </a:p>
      </dsp:txBody>
      <dsp:txXfrm>
        <a:off x="125857" y="57858"/>
        <a:ext cx="1017046" cy="1017046"/>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3C0E-248B-40C0-B926-32FAD074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3</cp:revision>
  <dcterms:created xsi:type="dcterms:W3CDTF">2012-06-22T17:55:00Z</dcterms:created>
  <dcterms:modified xsi:type="dcterms:W3CDTF">2012-06-22T17:56:00Z</dcterms:modified>
</cp:coreProperties>
</file>