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2B" w:rsidRDefault="004F382B" w:rsidP="008013B5">
      <w:pPr>
        <w:spacing w:after="240" w:line="240" w:lineRule="auto"/>
        <w:rPr>
          <w:b/>
          <w:sz w:val="28"/>
        </w:rPr>
      </w:pPr>
      <w:r w:rsidRPr="004F382B">
        <w:rPr>
          <w:b/>
          <w:sz w:val="28"/>
          <w:lang w:val="en-US"/>
        </w:rPr>
        <w:t>Excel</w:t>
      </w:r>
      <w:r w:rsidRPr="004F382B">
        <w:rPr>
          <w:b/>
          <w:sz w:val="28"/>
        </w:rPr>
        <w:t xml:space="preserve">. </w:t>
      </w:r>
      <w:r>
        <w:rPr>
          <w:b/>
          <w:sz w:val="28"/>
        </w:rPr>
        <w:t>Суммирование значений в четных (</w:t>
      </w:r>
      <w:r w:rsidRPr="004F382B">
        <w:rPr>
          <w:b/>
          <w:sz w:val="28"/>
        </w:rPr>
        <w:t>или кратных</w:t>
      </w:r>
      <w:r>
        <w:rPr>
          <w:b/>
          <w:sz w:val="28"/>
        </w:rPr>
        <w:t>)</w:t>
      </w:r>
      <w:r w:rsidRPr="004F382B">
        <w:rPr>
          <w:b/>
          <w:sz w:val="28"/>
        </w:rPr>
        <w:t xml:space="preserve"> строках (столбцах)</w:t>
      </w:r>
    </w:p>
    <w:p w:rsidR="00BE54B6" w:rsidRDefault="001416BF" w:rsidP="008013B5">
      <w:pPr>
        <w:spacing w:after="120" w:line="240" w:lineRule="auto"/>
      </w:pPr>
      <w:hyperlink r:id="rId8" w:history="1">
        <w:r w:rsidR="007F4B4A" w:rsidRPr="007F4B4A">
          <w:rPr>
            <w:rStyle w:val="a5"/>
          </w:rPr>
          <w:t>Недавно</w:t>
        </w:r>
      </w:hyperlink>
      <w:r w:rsidR="007F4B4A">
        <w:t xml:space="preserve"> у меня возникла задача просуммировать значения в каждом третьем столбце. Пример, о котором идет речь, мы рассмотрим </w:t>
      </w:r>
      <w:r w:rsidR="00944DA1">
        <w:t>позже</w:t>
      </w:r>
      <w:r w:rsidR="007F4B4A">
        <w:t xml:space="preserve"> в силу его сложности, а начнем с более простого случая – найдем сумму </w:t>
      </w:r>
      <w:r w:rsidR="00284E52">
        <w:t xml:space="preserve">значений для </w:t>
      </w:r>
      <w:r w:rsidR="007F4B4A">
        <w:t xml:space="preserve">всех четных </w:t>
      </w:r>
      <w:r w:rsidR="00284E52">
        <w:t xml:space="preserve">/ нечетных </w:t>
      </w:r>
      <w:r w:rsidR="007F4B4A">
        <w:t>строк.</w:t>
      </w:r>
      <w:r w:rsidR="00264131">
        <w:t xml:space="preserve"> Исходные данные представлены на рис. 1 (см. также лист «Пример1» </w:t>
      </w:r>
      <w:r w:rsidR="00264131">
        <w:rPr>
          <w:lang w:val="en-US"/>
        </w:rPr>
        <w:t>Excel</w:t>
      </w:r>
      <w:r w:rsidR="00264131" w:rsidRPr="00264131">
        <w:t>-</w:t>
      </w:r>
      <w:r w:rsidR="00264131">
        <w:t>файла</w:t>
      </w:r>
      <w:r w:rsidR="00B94C11">
        <w:t>)</w:t>
      </w:r>
      <w:r w:rsidR="00264131">
        <w:t>.</w:t>
      </w:r>
    </w:p>
    <w:p w:rsidR="00264131" w:rsidRDefault="00944DA1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99965" cy="2172327"/>
            <wp:effectExtent l="19050" t="0" r="0" b="0"/>
            <wp:docPr id="2" name="Рисунок 1" descr="01. Исходные данные о поступлениях и продаж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сходные данные о поступлениях и продажах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721" cy="217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31" w:rsidRDefault="00264131" w:rsidP="008013B5">
      <w:pPr>
        <w:spacing w:after="120" w:line="240" w:lineRule="auto"/>
      </w:pPr>
      <w:r>
        <w:t>Рис. 1. Данные о приходе / уходе</w:t>
      </w:r>
      <w:r w:rsidR="00B94C11">
        <w:rPr>
          <w:rStyle w:val="aa"/>
        </w:rPr>
        <w:footnoteReference w:id="1"/>
      </w:r>
    </w:p>
    <w:p w:rsidR="00944DA1" w:rsidRDefault="00944DA1" w:rsidP="008013B5">
      <w:pPr>
        <w:spacing w:after="120" w:line="240" w:lineRule="auto"/>
      </w:pPr>
      <w:r w:rsidRPr="00944DA1">
        <w:rPr>
          <w:b/>
        </w:rPr>
        <w:t>1-й способ.</w:t>
      </w:r>
      <w:r>
        <w:t xml:space="preserve"> Более простой для понимания (на мой </w:t>
      </w:r>
      <w:proofErr w:type="gramStart"/>
      <w:r>
        <w:t xml:space="preserve">взгляд </w:t>
      </w:r>
      <w:r>
        <w:sym w:font="Wingdings" w:char="F04A"/>
      </w:r>
      <w:r>
        <w:t>)</w:t>
      </w:r>
      <w:proofErr w:type="gramEnd"/>
      <w:r>
        <w:t xml:space="preserve">, но требующий дополнительной колонки для промежуточных вычислений. Введем в столбец Е формулу </w:t>
      </w:r>
      <w:r w:rsidRPr="00944DA1">
        <w:t>=ЕЧЁТН(СТРОКА())</w:t>
      </w:r>
      <w:r>
        <w:t>, возвращающую значение ИСТИНА, если строка четная, и ЛОЖЬ – если нечетная (рис. 2).</w:t>
      </w:r>
    </w:p>
    <w:p w:rsidR="00944DA1" w:rsidRDefault="00944DA1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30120" cy="1099142"/>
            <wp:effectExtent l="19050" t="0" r="8530" b="0"/>
            <wp:docPr id="3" name="Рисунок 2" descr="02. Определение четности номера стро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Определение четности номера строки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27" cy="11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A1" w:rsidRDefault="00944DA1" w:rsidP="008013B5">
      <w:pPr>
        <w:spacing w:after="120" w:line="240" w:lineRule="auto"/>
      </w:pPr>
      <w:r>
        <w:t xml:space="preserve">Рис. </w:t>
      </w:r>
      <w:r w:rsidRPr="00944DA1">
        <w:t>2. Определение четности номера строки</w:t>
      </w:r>
    </w:p>
    <w:p w:rsidR="00944DA1" w:rsidRDefault="00944DA1" w:rsidP="008013B5">
      <w:pPr>
        <w:spacing w:after="120" w:line="240" w:lineRule="auto"/>
      </w:pPr>
      <w:r>
        <w:t>После чего применим две формулы условного суммирования (рис. 3)</w:t>
      </w:r>
    </w:p>
    <w:p w:rsidR="00944DA1" w:rsidRDefault="00944DA1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80096" cy="2524835"/>
            <wp:effectExtent l="19050" t="0" r="6354" b="0"/>
            <wp:docPr id="4" name="Рисунок 3" descr="03. Использование функции условного суммир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Использование функции условного суммирова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851" cy="25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A1" w:rsidRDefault="00944DA1" w:rsidP="008013B5">
      <w:pPr>
        <w:spacing w:after="120" w:line="240" w:lineRule="auto"/>
      </w:pPr>
      <w:r>
        <w:t xml:space="preserve">Рис. </w:t>
      </w:r>
      <w:r w:rsidRPr="00944DA1">
        <w:t>3. Использование функции условного суммирования</w:t>
      </w:r>
    </w:p>
    <w:p w:rsidR="003647A7" w:rsidRDefault="003647A7" w:rsidP="008013B5">
      <w:pPr>
        <w:spacing w:after="120" w:line="240" w:lineRule="auto"/>
      </w:pPr>
      <w:r>
        <w:lastRenderedPageBreak/>
        <w:t xml:space="preserve">Формула СУММЕСЛИ суммирует только те значения из диапазона </w:t>
      </w:r>
      <w:r>
        <w:rPr>
          <w:lang w:val="en-US"/>
        </w:rPr>
        <w:t>D</w:t>
      </w:r>
      <w:r w:rsidRPr="003647A7">
        <w:t>3:</w:t>
      </w:r>
      <w:r>
        <w:rPr>
          <w:lang w:val="en-US"/>
        </w:rPr>
        <w:t>D</w:t>
      </w:r>
      <w:r w:rsidRPr="003647A7">
        <w:t>46</w:t>
      </w:r>
      <w:r>
        <w:t xml:space="preserve"> (</w:t>
      </w:r>
      <w:proofErr w:type="spellStart"/>
      <w:r>
        <w:t>Диапазон_суммирования</w:t>
      </w:r>
      <w:proofErr w:type="spellEnd"/>
      <w:r>
        <w:t xml:space="preserve">), для которых значение в столбце Е равно ЛОЖЬ. Аналогично для вычисления суммарного </w:t>
      </w:r>
      <w:r w:rsidRPr="003647A7">
        <w:rPr>
          <w:i/>
        </w:rPr>
        <w:t>расхода</w:t>
      </w:r>
      <w:r>
        <w:t xml:space="preserve"> в ячейке Н4 используется формула </w:t>
      </w:r>
      <w:r w:rsidRPr="003647A7">
        <w:t>=СУММЕСЛИ(</w:t>
      </w:r>
      <w:proofErr w:type="gramStart"/>
      <w:r w:rsidRPr="003647A7">
        <w:t>E3:E46;ИСТИНА</w:t>
      </w:r>
      <w:proofErr w:type="gramEnd"/>
      <w:r w:rsidRPr="003647A7">
        <w:t>;D3:D46)</w:t>
      </w:r>
      <w:r>
        <w:t>.</w:t>
      </w:r>
    </w:p>
    <w:p w:rsidR="00604E03" w:rsidRDefault="00604E03" w:rsidP="008013B5">
      <w:pPr>
        <w:spacing w:after="120" w:line="240" w:lineRule="auto"/>
      </w:pPr>
      <w:r w:rsidRPr="00604E03">
        <w:rPr>
          <w:i/>
        </w:rPr>
        <w:t xml:space="preserve">Дополнение от 20.09.15. </w:t>
      </w:r>
      <w:r>
        <w:t xml:space="preserve">Еще проще с задачей справится формула </w:t>
      </w:r>
      <w:r w:rsidRPr="00604E03">
        <w:t>=СУММЕСЛИ(</w:t>
      </w:r>
      <w:proofErr w:type="spellStart"/>
      <w:proofErr w:type="gramStart"/>
      <w:r w:rsidRPr="00604E03">
        <w:t>C:C</w:t>
      </w:r>
      <w:proofErr w:type="gramEnd"/>
      <w:r w:rsidRPr="00604E03">
        <w:t>;"Приход";D:D</w:t>
      </w:r>
      <w:proofErr w:type="spellEnd"/>
      <w:r w:rsidRPr="00604E03">
        <w:t>)</w:t>
      </w:r>
      <w:r>
        <w:t xml:space="preserve">, которая суммирует только те значения из столбца </w:t>
      </w:r>
      <w:r>
        <w:rPr>
          <w:lang w:val="en-US"/>
        </w:rPr>
        <w:t>D</w:t>
      </w:r>
      <w:r>
        <w:t xml:space="preserve">, для которых значение в столбце С равно </w:t>
      </w:r>
      <w:r w:rsidRPr="00604E03">
        <w:rPr>
          <w:i/>
        </w:rPr>
        <w:t>Приход</w:t>
      </w:r>
      <w:r>
        <w:t>.</w:t>
      </w:r>
    </w:p>
    <w:p w:rsidR="003647A7" w:rsidRPr="008A4FEC" w:rsidRDefault="003647A7" w:rsidP="008013B5">
      <w:pPr>
        <w:spacing w:after="120" w:line="240" w:lineRule="auto"/>
      </w:pPr>
      <w:r w:rsidRPr="00284E52">
        <w:rPr>
          <w:b/>
        </w:rPr>
        <w:t>2-й способ.</w:t>
      </w:r>
      <w:r>
        <w:t xml:space="preserve"> Использование </w:t>
      </w:r>
      <w:hyperlink r:id="rId12" w:history="1">
        <w:r w:rsidRPr="003647A7">
          <w:rPr>
            <w:rStyle w:val="a5"/>
          </w:rPr>
          <w:t>формулы массива</w:t>
        </w:r>
      </w:hyperlink>
      <w:r>
        <w:t>.</w:t>
      </w:r>
      <w:r w:rsidR="008A4FEC">
        <w:t xml:space="preserve"> Если вы не знакомы с формулами массива, настоятельно рекомендую пройти по ссылке и почитать подробнее. На мой взгляд, работу формул массива кратко можно сформулировать так: формулы массива сначала выполняют действия</w:t>
      </w:r>
      <w:r w:rsidR="00284E52">
        <w:t>,</w:t>
      </w:r>
      <w:r w:rsidR="008A4FEC">
        <w:t xml:space="preserve"> прописанные в них</w:t>
      </w:r>
      <w:r w:rsidR="00284E52">
        <w:t>,</w:t>
      </w:r>
      <w:r w:rsidR="008A4FEC">
        <w:t xml:space="preserve"> над элементами массива, а потом суммируют эти действия для всех элементов массива (что-то наподобие формулы </w:t>
      </w:r>
      <w:r w:rsidR="008A4FEC" w:rsidRPr="008A4FEC">
        <w:t>СУММПРОИЗВ</w:t>
      </w:r>
      <w:r w:rsidR="008A4FEC">
        <w:t xml:space="preserve"> – сумма произведений). Для того чтобы ввести в ячейку формулу массива, надо набрать формулу, а затем одновременно нажать </w:t>
      </w:r>
      <w:r w:rsidR="008A4FEC" w:rsidRPr="008A4FEC">
        <w:t>CTRL+SHIFT+ВВОД</w:t>
      </w:r>
      <w:r w:rsidR="008A4FEC">
        <w:t>. Это приведет к тому, что вокруг формулы (см. строку формул на рис. 4) появятся фигурные скобки</w:t>
      </w:r>
      <w:r w:rsidR="00284E52">
        <w:t>:</w:t>
      </w:r>
      <w:r w:rsidR="008A4FEC">
        <w:t xml:space="preserve"> </w:t>
      </w:r>
      <w:proofErr w:type="gramStart"/>
      <w:r w:rsidR="008A4FEC" w:rsidRPr="008A4FEC">
        <w:t xml:space="preserve">{ </w:t>
      </w:r>
      <w:r w:rsidR="008A4FEC">
        <w:t>и</w:t>
      </w:r>
      <w:proofErr w:type="gramEnd"/>
      <w:r w:rsidR="008A4FEC">
        <w:t xml:space="preserve"> </w:t>
      </w:r>
      <w:r w:rsidR="008A4FEC" w:rsidRPr="008A4FEC">
        <w:t>}</w:t>
      </w:r>
      <w:r w:rsidR="008A4FEC">
        <w:t>. Не пытайт</w:t>
      </w:r>
      <w:r w:rsidR="00284E52">
        <w:t>есь ввести скобки с клавиатуры; формула массива</w:t>
      </w:r>
      <w:r w:rsidR="008A4FEC">
        <w:t xml:space="preserve"> не в</w:t>
      </w:r>
      <w:r w:rsidR="00284E52">
        <w:t>озникн</w:t>
      </w:r>
      <w:r w:rsidR="008A4FEC">
        <w:t xml:space="preserve">ет! </w:t>
      </w:r>
      <w:r w:rsidR="008A4FEC">
        <w:sym w:font="Wingdings" w:char="F04A"/>
      </w:r>
      <w:r w:rsidR="008A4FEC">
        <w:t xml:space="preserve"> После редактирования формулы массива (или если вы случайно встали курсором в ячейку с такой формулой), повторно нажмите </w:t>
      </w:r>
      <w:r w:rsidR="008A4FEC" w:rsidRPr="008A4FEC">
        <w:t>CTRL+SHIFT+ВВОД</w:t>
      </w:r>
      <w:r w:rsidR="008A4FEC">
        <w:t>.</w:t>
      </w:r>
    </w:p>
    <w:p w:rsidR="00A0142A" w:rsidRDefault="00A0142A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0138" cy="1753737"/>
            <wp:effectExtent l="19050" t="0" r="0" b="0"/>
            <wp:docPr id="5" name="Рисунок 4" descr="04. Использование формулы массива для суммирования значений в нечетных строка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Использование формулы массива для суммирования значений в нечетных строках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054" cy="175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2A" w:rsidRDefault="00A0142A" w:rsidP="008013B5">
      <w:pPr>
        <w:spacing w:after="120" w:line="240" w:lineRule="auto"/>
      </w:pPr>
      <w:r>
        <w:t xml:space="preserve">Рис. </w:t>
      </w:r>
      <w:r w:rsidRPr="00A0142A">
        <w:t>4. Использование формулы массива для суммирования значений в нечетных строках</w:t>
      </w:r>
      <w:r w:rsidR="008A4FEC">
        <w:t>.</w:t>
      </w:r>
    </w:p>
    <w:p w:rsidR="008A4FEC" w:rsidRDefault="008A4FEC" w:rsidP="008013B5">
      <w:pPr>
        <w:spacing w:after="0" w:line="240" w:lineRule="auto"/>
      </w:pPr>
      <w:r>
        <w:t>Рассмотрим, как действует формула массива в нашем случае (рис. 4)</w:t>
      </w:r>
      <w:r w:rsidR="00E7072B">
        <w:t>:</w:t>
      </w:r>
    </w:p>
    <w:p w:rsidR="00E7072B" w:rsidRPr="00E7072B" w:rsidRDefault="00E7072B" w:rsidP="008013B5">
      <w:pPr>
        <w:pStyle w:val="a7"/>
        <w:numPr>
          <w:ilvl w:val="0"/>
          <w:numId w:val="14"/>
        </w:numPr>
        <w:spacing w:after="120" w:line="240" w:lineRule="auto"/>
      </w:pPr>
      <w:r w:rsidRPr="00E7072B">
        <w:t>СТРОКА(D3)</w:t>
      </w:r>
      <w:r>
        <w:t xml:space="preserve"> – определяет номер строки для ячейки </w:t>
      </w:r>
      <w:r>
        <w:rPr>
          <w:lang w:val="en-US"/>
        </w:rPr>
        <w:t>D</w:t>
      </w:r>
      <w:r w:rsidRPr="00E7072B">
        <w:t>3</w:t>
      </w:r>
      <w:r>
        <w:t>;</w:t>
      </w:r>
    </w:p>
    <w:p w:rsidR="00E7072B" w:rsidRDefault="00E7072B" w:rsidP="008013B5">
      <w:pPr>
        <w:pStyle w:val="a7"/>
        <w:numPr>
          <w:ilvl w:val="0"/>
          <w:numId w:val="14"/>
        </w:numPr>
        <w:spacing w:after="120" w:line="240" w:lineRule="auto"/>
      </w:pPr>
      <w:r w:rsidRPr="00E7072B">
        <w:t xml:space="preserve">ЕНЕЧЁТ(СТРОКА(D3)) – </w:t>
      </w:r>
      <w:r>
        <w:t xml:space="preserve">определяет, является ли </w:t>
      </w:r>
      <w:r w:rsidR="00284E52">
        <w:t xml:space="preserve">номер </w:t>
      </w:r>
      <w:r>
        <w:t>строк</w:t>
      </w:r>
      <w:r w:rsidR="00284E52">
        <w:t>и, содержащей</w:t>
      </w:r>
      <w:r>
        <w:t xml:space="preserve"> ячейку </w:t>
      </w:r>
      <w:r>
        <w:rPr>
          <w:lang w:val="en-US"/>
        </w:rPr>
        <w:t>D</w:t>
      </w:r>
      <w:r w:rsidRPr="00E7072B">
        <w:t>3</w:t>
      </w:r>
      <w:r>
        <w:t>, нечетн</w:t>
      </w:r>
      <w:r w:rsidR="00284E52">
        <w:t>ым</w:t>
      </w:r>
      <w:r>
        <w:t>; если нечетн</w:t>
      </w:r>
      <w:r w:rsidR="00284E52">
        <w:t>ый</w:t>
      </w:r>
      <w:r>
        <w:t>, возвращает значение ИСТИНА (</w:t>
      </w:r>
      <w:r w:rsidR="00284E52">
        <w:t xml:space="preserve">или </w:t>
      </w:r>
      <w:r>
        <w:t>единица), если четн</w:t>
      </w:r>
      <w:r w:rsidR="00284E52">
        <w:t>ый</w:t>
      </w:r>
      <w:r>
        <w:t xml:space="preserve"> – ЛОЖЬ (</w:t>
      </w:r>
      <w:r w:rsidR="00284E52">
        <w:t xml:space="preserve">или </w:t>
      </w:r>
      <w:r>
        <w:t>ноль);</w:t>
      </w:r>
    </w:p>
    <w:p w:rsidR="00E7072B" w:rsidRDefault="00E7072B" w:rsidP="008013B5">
      <w:pPr>
        <w:pStyle w:val="a7"/>
        <w:numPr>
          <w:ilvl w:val="0"/>
          <w:numId w:val="14"/>
        </w:numPr>
        <w:spacing w:after="120" w:line="240" w:lineRule="auto"/>
      </w:pPr>
      <w:r w:rsidRPr="00E7072B">
        <w:t>ЕНЕЧЁТ(СТРОКА(D3</w:t>
      </w:r>
      <w:proofErr w:type="gramStart"/>
      <w:r>
        <w:t>))*</w:t>
      </w:r>
      <w:proofErr w:type="gramEnd"/>
      <w:r w:rsidRPr="00E7072B">
        <w:t>D3</w:t>
      </w:r>
      <w:r>
        <w:t xml:space="preserve"> – умножает значение, хранящееся в ячейке </w:t>
      </w:r>
      <w:r>
        <w:rPr>
          <w:lang w:val="en-US"/>
        </w:rPr>
        <w:t>D</w:t>
      </w:r>
      <w:r w:rsidRPr="00E7072B">
        <w:t>3</w:t>
      </w:r>
      <w:r>
        <w:t xml:space="preserve"> (536) на значение, полученное на предыдущем шаге;</w:t>
      </w:r>
    </w:p>
    <w:p w:rsidR="00E7072B" w:rsidRDefault="00E7072B" w:rsidP="008013B5">
      <w:pPr>
        <w:pStyle w:val="a7"/>
        <w:numPr>
          <w:ilvl w:val="0"/>
          <w:numId w:val="14"/>
        </w:numPr>
        <w:spacing w:after="120" w:line="240" w:lineRule="auto"/>
      </w:pPr>
      <w:r w:rsidRPr="00E7072B">
        <w:t>{</w:t>
      </w:r>
      <w:r>
        <w:t>=</w:t>
      </w:r>
      <w:r w:rsidRPr="00E7072B">
        <w:t>СУММ(ЕНЕЧЁТ(СТРОКА(D3:D46</w:t>
      </w:r>
      <w:proofErr w:type="gramStart"/>
      <w:r w:rsidRPr="00E7072B">
        <w:t>))*</w:t>
      </w:r>
      <w:proofErr w:type="gramEnd"/>
      <w:r w:rsidRPr="00E7072B">
        <w:t>(D3:D46))}</w:t>
      </w:r>
      <w:r>
        <w:t xml:space="preserve"> – суммирует в диапазоне </w:t>
      </w:r>
      <w:r>
        <w:rPr>
          <w:lang w:val="en-US"/>
        </w:rPr>
        <w:t>D</w:t>
      </w:r>
      <w:r>
        <w:t>3:</w:t>
      </w:r>
      <w:r>
        <w:rPr>
          <w:lang w:val="en-US"/>
        </w:rPr>
        <w:t>D</w:t>
      </w:r>
      <w:r>
        <w:t xml:space="preserve">46, все значения, полученные на предыдущем шаге, то есть, </w:t>
      </w:r>
      <w:r w:rsidRPr="00E7072B">
        <w:t>ЕНЕЧЁТ(СТРОКА(D3</w:t>
      </w:r>
      <w:r>
        <w:t>))*</w:t>
      </w:r>
      <w:r w:rsidRPr="00E7072B">
        <w:t>D3</w:t>
      </w:r>
      <w:r>
        <w:t xml:space="preserve"> + </w:t>
      </w:r>
      <w:r w:rsidRPr="00E7072B">
        <w:t>ЕНЕЧЁТ(СТРОКА(D</w:t>
      </w:r>
      <w:r>
        <w:t>4))*</w:t>
      </w:r>
      <w:r w:rsidRPr="00E7072B">
        <w:t>D</w:t>
      </w:r>
      <w:r>
        <w:t xml:space="preserve">4 + … + </w:t>
      </w:r>
      <w:r w:rsidRPr="00E7072B">
        <w:t>ЕНЕЧЁТ(СТРОКА(D</w:t>
      </w:r>
      <w:r>
        <w:t>46))*</w:t>
      </w:r>
      <w:r w:rsidRPr="00E7072B">
        <w:t>D</w:t>
      </w:r>
      <w:r>
        <w:t>46</w:t>
      </w:r>
    </w:p>
    <w:p w:rsidR="00E7072B" w:rsidRDefault="00E7072B" w:rsidP="008013B5">
      <w:pPr>
        <w:spacing w:after="120" w:line="240" w:lineRule="auto"/>
      </w:pPr>
      <w:r>
        <w:t xml:space="preserve">Для вычисления суммарного </w:t>
      </w:r>
      <w:r w:rsidRPr="003647A7">
        <w:rPr>
          <w:i/>
        </w:rPr>
        <w:t>расхода</w:t>
      </w:r>
      <w:r>
        <w:t xml:space="preserve"> в ячейке </w:t>
      </w:r>
      <w:r w:rsidR="00284E52">
        <w:t>Е</w:t>
      </w:r>
      <w:r>
        <w:t>4</w:t>
      </w:r>
      <w:r w:rsidR="00284E52">
        <w:t>9</w:t>
      </w:r>
      <w:r>
        <w:t xml:space="preserve"> используется формула </w:t>
      </w:r>
      <w:r w:rsidR="00284E52" w:rsidRPr="00284E52">
        <w:t>{</w:t>
      </w:r>
      <w:r w:rsidRPr="00E7072B">
        <w:t>=</w:t>
      </w:r>
      <w:proofErr w:type="gramStart"/>
      <w:r w:rsidRPr="00E7072B">
        <w:t>СУММ(</w:t>
      </w:r>
      <w:proofErr w:type="gramEnd"/>
      <w:r w:rsidRPr="00E7072B">
        <w:t>ЕЧЁТН(СТРОКА(D3:</w:t>
      </w:r>
      <w:r w:rsidR="00604E03">
        <w:t xml:space="preserve"> </w:t>
      </w:r>
      <w:r w:rsidRPr="00E7072B">
        <w:t>D46))*(D3:D46))</w:t>
      </w:r>
      <w:r w:rsidR="00284E52" w:rsidRPr="00284E52">
        <w:t>}</w:t>
      </w:r>
      <w:r w:rsidR="00284E52">
        <w:t>, которая находит сумму значений в диапазоне</w:t>
      </w:r>
      <w:r w:rsidR="00284E52" w:rsidRPr="00284E52">
        <w:t xml:space="preserve"> </w:t>
      </w:r>
      <w:r w:rsidR="00284E52" w:rsidRPr="00E7072B">
        <w:t>D3:D46</w:t>
      </w:r>
      <w:r w:rsidR="00284E52">
        <w:t xml:space="preserve"> только для </w:t>
      </w:r>
      <w:r w:rsidR="00284E52" w:rsidRPr="00284E52">
        <w:rPr>
          <w:i/>
        </w:rPr>
        <w:t>четных</w:t>
      </w:r>
      <w:r w:rsidR="00284E52">
        <w:t xml:space="preserve"> строк.</w:t>
      </w:r>
    </w:p>
    <w:p w:rsidR="001416BF" w:rsidRDefault="001416BF" w:rsidP="008013B5">
      <w:pPr>
        <w:spacing w:after="120" w:line="240" w:lineRule="auto"/>
      </w:pPr>
      <w:r w:rsidRPr="00604E03">
        <w:rPr>
          <w:b/>
        </w:rPr>
        <w:t>3-й способ.</w:t>
      </w:r>
      <w:r>
        <w:t xml:space="preserve"> Подсмотрен у Билла Джелена в его книге </w:t>
      </w:r>
      <w:hyperlink r:id="rId14" w:history="1">
        <w:r w:rsidRPr="001416BF">
          <w:rPr>
            <w:rStyle w:val="a5"/>
          </w:rPr>
          <w:t>Гуру Excel расширяют горизонты: делайте невозможное с Microsoft Excel</w:t>
        </w:r>
      </w:hyperlink>
      <w:r>
        <w:t xml:space="preserve"> (рис. 4а).</w:t>
      </w:r>
      <w:r w:rsidR="00F21ADB">
        <w:t xml:space="preserve"> Для подсчета значений в </w:t>
      </w:r>
      <w:r w:rsidR="008013B5" w:rsidRPr="008013B5">
        <w:rPr>
          <w:b/>
        </w:rPr>
        <w:t>нечетных</w:t>
      </w:r>
      <w:r w:rsidR="008013B5">
        <w:t xml:space="preserve"> строках используйте формулу: </w:t>
      </w:r>
      <w:r w:rsidR="008013B5" w:rsidRPr="001416BF">
        <w:t>=СУММПРОИЗВ(ОСТАТ(СТРОКА(A2:A99);</w:t>
      </w:r>
      <w:proofErr w:type="gramStart"/>
      <w:r w:rsidR="008013B5" w:rsidRPr="001416BF">
        <w:t>2);(</w:t>
      </w:r>
      <w:proofErr w:type="gramEnd"/>
      <w:r w:rsidR="008013B5" w:rsidRPr="001416BF">
        <w:t>C2:C99))</w:t>
      </w:r>
      <w:r w:rsidR="008013B5">
        <w:t xml:space="preserve">. Для полсчета значений в </w:t>
      </w:r>
      <w:r w:rsidR="00F21ADB" w:rsidRPr="008013B5">
        <w:rPr>
          <w:b/>
        </w:rPr>
        <w:t>четных</w:t>
      </w:r>
      <w:r w:rsidR="00F21ADB">
        <w:t xml:space="preserve"> строках воспользуйтесь формулой: </w:t>
      </w:r>
      <w:r w:rsidRPr="001416BF">
        <w:t>=СУММПРОИЗВ(ОСТАТ(СТРОКА(A2:A99);</w:t>
      </w:r>
      <w:proofErr w:type="gramStart"/>
      <w:r w:rsidRPr="001416BF">
        <w:t>2)+</w:t>
      </w:r>
      <w:proofErr w:type="gramEnd"/>
      <w:r w:rsidRPr="001416BF">
        <w:t>1;(C2:C99))</w:t>
      </w:r>
    </w:p>
    <w:p w:rsidR="00F21ADB" w:rsidRDefault="00F21ADB" w:rsidP="008013B5">
      <w:pPr>
        <w:spacing w:after="0" w:line="240" w:lineRule="auto"/>
      </w:pPr>
      <w:r>
        <w:t xml:space="preserve">Подробнее о том, как действует </w:t>
      </w:r>
      <w:r w:rsidR="008013B5">
        <w:t xml:space="preserve">последняя </w:t>
      </w:r>
      <w:r>
        <w:t>формула:</w:t>
      </w:r>
    </w:p>
    <w:p w:rsidR="00F21ADB" w:rsidRDefault="00F21ADB" w:rsidP="008013B5">
      <w:pPr>
        <w:pStyle w:val="a7"/>
        <w:numPr>
          <w:ilvl w:val="0"/>
          <w:numId w:val="16"/>
        </w:numPr>
        <w:spacing w:after="120" w:line="240" w:lineRule="auto"/>
      </w:pPr>
      <w:r>
        <w:t>СТРОКА(А2</w:t>
      </w:r>
      <w:r w:rsidRPr="00E7072B">
        <w:t>)</w:t>
      </w:r>
      <w:r>
        <w:t xml:space="preserve"> – определяет номер строки для ячейки </w:t>
      </w:r>
      <w:r w:rsidRPr="00F21ADB">
        <w:t>А</w:t>
      </w:r>
      <w:r>
        <w:t>2;</w:t>
      </w:r>
    </w:p>
    <w:p w:rsidR="00F21ADB" w:rsidRDefault="00F21ADB" w:rsidP="008013B5">
      <w:pPr>
        <w:pStyle w:val="a7"/>
        <w:numPr>
          <w:ilvl w:val="0"/>
          <w:numId w:val="16"/>
        </w:numPr>
        <w:spacing w:after="120" w:line="240" w:lineRule="auto"/>
      </w:pPr>
      <w:r w:rsidRPr="001416BF">
        <w:t>ОСТАТ(СТРОКА(A2;2)</w:t>
      </w:r>
      <w:r>
        <w:t xml:space="preserve"> – определяет остаток от деления значения, полученного на предыдущем шаге, на двойку; понятно, что для четных строк </w:t>
      </w:r>
      <w:proofErr w:type="gramStart"/>
      <w:r>
        <w:t>ОСТАТОК(</w:t>
      </w:r>
      <w:proofErr w:type="gramEnd"/>
      <w:r>
        <w:t>) будет равен нулю, а для нечетных – единице;</w:t>
      </w:r>
    </w:p>
    <w:p w:rsidR="00F21ADB" w:rsidRDefault="00F21ADB" w:rsidP="008013B5">
      <w:pPr>
        <w:pStyle w:val="a7"/>
        <w:numPr>
          <w:ilvl w:val="0"/>
          <w:numId w:val="16"/>
        </w:numPr>
        <w:spacing w:after="120" w:line="240" w:lineRule="auto"/>
      </w:pPr>
      <w:r w:rsidRPr="001416BF">
        <w:t>ОСТАТ(СТРОКА(A2;</w:t>
      </w:r>
      <w:proofErr w:type="gramStart"/>
      <w:r w:rsidRPr="001416BF">
        <w:t>2)+</w:t>
      </w:r>
      <w:proofErr w:type="gramEnd"/>
      <w:r w:rsidRPr="001416BF">
        <w:t>1</w:t>
      </w:r>
      <w:r>
        <w:t xml:space="preserve"> – прибавляет единицу к предыдущему результату; теперь для четных строк значение 1, а для нечетных – 0;</w:t>
      </w:r>
    </w:p>
    <w:p w:rsidR="00F21ADB" w:rsidRDefault="00F21ADB" w:rsidP="008013B5">
      <w:pPr>
        <w:pStyle w:val="a7"/>
        <w:numPr>
          <w:ilvl w:val="0"/>
          <w:numId w:val="16"/>
        </w:numPr>
        <w:spacing w:after="120" w:line="240" w:lineRule="auto"/>
      </w:pPr>
      <w:r>
        <w:t xml:space="preserve">Далее значение 1 или 0 умножается на значение в ячейке </w:t>
      </w:r>
      <w:r w:rsidR="00DF55AD">
        <w:t>С</w:t>
      </w:r>
      <w:r>
        <w:t xml:space="preserve">2; т.е., значения в четных строках </w:t>
      </w:r>
      <w:r w:rsidR="00DF55AD">
        <w:t xml:space="preserve">столбца С </w:t>
      </w:r>
      <w:r>
        <w:t>равны сами себе, а в нечетных – нулю;</w:t>
      </w:r>
    </w:p>
    <w:p w:rsidR="00F21ADB" w:rsidRDefault="00F21ADB" w:rsidP="008013B5">
      <w:pPr>
        <w:pStyle w:val="a7"/>
        <w:numPr>
          <w:ilvl w:val="0"/>
          <w:numId w:val="16"/>
        </w:numPr>
        <w:spacing w:after="120" w:line="240" w:lineRule="auto"/>
      </w:pPr>
      <w:proofErr w:type="gramStart"/>
      <w:r w:rsidRPr="001416BF">
        <w:t>СУММПРОИЗВ</w:t>
      </w:r>
      <w:r>
        <w:t>(</w:t>
      </w:r>
      <w:proofErr w:type="gramEnd"/>
      <w:r>
        <w:t xml:space="preserve">) суммирует значения </w:t>
      </w:r>
      <w:r w:rsidR="00DF55AD">
        <w:t xml:space="preserve">в столбце С </w:t>
      </w:r>
      <w:r>
        <w:t>только в четных строках.</w:t>
      </w:r>
    </w:p>
    <w:p w:rsidR="00F21ADB" w:rsidRDefault="00F21ADB" w:rsidP="008013B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90338" cy="2173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а. Функция СУММПРОИЗВ для суммирования значений в четных строка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44" cy="217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BF" w:rsidRDefault="001416BF" w:rsidP="008013B5">
      <w:pPr>
        <w:spacing w:after="120" w:line="240" w:lineRule="auto"/>
      </w:pPr>
      <w:r>
        <w:t xml:space="preserve">Рис. 4а. Функция </w:t>
      </w:r>
      <w:r w:rsidRPr="001416BF">
        <w:t>СУММПРОИЗВ</w:t>
      </w:r>
      <w:r w:rsidR="00F21ADB">
        <w:t xml:space="preserve"> для суммирования значений в четных строках</w:t>
      </w:r>
    </w:p>
    <w:p w:rsidR="008013B5" w:rsidRDefault="008013B5" w:rsidP="008013B5">
      <w:pPr>
        <w:spacing w:after="120" w:line="240" w:lineRule="auto"/>
      </w:pPr>
      <w:r>
        <w:t>Для суммирования значений в четных ст</w:t>
      </w:r>
      <w:r w:rsidR="00604E03">
        <w:t>роках так</w:t>
      </w:r>
      <w:r>
        <w:t>же подойдут формулы</w:t>
      </w:r>
      <w:r w:rsidRPr="008013B5">
        <w:t xml:space="preserve"> (</w:t>
      </w:r>
      <w:r>
        <w:t xml:space="preserve">см. </w:t>
      </w:r>
      <w:r>
        <w:rPr>
          <w:lang w:val="en-US"/>
        </w:rPr>
        <w:t>Excel</w:t>
      </w:r>
      <w:r>
        <w:t>-файл, лист «Рис. 4а»):</w:t>
      </w:r>
    </w:p>
    <w:p w:rsidR="00F21ADB" w:rsidRDefault="008013B5" w:rsidP="008013B5">
      <w:pPr>
        <w:spacing w:after="120" w:line="240" w:lineRule="auto"/>
      </w:pPr>
      <w:r w:rsidRPr="008013B5">
        <w:t>=СУММП</w:t>
      </w:r>
      <w:r>
        <w:t>РОИЗВ(ОСТАТ(СТРОКА(2:99);</w:t>
      </w:r>
      <w:proofErr w:type="gramStart"/>
      <w:r>
        <w:t>2)+</w:t>
      </w:r>
      <w:proofErr w:type="gramEnd"/>
      <w:r>
        <w:t>1;(</w:t>
      </w:r>
      <w:r>
        <w:rPr>
          <w:lang w:val="en-US"/>
        </w:rPr>
        <w:t>D</w:t>
      </w:r>
      <w:r w:rsidRPr="008013B5">
        <w:t>2:</w:t>
      </w:r>
      <w:r>
        <w:rPr>
          <w:lang w:val="en-US"/>
        </w:rPr>
        <w:t>D</w:t>
      </w:r>
      <w:r w:rsidRPr="008013B5">
        <w:t>99))</w:t>
      </w:r>
      <w:r>
        <w:t>; не обязательно указывать буквы для вычисления номера строки;</w:t>
      </w:r>
    </w:p>
    <w:p w:rsidR="008013B5" w:rsidRDefault="008013B5" w:rsidP="008013B5">
      <w:pPr>
        <w:spacing w:after="120" w:line="240" w:lineRule="auto"/>
      </w:pPr>
      <w:r w:rsidRPr="008013B5">
        <w:t>=СУММПРОИЗВ(--(ОСТАТ(СТРОКА(C2:C99);</w:t>
      </w:r>
      <w:proofErr w:type="gramStart"/>
      <w:r w:rsidRPr="008013B5">
        <w:t>2)=</w:t>
      </w:r>
      <w:proofErr w:type="gramEnd"/>
      <w:r w:rsidRPr="008013B5">
        <w:t>0);(E2:E99))</w:t>
      </w:r>
      <w:r>
        <w:t xml:space="preserve">; если строка четная, то ОСТАТ()=0, т.е. этот фрагмент формулы вернет значение ИСТИНА, а </w:t>
      </w:r>
      <w:hyperlink r:id="rId16" w:history="1">
        <w:r w:rsidRPr="008013B5">
          <w:rPr>
            <w:rStyle w:val="a5"/>
          </w:rPr>
          <w:t xml:space="preserve">операция минус </w:t>
        </w:r>
        <w:proofErr w:type="spellStart"/>
        <w:r w:rsidRPr="008013B5">
          <w:rPr>
            <w:rStyle w:val="a5"/>
          </w:rPr>
          <w:t>минус</w:t>
        </w:r>
        <w:proofErr w:type="spellEnd"/>
      </w:hyperlink>
      <w:r>
        <w:t>, вернет значение 1;</w:t>
      </w:r>
    </w:p>
    <w:p w:rsidR="008013B5" w:rsidRPr="008013B5" w:rsidRDefault="008013B5" w:rsidP="008013B5">
      <w:pPr>
        <w:spacing w:after="120" w:line="240" w:lineRule="auto"/>
      </w:pPr>
      <w:r w:rsidRPr="008013B5">
        <w:t>=СУММПРОИЗВ(ОСТАТ(СТРОКА(A</w:t>
      </w:r>
      <w:r w:rsidRPr="00604E03">
        <w:rPr>
          <w:b/>
        </w:rPr>
        <w:t>1</w:t>
      </w:r>
      <w:r w:rsidRPr="008013B5">
        <w:t>:A</w:t>
      </w:r>
      <w:r w:rsidRPr="00604E03">
        <w:rPr>
          <w:b/>
        </w:rPr>
        <w:t>98</w:t>
      </w:r>
      <w:r w:rsidRPr="008013B5">
        <w:t>);</w:t>
      </w:r>
      <w:proofErr w:type="gramStart"/>
      <w:r w:rsidRPr="008013B5">
        <w:t>2);(</w:t>
      </w:r>
      <w:proofErr w:type="gramEnd"/>
      <w:r w:rsidRPr="008013B5">
        <w:t>F</w:t>
      </w:r>
      <w:r w:rsidRPr="00604E03">
        <w:rPr>
          <w:b/>
        </w:rPr>
        <w:t>2</w:t>
      </w:r>
      <w:r w:rsidRPr="008013B5">
        <w:t>:F</w:t>
      </w:r>
      <w:r w:rsidRPr="00604E03">
        <w:rPr>
          <w:b/>
        </w:rPr>
        <w:t>99</w:t>
      </w:r>
      <w:r w:rsidRPr="008013B5">
        <w:t>))</w:t>
      </w:r>
      <w:r w:rsidR="00604E03">
        <w:t>; вы просто сместили фрагмент формулы, определяющий 1/0</w:t>
      </w:r>
      <w:r w:rsidR="00DF55AD">
        <w:t>,</w:t>
      </w:r>
      <w:r w:rsidR="00604E03">
        <w:t xml:space="preserve"> на строку выше.</w:t>
      </w:r>
    </w:p>
    <w:p w:rsidR="00B2413D" w:rsidRDefault="00B2413D" w:rsidP="008013B5">
      <w:pPr>
        <w:spacing w:after="120" w:line="240" w:lineRule="auto"/>
      </w:pPr>
      <w:r>
        <w:t>* * *</w:t>
      </w:r>
    </w:p>
    <w:p w:rsidR="00B2413D" w:rsidRDefault="00B2413D" w:rsidP="008013B5">
      <w:pPr>
        <w:spacing w:after="120" w:line="240" w:lineRule="auto"/>
      </w:pPr>
      <w:r>
        <w:t xml:space="preserve">Вернемся к более общей задаче – суммирование строк (столбцов) кратных </w:t>
      </w:r>
      <w:r w:rsidRPr="00B2413D">
        <w:rPr>
          <w:i/>
          <w:lang w:val="en-US"/>
        </w:rPr>
        <w:t>n</w:t>
      </w:r>
      <w:r>
        <w:t xml:space="preserve"> (</w:t>
      </w:r>
      <w:r w:rsidR="009E70D3">
        <w:t xml:space="preserve">рис. </w:t>
      </w:r>
      <w:r w:rsidR="0087264B">
        <w:t>5</w:t>
      </w:r>
      <w:r w:rsidR="009E70D3">
        <w:t xml:space="preserve">; </w:t>
      </w:r>
      <w:r>
        <w:t xml:space="preserve">см. также лист «Пример2» </w:t>
      </w:r>
      <w:r>
        <w:rPr>
          <w:lang w:val="en-US"/>
        </w:rPr>
        <w:t>Excel</w:t>
      </w:r>
      <w:r w:rsidRPr="00B2413D">
        <w:t>-</w:t>
      </w:r>
      <w:r>
        <w:t xml:space="preserve">файла). </w:t>
      </w:r>
      <w:r w:rsidR="009E70D3">
        <w:t>Задача – найти сумму запасов, то есть сумму по строке 23 для всех столбцов с заголовком «Запасы».</w:t>
      </w:r>
    </w:p>
    <w:p w:rsidR="009E70D3" w:rsidRDefault="009E70D3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742565"/>
            <wp:effectExtent l="19050" t="0" r="0" b="0"/>
            <wp:docPr id="9" name="Рисунок 8" descr="06. Суммирование значений в каждом третьем столбц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Суммирование значений в каждом третьем столбце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D3" w:rsidRDefault="009E70D3" w:rsidP="008013B5">
      <w:pPr>
        <w:spacing w:after="120" w:line="240" w:lineRule="auto"/>
      </w:pPr>
      <w:r>
        <w:t xml:space="preserve">Рис. </w:t>
      </w:r>
      <w:r w:rsidR="0087264B">
        <w:t>5</w:t>
      </w:r>
      <w:r w:rsidRPr="009E70D3">
        <w:t>. Суммирование значений в каждом третьем столбце</w:t>
      </w:r>
    </w:p>
    <w:p w:rsidR="009E70D3" w:rsidRDefault="009E70D3" w:rsidP="00604E03">
      <w:pPr>
        <w:spacing w:after="0" w:line="240" w:lineRule="auto"/>
      </w:pPr>
      <w:r>
        <w:t xml:space="preserve">Рассмотрим, как работает формула массива во втором примере (рис. </w:t>
      </w:r>
      <w:r w:rsidR="0087264B">
        <w:t>5</w:t>
      </w:r>
      <w:r>
        <w:t>):</w:t>
      </w:r>
    </w:p>
    <w:p w:rsidR="009E70D3" w:rsidRPr="00E7072B" w:rsidRDefault="00A043D7" w:rsidP="008013B5">
      <w:pPr>
        <w:pStyle w:val="a7"/>
        <w:numPr>
          <w:ilvl w:val="0"/>
          <w:numId w:val="15"/>
        </w:numPr>
        <w:spacing w:after="120" w:line="240" w:lineRule="auto"/>
      </w:pPr>
      <w:r w:rsidRPr="009E70D3">
        <w:t>СТОЛБЕЦ(B23</w:t>
      </w:r>
      <w:r w:rsidR="009E70D3" w:rsidRPr="00E7072B">
        <w:t>)</w:t>
      </w:r>
      <w:r w:rsidR="009E70D3">
        <w:t xml:space="preserve"> – определяет номер </w:t>
      </w:r>
      <w:r>
        <w:t>столбца</w:t>
      </w:r>
      <w:r w:rsidR="009E70D3">
        <w:t xml:space="preserve"> для ячейки </w:t>
      </w:r>
      <w:r>
        <w:t>В2</w:t>
      </w:r>
      <w:r w:rsidR="009E70D3" w:rsidRPr="00E7072B">
        <w:t>3</w:t>
      </w:r>
      <w:r w:rsidR="009E70D3">
        <w:t>;</w:t>
      </w:r>
    </w:p>
    <w:p w:rsidR="00A043D7" w:rsidRDefault="00A043D7" w:rsidP="008013B5">
      <w:pPr>
        <w:pStyle w:val="a7"/>
        <w:numPr>
          <w:ilvl w:val="0"/>
          <w:numId w:val="15"/>
        </w:numPr>
        <w:spacing w:after="120" w:line="240" w:lineRule="auto"/>
      </w:pPr>
      <w:r w:rsidRPr="009E70D3">
        <w:t>ОСТАТ(СТОЛБЕЦ(B23);3)</w:t>
      </w:r>
      <w:r w:rsidR="009E70D3" w:rsidRPr="00E7072B">
        <w:t xml:space="preserve"> – </w:t>
      </w:r>
      <w:r w:rsidR="009E70D3">
        <w:t xml:space="preserve">определяет, </w:t>
      </w:r>
      <w:r>
        <w:t>остаток от деления номера столбца на 3;</w:t>
      </w:r>
    </w:p>
    <w:p w:rsidR="00A043D7" w:rsidRDefault="00A043D7" w:rsidP="008013B5">
      <w:pPr>
        <w:pStyle w:val="a7"/>
        <w:numPr>
          <w:ilvl w:val="0"/>
          <w:numId w:val="15"/>
        </w:numPr>
        <w:spacing w:after="120" w:line="240" w:lineRule="auto"/>
      </w:pPr>
      <w:r w:rsidRPr="009E70D3">
        <w:t>ЕСЛИ(ОСТАТ(СТОЛБЕЦ(B23);</w:t>
      </w:r>
      <w:proofErr w:type="gramStart"/>
      <w:r w:rsidRPr="009E70D3">
        <w:t>3)=</w:t>
      </w:r>
      <w:proofErr w:type="gramEnd"/>
      <w:r w:rsidRPr="009E70D3">
        <w:t>2;1;0)</w:t>
      </w:r>
      <w:r w:rsidR="009E70D3">
        <w:t xml:space="preserve"> – </w:t>
      </w:r>
      <w:r>
        <w:t>если остаток равен двум, функция ЕСЛИ возвращает значение 1; если не равен – 0;</w:t>
      </w:r>
    </w:p>
    <w:p w:rsidR="009E70D3" w:rsidRDefault="00A043D7" w:rsidP="008013B5">
      <w:pPr>
        <w:pStyle w:val="a7"/>
        <w:numPr>
          <w:ilvl w:val="0"/>
          <w:numId w:val="15"/>
        </w:numPr>
        <w:spacing w:after="120" w:line="240" w:lineRule="auto"/>
      </w:pPr>
      <w:r w:rsidRPr="009E70D3">
        <w:t>ЕСЛИ(ОСТАТ(СТОЛБЕЦ(B23);</w:t>
      </w:r>
      <w:proofErr w:type="gramStart"/>
      <w:r w:rsidRPr="009E70D3">
        <w:t>3)=</w:t>
      </w:r>
      <w:proofErr w:type="gramEnd"/>
      <w:r w:rsidRPr="009E70D3">
        <w:t>2;1;0)*B23</w:t>
      </w:r>
      <w:r>
        <w:t xml:space="preserve"> – </w:t>
      </w:r>
      <w:r w:rsidR="009E70D3">
        <w:t xml:space="preserve">умножает значение, хранящееся в ячейке </w:t>
      </w:r>
      <w:r>
        <w:t>В2</w:t>
      </w:r>
      <w:r w:rsidR="009E70D3" w:rsidRPr="00E7072B">
        <w:t>3</w:t>
      </w:r>
      <w:r w:rsidR="009E70D3">
        <w:t xml:space="preserve"> (</w:t>
      </w:r>
      <w:r>
        <w:t>1</w:t>
      </w:r>
      <w:r w:rsidR="009E70D3">
        <w:t>) на значение, полученное на предыдущем шаге;</w:t>
      </w:r>
    </w:p>
    <w:p w:rsidR="009E70D3" w:rsidRDefault="00A043D7" w:rsidP="008013B5">
      <w:pPr>
        <w:pStyle w:val="a7"/>
        <w:numPr>
          <w:ilvl w:val="0"/>
          <w:numId w:val="15"/>
        </w:numPr>
        <w:spacing w:after="120" w:line="240" w:lineRule="auto"/>
      </w:pPr>
      <w:r w:rsidRPr="00A043D7">
        <w:t>{</w:t>
      </w:r>
      <w:r w:rsidRPr="009E70D3">
        <w:t>=СУММ(ЕСЛИ(ОСТАТ(СТОЛБЕЦ(B23:BX23);</w:t>
      </w:r>
      <w:proofErr w:type="gramStart"/>
      <w:r w:rsidRPr="009E70D3">
        <w:t>3)=</w:t>
      </w:r>
      <w:proofErr w:type="gramEnd"/>
      <w:r w:rsidRPr="009E70D3">
        <w:t>2;1;0)*B23:BX23)</w:t>
      </w:r>
      <w:r w:rsidRPr="00A043D7">
        <w:t>}</w:t>
      </w:r>
      <w:r w:rsidR="009E70D3">
        <w:t xml:space="preserve"> – суммирует в диапазоне </w:t>
      </w:r>
      <w:r>
        <w:t>В2</w:t>
      </w:r>
      <w:r w:rsidR="009E70D3">
        <w:t>3:</w:t>
      </w:r>
      <w:r>
        <w:t>ВХ23</w:t>
      </w:r>
      <w:r w:rsidR="009E70D3">
        <w:t xml:space="preserve">, все значения, полученные на предыдущем шаге, то есть, </w:t>
      </w:r>
      <w:r w:rsidRPr="009E70D3">
        <w:lastRenderedPageBreak/>
        <w:t>ЕСЛИ(ОСТАТ(СТОЛБЕЦ(</w:t>
      </w:r>
      <w:r w:rsidRPr="00A043D7">
        <w:rPr>
          <w:b/>
        </w:rPr>
        <w:t>B</w:t>
      </w:r>
      <w:r w:rsidRPr="009E70D3">
        <w:t>23);3)=2;1;0)*</w:t>
      </w:r>
      <w:r w:rsidRPr="00A043D7">
        <w:rPr>
          <w:b/>
        </w:rPr>
        <w:t>B</w:t>
      </w:r>
      <w:r w:rsidRPr="009E70D3">
        <w:t>23</w:t>
      </w:r>
      <w:r>
        <w:t xml:space="preserve"> </w:t>
      </w:r>
      <w:r w:rsidR="009E70D3">
        <w:t xml:space="preserve">+ </w:t>
      </w:r>
      <w:r>
        <w:t>ЕСЛИ(ОСТАТ(СТОЛБЕЦ(</w:t>
      </w:r>
      <w:r w:rsidRPr="00A043D7">
        <w:rPr>
          <w:b/>
        </w:rPr>
        <w:t>С</w:t>
      </w:r>
      <w:r>
        <w:t>23</w:t>
      </w:r>
      <w:r w:rsidRPr="009E70D3">
        <w:t>);3)=2;1;0)*</w:t>
      </w:r>
      <w:r w:rsidRPr="00A043D7">
        <w:rPr>
          <w:b/>
        </w:rPr>
        <w:t>С</w:t>
      </w:r>
      <w:r w:rsidRPr="009E70D3">
        <w:t>23</w:t>
      </w:r>
      <w:r>
        <w:t xml:space="preserve"> + </w:t>
      </w:r>
      <w:r w:rsidRPr="009E70D3">
        <w:t>ЕСЛИ(ОСТАТ(СТОЛБЕЦ(</w:t>
      </w:r>
      <w:r w:rsidRPr="00A043D7">
        <w:rPr>
          <w:b/>
          <w:lang w:val="en-US"/>
        </w:rPr>
        <w:t>D</w:t>
      </w:r>
      <w:r w:rsidRPr="009E70D3">
        <w:t>23);3)=2;1;0)*</w:t>
      </w:r>
      <w:r w:rsidRPr="00A043D7">
        <w:rPr>
          <w:b/>
          <w:lang w:val="en-US"/>
        </w:rPr>
        <w:t>D</w:t>
      </w:r>
      <w:r w:rsidRPr="009E70D3">
        <w:t>23</w:t>
      </w:r>
      <w:r w:rsidRPr="00A043D7">
        <w:t xml:space="preserve"> + </w:t>
      </w:r>
      <w:r>
        <w:t xml:space="preserve">… + </w:t>
      </w:r>
      <w:r w:rsidRPr="009E70D3">
        <w:t>ЕСЛИ(ОСТАТ(СТОЛБЕЦ(</w:t>
      </w:r>
      <w:r w:rsidRPr="00A043D7">
        <w:rPr>
          <w:b/>
        </w:rPr>
        <w:t>BХ</w:t>
      </w:r>
      <w:r w:rsidRPr="009E70D3">
        <w:t>23);3)=2;1;0)*</w:t>
      </w:r>
      <w:r w:rsidRPr="00A043D7">
        <w:rPr>
          <w:b/>
        </w:rPr>
        <w:t>BХ</w:t>
      </w:r>
      <w:r w:rsidRPr="009E70D3">
        <w:t>23</w:t>
      </w:r>
      <w:r>
        <w:t>.</w:t>
      </w:r>
    </w:p>
    <w:p w:rsidR="00DF55AD" w:rsidRDefault="00604E03" w:rsidP="008013B5">
      <w:pPr>
        <w:spacing w:after="120" w:line="240" w:lineRule="auto"/>
      </w:pPr>
      <w:r>
        <w:t>2-й способ.</w:t>
      </w:r>
      <w:r w:rsidRPr="00604E03">
        <w:t xml:space="preserve"> </w:t>
      </w:r>
      <w:r>
        <w:t>Также подсмотрен у Билла Джелена.</w:t>
      </w:r>
      <w:r w:rsidR="00DF55AD">
        <w:t xml:space="preserve"> Для суммирования значений в каждой третьей строке воспользуйтесь формулой: </w:t>
      </w:r>
      <w:r w:rsidR="00DF55AD" w:rsidRPr="00DF55AD">
        <w:t>=СУММПРОИЗВ(--(ОСТАТ(СТРОКА(A2:A148);</w:t>
      </w:r>
      <w:proofErr w:type="gramStart"/>
      <w:r w:rsidR="00DF55AD" w:rsidRPr="00DF55AD">
        <w:t>3)=</w:t>
      </w:r>
      <w:proofErr w:type="gramEnd"/>
      <w:r w:rsidR="00DF55AD" w:rsidRPr="00DF55AD">
        <w:t>2);(C2:C148))</w:t>
      </w:r>
    </w:p>
    <w:p w:rsidR="00DF55AD" w:rsidRDefault="00DF55AD" w:rsidP="008013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60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а. Функция СУММПРОИЗВ для суммирования значений в каждой третьей строк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AD" w:rsidRDefault="00DF55AD" w:rsidP="00DF55AD">
      <w:pPr>
        <w:spacing w:after="120" w:line="240" w:lineRule="auto"/>
      </w:pPr>
      <w:r>
        <w:t xml:space="preserve">Рис. 5а. Функция </w:t>
      </w:r>
      <w:r w:rsidRPr="001416BF">
        <w:t>СУММПРОИЗВ</w:t>
      </w:r>
      <w:r>
        <w:t xml:space="preserve"> для суммирования значений в каждой третьей строке</w:t>
      </w:r>
    </w:p>
    <w:p w:rsidR="00DF55AD" w:rsidRDefault="00DF55AD" w:rsidP="00DF55AD">
      <w:pPr>
        <w:spacing w:after="0" w:line="240" w:lineRule="auto"/>
      </w:pPr>
      <w:r>
        <w:t>Подробнее о том, как действует эта формула:</w:t>
      </w:r>
    </w:p>
    <w:p w:rsidR="00DF55AD" w:rsidRDefault="00DF55AD" w:rsidP="00DF55AD">
      <w:pPr>
        <w:pStyle w:val="a7"/>
        <w:numPr>
          <w:ilvl w:val="0"/>
          <w:numId w:val="17"/>
        </w:numPr>
        <w:spacing w:after="120" w:line="240" w:lineRule="auto"/>
      </w:pPr>
      <w:r>
        <w:t>СТРОКА(А2</w:t>
      </w:r>
      <w:r w:rsidRPr="00E7072B">
        <w:t>)</w:t>
      </w:r>
      <w:r>
        <w:t xml:space="preserve"> – определяет номер строки для ячейки </w:t>
      </w:r>
      <w:r w:rsidRPr="00F21ADB">
        <w:t>А</w:t>
      </w:r>
      <w:r>
        <w:t>2;</w:t>
      </w:r>
    </w:p>
    <w:p w:rsidR="00DF55AD" w:rsidRDefault="00207017" w:rsidP="00DF55AD">
      <w:pPr>
        <w:pStyle w:val="a7"/>
        <w:numPr>
          <w:ilvl w:val="0"/>
          <w:numId w:val="17"/>
        </w:numPr>
        <w:spacing w:after="120" w:line="240" w:lineRule="auto"/>
      </w:pPr>
      <w:r>
        <w:t>ОСТАТ(СТРОКА(A2);3</w:t>
      </w:r>
      <w:r w:rsidR="00DF55AD" w:rsidRPr="001416BF">
        <w:t>)</w:t>
      </w:r>
      <w:r w:rsidR="00DF55AD">
        <w:t xml:space="preserve"> – определяет остаток от деления значения, полученного на предыдущем шаге, на </w:t>
      </w:r>
      <w:r>
        <w:t>тройку;</w:t>
      </w:r>
    </w:p>
    <w:p w:rsidR="00DF55AD" w:rsidRDefault="00DF55AD" w:rsidP="00DF55AD">
      <w:pPr>
        <w:pStyle w:val="a7"/>
        <w:numPr>
          <w:ilvl w:val="0"/>
          <w:numId w:val="17"/>
        </w:numPr>
        <w:spacing w:after="120" w:line="240" w:lineRule="auto"/>
      </w:pPr>
      <w:r w:rsidRPr="001416BF">
        <w:t>ОСТАТ(СТРОКА(A2);</w:t>
      </w:r>
      <w:proofErr w:type="gramStart"/>
      <w:r w:rsidR="00207017">
        <w:t>3</w:t>
      </w:r>
      <w:r w:rsidRPr="001416BF">
        <w:t>)</w:t>
      </w:r>
      <w:r w:rsidR="00207017">
        <w:t>=</w:t>
      </w:r>
      <w:proofErr w:type="gramEnd"/>
      <w:r w:rsidR="00207017">
        <w:t>2</w:t>
      </w:r>
      <w:r>
        <w:t xml:space="preserve"> – </w:t>
      </w:r>
      <w:r w:rsidR="00207017">
        <w:t>возвращает ИСТИНА, если остаток от деления равен 2 и ЛОЖЬ, если равен 0 или 1</w:t>
      </w:r>
      <w:r>
        <w:t>;</w:t>
      </w:r>
    </w:p>
    <w:p w:rsidR="00207017" w:rsidRDefault="00207017" w:rsidP="00DF55AD">
      <w:pPr>
        <w:pStyle w:val="a7"/>
        <w:numPr>
          <w:ilvl w:val="0"/>
          <w:numId w:val="17"/>
        </w:numPr>
        <w:spacing w:after="120" w:line="240" w:lineRule="auto"/>
      </w:pPr>
      <w:r>
        <w:t xml:space="preserve">Операция минус </w:t>
      </w:r>
      <w:proofErr w:type="spellStart"/>
      <w:r>
        <w:t>минус</w:t>
      </w:r>
      <w:proofErr w:type="spellEnd"/>
      <w:r>
        <w:t xml:space="preserve"> </w:t>
      </w:r>
      <w:proofErr w:type="spellStart"/>
      <w:r>
        <w:t>конвертит</w:t>
      </w:r>
      <w:proofErr w:type="spellEnd"/>
      <w:r>
        <w:t xml:space="preserve"> логические значения ИСТИНА/ЛОЖЬ в числовые 1/0;</w:t>
      </w:r>
    </w:p>
    <w:p w:rsidR="00DF55AD" w:rsidRDefault="00DF55AD" w:rsidP="00DF55AD">
      <w:pPr>
        <w:pStyle w:val="a7"/>
        <w:numPr>
          <w:ilvl w:val="0"/>
          <w:numId w:val="17"/>
        </w:numPr>
        <w:spacing w:after="120" w:line="240" w:lineRule="auto"/>
      </w:pPr>
      <w:proofErr w:type="gramStart"/>
      <w:r w:rsidRPr="001416BF">
        <w:t>СУММПРОИЗВ</w:t>
      </w:r>
      <w:r>
        <w:t>(</w:t>
      </w:r>
      <w:proofErr w:type="gramEnd"/>
      <w:r>
        <w:t xml:space="preserve">) суммирует значения </w:t>
      </w:r>
      <w:r w:rsidR="00207017">
        <w:t>в столбце С только для</w:t>
      </w:r>
      <w:r>
        <w:t xml:space="preserve"> </w:t>
      </w:r>
      <w:r w:rsidR="00207017">
        <w:t xml:space="preserve">тех </w:t>
      </w:r>
      <w:r>
        <w:t>строк</w:t>
      </w:r>
      <w:r w:rsidR="00207017">
        <w:t>и, которые вернули значение 1 на предыдущем шаге</w:t>
      </w:r>
      <w:r>
        <w:t>.</w:t>
      </w:r>
    </w:p>
    <w:p w:rsidR="0087264B" w:rsidRPr="00A043D7" w:rsidRDefault="0087264B" w:rsidP="008013B5">
      <w:pPr>
        <w:spacing w:after="120" w:line="240" w:lineRule="auto"/>
      </w:pPr>
      <w:bookmarkStart w:id="0" w:name="_GoBack"/>
      <w:bookmarkEnd w:id="0"/>
      <w:proofErr w:type="spellStart"/>
      <w:r>
        <w:t>Вуаля</w:t>
      </w:r>
      <w:proofErr w:type="spellEnd"/>
      <w:r>
        <w:t xml:space="preserve">! </w:t>
      </w:r>
      <w:r>
        <w:sym w:font="Wingdings" w:char="F04A"/>
      </w:r>
    </w:p>
    <w:sectPr w:rsidR="0087264B" w:rsidRPr="00A043D7" w:rsidSect="001A405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AD" w:rsidRDefault="00DF55AD" w:rsidP="00B94C11">
      <w:pPr>
        <w:spacing w:after="0" w:line="240" w:lineRule="auto"/>
      </w:pPr>
      <w:r>
        <w:separator/>
      </w:r>
    </w:p>
  </w:endnote>
  <w:endnote w:type="continuationSeparator" w:id="0">
    <w:p w:rsidR="00DF55AD" w:rsidRDefault="00DF55AD" w:rsidP="00B9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AD" w:rsidRDefault="00DF55AD" w:rsidP="00B94C11">
      <w:pPr>
        <w:spacing w:after="0" w:line="240" w:lineRule="auto"/>
      </w:pPr>
      <w:r>
        <w:separator/>
      </w:r>
    </w:p>
  </w:footnote>
  <w:footnote w:type="continuationSeparator" w:id="0">
    <w:p w:rsidR="00DF55AD" w:rsidRDefault="00DF55AD" w:rsidP="00B94C11">
      <w:pPr>
        <w:spacing w:after="0" w:line="240" w:lineRule="auto"/>
      </w:pPr>
      <w:r>
        <w:continuationSeparator/>
      </w:r>
    </w:p>
  </w:footnote>
  <w:footnote w:id="1">
    <w:p w:rsidR="00DF55AD" w:rsidRDefault="00DF55AD" w:rsidP="00F37CAC">
      <w:pPr>
        <w:pStyle w:val="a8"/>
      </w:pPr>
      <w:r>
        <w:rPr>
          <w:rStyle w:val="aa"/>
        </w:rPr>
        <w:footnoteRef/>
      </w:r>
      <w:r>
        <w:t xml:space="preserve"> Данные оформлены весьма симпатично для их просмотра, но очень неудобно для дальнейшей обработки. По возможности оформляйте исходные данные в форме, приемлемой для последующей их обработки сводными таблицами. На эту тему рекомендую замечательную книгу: Билл Джелен, Майкл </w:t>
      </w:r>
      <w:proofErr w:type="spellStart"/>
      <w:r>
        <w:t>Александер</w:t>
      </w:r>
      <w:proofErr w:type="spellEnd"/>
      <w:r>
        <w:t xml:space="preserve"> </w:t>
      </w:r>
      <w:hyperlink r:id="rId1" w:history="1">
        <w:r w:rsidRPr="00F37CAC">
          <w:rPr>
            <w:rStyle w:val="a5"/>
          </w:rPr>
          <w:t>«Сводные таблицы в Microsoft Excel 2010»</w:t>
        </w:r>
      </w:hyperlink>
      <w:r>
        <w:t>. Если бы данные были оформлены соответствующим образом, никаких ухищрений не понадобилось бы. Данные можно было бы обработать стандартными сводными таблицами.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.75pt;height:3.75pt" o:bullet="t">
        <v:imagedata r:id="rId1" o:title="ZA010079369"/>
      </v:shape>
    </w:pict>
  </w:numPicBullet>
  <w:numPicBullet w:numPicBulletId="1">
    <w:pict>
      <v:shape id="_x0000_i1050" type="#_x0000_t75" style="width:3in;height:3in" o:bullet="t"/>
    </w:pict>
  </w:numPicBullet>
  <w:abstractNum w:abstractNumId="0" w15:restartNumberingAfterBreak="0">
    <w:nsid w:val="046708A7"/>
    <w:multiLevelType w:val="multilevel"/>
    <w:tmpl w:val="3D0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3EC"/>
    <w:multiLevelType w:val="multilevel"/>
    <w:tmpl w:val="ABC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D0989"/>
    <w:multiLevelType w:val="multilevel"/>
    <w:tmpl w:val="0204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A0A5A"/>
    <w:multiLevelType w:val="multilevel"/>
    <w:tmpl w:val="7BA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B2D14"/>
    <w:multiLevelType w:val="multilevel"/>
    <w:tmpl w:val="21E6E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15605"/>
    <w:multiLevelType w:val="multilevel"/>
    <w:tmpl w:val="885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D5CE5"/>
    <w:multiLevelType w:val="hybridMultilevel"/>
    <w:tmpl w:val="173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015C"/>
    <w:multiLevelType w:val="hybridMultilevel"/>
    <w:tmpl w:val="500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D7F"/>
    <w:multiLevelType w:val="hybridMultilevel"/>
    <w:tmpl w:val="C52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5E3F"/>
    <w:multiLevelType w:val="hybridMultilevel"/>
    <w:tmpl w:val="C14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568"/>
    <w:multiLevelType w:val="hybridMultilevel"/>
    <w:tmpl w:val="500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3F12"/>
    <w:multiLevelType w:val="hybridMultilevel"/>
    <w:tmpl w:val="B854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29EB"/>
    <w:multiLevelType w:val="hybridMultilevel"/>
    <w:tmpl w:val="BEEC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6224"/>
    <w:multiLevelType w:val="multilevel"/>
    <w:tmpl w:val="838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72BB4"/>
    <w:multiLevelType w:val="hybridMultilevel"/>
    <w:tmpl w:val="500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35CD"/>
    <w:multiLevelType w:val="hybridMultilevel"/>
    <w:tmpl w:val="5004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5497"/>
    <w:multiLevelType w:val="multilevel"/>
    <w:tmpl w:val="D1042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05D"/>
    <w:rsid w:val="00002C36"/>
    <w:rsid w:val="00047BED"/>
    <w:rsid w:val="00062C75"/>
    <w:rsid w:val="00082ABB"/>
    <w:rsid w:val="000A0FEF"/>
    <w:rsid w:val="000B76B9"/>
    <w:rsid w:val="000C3E97"/>
    <w:rsid w:val="000D6FA8"/>
    <w:rsid w:val="001258E5"/>
    <w:rsid w:val="001416BF"/>
    <w:rsid w:val="001A405D"/>
    <w:rsid w:val="001C1E69"/>
    <w:rsid w:val="00207017"/>
    <w:rsid w:val="00213EBB"/>
    <w:rsid w:val="002562F6"/>
    <w:rsid w:val="00264131"/>
    <w:rsid w:val="00266CA5"/>
    <w:rsid w:val="00284E52"/>
    <w:rsid w:val="002F3C0B"/>
    <w:rsid w:val="00340366"/>
    <w:rsid w:val="003647A7"/>
    <w:rsid w:val="00394A6A"/>
    <w:rsid w:val="003A543B"/>
    <w:rsid w:val="003A7EBF"/>
    <w:rsid w:val="003F0C85"/>
    <w:rsid w:val="00405674"/>
    <w:rsid w:val="00432DFF"/>
    <w:rsid w:val="00456FB8"/>
    <w:rsid w:val="004C34BF"/>
    <w:rsid w:val="004D4CAF"/>
    <w:rsid w:val="004F382B"/>
    <w:rsid w:val="00522735"/>
    <w:rsid w:val="0054262A"/>
    <w:rsid w:val="005473E3"/>
    <w:rsid w:val="0056782F"/>
    <w:rsid w:val="00580193"/>
    <w:rsid w:val="005A5601"/>
    <w:rsid w:val="005B4CC6"/>
    <w:rsid w:val="005D279A"/>
    <w:rsid w:val="005E53A9"/>
    <w:rsid w:val="00604E03"/>
    <w:rsid w:val="0060782F"/>
    <w:rsid w:val="006368E2"/>
    <w:rsid w:val="0068052B"/>
    <w:rsid w:val="00686484"/>
    <w:rsid w:val="006A56AD"/>
    <w:rsid w:val="006B5827"/>
    <w:rsid w:val="006C4D70"/>
    <w:rsid w:val="00722658"/>
    <w:rsid w:val="00727EC3"/>
    <w:rsid w:val="0077123F"/>
    <w:rsid w:val="007B59D8"/>
    <w:rsid w:val="007B5A9B"/>
    <w:rsid w:val="007F4B4A"/>
    <w:rsid w:val="008013B5"/>
    <w:rsid w:val="008347CF"/>
    <w:rsid w:val="00867CB1"/>
    <w:rsid w:val="0087264B"/>
    <w:rsid w:val="008735FC"/>
    <w:rsid w:val="008A4C11"/>
    <w:rsid w:val="008A4FEC"/>
    <w:rsid w:val="008F1B2D"/>
    <w:rsid w:val="00924F0B"/>
    <w:rsid w:val="00944DA1"/>
    <w:rsid w:val="009C23B2"/>
    <w:rsid w:val="009C72E2"/>
    <w:rsid w:val="009D6035"/>
    <w:rsid w:val="009D7E3C"/>
    <w:rsid w:val="009E60C4"/>
    <w:rsid w:val="009E66C6"/>
    <w:rsid w:val="009E70D3"/>
    <w:rsid w:val="00A0142A"/>
    <w:rsid w:val="00A043D7"/>
    <w:rsid w:val="00A30664"/>
    <w:rsid w:val="00B2413D"/>
    <w:rsid w:val="00B52AAC"/>
    <w:rsid w:val="00B651C7"/>
    <w:rsid w:val="00B65F15"/>
    <w:rsid w:val="00B702E1"/>
    <w:rsid w:val="00B80843"/>
    <w:rsid w:val="00B85D36"/>
    <w:rsid w:val="00B94C11"/>
    <w:rsid w:val="00BA2E07"/>
    <w:rsid w:val="00BE54B6"/>
    <w:rsid w:val="00BE7470"/>
    <w:rsid w:val="00CA6D39"/>
    <w:rsid w:val="00CA762B"/>
    <w:rsid w:val="00CB37DF"/>
    <w:rsid w:val="00CB6EDD"/>
    <w:rsid w:val="00CF29E0"/>
    <w:rsid w:val="00D62A83"/>
    <w:rsid w:val="00DA0882"/>
    <w:rsid w:val="00DC0DC9"/>
    <w:rsid w:val="00DC2291"/>
    <w:rsid w:val="00DF55AD"/>
    <w:rsid w:val="00E01EB1"/>
    <w:rsid w:val="00E7072B"/>
    <w:rsid w:val="00E84A9E"/>
    <w:rsid w:val="00E96A23"/>
    <w:rsid w:val="00F11C40"/>
    <w:rsid w:val="00F21ADB"/>
    <w:rsid w:val="00F37CAC"/>
    <w:rsid w:val="00F552D1"/>
    <w:rsid w:val="00F55441"/>
    <w:rsid w:val="00F72F05"/>
    <w:rsid w:val="00F932ED"/>
    <w:rsid w:val="00F947E4"/>
    <w:rsid w:val="00FA6B49"/>
    <w:rsid w:val="00FB4DE6"/>
    <w:rsid w:val="00FE4B7D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B7803A-18E6-45C8-951C-118D860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35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CC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85D3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94C1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4C1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791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4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ru-ru/excel-help/HA010228458.aspx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27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guzin.ru/wp/?p=1272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liamspublishing.com/Books/978-5-8459-1737-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ED45-A8C1-4520-929B-D3CAC08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dcterms:created xsi:type="dcterms:W3CDTF">2011-10-02T16:39:00Z</dcterms:created>
  <dcterms:modified xsi:type="dcterms:W3CDTF">2015-09-20T08:59:00Z</dcterms:modified>
</cp:coreProperties>
</file>