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E" w:rsidRDefault="00A31FFE" w:rsidP="00490B84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A31FFE">
        <w:rPr>
          <w:rFonts w:ascii="Times New Roman" w:hAnsi="Times New Roman" w:cs="Times New Roman"/>
          <w:b/>
          <w:sz w:val="28"/>
        </w:rPr>
        <w:t>Excel</w:t>
      </w:r>
      <w:proofErr w:type="spellEnd"/>
      <w:r w:rsidRPr="00A31FFE">
        <w:rPr>
          <w:rFonts w:ascii="Times New Roman" w:hAnsi="Times New Roman" w:cs="Times New Roman"/>
          <w:b/>
          <w:sz w:val="28"/>
        </w:rPr>
        <w:t>. Вычисление стандартного отклонения для данных с тенденцией</w:t>
      </w:r>
    </w:p>
    <w:p w:rsidR="00144977" w:rsidRDefault="00144977" w:rsidP="00144977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своей работе я часто строю </w:t>
      </w:r>
      <w:hyperlink r:id="rId8" w:history="1">
        <w:r w:rsidRPr="00144977">
          <w:rPr>
            <w:rStyle w:val="a3"/>
            <w:rFonts w:ascii="Times New Roman" w:hAnsi="Times New Roman" w:cs="Times New Roman"/>
          </w:rPr>
          <w:t>контрольные карты Шухарта</w:t>
        </w:r>
      </w:hyperlink>
      <w:r>
        <w:rPr>
          <w:rFonts w:ascii="Times New Roman" w:hAnsi="Times New Roman" w:cs="Times New Roman"/>
        </w:rPr>
        <w:t xml:space="preserve">. Напомню, что контрольные карты Шухарта – </w:t>
      </w:r>
      <w:hyperlink r:id="rId9" w:history="1">
        <w:r w:rsidRPr="00311835">
          <w:rPr>
            <w:rStyle w:val="a3"/>
            <w:rFonts w:ascii="Times New Roman" w:hAnsi="Times New Roman" w:cs="Times New Roman"/>
          </w:rPr>
          <w:t>один из инструменто</w:t>
        </w:r>
        <w:r>
          <w:rPr>
            <w:rStyle w:val="a3"/>
            <w:rFonts w:ascii="Times New Roman" w:hAnsi="Times New Roman" w:cs="Times New Roman"/>
          </w:rPr>
          <w:t>в</w:t>
        </w:r>
        <w:r w:rsidRPr="00311835">
          <w:rPr>
            <w:rStyle w:val="a3"/>
            <w:rFonts w:ascii="Times New Roman" w:hAnsi="Times New Roman" w:cs="Times New Roman"/>
          </w:rPr>
          <w:t xml:space="preserve"> менеджмента качества</w:t>
        </w:r>
      </w:hyperlink>
      <w:r>
        <w:rPr>
          <w:rFonts w:ascii="Times New Roman" w:hAnsi="Times New Roman" w:cs="Times New Roman"/>
        </w:rPr>
        <w:t xml:space="preserve">. Используется для контроля </w:t>
      </w:r>
      <w:r w:rsidR="000B09E7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</w:t>
      </w:r>
      <w:r w:rsidR="000B09E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 ходом процесса. Пока значения остаются в пределах контрольных границ, вмешательство в процесс не требуется. Процесс </w:t>
      </w:r>
      <w:hyperlink r:id="rId10" w:history="1">
        <w:r w:rsidRPr="00311835">
          <w:rPr>
            <w:rStyle w:val="a3"/>
            <w:rFonts w:ascii="Times New Roman" w:hAnsi="Times New Roman" w:cs="Times New Roman"/>
          </w:rPr>
          <w:t>статистически управляем</w:t>
        </w:r>
      </w:hyperlink>
      <w:r>
        <w:rPr>
          <w:rFonts w:ascii="Times New Roman" w:hAnsi="Times New Roman" w:cs="Times New Roman"/>
        </w:rPr>
        <w:t xml:space="preserve">. Если </w:t>
      </w:r>
      <w:hyperlink r:id="rId11" w:history="1">
        <w:r w:rsidRPr="00534F4D">
          <w:rPr>
            <w:rStyle w:val="a3"/>
            <w:rFonts w:ascii="Times New Roman" w:hAnsi="Times New Roman" w:cs="Times New Roman"/>
          </w:rPr>
          <w:t>значения выходят за контрольные границы</w:t>
        </w:r>
      </w:hyperlink>
      <w:r>
        <w:rPr>
          <w:rFonts w:ascii="Times New Roman" w:hAnsi="Times New Roman" w:cs="Times New Roman"/>
        </w:rPr>
        <w:t>, необходимо вмешательство менеджмента для выявления причин отклонений.</w:t>
      </w:r>
    </w:p>
    <w:p w:rsidR="00044049" w:rsidRDefault="00044049" w:rsidP="00144977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Скачайте файл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 с рассматриваемым примером.</w:t>
      </w:r>
    </w:p>
    <w:p w:rsidR="00144977" w:rsidRPr="009C3FAF" w:rsidRDefault="000B09E7" w:rsidP="00144977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 w:rsidRPr="009C3FAF">
        <w:rPr>
          <w:rFonts w:ascii="Times New Roman" w:hAnsi="Times New Roman" w:cs="Times New Roman"/>
        </w:rPr>
        <w:t xml:space="preserve">Для построения контрольной карты </w:t>
      </w:r>
      <w:r w:rsidR="00044049">
        <w:rPr>
          <w:rFonts w:ascii="Times New Roman" w:hAnsi="Times New Roman" w:cs="Times New Roman"/>
        </w:rPr>
        <w:t>я использую</w:t>
      </w:r>
      <w:r w:rsidRPr="009C3FAF">
        <w:rPr>
          <w:rFonts w:ascii="Times New Roman" w:hAnsi="Times New Roman" w:cs="Times New Roman"/>
        </w:rPr>
        <w:t xml:space="preserve"> исходные данные</w:t>
      </w:r>
      <w:r w:rsidR="009C3FAF" w:rsidRPr="009C3FAF">
        <w:rPr>
          <w:rFonts w:ascii="Times New Roman" w:hAnsi="Times New Roman" w:cs="Times New Roman"/>
        </w:rPr>
        <w:t>, среднее значение</w:t>
      </w:r>
      <w:proofErr w:type="gramStart"/>
      <w:r w:rsidR="009C3FAF" w:rsidRPr="009C3FAF">
        <w:rPr>
          <w:rFonts w:ascii="Times New Roman" w:hAnsi="Times New Roman" w:cs="Times New Roman"/>
        </w:rPr>
        <w:t xml:space="preserve"> (μ) </w:t>
      </w:r>
      <w:proofErr w:type="gramEnd"/>
      <w:r w:rsidR="009C3FAF" w:rsidRPr="009C3FAF">
        <w:rPr>
          <w:rFonts w:ascii="Times New Roman" w:hAnsi="Times New Roman" w:cs="Times New Roman"/>
        </w:rPr>
        <w:t>и стандартное отклонение (σ)</w:t>
      </w:r>
      <w:r w:rsidR="009C3FAF">
        <w:rPr>
          <w:rFonts w:ascii="Times New Roman" w:hAnsi="Times New Roman" w:cs="Times New Roman"/>
        </w:rPr>
        <w:t xml:space="preserve">. В </w:t>
      </w:r>
      <w:r w:rsidR="009C3FAF">
        <w:rPr>
          <w:rFonts w:ascii="Times New Roman" w:hAnsi="Times New Roman" w:cs="Times New Roman"/>
          <w:lang w:val="en-US"/>
        </w:rPr>
        <w:t>Excel</w:t>
      </w:r>
      <w:r w:rsidR="009C3FAF">
        <w:rPr>
          <w:rFonts w:ascii="Times New Roman" w:hAnsi="Times New Roman" w:cs="Times New Roman"/>
        </w:rPr>
        <w:t>:</w:t>
      </w:r>
      <w:r w:rsidR="009C3FAF" w:rsidRPr="00046967">
        <w:rPr>
          <w:rFonts w:ascii="Times New Roman" w:hAnsi="Times New Roman" w:cs="Times New Roman"/>
        </w:rPr>
        <w:t xml:space="preserve"> </w:t>
      </w:r>
      <w:r w:rsidR="009C3FAF" w:rsidRPr="009C3FAF">
        <w:rPr>
          <w:rFonts w:ascii="Times New Roman" w:hAnsi="Times New Roman" w:cs="Times New Roman"/>
        </w:rPr>
        <w:t>μ</w:t>
      </w:r>
      <w:r w:rsidR="009C3FAF" w:rsidRPr="00046967">
        <w:rPr>
          <w:rFonts w:ascii="Times New Roman" w:hAnsi="Times New Roman" w:cs="Times New Roman"/>
        </w:rPr>
        <w:t xml:space="preserve"> =</w:t>
      </w:r>
      <w:r w:rsidR="009C3FAF">
        <w:rPr>
          <w:rFonts w:ascii="Times New Roman" w:hAnsi="Times New Roman" w:cs="Times New Roman"/>
        </w:rPr>
        <w:t xml:space="preserve"> </w:t>
      </w:r>
      <w:proofErr w:type="gramStart"/>
      <w:r w:rsidR="009C3FAF" w:rsidRPr="00046967">
        <w:rPr>
          <w:rFonts w:ascii="Times New Roman" w:hAnsi="Times New Roman" w:cs="Times New Roman"/>
        </w:rPr>
        <w:t>СРЗНАЧ($</w:t>
      </w:r>
      <w:r w:rsidR="009C3FAF" w:rsidRPr="009C3FAF">
        <w:rPr>
          <w:rFonts w:ascii="Times New Roman" w:hAnsi="Times New Roman" w:cs="Times New Roman"/>
          <w:lang w:val="en-US"/>
        </w:rPr>
        <w:t>F</w:t>
      </w:r>
      <w:r w:rsidR="009C3FAF" w:rsidRPr="00046967">
        <w:rPr>
          <w:rFonts w:ascii="Times New Roman" w:hAnsi="Times New Roman" w:cs="Times New Roman"/>
        </w:rPr>
        <w:t>$3:</w:t>
      </w:r>
      <w:proofErr w:type="gramEnd"/>
      <w:r w:rsidR="009C3FAF" w:rsidRPr="00046967">
        <w:rPr>
          <w:rFonts w:ascii="Times New Roman" w:hAnsi="Times New Roman" w:cs="Times New Roman"/>
        </w:rPr>
        <w:t>$</w:t>
      </w:r>
      <w:r w:rsidR="009C3FAF" w:rsidRPr="009C3FAF">
        <w:rPr>
          <w:rFonts w:ascii="Times New Roman" w:hAnsi="Times New Roman" w:cs="Times New Roman"/>
          <w:lang w:val="en-US"/>
        </w:rPr>
        <w:t>F</w:t>
      </w:r>
      <w:r w:rsidR="009C3FAF" w:rsidRPr="00046967">
        <w:rPr>
          <w:rFonts w:ascii="Times New Roman" w:hAnsi="Times New Roman" w:cs="Times New Roman"/>
        </w:rPr>
        <w:t>$15)</w:t>
      </w:r>
      <w:r w:rsidR="009C3FAF">
        <w:rPr>
          <w:rFonts w:ascii="Times New Roman" w:hAnsi="Times New Roman" w:cs="Times New Roman"/>
        </w:rPr>
        <w:t xml:space="preserve">, </w:t>
      </w:r>
      <w:r w:rsidR="00046967" w:rsidRPr="009C3FAF">
        <w:rPr>
          <w:rFonts w:ascii="Times New Roman" w:hAnsi="Times New Roman" w:cs="Times New Roman"/>
        </w:rPr>
        <w:t>σ</w:t>
      </w:r>
      <w:r w:rsidR="00046967">
        <w:rPr>
          <w:rFonts w:ascii="Times New Roman" w:hAnsi="Times New Roman" w:cs="Times New Roman"/>
        </w:rPr>
        <w:t xml:space="preserve"> = </w:t>
      </w:r>
      <w:proofErr w:type="gramStart"/>
      <w:r w:rsidR="00046967" w:rsidRPr="00046967">
        <w:rPr>
          <w:rFonts w:ascii="Times New Roman" w:hAnsi="Times New Roman" w:cs="Times New Roman"/>
        </w:rPr>
        <w:t>СТАНДОТКЛОН(</w:t>
      </w:r>
      <w:proofErr w:type="gramEnd"/>
      <w:r w:rsidR="00046967" w:rsidRPr="00046967">
        <w:rPr>
          <w:rFonts w:ascii="Times New Roman" w:hAnsi="Times New Roman" w:cs="Times New Roman"/>
        </w:rPr>
        <w:t>$F$3:$F$15)</w:t>
      </w:r>
    </w:p>
    <w:p w:rsidR="009C3FAF" w:rsidRDefault="00046967" w:rsidP="00144977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79160" cy="2133600"/>
            <wp:effectExtent l="19050" t="0" r="0" b="0"/>
            <wp:docPr id="4" name="Рисунок 3" descr="1. Исходные данны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Исходные данные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996" cy="213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049" w:rsidRDefault="00044049" w:rsidP="00144977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 контрольная карта включает: исходные данные, среднее значение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9C3FAF">
        <w:rPr>
          <w:rFonts w:ascii="Times New Roman" w:hAnsi="Times New Roman" w:cs="Times New Roman"/>
        </w:rPr>
        <w:t>(μ)</w:t>
      </w:r>
      <w:r>
        <w:rPr>
          <w:rFonts w:ascii="Times New Roman" w:hAnsi="Times New Roman" w:cs="Times New Roman"/>
        </w:rPr>
        <w:t xml:space="preserve">, </w:t>
      </w:r>
      <w:proofErr w:type="gramEnd"/>
      <w:r>
        <w:rPr>
          <w:rFonts w:ascii="Times New Roman" w:hAnsi="Times New Roman" w:cs="Times New Roman"/>
        </w:rPr>
        <w:t>нижнюю контрольную границу (</w:t>
      </w:r>
      <w:r w:rsidRPr="009C3FAF">
        <w:rPr>
          <w:rFonts w:ascii="Times New Roman" w:hAnsi="Times New Roman" w:cs="Times New Roman"/>
        </w:rPr>
        <w:t>μ</w:t>
      </w:r>
      <w:r>
        <w:rPr>
          <w:rFonts w:ascii="Times New Roman" w:hAnsi="Times New Roman" w:cs="Times New Roman"/>
        </w:rPr>
        <w:t xml:space="preserve"> – 2</w:t>
      </w:r>
      <w:r w:rsidRPr="009C3FAF">
        <w:rPr>
          <w:rFonts w:ascii="Times New Roman" w:hAnsi="Times New Roman" w:cs="Times New Roman"/>
        </w:rPr>
        <w:t>σ)</w:t>
      </w:r>
      <w:r>
        <w:rPr>
          <w:rFonts w:ascii="Times New Roman" w:hAnsi="Times New Roman" w:cs="Times New Roman"/>
        </w:rPr>
        <w:t xml:space="preserve"> и верхнюю контрольную границу (</w:t>
      </w:r>
      <w:r w:rsidRPr="009C3FAF">
        <w:rPr>
          <w:rFonts w:ascii="Times New Roman" w:hAnsi="Times New Roman" w:cs="Times New Roman"/>
        </w:rPr>
        <w:t>μ</w:t>
      </w:r>
      <w:r>
        <w:rPr>
          <w:rFonts w:ascii="Times New Roman" w:hAnsi="Times New Roman" w:cs="Times New Roman"/>
        </w:rPr>
        <w:t xml:space="preserve"> + 2</w:t>
      </w:r>
      <w:r w:rsidRPr="009C3FAF">
        <w:rPr>
          <w:rFonts w:ascii="Times New Roman" w:hAnsi="Times New Roman" w:cs="Times New Roman"/>
        </w:rPr>
        <w:t>σ)</w:t>
      </w:r>
      <w:r>
        <w:rPr>
          <w:rFonts w:ascii="Times New Roman" w:hAnsi="Times New Roman" w:cs="Times New Roman"/>
        </w:rPr>
        <w:t>:</w:t>
      </w:r>
    </w:p>
    <w:p w:rsidR="009C3FAF" w:rsidRDefault="009C3FAF" w:rsidP="00144977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44900" cy="2166649"/>
            <wp:effectExtent l="19050" t="0" r="0" b="0"/>
            <wp:docPr id="3" name="Рисунок 2" descr="2. Контрольная карта на основе среднего знач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Контрольная карта на основе среднего значения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512" cy="216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049" w:rsidRDefault="00044049" w:rsidP="00144977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Посмотрев на представленную карту, я заметил, что исходные данные демонстрирую </w:t>
      </w:r>
      <w:r w:rsidR="007D5EFB">
        <w:rPr>
          <w:rFonts w:ascii="Times New Roman" w:hAnsi="Times New Roman" w:cs="Times New Roman"/>
        </w:rPr>
        <w:t>вполне различимую линейную</w:t>
      </w:r>
      <w:r>
        <w:rPr>
          <w:rFonts w:ascii="Times New Roman" w:hAnsi="Times New Roman" w:cs="Times New Roman"/>
        </w:rPr>
        <w:t xml:space="preserve"> тенденцию к снижению доли накладных расходов:</w:t>
      </w:r>
    </w:p>
    <w:p w:rsidR="00044049" w:rsidRDefault="00044049" w:rsidP="00144977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606800" cy="2123839"/>
            <wp:effectExtent l="19050" t="0" r="0" b="0"/>
            <wp:docPr id="7" name="Рисунок 6" descr="3. Контрольная карта и линия трен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Контрольная карта и линия тренда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0573" cy="212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049" w:rsidRDefault="00044049" w:rsidP="00144977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Чтобы добавить линию тренду выделите на графике ряд с данными (</w:t>
      </w:r>
      <w:r w:rsidR="003A7F15">
        <w:rPr>
          <w:rFonts w:ascii="Times New Roman" w:hAnsi="Times New Roman" w:cs="Times New Roman"/>
        </w:rPr>
        <w:t xml:space="preserve">в нашем примере – зеленые </w:t>
      </w:r>
      <w:r>
        <w:rPr>
          <w:rFonts w:ascii="Times New Roman" w:hAnsi="Times New Roman" w:cs="Times New Roman"/>
        </w:rPr>
        <w:t>точки), кликните правой кнопкой мыши и выберите опцию «Добавить линию тренда». В открывшемся окне «Формат линии тренда»</w:t>
      </w:r>
      <w:r w:rsidR="007D5EFB">
        <w:rPr>
          <w:rFonts w:ascii="Times New Roman" w:hAnsi="Times New Roman" w:cs="Times New Roman"/>
        </w:rPr>
        <w:t>, поэкспериментируйте с опциями.</w:t>
      </w:r>
      <w:r w:rsidR="003A7F15">
        <w:rPr>
          <w:rFonts w:ascii="Times New Roman" w:hAnsi="Times New Roman" w:cs="Times New Roman"/>
        </w:rPr>
        <w:t xml:space="preserve"> Я остановился на линейном тренде.</w:t>
      </w:r>
    </w:p>
    <w:p w:rsidR="00044049" w:rsidRDefault="007D5EFB" w:rsidP="00144977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исходные данные не разбросаны в соответствии с </w:t>
      </w:r>
      <w:hyperlink r:id="rId15" w:history="1">
        <w:r w:rsidRPr="007D5EFB">
          <w:rPr>
            <w:rStyle w:val="a3"/>
            <w:rFonts w:ascii="Times New Roman" w:hAnsi="Times New Roman" w:cs="Times New Roman"/>
          </w:rPr>
          <w:t>нормальным распределением</w:t>
        </w:r>
      </w:hyperlink>
      <w:r>
        <w:rPr>
          <w:rFonts w:ascii="Times New Roman" w:hAnsi="Times New Roman" w:cs="Times New Roman"/>
        </w:rPr>
        <w:t xml:space="preserve"> вокруг среднего значения, то описывать их параметрами </w:t>
      </w:r>
      <w:r w:rsidRPr="009C3FAF">
        <w:rPr>
          <w:rFonts w:ascii="Times New Roman" w:hAnsi="Times New Roman" w:cs="Times New Roman"/>
        </w:rPr>
        <w:t>μ</w:t>
      </w:r>
      <w:r>
        <w:rPr>
          <w:rFonts w:ascii="Times New Roman" w:hAnsi="Times New Roman" w:cs="Times New Roman"/>
        </w:rPr>
        <w:t xml:space="preserve"> и </w:t>
      </w:r>
      <w:r w:rsidRPr="009C3FAF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 xml:space="preserve"> не вполне корректно. Для описания </w:t>
      </w:r>
      <w:r w:rsidR="006C1295">
        <w:rPr>
          <w:rFonts w:ascii="Times New Roman" w:hAnsi="Times New Roman" w:cs="Times New Roman"/>
        </w:rPr>
        <w:t xml:space="preserve">вместо среднего значения </w:t>
      </w:r>
      <w:r w:rsidR="003A7F15">
        <w:rPr>
          <w:rFonts w:ascii="Times New Roman" w:hAnsi="Times New Roman" w:cs="Times New Roman"/>
        </w:rPr>
        <w:t xml:space="preserve">лучше подойдет </w:t>
      </w:r>
      <w:proofErr w:type="gramStart"/>
      <w:r w:rsidR="003A7F15">
        <w:rPr>
          <w:rFonts w:ascii="Times New Roman" w:hAnsi="Times New Roman" w:cs="Times New Roman"/>
        </w:rPr>
        <w:t>прямая</w:t>
      </w:r>
      <w:proofErr w:type="gramEnd"/>
      <w:r>
        <w:rPr>
          <w:rFonts w:ascii="Times New Roman" w:hAnsi="Times New Roman" w:cs="Times New Roman"/>
        </w:rPr>
        <w:t xml:space="preserve"> линейн</w:t>
      </w:r>
      <w:r w:rsidR="003A7F1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тренд</w:t>
      </w:r>
      <w:r w:rsidR="003A7F1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 контрольные границы, равноудаленные от этой линии тренда.</w:t>
      </w:r>
    </w:p>
    <w:p w:rsidR="006C1295" w:rsidRPr="006C1295" w:rsidRDefault="006C1295" w:rsidP="00144977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Линию тренда </w:t>
      </w:r>
      <w:r>
        <w:rPr>
          <w:rFonts w:ascii="Times New Roman" w:hAnsi="Times New Roman" w:cs="Times New Roman"/>
          <w:lang w:val="en-US"/>
        </w:rPr>
        <w:t>Excel</w:t>
      </w:r>
      <w:r w:rsidRPr="006C12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позволяет построить с помощью функции ПРЕДСКАЗ. Нам потребуется дополнительный ряд А3:А15, чтобы </w:t>
      </w:r>
      <w:r w:rsidRPr="006C1295">
        <w:rPr>
          <w:rFonts w:ascii="Times New Roman" w:hAnsi="Times New Roman" w:cs="Times New Roman"/>
          <w:i/>
        </w:rPr>
        <w:t>известные значения Х</w:t>
      </w:r>
      <w:r>
        <w:rPr>
          <w:rFonts w:ascii="Times New Roman" w:hAnsi="Times New Roman" w:cs="Times New Roman"/>
        </w:rPr>
        <w:t xml:space="preserve"> были непрерывным рядом (номера кварталов такой непрерывный ряд не образуют). Вместо среднего значения в столбце Н вводим функцию ПРЕДСКАЗ:</w:t>
      </w:r>
    </w:p>
    <w:p w:rsidR="006C1295" w:rsidRPr="009C3FAF" w:rsidRDefault="006C1295" w:rsidP="00144977">
      <w:pPr>
        <w:spacing w:before="120" w:after="120" w:line="240" w:lineRule="auto"/>
        <w:ind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835" cy="2147570"/>
            <wp:effectExtent l="19050" t="0" r="5715" b="0"/>
            <wp:docPr id="8" name="Рисунок 7" descr="4. Формула линейного трен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Формула линейного тренда.bmp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DBF" w:rsidRDefault="006C1295" w:rsidP="0014497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Стандартное отклонение </w:t>
      </w:r>
      <w:r w:rsidRPr="009C3FAF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 xml:space="preserve"> (функция </w:t>
      </w:r>
      <w:r w:rsidRPr="00046967">
        <w:rPr>
          <w:rFonts w:ascii="Times New Roman" w:hAnsi="Times New Roman" w:cs="Times New Roman"/>
        </w:rPr>
        <w:t>СТАНДОТКЛОН</w:t>
      </w:r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>) вычисляется по формуле:</w:t>
      </w:r>
    </w:p>
    <w:p w:rsidR="006C1295" w:rsidRDefault="006C1295" w:rsidP="0014497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4550" cy="488950"/>
            <wp:effectExtent l="19050" t="0" r="0" b="0"/>
            <wp:docPr id="9" name="Рисунок 8" descr="5. СТАНДОТКЛО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СТАНДОТКЛОН.bmp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594" cy="4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295" w:rsidRDefault="006C1295" w:rsidP="003F700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х</m:t>
            </m:r>
          </m:e>
        </m:acc>
      </m:oMath>
      <w:r w:rsidR="003F700D">
        <w:rPr>
          <w:rFonts w:ascii="Times New Roman" w:hAnsi="Times New Roman" w:cs="Times New Roman"/>
        </w:rPr>
        <w:t xml:space="preserve"> – </w:t>
      </w:r>
      <w:r w:rsidRPr="006C1295">
        <w:rPr>
          <w:rFonts w:ascii="Times New Roman" w:hAnsi="Times New Roman" w:cs="Times New Roman"/>
        </w:rPr>
        <w:t>среднее</w:t>
      </w:r>
      <w:r w:rsidR="003F700D">
        <w:rPr>
          <w:rFonts w:ascii="Times New Roman" w:hAnsi="Times New Roman" w:cs="Times New Roman"/>
        </w:rPr>
        <w:t xml:space="preserve"> значение, </w:t>
      </w:r>
      <w:r w:rsidRPr="006C1295">
        <w:rPr>
          <w:rFonts w:ascii="Times New Roman" w:hAnsi="Times New Roman" w:cs="Times New Roman"/>
        </w:rPr>
        <w:t xml:space="preserve">а </w:t>
      </w:r>
      <w:proofErr w:type="spellStart"/>
      <w:r w:rsidRPr="003F700D">
        <w:rPr>
          <w:rFonts w:ascii="Times New Roman" w:hAnsi="Times New Roman" w:cs="Times New Roman"/>
          <w:i/>
        </w:rPr>
        <w:t>n</w:t>
      </w:r>
      <w:proofErr w:type="spellEnd"/>
      <w:r w:rsidR="003F700D">
        <w:rPr>
          <w:rFonts w:ascii="Times New Roman" w:hAnsi="Times New Roman" w:cs="Times New Roman"/>
        </w:rPr>
        <w:t xml:space="preserve"> –</w:t>
      </w:r>
      <w:r w:rsidRPr="006C1295">
        <w:rPr>
          <w:rFonts w:ascii="Times New Roman" w:hAnsi="Times New Roman" w:cs="Times New Roman"/>
        </w:rPr>
        <w:t xml:space="preserve"> размер выборки.</w:t>
      </w:r>
    </w:p>
    <w:p w:rsidR="003F700D" w:rsidRDefault="003F700D" w:rsidP="003F700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мы определяем отклонение не от среднего, а от линии тренда, то в этой формуле вместо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х</m:t>
            </m:r>
          </m:e>
        </m:acc>
      </m:oMath>
      <w:r>
        <w:rPr>
          <w:rFonts w:ascii="Times New Roman" w:hAnsi="Times New Roman" w:cs="Times New Roman"/>
        </w:rPr>
        <w:t xml:space="preserve"> следует использовать значения точек тренда. Например:</w:t>
      </w:r>
    </w:p>
    <w:p w:rsidR="003F700D" w:rsidRDefault="003F700D" w:rsidP="003F700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11666" cy="2235200"/>
            <wp:effectExtent l="19050" t="0" r="3134" b="0"/>
            <wp:docPr id="10" name="Рисунок 9" descr="6. Отклоненние от трен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Отклоненние от тренда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1613" cy="223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3F700D" w:rsidRDefault="008B64BD" w:rsidP="003F700D">
      <w:pPr>
        <w:spacing w:after="120" w:line="240" w:lineRule="auto"/>
        <w:rPr>
          <w:rFonts w:ascii="Times New Roman" w:eastAsiaTheme="minorEastAsia" w:hAnsi="Times New Roman" w:cs="Times New Roman"/>
          <w:sz w:val="20"/>
          <w:lang w:val="en-US"/>
        </w:rPr>
      </w:pPr>
      <w:r w:rsidRPr="003A7F15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 xml:space="preserve">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lang w:val="en-US"/>
                  </w:rPr>
                  <m:t>[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7,6 –8,3</m:t>
                    </m:r>
                  </m:e>
                </m:d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0"/>
                  </w:rPr>
                  <m:t>2</m:t>
                </m:r>
                <m:ctrlPr>
                  <w:rPr>
                    <w:rFonts w:ascii="Cambria Math" w:hAnsi="Cambria Math" w:cs="Times New Roman"/>
                    <w:i/>
                    <w:sz w:val="20"/>
                  </w:rPr>
                </m:ctrlPr>
              </m:sup>
            </m:sSup>
            <m:r>
              <w:rPr>
                <w:rFonts w:ascii="Cambria Math" w:hAnsi="Cambria Math" w:cs="Times New Roman"/>
                <w:sz w:val="20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7,2 –8,0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lang w:val="en-US"/>
              </w:rPr>
              <m:t>+ …+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0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sz w:val="20"/>
                      </w:rPr>
                      <m:t>,</m:t>
                    </m:r>
                    <m:r>
                      <w:rPr>
                        <w:rFonts w:ascii="Cambria Math" w:hAnsi="Cambria Math" w:cs="Times New Roman"/>
                        <w:sz w:val="20"/>
                        <w:lang w:val="en-US"/>
                      </w:rPr>
                      <m:t>9 –4,7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0"/>
                <w:lang w:val="en-US"/>
              </w:rPr>
              <m:t>]/(n –1)</m:t>
            </m:r>
          </m:e>
        </m:rad>
      </m:oMath>
    </w:p>
    <w:p w:rsidR="008B64BD" w:rsidRDefault="008B64BD" w:rsidP="003F700D">
      <w:pPr>
        <w:spacing w:after="120" w:line="240" w:lineRule="auto"/>
        <w:rPr>
          <w:rFonts w:ascii="Times New Roman" w:eastAsiaTheme="minorEastAsia" w:hAnsi="Times New Roman" w:cs="Times New Roman"/>
        </w:rPr>
      </w:pPr>
      <w:r w:rsidRPr="008B64BD">
        <w:rPr>
          <w:rFonts w:ascii="Times New Roman" w:eastAsiaTheme="minorEastAsia" w:hAnsi="Times New Roman" w:cs="Times New Roman"/>
        </w:rPr>
        <w:t>К сожа</w:t>
      </w:r>
      <w:r>
        <w:rPr>
          <w:rFonts w:ascii="Times New Roman" w:eastAsiaTheme="minorEastAsia" w:hAnsi="Times New Roman" w:cs="Times New Roman"/>
        </w:rPr>
        <w:t xml:space="preserve">лению, я не нашел в </w:t>
      </w:r>
      <w:r>
        <w:rPr>
          <w:rFonts w:ascii="Times New Roman" w:eastAsiaTheme="minorEastAsia" w:hAnsi="Times New Roman" w:cs="Times New Roman"/>
          <w:lang w:val="en-US"/>
        </w:rPr>
        <w:t>Excel</w:t>
      </w:r>
      <w:r w:rsidRPr="008B64BD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функции для такого определения стандартного отклонения (по отношению к тренду).</w:t>
      </w:r>
      <w:r w:rsidR="001C6F22">
        <w:rPr>
          <w:rFonts w:ascii="Times New Roman" w:eastAsiaTheme="minorEastAsia" w:hAnsi="Times New Roman" w:cs="Times New Roman"/>
        </w:rPr>
        <w:t xml:space="preserve"> Задачу можно решить с помощью формулы массива. Кто не знаком с формулами массива, предлагаю сначала почитать </w:t>
      </w:r>
      <w:hyperlink r:id="rId19" w:history="1">
        <w:r w:rsidR="001C6F22" w:rsidRPr="001C6F22">
          <w:rPr>
            <w:rStyle w:val="a3"/>
            <w:rFonts w:ascii="Times New Roman" w:eastAsiaTheme="minorEastAsia" w:hAnsi="Times New Roman" w:cs="Times New Roman"/>
          </w:rPr>
          <w:t>здесь</w:t>
        </w:r>
      </w:hyperlink>
      <w:r w:rsidR="001C6F22">
        <w:rPr>
          <w:rFonts w:ascii="Times New Roman" w:eastAsiaTheme="minorEastAsia" w:hAnsi="Times New Roman" w:cs="Times New Roman"/>
        </w:rPr>
        <w:t>.</w:t>
      </w:r>
    </w:p>
    <w:p w:rsidR="003A0D67" w:rsidRDefault="001C6F22" w:rsidP="003F700D">
      <w:pPr>
        <w:spacing w:after="12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Формула массива может возвращать одно значение или массив. В нашем случае формула массива вернет одно значение</w:t>
      </w:r>
      <w:r w:rsidR="003A0D67">
        <w:rPr>
          <w:rFonts w:ascii="Times New Roman" w:eastAsiaTheme="minorEastAsia" w:hAnsi="Times New Roman" w:cs="Times New Roman"/>
        </w:rPr>
        <w:t>:</w:t>
      </w:r>
    </w:p>
    <w:p w:rsidR="001C6F22" w:rsidRDefault="003A0D67" w:rsidP="003F700D">
      <w:pPr>
        <w:spacing w:after="12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122235" cy="2527300"/>
            <wp:effectExtent l="19050" t="0" r="2215" b="0"/>
            <wp:docPr id="11" name="Рисунок 10" descr="9. Формула массива для стандартного отклонения от тенденц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 Формула массива для стандартного отклонения от тенденции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235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D67" w:rsidRDefault="003A0D67" w:rsidP="003F700D">
      <w:pPr>
        <w:spacing w:after="120" w:line="240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Давайте подробнее изучим, как работает формула массива в ячейке </w:t>
      </w:r>
      <w:r>
        <w:rPr>
          <w:rFonts w:ascii="Times New Roman" w:eastAsiaTheme="minorEastAsia" w:hAnsi="Times New Roman" w:cs="Times New Roman"/>
          <w:lang w:val="en-US"/>
        </w:rPr>
        <w:t>G</w:t>
      </w:r>
      <w:r w:rsidRPr="003A0D67">
        <w:rPr>
          <w:rFonts w:ascii="Times New Roman" w:eastAsiaTheme="minorEastAsia" w:hAnsi="Times New Roman" w:cs="Times New Roman"/>
        </w:rPr>
        <w:t>3</w:t>
      </w:r>
    </w:p>
    <w:p w:rsidR="003A7F15" w:rsidRPr="003A7F15" w:rsidRDefault="003A7F15" w:rsidP="003F700D">
      <w:pPr>
        <w:spacing w:after="120" w:line="240" w:lineRule="auto"/>
        <w:rPr>
          <w:rFonts w:ascii="Times New Roman" w:eastAsiaTheme="minorEastAsia" w:hAnsi="Times New Roman" w:cs="Times New Roman"/>
        </w:rPr>
      </w:pPr>
      <w:proofErr w:type="gramStart"/>
      <w:r w:rsidRPr="003A7F15">
        <w:rPr>
          <w:rFonts w:ascii="Times New Roman" w:eastAsiaTheme="minorEastAsia" w:hAnsi="Times New Roman" w:cs="Times New Roman"/>
        </w:rPr>
        <w:t>СУММ(($F$3:</w:t>
      </w:r>
      <w:proofErr w:type="gramEnd"/>
      <w:r w:rsidRPr="003A7F15">
        <w:rPr>
          <w:rFonts w:ascii="Times New Roman" w:eastAsiaTheme="minorEastAsia" w:hAnsi="Times New Roman" w:cs="Times New Roman"/>
        </w:rPr>
        <w:t>$F$15-$H$3:$</w:t>
      </w:r>
      <w:proofErr w:type="gramStart"/>
      <w:r w:rsidRPr="003A7F15">
        <w:rPr>
          <w:rFonts w:ascii="Times New Roman" w:eastAsiaTheme="minorEastAsia" w:hAnsi="Times New Roman" w:cs="Times New Roman"/>
        </w:rPr>
        <w:t>H$15)^2)</w:t>
      </w:r>
      <w:r>
        <w:rPr>
          <w:rFonts w:ascii="Times New Roman" w:eastAsiaTheme="minorEastAsia" w:hAnsi="Times New Roman" w:cs="Times New Roman"/>
        </w:rPr>
        <w:t xml:space="preserve"> определяет сумму квадратов разностей; фактически формула считает следующую сумму = </w:t>
      </w:r>
      <w:r w:rsidRPr="003A7F15">
        <w:rPr>
          <w:rFonts w:ascii="Times New Roman" w:eastAsiaTheme="minorEastAsia" w:hAnsi="Times New Roman" w:cs="Times New Roman"/>
        </w:rPr>
        <w:t>(</w:t>
      </w:r>
      <w:r>
        <w:rPr>
          <w:rFonts w:ascii="Times New Roman" w:eastAsiaTheme="minorEastAsia" w:hAnsi="Times New Roman" w:cs="Times New Roman"/>
          <w:lang w:val="en-US"/>
        </w:rPr>
        <w:t>F</w:t>
      </w:r>
      <w:r w:rsidRPr="003A7F15">
        <w:rPr>
          <w:rFonts w:ascii="Times New Roman" w:eastAsiaTheme="minorEastAsia" w:hAnsi="Times New Roman" w:cs="Times New Roman"/>
        </w:rPr>
        <w:t xml:space="preserve">3 – </w:t>
      </w:r>
      <w:r>
        <w:rPr>
          <w:rFonts w:ascii="Times New Roman" w:eastAsiaTheme="minorEastAsia" w:hAnsi="Times New Roman" w:cs="Times New Roman"/>
          <w:lang w:val="en-US"/>
        </w:rPr>
        <w:t>H</w:t>
      </w:r>
      <w:r w:rsidRPr="003A7F15">
        <w:rPr>
          <w:rFonts w:ascii="Times New Roman" w:eastAsiaTheme="minorEastAsia" w:hAnsi="Times New Roman" w:cs="Times New Roman"/>
        </w:rPr>
        <w:t>3)</w:t>
      </w:r>
      <w:r w:rsidRPr="003A7F15">
        <w:rPr>
          <w:rFonts w:ascii="Times New Roman" w:eastAsiaTheme="minorEastAsia" w:hAnsi="Times New Roman" w:cs="Times New Roman"/>
          <w:vertAlign w:val="superscript"/>
        </w:rPr>
        <w:t>2</w:t>
      </w:r>
      <w:r w:rsidRPr="003A7F15">
        <w:rPr>
          <w:rFonts w:ascii="Times New Roman" w:eastAsiaTheme="minorEastAsia" w:hAnsi="Times New Roman" w:cs="Times New Roman"/>
        </w:rPr>
        <w:t xml:space="preserve"> + (</w:t>
      </w:r>
      <w:r>
        <w:rPr>
          <w:rFonts w:ascii="Times New Roman" w:eastAsiaTheme="minorEastAsia" w:hAnsi="Times New Roman" w:cs="Times New Roman"/>
          <w:lang w:val="en-US"/>
        </w:rPr>
        <w:t>F</w:t>
      </w:r>
      <w:r w:rsidRPr="003A7F15">
        <w:rPr>
          <w:rFonts w:ascii="Times New Roman" w:eastAsiaTheme="minorEastAsia" w:hAnsi="Times New Roman" w:cs="Times New Roman"/>
        </w:rPr>
        <w:t xml:space="preserve">3 – </w:t>
      </w:r>
      <w:r>
        <w:rPr>
          <w:rFonts w:ascii="Times New Roman" w:eastAsiaTheme="minorEastAsia" w:hAnsi="Times New Roman" w:cs="Times New Roman"/>
          <w:lang w:val="en-US"/>
        </w:rPr>
        <w:t>H</w:t>
      </w:r>
      <w:r w:rsidRPr="003A7F15">
        <w:rPr>
          <w:rFonts w:ascii="Times New Roman" w:eastAsiaTheme="minorEastAsia" w:hAnsi="Times New Roman" w:cs="Times New Roman"/>
        </w:rPr>
        <w:t>3)</w:t>
      </w:r>
      <w:r w:rsidRPr="003A7F15">
        <w:rPr>
          <w:rFonts w:ascii="Times New Roman" w:eastAsiaTheme="minorEastAsia" w:hAnsi="Times New Roman" w:cs="Times New Roman"/>
          <w:vertAlign w:val="superscript"/>
        </w:rPr>
        <w:t>2</w:t>
      </w:r>
      <w:r w:rsidRPr="003A7F15">
        <w:rPr>
          <w:rFonts w:ascii="Times New Roman" w:eastAsiaTheme="minorEastAsia" w:hAnsi="Times New Roman" w:cs="Times New Roman"/>
        </w:rPr>
        <w:t xml:space="preserve"> + </w:t>
      </w:r>
      <w:r>
        <w:rPr>
          <w:rFonts w:ascii="Times New Roman" w:eastAsiaTheme="minorEastAsia" w:hAnsi="Times New Roman" w:cs="Times New Roman"/>
        </w:rPr>
        <w:t>…</w:t>
      </w:r>
      <w:r w:rsidRPr="003A7F15">
        <w:rPr>
          <w:rFonts w:ascii="Times New Roman" w:eastAsiaTheme="minorEastAsia" w:hAnsi="Times New Roman" w:cs="Times New Roman"/>
        </w:rPr>
        <w:t xml:space="preserve"> + (</w:t>
      </w:r>
      <w:r>
        <w:rPr>
          <w:rFonts w:ascii="Times New Roman" w:eastAsiaTheme="minorEastAsia" w:hAnsi="Times New Roman" w:cs="Times New Roman"/>
          <w:lang w:val="en-US"/>
        </w:rPr>
        <w:t>F</w:t>
      </w:r>
      <w:r w:rsidRPr="003A7F15">
        <w:rPr>
          <w:rFonts w:ascii="Times New Roman" w:eastAsiaTheme="minorEastAsia" w:hAnsi="Times New Roman" w:cs="Times New Roman"/>
        </w:rPr>
        <w:t xml:space="preserve">15 – </w:t>
      </w:r>
      <w:r>
        <w:rPr>
          <w:rFonts w:ascii="Times New Roman" w:eastAsiaTheme="minorEastAsia" w:hAnsi="Times New Roman" w:cs="Times New Roman"/>
          <w:lang w:val="en-US"/>
        </w:rPr>
        <w:t>H</w:t>
      </w:r>
      <w:r w:rsidRPr="003A7F15">
        <w:rPr>
          <w:rFonts w:ascii="Times New Roman" w:eastAsiaTheme="minorEastAsia" w:hAnsi="Times New Roman" w:cs="Times New Roman"/>
        </w:rPr>
        <w:t>15)</w:t>
      </w:r>
      <w:r w:rsidRPr="003A7F15">
        <w:rPr>
          <w:rFonts w:ascii="Times New Roman" w:eastAsiaTheme="minorEastAsia" w:hAnsi="Times New Roman" w:cs="Times New Roman"/>
          <w:vertAlign w:val="superscript"/>
        </w:rPr>
        <w:t>2</w:t>
      </w:r>
      <w:proofErr w:type="gramEnd"/>
    </w:p>
    <w:p w:rsidR="003A0D67" w:rsidRDefault="003A7F15" w:rsidP="003F700D">
      <w:pPr>
        <w:spacing w:after="120" w:line="240" w:lineRule="auto"/>
        <w:rPr>
          <w:rFonts w:ascii="Times New Roman" w:eastAsiaTheme="minorEastAsia" w:hAnsi="Times New Roman" w:cs="Times New Roman"/>
        </w:rPr>
      </w:pPr>
      <w:proofErr w:type="gramStart"/>
      <w:r w:rsidRPr="003A7F15">
        <w:rPr>
          <w:rFonts w:ascii="Times New Roman" w:eastAsiaTheme="minorEastAsia" w:hAnsi="Times New Roman" w:cs="Times New Roman"/>
        </w:rPr>
        <w:t>СЧЁТЗ($F$3:</w:t>
      </w:r>
      <w:proofErr w:type="gramEnd"/>
      <w:r w:rsidRPr="003A7F15">
        <w:rPr>
          <w:rFonts w:ascii="Times New Roman" w:eastAsiaTheme="minorEastAsia" w:hAnsi="Times New Roman" w:cs="Times New Roman"/>
        </w:rPr>
        <w:t>$</w:t>
      </w:r>
      <w:proofErr w:type="gramStart"/>
      <w:r w:rsidRPr="003A7F15">
        <w:rPr>
          <w:rFonts w:ascii="Times New Roman" w:eastAsiaTheme="minorEastAsia" w:hAnsi="Times New Roman" w:cs="Times New Roman"/>
        </w:rPr>
        <w:t xml:space="preserve">F$15) – </w:t>
      </w:r>
      <w:r>
        <w:rPr>
          <w:rFonts w:ascii="Times New Roman" w:eastAsiaTheme="minorEastAsia" w:hAnsi="Times New Roman" w:cs="Times New Roman"/>
        </w:rPr>
        <w:t xml:space="preserve">число значений в диапазоне </w:t>
      </w:r>
      <w:r w:rsidRPr="003A7F15">
        <w:rPr>
          <w:rFonts w:ascii="Times New Roman" w:eastAsiaTheme="minorEastAsia" w:hAnsi="Times New Roman" w:cs="Times New Roman"/>
        </w:rPr>
        <w:t>F3:</w:t>
      </w:r>
      <w:proofErr w:type="gramEnd"/>
      <w:r w:rsidRPr="003A7F15">
        <w:rPr>
          <w:rFonts w:ascii="Times New Roman" w:eastAsiaTheme="minorEastAsia" w:hAnsi="Times New Roman" w:cs="Times New Roman"/>
        </w:rPr>
        <w:t>F15</w:t>
      </w:r>
    </w:p>
    <w:p w:rsidR="003A7F15" w:rsidRDefault="003A7F15" w:rsidP="003F700D">
      <w:pPr>
        <w:spacing w:after="120" w:line="240" w:lineRule="auto"/>
        <w:rPr>
          <w:rFonts w:ascii="Times New Roman" w:hAnsi="Times New Roman" w:cs="Times New Roman"/>
        </w:rPr>
      </w:pPr>
      <w:r w:rsidRPr="003A7F15">
        <w:rPr>
          <w:rFonts w:ascii="Times New Roman" w:eastAsiaTheme="minorEastAsia" w:hAnsi="Times New Roman" w:cs="Times New Roman"/>
        </w:rPr>
        <w:t>КОРЕН</w:t>
      </w:r>
      <w:proofErr w:type="gramStart"/>
      <w:r w:rsidRPr="003A7F15">
        <w:rPr>
          <w:rFonts w:ascii="Times New Roman" w:eastAsiaTheme="minorEastAsia" w:hAnsi="Times New Roman" w:cs="Times New Roman"/>
        </w:rPr>
        <w:t>Ь(</w:t>
      </w:r>
      <w:proofErr w:type="gramEnd"/>
      <w:r w:rsidRPr="003A7F15">
        <w:rPr>
          <w:rFonts w:ascii="Times New Roman" w:eastAsiaTheme="minorEastAsia" w:hAnsi="Times New Roman" w:cs="Times New Roman"/>
        </w:rPr>
        <w:t>СУММ(($F$3:$F$15-$H$3:$H$15)^2)/(СЧЁТЗ($F$3:$</w:t>
      </w:r>
      <w:proofErr w:type="gramStart"/>
      <w:r w:rsidRPr="003A7F15">
        <w:rPr>
          <w:rFonts w:ascii="Times New Roman" w:eastAsiaTheme="minorEastAsia" w:hAnsi="Times New Roman" w:cs="Times New Roman"/>
        </w:rPr>
        <w:t>F$15)-1))</w:t>
      </w:r>
      <w:r>
        <w:rPr>
          <w:rFonts w:ascii="Times New Roman" w:eastAsiaTheme="minorEastAsia" w:hAnsi="Times New Roman" w:cs="Times New Roman"/>
        </w:rPr>
        <w:t xml:space="preserve"> = </w:t>
      </w:r>
      <w:r w:rsidRPr="003A7F15">
        <w:rPr>
          <w:rFonts w:ascii="Times New Roman" w:hAnsi="Times New Roman" w:cs="Times New Roman"/>
        </w:rPr>
        <w:t>σ</w:t>
      </w:r>
      <w:proofErr w:type="gramEnd"/>
    </w:p>
    <w:p w:rsidR="003A7F15" w:rsidRDefault="003A7F15" w:rsidP="003F700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6,2% есть точка нижней контрольной границы = 8,3% – 2</w:t>
      </w:r>
      <w:r w:rsidRPr="003A7F15">
        <w:rPr>
          <w:rFonts w:ascii="Times New Roman" w:hAnsi="Times New Roman" w:cs="Times New Roman"/>
        </w:rPr>
        <w:t xml:space="preserve"> σ</w:t>
      </w:r>
    </w:p>
    <w:p w:rsidR="00FB76AC" w:rsidRDefault="003A7F15" w:rsidP="003F700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Фигурные кавычки с обеих сторон формулы означают, что это формула массива</w:t>
      </w:r>
      <w:r w:rsidR="00FB76AC">
        <w:rPr>
          <w:rFonts w:ascii="Times New Roman" w:hAnsi="Times New Roman" w:cs="Times New Roman"/>
        </w:rPr>
        <w:t>. Для того</w:t>
      </w:r>
      <w:proofErr w:type="gramStart"/>
      <w:r w:rsidR="00FB76AC">
        <w:rPr>
          <w:rFonts w:ascii="Times New Roman" w:hAnsi="Times New Roman" w:cs="Times New Roman"/>
        </w:rPr>
        <w:t>,</w:t>
      </w:r>
      <w:proofErr w:type="gramEnd"/>
      <w:r w:rsidR="00FB76AC">
        <w:rPr>
          <w:rFonts w:ascii="Times New Roman" w:hAnsi="Times New Roman" w:cs="Times New Roman"/>
        </w:rPr>
        <w:t xml:space="preserve"> чтобы создать формулу массива, после ввода формулы в ячейку </w:t>
      </w:r>
      <w:r w:rsidR="00FB76AC">
        <w:rPr>
          <w:rFonts w:ascii="Times New Roman" w:hAnsi="Times New Roman" w:cs="Times New Roman"/>
          <w:lang w:val="en-US"/>
        </w:rPr>
        <w:t>G</w:t>
      </w:r>
      <w:r w:rsidR="00FB76AC" w:rsidRPr="00FB76AC">
        <w:rPr>
          <w:rFonts w:ascii="Times New Roman" w:hAnsi="Times New Roman" w:cs="Times New Roman"/>
        </w:rPr>
        <w:t>3</w:t>
      </w:r>
      <w:r w:rsidR="00FB76AC">
        <w:rPr>
          <w:rFonts w:ascii="Times New Roman" w:hAnsi="Times New Roman" w:cs="Times New Roman"/>
        </w:rPr>
        <w:t>:</w:t>
      </w:r>
    </w:p>
    <w:p w:rsidR="003A7F15" w:rsidRDefault="00FB76AC" w:rsidP="003F700D">
      <w:pPr>
        <w:spacing w:after="120" w:line="240" w:lineRule="auto"/>
        <w:rPr>
          <w:rFonts w:ascii="Times New Roman" w:hAnsi="Times New Roman" w:cs="Times New Roman"/>
        </w:rPr>
      </w:pPr>
      <w:r w:rsidRPr="00FB76AC">
        <w:rPr>
          <w:rFonts w:ascii="Times New Roman" w:hAnsi="Times New Roman" w:cs="Times New Roman"/>
        </w:rPr>
        <w:t>=H4</w:t>
      </w:r>
      <w:r>
        <w:rPr>
          <w:rFonts w:ascii="Times New Roman" w:hAnsi="Times New Roman" w:cs="Times New Roman"/>
        </w:rPr>
        <w:t xml:space="preserve"> – </w:t>
      </w:r>
      <w:r w:rsidRPr="00FB76AC">
        <w:rPr>
          <w:rFonts w:ascii="Times New Roman" w:hAnsi="Times New Roman" w:cs="Times New Roman"/>
        </w:rPr>
        <w:t>2*КОРЕН</w:t>
      </w:r>
      <w:proofErr w:type="gramStart"/>
      <w:r w:rsidRPr="00FB76AC">
        <w:rPr>
          <w:rFonts w:ascii="Times New Roman" w:hAnsi="Times New Roman" w:cs="Times New Roman"/>
        </w:rPr>
        <w:t>Ь(</w:t>
      </w:r>
      <w:proofErr w:type="gramEnd"/>
      <w:r w:rsidRPr="00FB76AC">
        <w:rPr>
          <w:rFonts w:ascii="Times New Roman" w:hAnsi="Times New Roman" w:cs="Times New Roman"/>
        </w:rPr>
        <w:t>СУММ(($F$3:$F$15-$H$3:$H$15)^2)/(СЧЁТЗ($F$3:$</w:t>
      </w:r>
      <w:proofErr w:type="gramStart"/>
      <w:r w:rsidRPr="00FB76AC">
        <w:rPr>
          <w:rFonts w:ascii="Times New Roman" w:hAnsi="Times New Roman" w:cs="Times New Roman"/>
        </w:rPr>
        <w:t>F$15)-1))</w:t>
      </w:r>
      <w:proofErr w:type="gramEnd"/>
    </w:p>
    <w:p w:rsidR="00FB76AC" w:rsidRPr="00FB76AC" w:rsidRDefault="00FB76AC" w:rsidP="003F700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нажать не </w:t>
      </w:r>
      <w:r>
        <w:rPr>
          <w:rFonts w:ascii="Times New Roman" w:hAnsi="Times New Roman" w:cs="Times New Roman"/>
          <w:lang w:val="en-US"/>
        </w:rPr>
        <w:t>Enter</w:t>
      </w:r>
      <w:r>
        <w:rPr>
          <w:rFonts w:ascii="Times New Roman" w:hAnsi="Times New Roman" w:cs="Times New Roman"/>
        </w:rPr>
        <w:t xml:space="preserve">, а </w:t>
      </w:r>
      <w:r w:rsidRPr="00FB76AC">
        <w:rPr>
          <w:rFonts w:ascii="Times New Roman" w:hAnsi="Times New Roman" w:cs="Times New Roman"/>
          <w:lang w:val="en-US"/>
        </w:rPr>
        <w:t>Ctrl</w:t>
      </w:r>
      <w:r w:rsidRPr="00FB76AC">
        <w:rPr>
          <w:rFonts w:ascii="Times New Roman" w:hAnsi="Times New Roman" w:cs="Times New Roman"/>
        </w:rPr>
        <w:t xml:space="preserve"> + </w:t>
      </w:r>
      <w:r w:rsidRPr="00FB76AC">
        <w:rPr>
          <w:rFonts w:ascii="Times New Roman" w:hAnsi="Times New Roman" w:cs="Times New Roman"/>
          <w:lang w:val="en-US"/>
        </w:rPr>
        <w:t>Shift</w:t>
      </w:r>
      <w:r w:rsidRPr="00FB76AC">
        <w:rPr>
          <w:rFonts w:ascii="Times New Roman" w:hAnsi="Times New Roman" w:cs="Times New Roman"/>
        </w:rPr>
        <w:t xml:space="preserve"> + </w:t>
      </w:r>
      <w:r w:rsidRPr="00FB76AC">
        <w:rPr>
          <w:rFonts w:ascii="Times New Roman" w:hAnsi="Times New Roman" w:cs="Times New Roman"/>
          <w:lang w:val="en-US"/>
        </w:rPr>
        <w:t>Enter</w:t>
      </w:r>
      <w:r w:rsidRPr="00FB76A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Не пытайтесь ввести фигурные скобки с клавиатуры – формула массива не заработает. Если требуется отредактировать формулу массива, сделайте это так же, как и с обычной формулой, но опять же по окончании редактирования нажмите не </w:t>
      </w:r>
      <w:r>
        <w:rPr>
          <w:rFonts w:ascii="Times New Roman" w:hAnsi="Times New Roman" w:cs="Times New Roman"/>
          <w:lang w:val="en-US"/>
        </w:rPr>
        <w:t>Enter</w:t>
      </w:r>
      <w:r>
        <w:rPr>
          <w:rFonts w:ascii="Times New Roman" w:hAnsi="Times New Roman" w:cs="Times New Roman"/>
        </w:rPr>
        <w:t xml:space="preserve">, а </w:t>
      </w:r>
      <w:r w:rsidRPr="00FB76AC">
        <w:rPr>
          <w:rFonts w:ascii="Times New Roman" w:hAnsi="Times New Roman" w:cs="Times New Roman"/>
          <w:lang w:val="en-US"/>
        </w:rPr>
        <w:t>Ctrl</w:t>
      </w:r>
      <w:r w:rsidRPr="00FB76AC">
        <w:rPr>
          <w:rFonts w:ascii="Times New Roman" w:hAnsi="Times New Roman" w:cs="Times New Roman"/>
        </w:rPr>
        <w:t xml:space="preserve"> + </w:t>
      </w:r>
      <w:r w:rsidRPr="00FB76AC">
        <w:rPr>
          <w:rFonts w:ascii="Times New Roman" w:hAnsi="Times New Roman" w:cs="Times New Roman"/>
          <w:lang w:val="en-US"/>
        </w:rPr>
        <w:t>Shift</w:t>
      </w:r>
      <w:r w:rsidRPr="00FB76AC">
        <w:rPr>
          <w:rFonts w:ascii="Times New Roman" w:hAnsi="Times New Roman" w:cs="Times New Roman"/>
        </w:rPr>
        <w:t xml:space="preserve"> + </w:t>
      </w:r>
      <w:r w:rsidRPr="00FB76AC">
        <w:rPr>
          <w:rFonts w:ascii="Times New Roman" w:hAnsi="Times New Roman" w:cs="Times New Roman"/>
          <w:lang w:val="en-US"/>
        </w:rPr>
        <w:t>Enter</w:t>
      </w:r>
      <w:r>
        <w:rPr>
          <w:rFonts w:ascii="Times New Roman" w:hAnsi="Times New Roman" w:cs="Times New Roman"/>
        </w:rPr>
        <w:t>.</w:t>
      </w:r>
    </w:p>
    <w:p w:rsidR="003A7F15" w:rsidRPr="003A7F15" w:rsidRDefault="003A7F15" w:rsidP="003F700D">
      <w:pPr>
        <w:spacing w:after="120" w:line="240" w:lineRule="auto"/>
      </w:pPr>
      <w:r>
        <w:rPr>
          <w:rFonts w:ascii="Times New Roman" w:hAnsi="Times New Roman" w:cs="Times New Roman"/>
        </w:rPr>
        <w:t>В результате получили контрольную карту, построенную для данных, имеющих тенденцию к понижению</w:t>
      </w:r>
    </w:p>
    <w:p w:rsidR="003A0D67" w:rsidRPr="008B64BD" w:rsidRDefault="003A0D67" w:rsidP="003F700D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568700" cy="2101812"/>
            <wp:effectExtent l="19050" t="0" r="0" b="0"/>
            <wp:docPr id="12" name="Рисунок 11" descr="10. Контрольная карта для данных, имеющих линейный трен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 Контрольная карта для данных, имеющих линейный тренд.bmp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688" cy="210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D67" w:rsidRPr="008B64BD" w:rsidSect="004663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F15" w:rsidRDefault="003A7F15" w:rsidP="005C73E9">
      <w:pPr>
        <w:spacing w:after="0" w:line="240" w:lineRule="auto"/>
      </w:pPr>
      <w:r>
        <w:separator/>
      </w:r>
    </w:p>
  </w:endnote>
  <w:endnote w:type="continuationSeparator" w:id="0">
    <w:p w:rsidR="003A7F15" w:rsidRDefault="003A7F15" w:rsidP="005C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F15" w:rsidRDefault="003A7F15" w:rsidP="005C73E9">
      <w:pPr>
        <w:spacing w:after="0" w:line="240" w:lineRule="auto"/>
      </w:pPr>
      <w:r>
        <w:separator/>
      </w:r>
    </w:p>
  </w:footnote>
  <w:footnote w:type="continuationSeparator" w:id="0">
    <w:p w:rsidR="003A7F15" w:rsidRDefault="003A7F15" w:rsidP="005C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4pt;height:4pt" o:bullet="t">
        <v:imagedata r:id="rId1" o:title="ZA010079369"/>
      </v:shape>
    </w:pict>
  </w:numPicBullet>
  <w:numPicBullet w:numPicBulletId="1">
    <w:pict>
      <v:shape id="_x0000_i1097" type="#_x0000_t75" style="width:3in;height:3in" o:bullet="t"/>
    </w:pict>
  </w:numPicBullet>
  <w:abstractNum w:abstractNumId="0">
    <w:nsid w:val="1D8417C0"/>
    <w:multiLevelType w:val="multilevel"/>
    <w:tmpl w:val="B6B4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872886"/>
    <w:multiLevelType w:val="multilevel"/>
    <w:tmpl w:val="8ED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127D4E"/>
    <w:multiLevelType w:val="hybridMultilevel"/>
    <w:tmpl w:val="E5CE9BBA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CEA0479"/>
    <w:multiLevelType w:val="multilevel"/>
    <w:tmpl w:val="8DBA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905AED"/>
    <w:multiLevelType w:val="hybridMultilevel"/>
    <w:tmpl w:val="F794A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3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777"/>
    <w:rsid w:val="00003A34"/>
    <w:rsid w:val="00044049"/>
    <w:rsid w:val="00046967"/>
    <w:rsid w:val="00053A0E"/>
    <w:rsid w:val="00097443"/>
    <w:rsid w:val="000B09E7"/>
    <w:rsid w:val="000C20F5"/>
    <w:rsid w:val="000F3753"/>
    <w:rsid w:val="0010750B"/>
    <w:rsid w:val="00144977"/>
    <w:rsid w:val="00172653"/>
    <w:rsid w:val="00175132"/>
    <w:rsid w:val="001954FC"/>
    <w:rsid w:val="001B28C9"/>
    <w:rsid w:val="001B4870"/>
    <w:rsid w:val="001C6F22"/>
    <w:rsid w:val="001F4FCD"/>
    <w:rsid w:val="00214A38"/>
    <w:rsid w:val="0022191B"/>
    <w:rsid w:val="00244F10"/>
    <w:rsid w:val="0025077C"/>
    <w:rsid w:val="00275F62"/>
    <w:rsid w:val="002829E2"/>
    <w:rsid w:val="002B5D02"/>
    <w:rsid w:val="002D37A9"/>
    <w:rsid w:val="002E5618"/>
    <w:rsid w:val="002E59F6"/>
    <w:rsid w:val="002F41E2"/>
    <w:rsid w:val="00312CB8"/>
    <w:rsid w:val="0032653A"/>
    <w:rsid w:val="003A0D67"/>
    <w:rsid w:val="003A7F15"/>
    <w:rsid w:val="003F5BB1"/>
    <w:rsid w:val="003F700D"/>
    <w:rsid w:val="00451892"/>
    <w:rsid w:val="0046381A"/>
    <w:rsid w:val="0046633A"/>
    <w:rsid w:val="00466B17"/>
    <w:rsid w:val="0047633A"/>
    <w:rsid w:val="00490B84"/>
    <w:rsid w:val="004D58AA"/>
    <w:rsid w:val="0053355D"/>
    <w:rsid w:val="0054695D"/>
    <w:rsid w:val="00587BE0"/>
    <w:rsid w:val="005A2EE7"/>
    <w:rsid w:val="005B3A8D"/>
    <w:rsid w:val="005C73E9"/>
    <w:rsid w:val="005E4B74"/>
    <w:rsid w:val="00611A80"/>
    <w:rsid w:val="00625B12"/>
    <w:rsid w:val="00652978"/>
    <w:rsid w:val="00663CD0"/>
    <w:rsid w:val="00666BEB"/>
    <w:rsid w:val="006757BC"/>
    <w:rsid w:val="00690DBF"/>
    <w:rsid w:val="00697CEA"/>
    <w:rsid w:val="006C1295"/>
    <w:rsid w:val="006D5C48"/>
    <w:rsid w:val="006E01EA"/>
    <w:rsid w:val="006E1402"/>
    <w:rsid w:val="006F079C"/>
    <w:rsid w:val="0073547F"/>
    <w:rsid w:val="007A2E5B"/>
    <w:rsid w:val="007D5EFB"/>
    <w:rsid w:val="007E50E4"/>
    <w:rsid w:val="008060CE"/>
    <w:rsid w:val="00860183"/>
    <w:rsid w:val="00874C0A"/>
    <w:rsid w:val="008A1C40"/>
    <w:rsid w:val="008B64BD"/>
    <w:rsid w:val="008E2FA5"/>
    <w:rsid w:val="008F03A7"/>
    <w:rsid w:val="009723B8"/>
    <w:rsid w:val="009A421B"/>
    <w:rsid w:val="009A53B0"/>
    <w:rsid w:val="009B41EB"/>
    <w:rsid w:val="009C3FAF"/>
    <w:rsid w:val="00A31FFE"/>
    <w:rsid w:val="00A33E7A"/>
    <w:rsid w:val="00A36A53"/>
    <w:rsid w:val="00A54916"/>
    <w:rsid w:val="00AB29CB"/>
    <w:rsid w:val="00AB39DB"/>
    <w:rsid w:val="00B31659"/>
    <w:rsid w:val="00B52019"/>
    <w:rsid w:val="00BA7E31"/>
    <w:rsid w:val="00BD0EB6"/>
    <w:rsid w:val="00BE0CF5"/>
    <w:rsid w:val="00C44A5E"/>
    <w:rsid w:val="00C55A31"/>
    <w:rsid w:val="00C63777"/>
    <w:rsid w:val="00C63E1C"/>
    <w:rsid w:val="00C761E8"/>
    <w:rsid w:val="00C85DE8"/>
    <w:rsid w:val="00CB5B5B"/>
    <w:rsid w:val="00CD1D70"/>
    <w:rsid w:val="00CF1317"/>
    <w:rsid w:val="00D44D9F"/>
    <w:rsid w:val="00E03F1C"/>
    <w:rsid w:val="00E06100"/>
    <w:rsid w:val="00E20CD1"/>
    <w:rsid w:val="00EA4E75"/>
    <w:rsid w:val="00EE1713"/>
    <w:rsid w:val="00F26494"/>
    <w:rsid w:val="00F27A17"/>
    <w:rsid w:val="00F52AAD"/>
    <w:rsid w:val="00F56539"/>
    <w:rsid w:val="00F77DAE"/>
    <w:rsid w:val="00F8060A"/>
    <w:rsid w:val="00FB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link w:val="10"/>
    <w:uiPriority w:val="9"/>
    <w:qFormat/>
    <w:rsid w:val="00690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5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EE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6633A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C73E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C73E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C73E9"/>
    <w:rPr>
      <w:vertAlign w:val="superscript"/>
    </w:rPr>
  </w:style>
  <w:style w:type="paragraph" w:styleId="aa">
    <w:name w:val="List Paragraph"/>
    <w:basedOn w:val="a"/>
    <w:uiPriority w:val="34"/>
    <w:qFormat/>
    <w:rsid w:val="005C73E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0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ntindent362">
    <w:name w:val="cntindent362"/>
    <w:basedOn w:val="a"/>
    <w:rsid w:val="00690DBF"/>
    <w:pPr>
      <w:spacing w:before="100" w:beforeAutospacing="1" w:after="100" w:afterAutospacing="1" w:line="200" w:lineRule="atLeast"/>
      <w:ind w:left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3F70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334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479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117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guzin.ru/wp/?p=236" TargetMode="External"/><Relationship Id="rId19" Type="http://schemas.openxmlformats.org/officeDocument/2006/relationships/hyperlink" Target="http://www.planetaexcel.ru/tip.php?aid=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1332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8FBA-8981-446E-97B7-D39A07CD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</cp:lastModifiedBy>
  <cp:revision>7</cp:revision>
  <dcterms:created xsi:type="dcterms:W3CDTF">2012-04-21T15:53:00Z</dcterms:created>
  <dcterms:modified xsi:type="dcterms:W3CDTF">2012-04-22T13:25:00Z</dcterms:modified>
</cp:coreProperties>
</file>