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79" w:rsidRPr="00017B50" w:rsidRDefault="00017B50" w:rsidP="00017B50">
      <w:pPr>
        <w:spacing w:after="240" w:line="240" w:lineRule="auto"/>
        <w:outlineLvl w:val="1"/>
        <w:rPr>
          <w:rFonts w:eastAsia="Times New Roman"/>
          <w:b/>
          <w:bCs/>
          <w:color w:val="000000"/>
          <w:sz w:val="28"/>
          <w:lang w:eastAsia="ru-RU"/>
        </w:rPr>
      </w:pPr>
      <w:r w:rsidRPr="00017B50">
        <w:rPr>
          <w:rFonts w:eastAsia="Times New Roman"/>
          <w:b/>
          <w:bCs/>
          <w:color w:val="000000"/>
          <w:sz w:val="28"/>
          <w:lang w:eastAsia="ru-RU"/>
        </w:rPr>
        <w:t>Решение задачи л</w:t>
      </w:r>
      <w:r w:rsidR="00567B79" w:rsidRPr="00017B50">
        <w:rPr>
          <w:rFonts w:eastAsia="Times New Roman"/>
          <w:b/>
          <w:bCs/>
          <w:color w:val="000000"/>
          <w:sz w:val="28"/>
          <w:lang w:eastAsia="ru-RU"/>
        </w:rPr>
        <w:t>инейно</w:t>
      </w:r>
      <w:r w:rsidRPr="00017B50">
        <w:rPr>
          <w:rFonts w:eastAsia="Times New Roman"/>
          <w:b/>
          <w:bCs/>
          <w:color w:val="000000"/>
          <w:sz w:val="28"/>
          <w:lang w:eastAsia="ru-RU"/>
        </w:rPr>
        <w:t>го</w:t>
      </w:r>
      <w:r w:rsidR="00567B79" w:rsidRPr="00017B50">
        <w:rPr>
          <w:rFonts w:eastAsia="Times New Roman"/>
          <w:b/>
          <w:bCs/>
          <w:color w:val="000000"/>
          <w:sz w:val="28"/>
          <w:lang w:eastAsia="ru-RU"/>
        </w:rPr>
        <w:t xml:space="preserve"> программировани</w:t>
      </w:r>
      <w:r w:rsidRPr="00017B50">
        <w:rPr>
          <w:rFonts w:eastAsia="Times New Roman"/>
          <w:b/>
          <w:bCs/>
          <w:color w:val="000000"/>
          <w:sz w:val="28"/>
          <w:lang w:eastAsia="ru-RU"/>
        </w:rPr>
        <w:t>я</w:t>
      </w:r>
      <w:r w:rsidR="00567B79" w:rsidRPr="00017B50">
        <w:rPr>
          <w:rFonts w:eastAsia="Times New Roman"/>
          <w:b/>
          <w:bCs/>
          <w:color w:val="000000"/>
          <w:sz w:val="28"/>
          <w:lang w:eastAsia="ru-RU"/>
        </w:rPr>
        <w:t xml:space="preserve"> в </w:t>
      </w:r>
      <w:proofErr w:type="spellStart"/>
      <w:r w:rsidR="00567B79" w:rsidRPr="00017B50">
        <w:rPr>
          <w:rFonts w:eastAsia="Times New Roman"/>
          <w:b/>
          <w:bCs/>
          <w:color w:val="000000"/>
          <w:sz w:val="28"/>
          <w:lang w:eastAsia="ru-RU"/>
        </w:rPr>
        <w:t>Excel</w:t>
      </w:r>
      <w:proofErr w:type="spellEnd"/>
    </w:p>
    <w:p w:rsidR="00017B50" w:rsidRDefault="00017B50" w:rsidP="00017B50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Ранее </w:t>
      </w:r>
      <w:r w:rsidR="009B06FF">
        <w:rPr>
          <w:rFonts w:eastAsia="Times New Roman"/>
          <w:color w:val="000000"/>
          <w:lang w:eastAsia="ru-RU"/>
        </w:rPr>
        <w:t xml:space="preserve">я </w:t>
      </w:r>
      <w:r w:rsidRPr="00017B50">
        <w:rPr>
          <w:rFonts w:eastAsia="Times New Roman"/>
          <w:color w:val="000000"/>
          <w:lang w:eastAsia="ru-RU"/>
        </w:rPr>
        <w:t xml:space="preserve">писал, </w:t>
      </w:r>
      <w:r>
        <w:rPr>
          <w:rFonts w:eastAsia="Times New Roman"/>
          <w:color w:val="000000"/>
          <w:lang w:eastAsia="ru-RU"/>
        </w:rPr>
        <w:t>что для</w:t>
      </w:r>
      <w:r w:rsidRPr="00017B50">
        <w:rPr>
          <w:rFonts w:eastAsia="Times New Roman"/>
          <w:color w:val="000000"/>
          <w:lang w:eastAsia="ru-RU"/>
        </w:rPr>
        <w:t xml:space="preserve"> </w:t>
      </w:r>
      <w:hyperlink r:id="rId6" w:history="1">
        <w:r w:rsidRPr="00017B50">
          <w:rPr>
            <w:rStyle w:val="a6"/>
            <w:rFonts w:eastAsia="Times New Roman"/>
            <w:lang w:eastAsia="ru-RU"/>
          </w:rPr>
          <w:t>принятия решений с учетом ограничивающих факторов</w:t>
        </w:r>
      </w:hyperlink>
      <w:r>
        <w:rPr>
          <w:rFonts w:eastAsia="Times New Roman"/>
          <w:color w:val="000000"/>
          <w:lang w:eastAsia="ru-RU"/>
        </w:rPr>
        <w:t xml:space="preserve"> может использоваться линейное программирование</w:t>
      </w:r>
      <w:r w:rsidRPr="00017B50">
        <w:rPr>
          <w:rFonts w:eastAsia="Times New Roman"/>
          <w:color w:val="000000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>Напомню, что э</w:t>
      </w:r>
      <w:r w:rsidRPr="00017B50">
        <w:rPr>
          <w:rFonts w:eastAsia="Times New Roman"/>
          <w:color w:val="000000"/>
          <w:lang w:eastAsia="ru-RU"/>
        </w:rPr>
        <w:t>тот метод решает проблему распределения ограниченных ресурсов между конкурирующими видами деятельности с тем, чтобы максимизировать или минимизировать некоторые численные величины, такие как ма</w:t>
      </w:r>
      <w:r w:rsidR="00DA0EF1">
        <w:rPr>
          <w:rFonts w:eastAsia="Times New Roman"/>
          <w:color w:val="000000"/>
          <w:lang w:eastAsia="ru-RU"/>
        </w:rPr>
        <w:t>ржинальная прибыль или расходы.</w:t>
      </w:r>
    </w:p>
    <w:p w:rsidR="000B0F9C" w:rsidRDefault="000B0F9C" w:rsidP="00017B50">
      <w:pPr>
        <w:spacing w:after="120" w:line="240" w:lineRule="auto"/>
      </w:pPr>
      <w:r>
        <w:rPr>
          <w:rFonts w:eastAsia="Times New Roman"/>
          <w:color w:val="000000"/>
          <w:lang w:eastAsia="ru-RU"/>
        </w:rPr>
        <w:t>П</w:t>
      </w:r>
      <w:r w:rsidR="00017B50">
        <w:rPr>
          <w:rFonts w:eastAsia="Times New Roman"/>
          <w:color w:val="000000"/>
          <w:lang w:eastAsia="ru-RU"/>
        </w:rPr>
        <w:t>ри решении задач линейного программирования</w:t>
      </w:r>
      <w:r w:rsidR="009118C1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во-первых</w:t>
      </w:r>
      <w:r w:rsidR="009118C1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hyperlink r:id="rId7" w:history="1">
        <w:r w:rsidRPr="000B0F9C">
          <w:rPr>
            <w:rStyle w:val="a6"/>
            <w:rFonts w:eastAsia="Times New Roman"/>
            <w:lang w:eastAsia="ru-RU"/>
          </w:rPr>
          <w:t>необходимо составить модель</w:t>
        </w:r>
      </w:hyperlink>
      <w:r>
        <w:rPr>
          <w:rFonts w:eastAsia="Times New Roman"/>
          <w:color w:val="000000"/>
          <w:lang w:eastAsia="ru-RU"/>
        </w:rPr>
        <w:t xml:space="preserve">, то есть </w:t>
      </w:r>
      <w:r w:rsidR="00834E6F">
        <w:rPr>
          <w:rFonts w:eastAsia="Times New Roman"/>
          <w:color w:val="000000"/>
          <w:lang w:eastAsia="ru-RU"/>
        </w:rPr>
        <w:t>сформулировать</w:t>
      </w:r>
      <w:r>
        <w:rPr>
          <w:rFonts w:eastAsia="Times New Roman"/>
          <w:color w:val="000000"/>
          <w:lang w:eastAsia="ru-RU"/>
        </w:rPr>
        <w:t xml:space="preserve"> условия на математическ</w:t>
      </w:r>
      <w:r w:rsidR="00834E6F">
        <w:rPr>
          <w:rFonts w:eastAsia="Times New Roman"/>
          <w:color w:val="000000"/>
          <w:lang w:eastAsia="ru-RU"/>
        </w:rPr>
        <w:t>ом</w:t>
      </w:r>
      <w:r>
        <w:rPr>
          <w:rFonts w:eastAsia="Times New Roman"/>
          <w:color w:val="000000"/>
          <w:lang w:eastAsia="ru-RU"/>
        </w:rPr>
        <w:t xml:space="preserve"> язык</w:t>
      </w:r>
      <w:r w:rsidR="00834E6F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 xml:space="preserve">. </w:t>
      </w:r>
      <w:r>
        <w:t xml:space="preserve">После этого решение может быть найдено графически (см., например, </w:t>
      </w:r>
      <w:hyperlink r:id="rId8" w:history="1">
        <w:r>
          <w:rPr>
            <w:rStyle w:val="a6"/>
          </w:rPr>
          <w:t>здесь</w:t>
        </w:r>
      </w:hyperlink>
      <w:r>
        <w:t xml:space="preserve">), с использованием </w:t>
      </w:r>
      <w:r w:rsidR="009118C1">
        <w:t xml:space="preserve">надстройки </w:t>
      </w:r>
      <w:r>
        <w:rPr>
          <w:lang w:val="en-US"/>
        </w:rPr>
        <w:t>Excel</w:t>
      </w:r>
      <w:r w:rsidRPr="00C4411E">
        <w:t xml:space="preserve"> </w:t>
      </w:r>
      <w:r w:rsidR="009118C1">
        <w:t xml:space="preserve">«Поиск решения» </w:t>
      </w:r>
      <w:r>
        <w:t xml:space="preserve">(рассмотрено </w:t>
      </w:r>
      <w:r w:rsidR="00834E6F">
        <w:t>в настоящей заметке</w:t>
      </w:r>
      <w:r>
        <w:t xml:space="preserve">) или </w:t>
      </w:r>
      <w:r w:rsidR="00DA0EF1">
        <w:t xml:space="preserve">с помощью </w:t>
      </w:r>
      <w:r>
        <w:t>специализированных компьютерных программ.</w:t>
      </w:r>
      <w:r>
        <w:rPr>
          <w:rStyle w:val="a9"/>
        </w:rPr>
        <w:footnoteReference w:id="1"/>
      </w:r>
      <w:r>
        <w:t xml:space="preserve"> </w:t>
      </w:r>
    </w:p>
    <w:p w:rsidR="00C362BE" w:rsidRDefault="000B0F9C" w:rsidP="00DA0EF1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Рассмотрим линейно</w:t>
      </w:r>
      <w:r w:rsidR="0091545B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 xml:space="preserve"> программировани</w:t>
      </w:r>
      <w:r w:rsidR="0091545B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 xml:space="preserve"> в </w:t>
      </w:r>
      <w:r>
        <w:rPr>
          <w:rFonts w:eastAsia="Times New Roman"/>
          <w:color w:val="000000"/>
          <w:lang w:val="en-US" w:eastAsia="ru-RU"/>
        </w:rPr>
        <w:t>Excel</w:t>
      </w:r>
      <w:r>
        <w:rPr>
          <w:rFonts w:eastAsia="Times New Roman"/>
          <w:color w:val="000000"/>
          <w:lang w:eastAsia="ru-RU"/>
        </w:rPr>
        <w:t xml:space="preserve"> на примере задачи, </w:t>
      </w:r>
      <w:r w:rsidR="00DA0EF1">
        <w:rPr>
          <w:rFonts w:eastAsia="Times New Roman"/>
          <w:color w:val="000000"/>
          <w:lang w:eastAsia="ru-RU"/>
        </w:rPr>
        <w:t xml:space="preserve">ранее решенной </w:t>
      </w:r>
      <w:hyperlink r:id="rId9" w:history="1">
        <w:r w:rsidR="00DA0EF1" w:rsidRPr="00DA0EF1">
          <w:rPr>
            <w:rStyle w:val="a6"/>
            <w:rFonts w:eastAsia="Times New Roman"/>
            <w:lang w:eastAsia="ru-RU"/>
          </w:rPr>
          <w:t>графическим методом</w:t>
        </w:r>
      </w:hyperlink>
      <w:r w:rsidR="00DA0EF1">
        <w:rPr>
          <w:rFonts w:eastAsia="Times New Roman"/>
          <w:color w:val="000000"/>
          <w:lang w:eastAsia="ru-RU"/>
        </w:rPr>
        <w:t>.</w:t>
      </w:r>
    </w:p>
    <w:p w:rsidR="00C362BE" w:rsidRDefault="00C362BE" w:rsidP="00C362BE">
      <w:pPr>
        <w:spacing w:after="120" w:line="240" w:lineRule="auto"/>
      </w:pPr>
      <w:r w:rsidRPr="00C362BE">
        <w:rPr>
          <w:b/>
        </w:rPr>
        <w:t xml:space="preserve">Задача. </w:t>
      </w:r>
      <w:r>
        <w:t>Николай Кузнецов управляет небольшим механическим заводом. В будущем месяце он планирует изготавливать два продукта (А и В), по которым удельная маржинальная прибыль оценивается в 2500 и 3500 руб., соответственно.</w:t>
      </w:r>
      <w:r w:rsidR="00056A82">
        <w:t xml:space="preserve"> </w:t>
      </w:r>
      <w:r>
        <w:t>Изготовление обоих продуктов требует затрат на машинную обработку, сырье и труд. На изготовление каждой единицы продукта</w:t>
      </w:r>
      <w:proofErr w:type="gramStart"/>
      <w:r>
        <w:t xml:space="preserve"> </w:t>
      </w:r>
      <w:r w:rsidRPr="00F14EC1">
        <w:t>А</w:t>
      </w:r>
      <w:proofErr w:type="gramEnd"/>
      <w:r>
        <w:t xml:space="preserve"> отводится 3 часа машинной обработки, 16 единиц сырья и 6 единиц труда. Соответствующие требования к единице продукта</w:t>
      </w:r>
      <w:proofErr w:type="gramStart"/>
      <w:r>
        <w:t xml:space="preserve"> </w:t>
      </w:r>
      <w:r w:rsidRPr="00F14EC1">
        <w:t>В</w:t>
      </w:r>
      <w:proofErr w:type="gramEnd"/>
      <w:r>
        <w:t xml:space="preserve"> составляют 10, 4 и 6. Николай прогнозирует, что в следующем месяце он может предоставить 330 часов машинной обработки, 400 единиц сырья и 240 единиц труда. Технология производственного процесса такова, что не менее 12 единиц продукта</w:t>
      </w:r>
      <w:proofErr w:type="gramStart"/>
      <w:r>
        <w:t xml:space="preserve"> В</w:t>
      </w:r>
      <w:proofErr w:type="gramEnd"/>
      <w:r>
        <w:t xml:space="preserve"> необходимо изготавливать в каждый конкретный месяц.</w:t>
      </w:r>
      <w:r w:rsidR="00056A82">
        <w:t xml:space="preserve"> </w:t>
      </w:r>
      <w:r w:rsidR="00056A82" w:rsidRPr="009118C1">
        <w:rPr>
          <w:b/>
        </w:rPr>
        <w:t>Необходимо</w:t>
      </w:r>
      <w:r w:rsidRPr="009118C1">
        <w:rPr>
          <w:b/>
        </w:rPr>
        <w:t xml:space="preserve"> определить</w:t>
      </w:r>
      <w:r>
        <w:t xml:space="preserve"> количество единиц продуктов</w:t>
      </w:r>
      <w:proofErr w:type="gramStart"/>
      <w:r>
        <w:t xml:space="preserve"> А</w:t>
      </w:r>
      <w:proofErr w:type="gramEnd"/>
      <w:r>
        <w:t xml:space="preserve"> и В, которые </w:t>
      </w:r>
      <w:r w:rsidR="00056A82">
        <w:t>Николай</w:t>
      </w:r>
      <w:r>
        <w:t xml:space="preserve"> доложен производить в следующем месяце для максимизации маржинальной прибыли.</w:t>
      </w:r>
    </w:p>
    <w:p w:rsidR="00834E6F" w:rsidRDefault="009118C1" w:rsidP="00DA0EF1">
      <w:pPr>
        <w:spacing w:after="120" w:line="240" w:lineRule="auto"/>
      </w:pPr>
      <w:r>
        <w:t xml:space="preserve">1. </w:t>
      </w:r>
      <w:r w:rsidR="00056A82">
        <w:t>В</w:t>
      </w:r>
      <w:r w:rsidR="00DA0EF1">
        <w:t>оспользуемся</w:t>
      </w:r>
      <w:r w:rsidR="00834E6F">
        <w:t xml:space="preserve"> математическ</w:t>
      </w:r>
      <w:r w:rsidR="00DA0EF1">
        <w:t>ой</w:t>
      </w:r>
      <w:r w:rsidR="00834E6F">
        <w:t xml:space="preserve"> модель</w:t>
      </w:r>
      <w:r w:rsidR="00DA0EF1">
        <w:t>ю</w:t>
      </w:r>
      <w:r w:rsidR="00834E6F">
        <w:t xml:space="preserve"> </w:t>
      </w:r>
      <w:r w:rsidR="00DA0EF1">
        <w:t xml:space="preserve">построенной </w:t>
      </w:r>
      <w:hyperlink r:id="rId10" w:history="1">
        <w:r w:rsidR="00DA0EF1" w:rsidRPr="00056A82">
          <w:rPr>
            <w:rStyle w:val="a6"/>
          </w:rPr>
          <w:t>в упомянутой заметке</w:t>
        </w:r>
      </w:hyperlink>
      <w:r w:rsidR="00834E6F">
        <w:t>.</w:t>
      </w:r>
      <w:r w:rsidR="00DA0EF1">
        <w:t xml:space="preserve"> Вот </w:t>
      </w:r>
      <w:r w:rsidR="00F75206">
        <w:t>эта модель</w:t>
      </w:r>
      <w:r w:rsidR="00DA0EF1">
        <w:t>:</w:t>
      </w:r>
    </w:p>
    <w:p w:rsidR="00DA0EF1" w:rsidRPr="00635584" w:rsidRDefault="00DA0EF1" w:rsidP="00DA0EF1">
      <w:pPr>
        <w:shd w:val="clear" w:color="auto" w:fill="FBD4B4" w:themeFill="accent6" w:themeFillTint="66"/>
        <w:tabs>
          <w:tab w:val="left" w:pos="1985"/>
        </w:tabs>
        <w:spacing w:after="0" w:line="240" w:lineRule="auto"/>
        <w:ind w:right="5101"/>
      </w:pPr>
      <w:r>
        <w:t>Максимизировать:</w:t>
      </w:r>
      <w:r>
        <w:tab/>
      </w:r>
      <w:r>
        <w:rPr>
          <w:lang w:val="en-US"/>
        </w:rPr>
        <w:t>Z</w:t>
      </w:r>
      <w:r w:rsidRPr="00635584">
        <w:t xml:space="preserve"> = 2500 * </w:t>
      </w:r>
      <w:r w:rsidRPr="009F1730">
        <w:t>х</w:t>
      </w:r>
      <w:r w:rsidRPr="00635584">
        <w:rPr>
          <w:vertAlign w:val="subscript"/>
        </w:rPr>
        <w:t xml:space="preserve">1 </w:t>
      </w:r>
      <w:r w:rsidRPr="00635584">
        <w:t>+ 3500 *</w:t>
      </w:r>
      <w:r w:rsidRPr="00635584">
        <w:rPr>
          <w:vertAlign w:val="subscript"/>
        </w:rPr>
        <w:t xml:space="preserve"> </w:t>
      </w:r>
      <w:r w:rsidRPr="009F1730">
        <w:t>х</w:t>
      </w:r>
      <w:r w:rsidRPr="009F1730">
        <w:rPr>
          <w:vertAlign w:val="subscript"/>
        </w:rPr>
        <w:t>2</w:t>
      </w:r>
    </w:p>
    <w:p w:rsidR="00DA0EF1" w:rsidRDefault="00DA0EF1" w:rsidP="00DA0EF1">
      <w:pPr>
        <w:shd w:val="clear" w:color="auto" w:fill="FBD4B4" w:themeFill="accent6" w:themeFillTint="66"/>
        <w:tabs>
          <w:tab w:val="left" w:pos="1985"/>
        </w:tabs>
        <w:spacing w:after="0" w:line="240" w:lineRule="auto"/>
        <w:ind w:right="5101"/>
      </w:pPr>
      <w:r>
        <w:t>При условии, что:</w:t>
      </w:r>
      <w:r>
        <w:tab/>
        <w:t>3 *</w:t>
      </w:r>
      <w:r w:rsidRPr="00DB26EE">
        <w:t xml:space="preserve"> </w:t>
      </w:r>
      <w:r w:rsidRPr="009F1730">
        <w:t>х</w:t>
      </w:r>
      <w:proofErr w:type="gramStart"/>
      <w:r>
        <w:rPr>
          <w:vertAlign w:val="subscript"/>
        </w:rPr>
        <w:t>1</w:t>
      </w:r>
      <w:proofErr w:type="gramEnd"/>
      <w:r>
        <w:t xml:space="preserve"> + 10 * </w:t>
      </w:r>
      <w:r w:rsidRPr="009F1730">
        <w:t>х</w:t>
      </w:r>
      <w:r w:rsidRPr="009F1730">
        <w:rPr>
          <w:vertAlign w:val="subscript"/>
        </w:rPr>
        <w:t>2</w:t>
      </w:r>
      <w:r>
        <w:t xml:space="preserve"> ≤ 330</w:t>
      </w:r>
    </w:p>
    <w:p w:rsidR="00DA0EF1" w:rsidRDefault="00DA0EF1" w:rsidP="00DA0EF1">
      <w:pPr>
        <w:shd w:val="clear" w:color="auto" w:fill="FBD4B4" w:themeFill="accent6" w:themeFillTint="66"/>
        <w:tabs>
          <w:tab w:val="left" w:pos="1985"/>
        </w:tabs>
        <w:spacing w:after="0" w:line="240" w:lineRule="auto"/>
        <w:ind w:right="5101"/>
      </w:pPr>
      <w:r>
        <w:tab/>
        <w:t>16 *</w:t>
      </w:r>
      <w:r w:rsidRPr="00DB26EE">
        <w:t xml:space="preserve"> </w:t>
      </w:r>
      <w:r w:rsidRPr="009F1730">
        <w:t>х</w:t>
      </w:r>
      <w:proofErr w:type="gramStart"/>
      <w:r>
        <w:rPr>
          <w:vertAlign w:val="subscript"/>
        </w:rPr>
        <w:t>1</w:t>
      </w:r>
      <w:proofErr w:type="gramEnd"/>
      <w:r>
        <w:t xml:space="preserve"> + 4 * </w:t>
      </w:r>
      <w:r w:rsidRPr="009F1730">
        <w:t>х</w:t>
      </w:r>
      <w:r w:rsidRPr="009F1730">
        <w:rPr>
          <w:vertAlign w:val="subscript"/>
        </w:rPr>
        <w:t>2</w:t>
      </w:r>
      <w:r>
        <w:t xml:space="preserve"> ≤ 400</w:t>
      </w:r>
    </w:p>
    <w:p w:rsidR="00DA0EF1" w:rsidRDefault="00DA0EF1" w:rsidP="00DA0EF1">
      <w:pPr>
        <w:shd w:val="clear" w:color="auto" w:fill="FBD4B4" w:themeFill="accent6" w:themeFillTint="66"/>
        <w:tabs>
          <w:tab w:val="left" w:pos="1985"/>
        </w:tabs>
        <w:spacing w:after="0" w:line="240" w:lineRule="auto"/>
        <w:ind w:right="5101"/>
      </w:pPr>
      <w:r>
        <w:tab/>
        <w:t>6 *</w:t>
      </w:r>
      <w:r w:rsidRPr="00DB26EE">
        <w:t xml:space="preserve"> </w:t>
      </w:r>
      <w:r w:rsidRPr="009F1730">
        <w:t>х</w:t>
      </w:r>
      <w:proofErr w:type="gramStart"/>
      <w:r>
        <w:rPr>
          <w:vertAlign w:val="subscript"/>
        </w:rPr>
        <w:t>1</w:t>
      </w:r>
      <w:proofErr w:type="gramEnd"/>
      <w:r>
        <w:t xml:space="preserve"> + 6 * </w:t>
      </w:r>
      <w:r w:rsidRPr="009F1730">
        <w:t>х</w:t>
      </w:r>
      <w:r w:rsidRPr="009F1730">
        <w:rPr>
          <w:vertAlign w:val="subscript"/>
        </w:rPr>
        <w:t>2</w:t>
      </w:r>
      <w:r>
        <w:t xml:space="preserve"> ≤ 240</w:t>
      </w:r>
    </w:p>
    <w:p w:rsidR="00DA0EF1" w:rsidRDefault="00DA0EF1" w:rsidP="00DA0EF1">
      <w:pPr>
        <w:shd w:val="clear" w:color="auto" w:fill="FBD4B4" w:themeFill="accent6" w:themeFillTint="66"/>
        <w:tabs>
          <w:tab w:val="left" w:pos="1985"/>
        </w:tabs>
        <w:spacing w:after="0" w:line="240" w:lineRule="auto"/>
        <w:ind w:right="5101"/>
      </w:pPr>
      <w:r>
        <w:tab/>
      </w:r>
      <w:r w:rsidRPr="009F1730">
        <w:t>х</w:t>
      </w:r>
      <w:proofErr w:type="gramStart"/>
      <w:r w:rsidRPr="009F1730">
        <w:rPr>
          <w:vertAlign w:val="subscript"/>
        </w:rPr>
        <w:t>2</w:t>
      </w:r>
      <w:proofErr w:type="gramEnd"/>
      <w:r>
        <w:t xml:space="preserve"> ≥ 12</w:t>
      </w:r>
    </w:p>
    <w:p w:rsidR="00DA0EF1" w:rsidRDefault="00DA0EF1" w:rsidP="00DA0EF1">
      <w:pPr>
        <w:shd w:val="clear" w:color="auto" w:fill="FBD4B4" w:themeFill="accent6" w:themeFillTint="66"/>
        <w:tabs>
          <w:tab w:val="left" w:pos="1985"/>
        </w:tabs>
        <w:spacing w:after="120" w:line="240" w:lineRule="auto"/>
        <w:ind w:right="5101"/>
      </w:pPr>
      <w:r>
        <w:tab/>
      </w:r>
      <w:r w:rsidRPr="009F1730">
        <w:t>х</w:t>
      </w:r>
      <w:proofErr w:type="gramStart"/>
      <w:r>
        <w:rPr>
          <w:vertAlign w:val="subscript"/>
        </w:rPr>
        <w:t>1</w:t>
      </w:r>
      <w:proofErr w:type="gramEnd"/>
      <w:r>
        <w:t xml:space="preserve"> ≥ 0</w:t>
      </w:r>
    </w:p>
    <w:p w:rsidR="00567B79" w:rsidRPr="00C362BE" w:rsidRDefault="009118C1" w:rsidP="00F75206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 xml:space="preserve">2. </w:t>
      </w:r>
      <w:r w:rsidR="00567B79" w:rsidRPr="00C362BE">
        <w:rPr>
          <w:rFonts w:eastAsia="Times New Roman"/>
          <w:iCs/>
          <w:color w:val="000000"/>
          <w:lang w:eastAsia="ru-RU"/>
        </w:rPr>
        <w:t>Созда</w:t>
      </w:r>
      <w:r w:rsidR="00C362BE">
        <w:rPr>
          <w:rFonts w:eastAsia="Times New Roman"/>
          <w:iCs/>
          <w:color w:val="000000"/>
          <w:lang w:eastAsia="ru-RU"/>
        </w:rPr>
        <w:t>дим</w:t>
      </w:r>
      <w:r w:rsidR="00567B79" w:rsidRPr="00C362BE">
        <w:rPr>
          <w:rFonts w:eastAsia="Times New Roman"/>
          <w:iCs/>
          <w:color w:val="000000"/>
          <w:lang w:eastAsia="ru-RU"/>
        </w:rPr>
        <w:t xml:space="preserve"> экранн</w:t>
      </w:r>
      <w:r w:rsidR="00C362BE">
        <w:rPr>
          <w:rFonts w:eastAsia="Times New Roman"/>
          <w:iCs/>
          <w:color w:val="000000"/>
          <w:lang w:eastAsia="ru-RU"/>
        </w:rPr>
        <w:t>ую</w:t>
      </w:r>
      <w:r w:rsidR="00567B79" w:rsidRPr="00C362BE">
        <w:rPr>
          <w:rFonts w:eastAsia="Times New Roman"/>
          <w:iCs/>
          <w:color w:val="000000"/>
          <w:lang w:eastAsia="ru-RU"/>
        </w:rPr>
        <w:t xml:space="preserve"> форм</w:t>
      </w:r>
      <w:r w:rsidR="00C362BE">
        <w:rPr>
          <w:rFonts w:eastAsia="Times New Roman"/>
          <w:iCs/>
          <w:color w:val="000000"/>
          <w:lang w:eastAsia="ru-RU"/>
        </w:rPr>
        <w:t>у</w:t>
      </w:r>
      <w:r w:rsidR="00567B79" w:rsidRPr="00C362BE">
        <w:rPr>
          <w:rFonts w:eastAsia="Times New Roman"/>
          <w:iCs/>
          <w:color w:val="000000"/>
          <w:lang w:eastAsia="ru-RU"/>
        </w:rPr>
        <w:t xml:space="preserve"> и вв</w:t>
      </w:r>
      <w:r w:rsidR="00C362BE">
        <w:rPr>
          <w:rFonts w:eastAsia="Times New Roman"/>
          <w:iCs/>
          <w:color w:val="000000"/>
          <w:lang w:eastAsia="ru-RU"/>
        </w:rPr>
        <w:t>е</w:t>
      </w:r>
      <w:r w:rsidR="00567B79" w:rsidRPr="00C362BE">
        <w:rPr>
          <w:rFonts w:eastAsia="Times New Roman"/>
          <w:iCs/>
          <w:color w:val="000000"/>
          <w:lang w:eastAsia="ru-RU"/>
        </w:rPr>
        <w:t>д</w:t>
      </w:r>
      <w:r w:rsidR="00C362BE">
        <w:rPr>
          <w:rFonts w:eastAsia="Times New Roman"/>
          <w:iCs/>
          <w:color w:val="000000"/>
          <w:lang w:eastAsia="ru-RU"/>
        </w:rPr>
        <w:t>ем в нее</w:t>
      </w:r>
      <w:r w:rsidR="00567B79" w:rsidRPr="00C362BE">
        <w:rPr>
          <w:rFonts w:eastAsia="Times New Roman"/>
          <w:iCs/>
          <w:color w:val="000000"/>
          <w:lang w:eastAsia="ru-RU"/>
        </w:rPr>
        <w:t xml:space="preserve"> исходны</w:t>
      </w:r>
      <w:r w:rsidR="00C362BE">
        <w:rPr>
          <w:rFonts w:eastAsia="Times New Roman"/>
          <w:iCs/>
          <w:color w:val="000000"/>
          <w:lang w:eastAsia="ru-RU"/>
        </w:rPr>
        <w:t>е</w:t>
      </w:r>
      <w:r w:rsidR="00567B79" w:rsidRPr="00C362BE">
        <w:rPr>
          <w:rFonts w:eastAsia="Times New Roman"/>
          <w:iCs/>
          <w:color w:val="000000"/>
          <w:lang w:eastAsia="ru-RU"/>
        </w:rPr>
        <w:t xml:space="preserve"> данны</w:t>
      </w:r>
      <w:r w:rsidR="00C362BE">
        <w:rPr>
          <w:rFonts w:eastAsia="Times New Roman"/>
          <w:iCs/>
          <w:color w:val="000000"/>
          <w:lang w:eastAsia="ru-RU"/>
        </w:rPr>
        <w:t>е (рис. 1).</w:t>
      </w:r>
    </w:p>
    <w:p w:rsidR="00567B79" w:rsidRPr="00017B50" w:rsidRDefault="00C362BE" w:rsidP="00F75206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6119495" cy="2691765"/>
            <wp:effectExtent l="19050" t="0" r="0" b="0"/>
            <wp:docPr id="30" name="Рисунок 29" descr="01. Экранная форма для ввода данных задачи линейного программирова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Экранная форма для ввода данных задачи линейного программирования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B79" w:rsidRPr="00017B50" w:rsidRDefault="00567B79" w:rsidP="00F75206">
      <w:pPr>
        <w:spacing w:after="120" w:line="240" w:lineRule="auto"/>
        <w:rPr>
          <w:rFonts w:eastAsia="Times New Roman"/>
          <w:color w:val="000000"/>
          <w:lang w:eastAsia="ru-RU"/>
        </w:rPr>
      </w:pPr>
      <w:r w:rsidRPr="00017B50">
        <w:rPr>
          <w:rFonts w:eastAsia="Times New Roman"/>
          <w:color w:val="000000"/>
          <w:lang w:eastAsia="ru-RU"/>
        </w:rPr>
        <w:t>Рис</w:t>
      </w:r>
      <w:r w:rsidR="00F75206">
        <w:rPr>
          <w:rFonts w:eastAsia="Times New Roman"/>
          <w:color w:val="000000"/>
          <w:lang w:eastAsia="ru-RU"/>
        </w:rPr>
        <w:t>.</w:t>
      </w:r>
      <w:r w:rsidRPr="00017B50">
        <w:rPr>
          <w:rFonts w:eastAsia="Times New Roman"/>
          <w:color w:val="000000"/>
          <w:lang w:eastAsia="ru-RU"/>
        </w:rPr>
        <w:t xml:space="preserve"> 1.</w:t>
      </w:r>
      <w:r w:rsidR="00C362BE">
        <w:rPr>
          <w:rFonts w:eastAsia="Times New Roman"/>
          <w:color w:val="000000"/>
          <w:lang w:eastAsia="ru-RU"/>
        </w:rPr>
        <w:t xml:space="preserve"> Экранная форма для ввода данных задачи линейного программирования</w:t>
      </w:r>
    </w:p>
    <w:p w:rsidR="00056A82" w:rsidRDefault="00056A82" w:rsidP="00017B50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Обратите внимание на формулу в ячейке С</w:t>
      </w:r>
      <w:proofErr w:type="gramStart"/>
      <w:r>
        <w:rPr>
          <w:rFonts w:eastAsia="Times New Roman"/>
          <w:color w:val="000000"/>
          <w:lang w:eastAsia="ru-RU"/>
        </w:rPr>
        <w:t>7</w:t>
      </w:r>
      <w:proofErr w:type="gramEnd"/>
      <w:r>
        <w:rPr>
          <w:rFonts w:eastAsia="Times New Roman"/>
          <w:color w:val="000000"/>
          <w:lang w:eastAsia="ru-RU"/>
        </w:rPr>
        <w:t>. Это формула целевой функции. Аналогично, в ячейки С16:С18 введены формулы для расчета левой части ограничений.</w:t>
      </w:r>
    </w:p>
    <w:p w:rsidR="00433927" w:rsidRDefault="009118C1" w:rsidP="00C01BAC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3. </w:t>
      </w:r>
      <w:r w:rsidR="00C01BAC">
        <w:rPr>
          <w:rFonts w:eastAsia="Times New Roman"/>
          <w:color w:val="000000"/>
          <w:lang w:eastAsia="ru-RU"/>
        </w:rPr>
        <w:t>Проверьте, если у вас установлена надстройка «Поиск решения»</w:t>
      </w:r>
      <w:r w:rsidR="00433927">
        <w:rPr>
          <w:rFonts w:eastAsia="Times New Roman"/>
          <w:color w:val="000000"/>
          <w:lang w:eastAsia="ru-RU"/>
        </w:rPr>
        <w:t xml:space="preserve"> (рис. 2), пропустите этот пункт.</w:t>
      </w:r>
    </w:p>
    <w:p w:rsidR="00433927" w:rsidRDefault="00433927" w:rsidP="00C01BAC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6118402" cy="835365"/>
            <wp:effectExtent l="19050" t="0" r="0" b="0"/>
            <wp:docPr id="36" name="Рисунок 35" descr="02. Надстройка Поиск решения установле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Надстройка Поиск решения установлена.bmp"/>
                    <pic:cNvPicPr/>
                  </pic:nvPicPr>
                  <pic:blipFill>
                    <a:blip r:embed="rId12" cstate="print"/>
                    <a:srcRect b="8643"/>
                    <a:stretch>
                      <a:fillRect/>
                    </a:stretch>
                  </pic:blipFill>
                  <pic:spPr>
                    <a:xfrm>
                      <a:off x="0" y="0"/>
                      <a:ext cx="6118402" cy="83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27" w:rsidRDefault="00433927" w:rsidP="00C01BAC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Рис. 2. Надстройка Поиск решения установлена</w:t>
      </w:r>
      <w:r w:rsidR="009118C1">
        <w:rPr>
          <w:rFonts w:eastAsia="Times New Roman"/>
          <w:color w:val="000000"/>
          <w:lang w:eastAsia="ru-RU"/>
        </w:rPr>
        <w:t>; вкладка «Данные», группа «Анализ»</w:t>
      </w:r>
    </w:p>
    <w:p w:rsidR="00C01BAC" w:rsidRDefault="00C01BAC" w:rsidP="00C01BAC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Если надстройк</w:t>
      </w:r>
      <w:r w:rsidR="00F94281">
        <w:rPr>
          <w:rFonts w:eastAsia="Times New Roman"/>
          <w:color w:val="000000"/>
          <w:lang w:eastAsia="ru-RU"/>
        </w:rPr>
        <w:t xml:space="preserve">и «Поиск решения» вы на ленте </w:t>
      </w:r>
      <w:r w:rsidR="00F94281">
        <w:rPr>
          <w:rFonts w:eastAsia="Times New Roman"/>
          <w:color w:val="000000"/>
          <w:lang w:val="en-US" w:eastAsia="ru-RU"/>
        </w:rPr>
        <w:t>Excel</w:t>
      </w:r>
      <w:r>
        <w:rPr>
          <w:rFonts w:eastAsia="Times New Roman"/>
          <w:color w:val="000000"/>
          <w:lang w:eastAsia="ru-RU"/>
        </w:rPr>
        <w:t xml:space="preserve"> не </w:t>
      </w:r>
      <w:r w:rsidR="00F94281">
        <w:rPr>
          <w:rFonts w:eastAsia="Times New Roman"/>
          <w:color w:val="000000"/>
          <w:lang w:eastAsia="ru-RU"/>
        </w:rPr>
        <w:t>обнаружили</w:t>
      </w:r>
      <w:r>
        <w:rPr>
          <w:rFonts w:eastAsia="Times New Roman"/>
          <w:color w:val="000000"/>
          <w:lang w:eastAsia="ru-RU"/>
        </w:rPr>
        <w:t xml:space="preserve">, щелкните на кнопку </w:t>
      </w:r>
      <w:proofErr w:type="spellStart"/>
      <w:r>
        <w:rPr>
          <w:rFonts w:eastAsia="Times New Roman"/>
          <w:color w:val="000000"/>
          <w:lang w:eastAsia="ru-RU"/>
        </w:rPr>
        <w:t>Microsoft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Office</w:t>
      </w:r>
      <w:proofErr w:type="spellEnd"/>
      <w:r w:rsidRPr="00C01BAC">
        <w:rPr>
          <w:rFonts w:eastAsia="Times New Roman"/>
          <w:color w:val="000000"/>
          <w:lang w:eastAsia="ru-RU"/>
        </w:rPr>
        <w:t xml:space="preserve">, а затем Параметры </w:t>
      </w:r>
      <w:proofErr w:type="spellStart"/>
      <w:r w:rsidRPr="00C01BAC">
        <w:rPr>
          <w:rFonts w:eastAsia="Times New Roman"/>
          <w:color w:val="000000"/>
          <w:lang w:eastAsia="ru-RU"/>
        </w:rPr>
        <w:t>Excel</w:t>
      </w:r>
      <w:proofErr w:type="spellEnd"/>
      <w:r>
        <w:rPr>
          <w:rFonts w:eastAsia="Times New Roman"/>
          <w:color w:val="000000"/>
          <w:lang w:eastAsia="ru-RU"/>
        </w:rPr>
        <w:t xml:space="preserve"> (рис. </w:t>
      </w:r>
      <w:r w:rsidR="00433927">
        <w:rPr>
          <w:rFonts w:eastAsia="Times New Roman"/>
          <w:color w:val="000000"/>
          <w:lang w:eastAsia="ru-RU"/>
        </w:rPr>
        <w:t>3</w:t>
      </w:r>
      <w:r>
        <w:rPr>
          <w:rFonts w:eastAsia="Times New Roman"/>
          <w:color w:val="000000"/>
          <w:lang w:eastAsia="ru-RU"/>
        </w:rPr>
        <w:t>)</w:t>
      </w:r>
      <w:r w:rsidRPr="00C01BAC">
        <w:rPr>
          <w:rFonts w:eastAsia="Times New Roman"/>
          <w:color w:val="000000"/>
          <w:lang w:eastAsia="ru-RU"/>
        </w:rPr>
        <w:t>.</w:t>
      </w:r>
    </w:p>
    <w:p w:rsidR="00C01BAC" w:rsidRDefault="00C01BAC" w:rsidP="00C01BAC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3792169" cy="3397421"/>
            <wp:effectExtent l="19050" t="0" r="0" b="0"/>
            <wp:docPr id="32" name="Рисунок 31" descr="02. Параметры Exc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Параметры Excel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264" cy="339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BAC" w:rsidRPr="00C01BAC" w:rsidRDefault="00C01BAC" w:rsidP="00C01BAC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Рис. </w:t>
      </w:r>
      <w:r w:rsidR="00F94281">
        <w:rPr>
          <w:rFonts w:eastAsia="Times New Roman"/>
          <w:color w:val="000000"/>
          <w:lang w:eastAsia="ru-RU"/>
        </w:rPr>
        <w:t>3</w:t>
      </w:r>
      <w:r>
        <w:rPr>
          <w:rFonts w:eastAsia="Times New Roman"/>
          <w:color w:val="000000"/>
          <w:lang w:eastAsia="ru-RU"/>
        </w:rPr>
        <w:t xml:space="preserve">. </w:t>
      </w:r>
      <w:r w:rsidRPr="00C01BAC">
        <w:rPr>
          <w:rFonts w:eastAsia="Times New Roman"/>
          <w:color w:val="000000"/>
          <w:lang w:eastAsia="ru-RU"/>
        </w:rPr>
        <w:t xml:space="preserve">Параметры </w:t>
      </w:r>
      <w:proofErr w:type="spellStart"/>
      <w:r w:rsidRPr="00C01BAC">
        <w:rPr>
          <w:rFonts w:eastAsia="Times New Roman"/>
          <w:color w:val="000000"/>
          <w:lang w:eastAsia="ru-RU"/>
        </w:rPr>
        <w:t>Excel</w:t>
      </w:r>
      <w:proofErr w:type="spellEnd"/>
    </w:p>
    <w:p w:rsidR="00433927" w:rsidRDefault="00C01BAC" w:rsidP="00C01BAC">
      <w:pPr>
        <w:spacing w:after="120" w:line="240" w:lineRule="auto"/>
        <w:rPr>
          <w:rFonts w:eastAsia="Times New Roman"/>
          <w:color w:val="000000"/>
          <w:lang w:eastAsia="ru-RU"/>
        </w:rPr>
      </w:pPr>
      <w:r w:rsidRPr="00C01BAC">
        <w:rPr>
          <w:rFonts w:eastAsia="Times New Roman"/>
          <w:color w:val="000000"/>
          <w:lang w:eastAsia="ru-RU"/>
        </w:rPr>
        <w:t xml:space="preserve">Выберите </w:t>
      </w:r>
      <w:r w:rsidR="009118C1">
        <w:rPr>
          <w:rFonts w:eastAsia="Times New Roman"/>
          <w:color w:val="000000"/>
          <w:lang w:eastAsia="ru-RU"/>
        </w:rPr>
        <w:t>строку</w:t>
      </w:r>
      <w:r w:rsidRPr="00C01BAC">
        <w:rPr>
          <w:rFonts w:eastAsia="Times New Roman"/>
          <w:color w:val="000000"/>
          <w:lang w:eastAsia="ru-RU"/>
        </w:rPr>
        <w:t xml:space="preserve"> Надстройки, а затем в </w:t>
      </w:r>
      <w:r w:rsidR="00433927">
        <w:rPr>
          <w:rFonts w:eastAsia="Times New Roman"/>
          <w:color w:val="000000"/>
          <w:lang w:eastAsia="ru-RU"/>
        </w:rPr>
        <w:t xml:space="preserve">самом низу </w:t>
      </w:r>
      <w:r w:rsidRPr="00C01BAC">
        <w:rPr>
          <w:rFonts w:eastAsia="Times New Roman"/>
          <w:color w:val="000000"/>
          <w:lang w:eastAsia="ru-RU"/>
        </w:rPr>
        <w:t>окн</w:t>
      </w:r>
      <w:r w:rsidR="00433927">
        <w:rPr>
          <w:rFonts w:eastAsia="Times New Roman"/>
          <w:color w:val="000000"/>
          <w:lang w:eastAsia="ru-RU"/>
        </w:rPr>
        <w:t>а</w:t>
      </w:r>
      <w:r w:rsidRPr="00C01BAC">
        <w:rPr>
          <w:rFonts w:eastAsia="Times New Roman"/>
          <w:color w:val="000000"/>
          <w:lang w:eastAsia="ru-RU"/>
        </w:rPr>
        <w:t xml:space="preserve"> </w:t>
      </w:r>
      <w:r w:rsidR="00433927">
        <w:rPr>
          <w:rFonts w:eastAsia="Times New Roman"/>
          <w:color w:val="000000"/>
          <w:lang w:eastAsia="ru-RU"/>
        </w:rPr>
        <w:t>«</w:t>
      </w:r>
      <w:r w:rsidRPr="00C01BAC">
        <w:rPr>
          <w:rFonts w:eastAsia="Times New Roman"/>
          <w:color w:val="000000"/>
          <w:lang w:eastAsia="ru-RU"/>
        </w:rPr>
        <w:t xml:space="preserve">Управление </w:t>
      </w:r>
      <w:r w:rsidR="00433927">
        <w:rPr>
          <w:rFonts w:eastAsia="Times New Roman"/>
          <w:noProof/>
          <w:color w:val="000000"/>
          <w:lang w:eastAsia="ru-RU"/>
        </w:rPr>
        <w:t xml:space="preserve">надстройками </w:t>
      </w:r>
      <w:r w:rsidR="00433927">
        <w:rPr>
          <w:rFonts w:eastAsia="Times New Roman"/>
          <w:noProof/>
          <w:color w:val="000000"/>
          <w:lang w:val="en-US" w:eastAsia="ru-RU"/>
        </w:rPr>
        <w:t>Microsoft</w:t>
      </w:r>
      <w:r w:rsidR="00433927" w:rsidRPr="00433927">
        <w:rPr>
          <w:rFonts w:eastAsia="Times New Roman"/>
          <w:noProof/>
          <w:color w:val="000000"/>
          <w:lang w:eastAsia="ru-RU"/>
        </w:rPr>
        <w:t xml:space="preserve"> </w:t>
      </w:r>
      <w:r w:rsidR="00433927">
        <w:rPr>
          <w:rFonts w:eastAsia="Times New Roman"/>
          <w:noProof/>
          <w:color w:val="000000"/>
          <w:lang w:val="en-US" w:eastAsia="ru-RU"/>
        </w:rPr>
        <w:t>Excel</w:t>
      </w:r>
      <w:r w:rsidR="00433927">
        <w:rPr>
          <w:rFonts w:eastAsia="Times New Roman"/>
          <w:noProof/>
          <w:color w:val="000000"/>
          <w:lang w:eastAsia="ru-RU"/>
        </w:rPr>
        <w:t xml:space="preserve">» </w:t>
      </w:r>
      <w:r w:rsidRPr="00C01BAC">
        <w:rPr>
          <w:rFonts w:eastAsia="Times New Roman"/>
          <w:color w:val="000000"/>
          <w:lang w:eastAsia="ru-RU"/>
        </w:rPr>
        <w:t xml:space="preserve">выберите </w:t>
      </w:r>
      <w:r>
        <w:rPr>
          <w:rFonts w:eastAsia="Times New Roman"/>
          <w:color w:val="000000"/>
          <w:lang w:eastAsia="ru-RU"/>
        </w:rPr>
        <w:t xml:space="preserve">«Перейти» (рис. </w:t>
      </w:r>
      <w:r w:rsidR="00F94281">
        <w:rPr>
          <w:rFonts w:eastAsia="Times New Roman"/>
          <w:color w:val="000000"/>
          <w:lang w:eastAsia="ru-RU"/>
        </w:rPr>
        <w:t>4</w:t>
      </w:r>
      <w:r>
        <w:rPr>
          <w:rFonts w:eastAsia="Times New Roman"/>
          <w:color w:val="000000"/>
          <w:lang w:eastAsia="ru-RU"/>
        </w:rPr>
        <w:t>)</w:t>
      </w:r>
      <w:r w:rsidRPr="00C01BAC">
        <w:rPr>
          <w:rFonts w:eastAsia="Times New Roman"/>
          <w:color w:val="000000"/>
          <w:lang w:eastAsia="ru-RU"/>
        </w:rPr>
        <w:t>.</w:t>
      </w:r>
    </w:p>
    <w:p w:rsidR="00C01BAC" w:rsidRDefault="00C01BAC" w:rsidP="00C01BAC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4904079" cy="3369804"/>
            <wp:effectExtent l="19050" t="0" r="0" b="0"/>
            <wp:docPr id="33" name="Рисунок 32" descr="03. Надстройки Exc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Надстройки Excel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4955" cy="337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BAC" w:rsidRPr="00C01BAC" w:rsidRDefault="00C01BAC" w:rsidP="00C01BAC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Рис. </w:t>
      </w:r>
      <w:r w:rsidR="00F94281">
        <w:rPr>
          <w:rFonts w:eastAsia="Times New Roman"/>
          <w:color w:val="000000"/>
          <w:lang w:eastAsia="ru-RU"/>
        </w:rPr>
        <w:t>4</w:t>
      </w:r>
      <w:r>
        <w:rPr>
          <w:rFonts w:eastAsia="Times New Roman"/>
          <w:color w:val="000000"/>
          <w:lang w:eastAsia="ru-RU"/>
        </w:rPr>
        <w:t xml:space="preserve">. Надстройки </w:t>
      </w:r>
      <w:r>
        <w:rPr>
          <w:rFonts w:eastAsia="Times New Roman"/>
          <w:color w:val="000000"/>
          <w:lang w:val="en-US" w:eastAsia="ru-RU"/>
        </w:rPr>
        <w:t>Excel</w:t>
      </w:r>
    </w:p>
    <w:p w:rsidR="00F94281" w:rsidRPr="00C01BAC" w:rsidRDefault="00C01BAC" w:rsidP="00F94281">
      <w:pPr>
        <w:spacing w:after="120" w:line="240" w:lineRule="auto"/>
        <w:rPr>
          <w:rFonts w:eastAsia="Times New Roman"/>
          <w:color w:val="000000"/>
          <w:lang w:eastAsia="ru-RU"/>
        </w:rPr>
      </w:pPr>
      <w:r w:rsidRPr="00C01BAC">
        <w:rPr>
          <w:rFonts w:eastAsia="Times New Roman"/>
          <w:color w:val="000000"/>
          <w:lang w:eastAsia="ru-RU"/>
        </w:rPr>
        <w:lastRenderedPageBreak/>
        <w:t xml:space="preserve">В окне </w:t>
      </w:r>
      <w:r w:rsidR="00433927">
        <w:rPr>
          <w:rFonts w:eastAsia="Times New Roman"/>
          <w:color w:val="000000"/>
          <w:lang w:eastAsia="ru-RU"/>
        </w:rPr>
        <w:t>«Н</w:t>
      </w:r>
      <w:r w:rsidRPr="00C01BAC">
        <w:rPr>
          <w:rFonts w:eastAsia="Times New Roman"/>
          <w:color w:val="000000"/>
          <w:lang w:eastAsia="ru-RU"/>
        </w:rPr>
        <w:t>адстройки</w:t>
      </w:r>
      <w:r w:rsidR="00433927">
        <w:rPr>
          <w:rFonts w:eastAsia="Times New Roman"/>
          <w:color w:val="000000"/>
          <w:lang w:eastAsia="ru-RU"/>
        </w:rPr>
        <w:t>»</w:t>
      </w:r>
      <w:r w:rsidRPr="00C01BAC">
        <w:rPr>
          <w:rFonts w:eastAsia="Times New Roman"/>
          <w:color w:val="000000"/>
          <w:lang w:eastAsia="ru-RU"/>
        </w:rPr>
        <w:t xml:space="preserve"> установите флажок </w:t>
      </w:r>
      <w:r w:rsidR="00433927">
        <w:rPr>
          <w:rFonts w:eastAsia="Times New Roman"/>
          <w:color w:val="000000"/>
          <w:lang w:eastAsia="ru-RU"/>
        </w:rPr>
        <w:t>«</w:t>
      </w:r>
      <w:r w:rsidRPr="00C01BAC">
        <w:rPr>
          <w:rFonts w:eastAsia="Times New Roman"/>
          <w:color w:val="000000"/>
          <w:lang w:eastAsia="ru-RU"/>
        </w:rPr>
        <w:t>Поиск решения</w:t>
      </w:r>
      <w:r w:rsidR="00433927">
        <w:rPr>
          <w:rFonts w:eastAsia="Times New Roman"/>
          <w:color w:val="000000"/>
          <w:lang w:eastAsia="ru-RU"/>
        </w:rPr>
        <w:t>»</w:t>
      </w:r>
      <w:r w:rsidRPr="00C01BAC">
        <w:rPr>
          <w:rFonts w:eastAsia="Times New Roman"/>
          <w:color w:val="000000"/>
          <w:lang w:eastAsia="ru-RU"/>
        </w:rPr>
        <w:t xml:space="preserve"> и нажмите </w:t>
      </w:r>
      <w:r w:rsidR="009118C1">
        <w:rPr>
          <w:rFonts w:eastAsia="Times New Roman"/>
          <w:color w:val="000000"/>
          <w:lang w:val="en-US" w:eastAsia="ru-RU"/>
        </w:rPr>
        <w:t>Ok</w:t>
      </w:r>
      <w:r w:rsidR="00433927">
        <w:rPr>
          <w:rFonts w:eastAsia="Times New Roman"/>
          <w:color w:val="000000"/>
          <w:lang w:eastAsia="ru-RU"/>
        </w:rPr>
        <w:t xml:space="preserve"> (рис. </w:t>
      </w:r>
      <w:r w:rsidR="00F94281">
        <w:rPr>
          <w:rFonts w:eastAsia="Times New Roman"/>
          <w:color w:val="000000"/>
          <w:lang w:eastAsia="ru-RU"/>
        </w:rPr>
        <w:t>5</w:t>
      </w:r>
      <w:r w:rsidR="00433927">
        <w:rPr>
          <w:rFonts w:eastAsia="Times New Roman"/>
          <w:color w:val="000000"/>
          <w:lang w:eastAsia="ru-RU"/>
        </w:rPr>
        <w:t>)</w:t>
      </w:r>
      <w:r w:rsidRPr="00C01BAC">
        <w:rPr>
          <w:rFonts w:eastAsia="Times New Roman"/>
          <w:color w:val="000000"/>
          <w:lang w:eastAsia="ru-RU"/>
        </w:rPr>
        <w:t>.</w:t>
      </w:r>
      <w:r w:rsidR="00F94281">
        <w:rPr>
          <w:rFonts w:eastAsia="Times New Roman"/>
          <w:color w:val="000000"/>
          <w:lang w:eastAsia="ru-RU"/>
        </w:rPr>
        <w:t xml:space="preserve"> </w:t>
      </w:r>
      <w:proofErr w:type="gramStart"/>
      <w:r w:rsidR="00F94281">
        <w:rPr>
          <w:rFonts w:eastAsia="Times New Roman"/>
          <w:color w:val="000000"/>
          <w:lang w:eastAsia="ru-RU"/>
        </w:rPr>
        <w:t>(</w:t>
      </w:r>
      <w:r w:rsidR="00F94281" w:rsidRPr="00C01BAC">
        <w:rPr>
          <w:rFonts w:eastAsia="Times New Roman"/>
          <w:color w:val="000000"/>
          <w:lang w:eastAsia="ru-RU"/>
        </w:rPr>
        <w:t xml:space="preserve">Если </w:t>
      </w:r>
      <w:r w:rsidR="00F94281">
        <w:rPr>
          <w:rFonts w:eastAsia="Times New Roman"/>
          <w:color w:val="000000"/>
          <w:lang w:eastAsia="ru-RU"/>
        </w:rPr>
        <w:t>«</w:t>
      </w:r>
      <w:r w:rsidR="00F94281" w:rsidRPr="00C01BAC">
        <w:rPr>
          <w:rFonts w:eastAsia="Times New Roman"/>
          <w:color w:val="000000"/>
          <w:lang w:eastAsia="ru-RU"/>
        </w:rPr>
        <w:t>Поиск решения</w:t>
      </w:r>
      <w:r w:rsidR="00F94281">
        <w:rPr>
          <w:rFonts w:eastAsia="Times New Roman"/>
          <w:color w:val="000000"/>
          <w:lang w:eastAsia="ru-RU"/>
        </w:rPr>
        <w:t>»</w:t>
      </w:r>
      <w:r w:rsidR="00F94281" w:rsidRPr="00C01BAC">
        <w:rPr>
          <w:rFonts w:eastAsia="Times New Roman"/>
          <w:color w:val="000000"/>
          <w:lang w:eastAsia="ru-RU"/>
        </w:rPr>
        <w:t xml:space="preserve"> отсутствует в списке поля </w:t>
      </w:r>
      <w:r w:rsidR="00F94281">
        <w:rPr>
          <w:rFonts w:eastAsia="Times New Roman"/>
          <w:color w:val="000000"/>
          <w:lang w:eastAsia="ru-RU"/>
        </w:rPr>
        <w:t>«Н</w:t>
      </w:r>
      <w:r w:rsidR="00F94281" w:rsidRPr="00C01BAC">
        <w:rPr>
          <w:rFonts w:eastAsia="Times New Roman"/>
          <w:color w:val="000000"/>
          <w:lang w:eastAsia="ru-RU"/>
        </w:rPr>
        <w:t>адстройки</w:t>
      </w:r>
      <w:r w:rsidR="00F94281">
        <w:rPr>
          <w:rFonts w:eastAsia="Times New Roman"/>
          <w:color w:val="000000"/>
          <w:lang w:eastAsia="ru-RU"/>
        </w:rPr>
        <w:t>»</w:t>
      </w:r>
      <w:r w:rsidR="00F94281" w:rsidRPr="00C01BAC">
        <w:rPr>
          <w:rFonts w:eastAsia="Times New Roman"/>
          <w:color w:val="000000"/>
          <w:lang w:eastAsia="ru-RU"/>
        </w:rPr>
        <w:t>, чтобы найти надстройку, нажмите кнопку Обзор.</w:t>
      </w:r>
      <w:proofErr w:type="gramEnd"/>
      <w:r w:rsidR="00F94281">
        <w:rPr>
          <w:rFonts w:eastAsia="Times New Roman"/>
          <w:color w:val="000000"/>
          <w:lang w:eastAsia="ru-RU"/>
        </w:rPr>
        <w:t xml:space="preserve"> </w:t>
      </w:r>
      <w:r w:rsidR="00F94281" w:rsidRPr="00C01BAC">
        <w:rPr>
          <w:rFonts w:eastAsia="Times New Roman"/>
          <w:color w:val="000000"/>
          <w:lang w:eastAsia="ru-RU"/>
        </w:rPr>
        <w:t>В случае появления сообщения о том, что надстройка для поиска решения не установлена на компьютере, нажмите кнопку</w:t>
      </w:r>
      <w:proofErr w:type="gramStart"/>
      <w:r w:rsidR="00F94281" w:rsidRPr="00C01BAC">
        <w:rPr>
          <w:rFonts w:eastAsia="Times New Roman"/>
          <w:color w:val="000000"/>
          <w:lang w:eastAsia="ru-RU"/>
        </w:rPr>
        <w:t xml:space="preserve"> Д</w:t>
      </w:r>
      <w:proofErr w:type="gramEnd"/>
      <w:r w:rsidR="00F94281" w:rsidRPr="00C01BAC">
        <w:rPr>
          <w:rFonts w:eastAsia="Times New Roman"/>
          <w:color w:val="000000"/>
          <w:lang w:eastAsia="ru-RU"/>
        </w:rPr>
        <w:t>а, чтобы установить ее.</w:t>
      </w:r>
      <w:r w:rsidR="00F94281">
        <w:rPr>
          <w:rFonts w:eastAsia="Times New Roman"/>
          <w:color w:val="000000"/>
          <w:lang w:eastAsia="ru-RU"/>
        </w:rPr>
        <w:t>)</w:t>
      </w:r>
    </w:p>
    <w:p w:rsidR="00433927" w:rsidRDefault="00433927" w:rsidP="00C01BAC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782671" cy="2752989"/>
            <wp:effectExtent l="19050" t="0" r="0" b="0"/>
            <wp:docPr id="35" name="Рисунок 34" descr="04. Поиск реш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Поиск решения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744" cy="275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27" w:rsidRPr="00C01BAC" w:rsidRDefault="00433927" w:rsidP="00C01BAC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Рис. </w:t>
      </w:r>
      <w:r w:rsidR="00F94281">
        <w:rPr>
          <w:rFonts w:eastAsia="Times New Roman"/>
          <w:color w:val="000000"/>
          <w:lang w:eastAsia="ru-RU"/>
        </w:rPr>
        <w:t>5</w:t>
      </w:r>
      <w:r>
        <w:rPr>
          <w:rFonts w:eastAsia="Times New Roman"/>
          <w:color w:val="000000"/>
          <w:lang w:eastAsia="ru-RU"/>
        </w:rPr>
        <w:t>. Активация надстройки «Поиск решения»</w:t>
      </w:r>
    </w:p>
    <w:p w:rsidR="00C01BAC" w:rsidRDefault="00C01BAC" w:rsidP="00C01BAC">
      <w:pPr>
        <w:spacing w:after="120" w:line="240" w:lineRule="auto"/>
        <w:rPr>
          <w:rFonts w:eastAsia="Times New Roman"/>
          <w:color w:val="000000"/>
          <w:lang w:eastAsia="ru-RU"/>
        </w:rPr>
      </w:pPr>
      <w:r w:rsidRPr="00C01BAC">
        <w:rPr>
          <w:rFonts w:eastAsia="Times New Roman"/>
          <w:color w:val="000000"/>
          <w:lang w:eastAsia="ru-RU"/>
        </w:rPr>
        <w:t>После загрузки надстройки для поиска решения в группе Анализ на вкладк</w:t>
      </w:r>
      <w:r w:rsidR="009118C1">
        <w:rPr>
          <w:rFonts w:eastAsia="Times New Roman"/>
          <w:color w:val="000000"/>
          <w:lang w:eastAsia="ru-RU"/>
        </w:rPr>
        <w:t>е</w:t>
      </w:r>
      <w:r w:rsidRPr="00C01BAC">
        <w:rPr>
          <w:rFonts w:eastAsia="Times New Roman"/>
          <w:color w:val="000000"/>
          <w:lang w:eastAsia="ru-RU"/>
        </w:rPr>
        <w:t xml:space="preserve"> Данные становится доступна команда Поиск решения</w:t>
      </w:r>
      <w:r w:rsidR="00F94281">
        <w:rPr>
          <w:rFonts w:eastAsia="Times New Roman"/>
          <w:color w:val="000000"/>
          <w:lang w:eastAsia="ru-RU"/>
        </w:rPr>
        <w:t xml:space="preserve"> (рис. 2)</w:t>
      </w:r>
      <w:r w:rsidRPr="00C01BAC">
        <w:rPr>
          <w:rFonts w:eastAsia="Times New Roman"/>
          <w:color w:val="000000"/>
          <w:lang w:eastAsia="ru-RU"/>
        </w:rPr>
        <w:t>.</w:t>
      </w:r>
    </w:p>
    <w:p w:rsidR="00893D12" w:rsidRDefault="009118C1" w:rsidP="00017B50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 w:rsidR="00893D12">
        <w:rPr>
          <w:rFonts w:eastAsia="Times New Roman"/>
          <w:color w:val="000000"/>
          <w:lang w:eastAsia="ru-RU"/>
        </w:rPr>
        <w:t xml:space="preserve">Следующим этапом заполняем </w:t>
      </w:r>
      <w:r w:rsidR="008A3C67">
        <w:rPr>
          <w:rFonts w:eastAsia="Times New Roman"/>
          <w:color w:val="000000"/>
          <w:lang w:eastAsia="ru-RU"/>
        </w:rPr>
        <w:t>окно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val="en-US" w:eastAsia="ru-RU"/>
        </w:rPr>
        <w:t>Excel</w:t>
      </w:r>
      <w:r w:rsidR="008A3C67">
        <w:rPr>
          <w:rFonts w:eastAsia="Times New Roman"/>
          <w:color w:val="000000"/>
          <w:lang w:eastAsia="ru-RU"/>
        </w:rPr>
        <w:t xml:space="preserve"> «Поиск решения» (рис. 6)</w:t>
      </w:r>
    </w:p>
    <w:p w:rsidR="008A3C67" w:rsidRDefault="008A3C67" w:rsidP="00017B50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6119495" cy="4128770"/>
            <wp:effectExtent l="19050" t="0" r="0" b="0"/>
            <wp:docPr id="37" name="Рисунок 36" descr="06. Заполнение формы Поиск реш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Заполнение формы Поиск решения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12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C67" w:rsidRDefault="008A3C67" w:rsidP="00017B50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Рис. 6. </w:t>
      </w:r>
      <w:r w:rsidRPr="008A3C67">
        <w:rPr>
          <w:rFonts w:eastAsia="Times New Roman"/>
          <w:color w:val="000000"/>
          <w:lang w:eastAsia="ru-RU"/>
        </w:rPr>
        <w:t xml:space="preserve">Заполнение </w:t>
      </w:r>
      <w:r>
        <w:rPr>
          <w:rFonts w:eastAsia="Times New Roman"/>
          <w:color w:val="000000"/>
          <w:lang w:eastAsia="ru-RU"/>
        </w:rPr>
        <w:t>окна</w:t>
      </w:r>
      <w:r w:rsidRPr="008A3C6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«</w:t>
      </w:r>
      <w:r w:rsidRPr="008A3C67">
        <w:rPr>
          <w:rFonts w:eastAsia="Times New Roman"/>
          <w:color w:val="000000"/>
          <w:lang w:eastAsia="ru-RU"/>
        </w:rPr>
        <w:t>Поиск решения</w:t>
      </w:r>
      <w:r>
        <w:rPr>
          <w:rFonts w:eastAsia="Times New Roman"/>
          <w:color w:val="000000"/>
          <w:lang w:eastAsia="ru-RU"/>
        </w:rPr>
        <w:t>»</w:t>
      </w:r>
    </w:p>
    <w:p w:rsidR="008A3C67" w:rsidRPr="007743E6" w:rsidRDefault="008A3C67" w:rsidP="00017B50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поле «Установить целевую ячейку» выбираем ячейку со значением целевой функции – </w:t>
      </w:r>
      <w:r w:rsidRPr="008A3C67">
        <w:rPr>
          <w:rFonts w:eastAsia="Times New Roman"/>
          <w:color w:val="000000"/>
          <w:lang w:eastAsia="ru-RU"/>
        </w:rPr>
        <w:t>$</w:t>
      </w:r>
      <w:r>
        <w:rPr>
          <w:rFonts w:eastAsia="Times New Roman"/>
          <w:color w:val="000000"/>
          <w:lang w:val="en-US" w:eastAsia="ru-RU"/>
        </w:rPr>
        <w:t>C</w:t>
      </w:r>
      <w:r w:rsidRPr="008A3C67">
        <w:rPr>
          <w:rFonts w:eastAsia="Times New Roman"/>
          <w:color w:val="000000"/>
          <w:lang w:eastAsia="ru-RU"/>
        </w:rPr>
        <w:t>$7</w:t>
      </w:r>
      <w:r>
        <w:rPr>
          <w:rFonts w:eastAsia="Times New Roman"/>
          <w:color w:val="000000"/>
          <w:lang w:eastAsia="ru-RU"/>
        </w:rPr>
        <w:t>. Выбираем, максимизировать или минимизировать</w:t>
      </w:r>
      <w:r w:rsidR="00A72A03">
        <w:rPr>
          <w:rFonts w:eastAsia="Times New Roman"/>
          <w:color w:val="000000"/>
          <w:lang w:eastAsia="ru-RU"/>
        </w:rPr>
        <w:t xml:space="preserve"> целевую функцию</w:t>
      </w:r>
      <w:r>
        <w:rPr>
          <w:rFonts w:eastAsia="Times New Roman"/>
          <w:color w:val="000000"/>
          <w:lang w:eastAsia="ru-RU"/>
        </w:rPr>
        <w:t xml:space="preserve">. В поле «Изменяя ячейки» выбираем </w:t>
      </w:r>
      <w:r w:rsidR="00A72A03">
        <w:rPr>
          <w:rFonts w:eastAsia="Times New Roman"/>
          <w:color w:val="000000"/>
          <w:lang w:eastAsia="ru-RU"/>
        </w:rPr>
        <w:t>ячейки со значениями</w:t>
      </w:r>
      <w:r>
        <w:rPr>
          <w:rFonts w:eastAsia="Times New Roman"/>
          <w:color w:val="000000"/>
          <w:lang w:eastAsia="ru-RU"/>
        </w:rPr>
        <w:t xml:space="preserve"> искомых переменных </w:t>
      </w:r>
      <w:r w:rsidRPr="008A3C67">
        <w:rPr>
          <w:rFonts w:eastAsia="Times New Roman"/>
          <w:color w:val="000000"/>
          <w:lang w:eastAsia="ru-RU"/>
        </w:rPr>
        <w:t>$</w:t>
      </w:r>
      <w:r>
        <w:rPr>
          <w:rFonts w:eastAsia="Times New Roman"/>
          <w:color w:val="000000"/>
          <w:lang w:val="en-US" w:eastAsia="ru-RU"/>
        </w:rPr>
        <w:t>C</w:t>
      </w:r>
      <w:r w:rsidRPr="008A3C67">
        <w:rPr>
          <w:rFonts w:eastAsia="Times New Roman"/>
          <w:color w:val="000000"/>
          <w:lang w:eastAsia="ru-RU"/>
        </w:rPr>
        <w:t>$4:$</w:t>
      </w:r>
      <w:proofErr w:type="gramStart"/>
      <w:r>
        <w:rPr>
          <w:rFonts w:eastAsia="Times New Roman"/>
          <w:color w:val="000000"/>
          <w:lang w:val="en-US" w:eastAsia="ru-RU"/>
        </w:rPr>
        <w:t>D</w:t>
      </w:r>
      <w:r w:rsidRPr="008A3C67">
        <w:rPr>
          <w:rFonts w:eastAsia="Times New Roman"/>
          <w:color w:val="000000"/>
          <w:lang w:eastAsia="ru-RU"/>
        </w:rPr>
        <w:t>$4</w:t>
      </w:r>
      <w:r w:rsidR="00A72A03">
        <w:rPr>
          <w:rFonts w:eastAsia="Times New Roman"/>
          <w:color w:val="000000"/>
          <w:lang w:eastAsia="ru-RU"/>
        </w:rPr>
        <w:t xml:space="preserve"> (пока в них нули или пусто)</w:t>
      </w:r>
      <w:r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В </w:t>
      </w:r>
      <w:r>
        <w:rPr>
          <w:rFonts w:eastAsia="Times New Roman"/>
          <w:color w:val="000000"/>
          <w:lang w:eastAsia="ru-RU"/>
        </w:rPr>
        <w:lastRenderedPageBreak/>
        <w:t>области «Ограничения» с помощью кнопки «Добавить» размещаем все ограничения нашей модели. Жмем «Выполнить». В появившемся окне «Результат поиска решения»</w:t>
      </w:r>
      <w:r w:rsidR="00B351B0">
        <w:rPr>
          <w:rFonts w:eastAsia="Times New Roman"/>
          <w:color w:val="000000"/>
          <w:lang w:eastAsia="ru-RU"/>
        </w:rPr>
        <w:t xml:space="preserve"> выбираем все три типа отчета (рис. 7) и жмем </w:t>
      </w:r>
      <w:r w:rsidR="00B351B0">
        <w:rPr>
          <w:rFonts w:eastAsia="Times New Roman"/>
          <w:color w:val="000000"/>
          <w:lang w:val="en-US" w:eastAsia="ru-RU"/>
        </w:rPr>
        <w:t>Ok</w:t>
      </w:r>
      <w:r w:rsidR="00B351B0">
        <w:rPr>
          <w:rFonts w:eastAsia="Times New Roman"/>
          <w:color w:val="000000"/>
          <w:lang w:eastAsia="ru-RU"/>
        </w:rPr>
        <w:t>.</w:t>
      </w:r>
      <w:r w:rsidR="00A72A03">
        <w:rPr>
          <w:rFonts w:eastAsia="Times New Roman"/>
          <w:color w:val="000000"/>
          <w:lang w:eastAsia="ru-RU"/>
        </w:rPr>
        <w:t xml:space="preserve"> Эти отчеты нужны для анализа полученного решения. П</w:t>
      </w:r>
      <w:r w:rsidR="000E410E">
        <w:rPr>
          <w:rFonts w:eastAsia="Times New Roman"/>
          <w:color w:val="000000"/>
          <w:lang w:eastAsia="ru-RU"/>
        </w:rPr>
        <w:t xml:space="preserve">одробнее о данных, представленных в отчетах, можно почитать </w:t>
      </w:r>
      <w:hyperlink r:id="rId17" w:history="1">
        <w:r w:rsidR="000E410E" w:rsidRPr="000E410E">
          <w:rPr>
            <w:rStyle w:val="a6"/>
            <w:rFonts w:eastAsia="Times New Roman"/>
            <w:lang w:eastAsia="ru-RU"/>
          </w:rPr>
          <w:t>здесь</w:t>
        </w:r>
      </w:hyperlink>
      <w:r w:rsidR="000E410E">
        <w:rPr>
          <w:rFonts w:eastAsia="Times New Roman"/>
          <w:color w:val="000000"/>
          <w:lang w:eastAsia="ru-RU"/>
        </w:rPr>
        <w:t>.</w:t>
      </w:r>
    </w:p>
    <w:p w:rsidR="008A3C67" w:rsidRDefault="008A3C67" w:rsidP="00017B50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3031388" cy="1245776"/>
            <wp:effectExtent l="19050" t="0" r="0" b="0"/>
            <wp:docPr id="38" name="Рисунок 37" descr="07. Типы отчето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 Типы отчетов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867" cy="124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C67" w:rsidRDefault="008A3C67" w:rsidP="00017B50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Рис. 7. </w:t>
      </w:r>
      <w:r w:rsidR="00B351B0">
        <w:rPr>
          <w:rFonts w:eastAsia="Times New Roman"/>
          <w:color w:val="000000"/>
          <w:lang w:eastAsia="ru-RU"/>
        </w:rPr>
        <w:t>Выбор типов отчета</w:t>
      </w:r>
    </w:p>
    <w:p w:rsidR="00B351B0" w:rsidRDefault="00B351B0" w:rsidP="00017B50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На основном листе появились значения максимизированной целевой функции – 130 000 руб. и изменяемых параметров </w:t>
      </w:r>
      <w:r w:rsidRPr="009F1730">
        <w:t>х</w:t>
      </w:r>
      <w:proofErr w:type="gramStart"/>
      <w:r>
        <w:rPr>
          <w:vertAlign w:val="subscript"/>
        </w:rPr>
        <w:t>1</w:t>
      </w:r>
      <w:proofErr w:type="gramEnd"/>
      <w:r>
        <w:t xml:space="preserve"> = 10 и </w:t>
      </w:r>
      <w:r w:rsidRPr="009F1730">
        <w:t>х</w:t>
      </w:r>
      <w:r w:rsidRPr="009F1730">
        <w:rPr>
          <w:vertAlign w:val="subscript"/>
        </w:rPr>
        <w:t>2</w:t>
      </w:r>
      <w:r>
        <w:rPr>
          <w:rFonts w:eastAsia="Times New Roman"/>
          <w:color w:val="000000"/>
          <w:lang w:eastAsia="ru-RU"/>
        </w:rPr>
        <w:t xml:space="preserve"> = 30. Таким образом, для максимизации маржинального дохода Николаю в следующем месяце следует произвести 10 единиц продукта</w:t>
      </w:r>
      <w:proofErr w:type="gramStart"/>
      <w:r>
        <w:rPr>
          <w:rFonts w:eastAsia="Times New Roman"/>
          <w:color w:val="000000"/>
          <w:lang w:eastAsia="ru-RU"/>
        </w:rPr>
        <w:t xml:space="preserve"> А</w:t>
      </w:r>
      <w:proofErr w:type="gramEnd"/>
      <w:r>
        <w:rPr>
          <w:rFonts w:eastAsia="Times New Roman"/>
          <w:color w:val="000000"/>
          <w:lang w:eastAsia="ru-RU"/>
        </w:rPr>
        <w:t xml:space="preserve"> и 30 единиц продукта В.</w:t>
      </w:r>
    </w:p>
    <w:p w:rsidR="007743E6" w:rsidRPr="00831F04" w:rsidRDefault="007743E6" w:rsidP="00017B50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Если вместо окна «Результат поиска решения» появилось что-то иное, </w:t>
      </w:r>
      <w:r>
        <w:rPr>
          <w:rFonts w:eastAsia="Times New Roman"/>
          <w:color w:val="000000"/>
          <w:lang w:val="en-US" w:eastAsia="ru-RU"/>
        </w:rPr>
        <w:t>Excel</w:t>
      </w:r>
      <w:r w:rsidRPr="007743E6">
        <w:rPr>
          <w:rFonts w:eastAsia="Times New Roman"/>
          <w:color w:val="000000"/>
          <w:lang w:eastAsia="ru-RU"/>
        </w:rPr>
        <w:t>`</w:t>
      </w:r>
      <w:proofErr w:type="spellStart"/>
      <w:r>
        <w:rPr>
          <w:rFonts w:eastAsia="Times New Roman"/>
          <w:color w:val="000000"/>
          <w:lang w:eastAsia="ru-RU"/>
        </w:rPr>
        <w:t>ю</w:t>
      </w:r>
      <w:proofErr w:type="spellEnd"/>
      <w:r>
        <w:rPr>
          <w:rFonts w:eastAsia="Times New Roman"/>
          <w:color w:val="000000"/>
          <w:lang w:eastAsia="ru-RU"/>
        </w:rPr>
        <w:t xml:space="preserve"> найти решение не удалось. Проверьте правильность заполнения окна «Поиск решения». И еще одна маленькая хитрость. Попробуйте уменьшить точность поиска решения. Для этого в окне «Поиск решения» щелкните на </w:t>
      </w:r>
      <w:r w:rsidR="00831F04">
        <w:rPr>
          <w:rFonts w:eastAsia="Times New Roman"/>
          <w:color w:val="000000"/>
          <w:lang w:eastAsia="ru-RU"/>
        </w:rPr>
        <w:t>П</w:t>
      </w:r>
      <w:r>
        <w:rPr>
          <w:rFonts w:eastAsia="Times New Roman"/>
          <w:color w:val="000000"/>
          <w:lang w:eastAsia="ru-RU"/>
        </w:rPr>
        <w:t>араметры (рис. 8)</w:t>
      </w:r>
      <w:r w:rsidR="00831F04">
        <w:rPr>
          <w:rFonts w:eastAsia="Times New Roman"/>
          <w:color w:val="000000"/>
          <w:lang w:eastAsia="ru-RU"/>
        </w:rPr>
        <w:t xml:space="preserve"> и увеличьте погрешность вычисления, например, до 0,001. Иногда из-за высокой точности </w:t>
      </w:r>
      <w:r w:rsidR="00831F04">
        <w:rPr>
          <w:rFonts w:eastAsia="Times New Roman"/>
          <w:color w:val="000000"/>
          <w:lang w:val="en-US" w:eastAsia="ru-RU"/>
        </w:rPr>
        <w:t>Excel</w:t>
      </w:r>
      <w:r w:rsidR="00831F04">
        <w:rPr>
          <w:rFonts w:eastAsia="Times New Roman"/>
          <w:color w:val="000000"/>
          <w:lang w:eastAsia="ru-RU"/>
        </w:rPr>
        <w:t xml:space="preserve"> не успевает за 100 итераций найти решение.</w:t>
      </w:r>
      <w:r w:rsidR="000E410E">
        <w:rPr>
          <w:rFonts w:eastAsia="Times New Roman"/>
          <w:color w:val="000000"/>
          <w:lang w:eastAsia="ru-RU"/>
        </w:rPr>
        <w:t xml:space="preserve"> Подробнее о параметрах поиска решения можно почитать </w:t>
      </w:r>
      <w:hyperlink r:id="rId19" w:history="1">
        <w:r w:rsidR="000E410E" w:rsidRPr="000E410E">
          <w:rPr>
            <w:rStyle w:val="a6"/>
            <w:rFonts w:eastAsia="Times New Roman"/>
            <w:lang w:eastAsia="ru-RU"/>
          </w:rPr>
          <w:t>здесь</w:t>
        </w:r>
      </w:hyperlink>
      <w:r w:rsidR="000E410E">
        <w:rPr>
          <w:rFonts w:eastAsia="Times New Roman"/>
          <w:color w:val="000000"/>
          <w:lang w:eastAsia="ru-RU"/>
        </w:rPr>
        <w:t>.</w:t>
      </w:r>
    </w:p>
    <w:p w:rsidR="00831F04" w:rsidRDefault="00D11E19" w:rsidP="00017B50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3031388" cy="2048609"/>
            <wp:effectExtent l="19050" t="0" r="0" b="0"/>
            <wp:docPr id="1" name="Рисунок 0" descr="08. Увеличение погрешности вычисл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 Увеличение погрешности вычислений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669" cy="205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B74" w:rsidRPr="00831F04" w:rsidRDefault="00831F04" w:rsidP="00017B50">
      <w:pPr>
        <w:spacing w:after="12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Рис. </w:t>
      </w:r>
      <w:r w:rsidRPr="00831F04">
        <w:rPr>
          <w:rFonts w:eastAsia="Times New Roman"/>
          <w:color w:val="000000"/>
          <w:lang w:eastAsia="ru-RU"/>
        </w:rPr>
        <w:t>8. Увеличение погрешности вычислений</w:t>
      </w:r>
    </w:p>
    <w:sectPr w:rsidR="005E4B74" w:rsidRPr="00831F04" w:rsidSect="00567B7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03" w:rsidRDefault="00A72A03" w:rsidP="000B0F9C">
      <w:pPr>
        <w:spacing w:after="0" w:line="240" w:lineRule="auto"/>
      </w:pPr>
      <w:r>
        <w:separator/>
      </w:r>
    </w:p>
  </w:endnote>
  <w:endnote w:type="continuationSeparator" w:id="0">
    <w:p w:rsidR="00A72A03" w:rsidRDefault="00A72A03" w:rsidP="000B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03" w:rsidRDefault="00A72A03" w:rsidP="000B0F9C">
      <w:pPr>
        <w:spacing w:after="0" w:line="240" w:lineRule="auto"/>
      </w:pPr>
      <w:r>
        <w:separator/>
      </w:r>
    </w:p>
  </w:footnote>
  <w:footnote w:type="continuationSeparator" w:id="0">
    <w:p w:rsidR="00A72A03" w:rsidRDefault="00A72A03" w:rsidP="000B0F9C">
      <w:pPr>
        <w:spacing w:after="0" w:line="240" w:lineRule="auto"/>
      </w:pPr>
      <w:r>
        <w:continuationSeparator/>
      </w:r>
    </w:p>
  </w:footnote>
  <w:footnote w:id="1">
    <w:p w:rsidR="00A72A03" w:rsidRDefault="00A72A03" w:rsidP="000B0F9C">
      <w:pPr>
        <w:pStyle w:val="a7"/>
      </w:pPr>
      <w:r>
        <w:rPr>
          <w:rStyle w:val="a9"/>
        </w:rPr>
        <w:footnoteRef/>
      </w:r>
      <w:r>
        <w:t xml:space="preserve"> См., например, </w:t>
      </w:r>
      <w:hyperlink r:id="rId1" w:history="1">
        <w:r w:rsidRPr="00C4411E">
          <w:rPr>
            <w:rStyle w:val="a6"/>
          </w:rPr>
          <w:t>здесь</w:t>
        </w:r>
      </w:hyperlink>
      <w:r>
        <w:t xml:space="preserve"> или </w:t>
      </w:r>
      <w:hyperlink r:id="rId2" w:history="1">
        <w:r w:rsidRPr="00C4411E">
          <w:rPr>
            <w:rStyle w:val="a6"/>
          </w:rPr>
          <w:t>здесь</w:t>
        </w:r>
      </w:hyperlink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B79"/>
    <w:rsid w:val="00017B50"/>
    <w:rsid w:val="00056A82"/>
    <w:rsid w:val="000B0F9C"/>
    <w:rsid w:val="000E410E"/>
    <w:rsid w:val="00211BA2"/>
    <w:rsid w:val="00215DEA"/>
    <w:rsid w:val="00433927"/>
    <w:rsid w:val="00567B79"/>
    <w:rsid w:val="005E4B74"/>
    <w:rsid w:val="00684D69"/>
    <w:rsid w:val="007743E6"/>
    <w:rsid w:val="00831F04"/>
    <w:rsid w:val="00834E6F"/>
    <w:rsid w:val="00893D12"/>
    <w:rsid w:val="008A3C67"/>
    <w:rsid w:val="009118C1"/>
    <w:rsid w:val="0091545B"/>
    <w:rsid w:val="009B06FF"/>
    <w:rsid w:val="00A72A03"/>
    <w:rsid w:val="00B351B0"/>
    <w:rsid w:val="00C01BAC"/>
    <w:rsid w:val="00C362BE"/>
    <w:rsid w:val="00C856BA"/>
    <w:rsid w:val="00D11E19"/>
    <w:rsid w:val="00DA0EF1"/>
    <w:rsid w:val="00F75206"/>
    <w:rsid w:val="00F94281"/>
    <w:rsid w:val="00FB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paragraph" w:styleId="2">
    <w:name w:val="heading 2"/>
    <w:basedOn w:val="a"/>
    <w:link w:val="20"/>
    <w:uiPriority w:val="9"/>
    <w:qFormat/>
    <w:rsid w:val="00567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B79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67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B79"/>
  </w:style>
  <w:style w:type="paragraph" w:styleId="a4">
    <w:name w:val="Balloon Text"/>
    <w:basedOn w:val="a"/>
    <w:link w:val="a5"/>
    <w:uiPriority w:val="99"/>
    <w:semiHidden/>
    <w:unhideWhenUsed/>
    <w:rsid w:val="0056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67B79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B0F9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0F9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0F9C"/>
    <w:rPr>
      <w:vertAlign w:val="superscript"/>
    </w:rPr>
  </w:style>
  <w:style w:type="paragraph" w:styleId="aa">
    <w:name w:val="List Paragraph"/>
    <w:basedOn w:val="a"/>
    <w:uiPriority w:val="34"/>
    <w:qFormat/>
    <w:rsid w:val="00911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990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aguzin.ru/wp/?p=2990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exponenta.ru/educat/systemat/pimonov/Equations/gl2.asp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baguzin.ru/wp/?p=2975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://baguzin.ru/wp/?p=2990" TargetMode="External"/><Relationship Id="rId19" Type="http://schemas.openxmlformats.org/officeDocument/2006/relationships/hyperlink" Target="http://www.exponenta.ru/educat/systemat/pimonov/Equations/gl2.a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guzin.ru/wp/?p=2990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si.ucoz.ru/Pakety.htm" TargetMode="External"/><Relationship Id="rId1" Type="http://schemas.openxmlformats.org/officeDocument/2006/relationships/hyperlink" Target="http://www.zipsoft.ru/catalog/linejnoe_programmirovanie-v1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Baguzin</cp:lastModifiedBy>
  <cp:revision>7</cp:revision>
  <dcterms:created xsi:type="dcterms:W3CDTF">2012-05-13T09:45:00Z</dcterms:created>
  <dcterms:modified xsi:type="dcterms:W3CDTF">2013-03-04T06:31:00Z</dcterms:modified>
</cp:coreProperties>
</file>