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120404" w:rsidRDefault="002138FD" w:rsidP="002138FD">
      <w:pPr>
        <w:spacing w:after="120" w:line="240" w:lineRule="auto"/>
        <w:rPr>
          <w:b/>
          <w:sz w:val="28"/>
        </w:rPr>
      </w:pPr>
      <w:proofErr w:type="spellStart"/>
      <w:r w:rsidRPr="002138FD">
        <w:rPr>
          <w:b/>
          <w:sz w:val="28"/>
        </w:rPr>
        <w:t>Нассим</w:t>
      </w:r>
      <w:proofErr w:type="spellEnd"/>
      <w:r w:rsidRPr="002138FD">
        <w:rPr>
          <w:b/>
          <w:sz w:val="28"/>
        </w:rPr>
        <w:t xml:space="preserve"> </w:t>
      </w:r>
      <w:proofErr w:type="spellStart"/>
      <w:r w:rsidRPr="002138FD">
        <w:rPr>
          <w:b/>
          <w:sz w:val="28"/>
        </w:rPr>
        <w:t>Талеб</w:t>
      </w:r>
      <w:proofErr w:type="spellEnd"/>
      <w:r w:rsidRPr="002138FD">
        <w:rPr>
          <w:b/>
          <w:sz w:val="28"/>
        </w:rPr>
        <w:t>. О секретах устойчивости</w:t>
      </w:r>
    </w:p>
    <w:p w:rsidR="00120404" w:rsidRDefault="00120404" w:rsidP="002138FD">
      <w:pPr>
        <w:spacing w:after="120" w:line="240" w:lineRule="auto"/>
      </w:pPr>
      <w:r>
        <w:t>Эссе «</w:t>
      </w:r>
      <w:r w:rsidRPr="00120404">
        <w:t>О секретах устойчивости</w:t>
      </w:r>
      <w:r>
        <w:t>»</w:t>
      </w:r>
      <w:r w:rsidRPr="00120404">
        <w:t xml:space="preserve"> написано спустя три года п</w:t>
      </w:r>
      <w:r>
        <w:t xml:space="preserve">осле выхода в свет знаменитого </w:t>
      </w:r>
      <w:hyperlink r:id="rId7" w:history="1">
        <w:r w:rsidRPr="00120404">
          <w:rPr>
            <w:rStyle w:val="a5"/>
          </w:rPr>
          <w:t>«Черного лебедя»</w:t>
        </w:r>
      </w:hyperlink>
      <w:r w:rsidRPr="00120404">
        <w:t xml:space="preserve"> и является своего рода постскриптумом к нему. Поводом для его создания стала откровенная враждебность, с которой встретила книгу мировая экономическая элита. </w:t>
      </w:r>
      <w:r>
        <w:t>Парируя злобные выпады критиков,</w:t>
      </w:r>
      <w:r w:rsidRPr="00120404">
        <w:t xml:space="preserve"> </w:t>
      </w:r>
      <w:proofErr w:type="spellStart"/>
      <w:r w:rsidRPr="00120404">
        <w:t>Талеб</w:t>
      </w:r>
      <w:proofErr w:type="spellEnd"/>
      <w:r w:rsidRPr="00120404">
        <w:t xml:space="preserve"> одновременно развивает свою мысль о роли с</w:t>
      </w:r>
      <w:r>
        <w:t>лучайности и рассказывает о том,</w:t>
      </w:r>
      <w:r w:rsidRPr="00120404">
        <w:t xml:space="preserve"> как следует вести себя сов</w:t>
      </w:r>
      <w:r>
        <w:t>ременному человеку, чтобы в наше</w:t>
      </w:r>
      <w:r w:rsidRPr="00120404">
        <w:t xml:space="preserve">м нестабильном мире при любой ситуации в прямом и переносном смысле устоять на ногах. В книгу вошло также собрание афоризмов </w:t>
      </w:r>
      <w:proofErr w:type="spellStart"/>
      <w:r w:rsidRPr="00120404">
        <w:t>Нассима</w:t>
      </w:r>
      <w:proofErr w:type="spellEnd"/>
      <w:r w:rsidRPr="00120404">
        <w:t xml:space="preserve"> </w:t>
      </w:r>
      <w:proofErr w:type="spellStart"/>
      <w:r w:rsidRPr="00120404">
        <w:t>Талеба</w:t>
      </w:r>
      <w:proofErr w:type="spellEnd"/>
      <w:r>
        <w:t xml:space="preserve"> </w:t>
      </w:r>
      <w:r w:rsidRPr="00120404">
        <w:t>— блестящая квинтэссенция его оригинальных идей.</w:t>
      </w:r>
    </w:p>
    <w:p w:rsidR="00120404" w:rsidRPr="00120404" w:rsidRDefault="00120404" w:rsidP="00120404">
      <w:pPr>
        <w:spacing w:after="120" w:line="240" w:lineRule="auto"/>
      </w:pPr>
      <w:proofErr w:type="spellStart"/>
      <w:r>
        <w:t>Талеб</w:t>
      </w:r>
      <w:proofErr w:type="spellEnd"/>
      <w:r>
        <w:t xml:space="preserve"> </w:t>
      </w:r>
      <w:proofErr w:type="spellStart"/>
      <w:r>
        <w:t>Нассим</w:t>
      </w:r>
      <w:proofErr w:type="spellEnd"/>
      <w:r>
        <w:t xml:space="preserve"> </w:t>
      </w:r>
      <w:proofErr w:type="spellStart"/>
      <w:r>
        <w:t>Николас</w:t>
      </w:r>
      <w:proofErr w:type="spellEnd"/>
      <w:r>
        <w:t xml:space="preserve">. О секретах устойчивости: Эссе; Прокрустово ложе: Философские и житейские афоризмы. — М.: </w:t>
      </w:r>
      <w:proofErr w:type="spellStart"/>
      <w:r>
        <w:t>КоЛибри</w:t>
      </w:r>
      <w:proofErr w:type="spellEnd"/>
      <w:r>
        <w:t>. Азбука-Аттикус. 2012. — 240 с.</w:t>
      </w:r>
    </w:p>
    <w:p w:rsidR="002138FD" w:rsidRDefault="002138FD" w:rsidP="002138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405950" cy="2015837"/>
            <wp:effectExtent l="19050" t="0" r="3750" b="0"/>
            <wp:docPr id="2" name="Рисунок 1" descr="Нассим Талеб. О секретах устойчивости.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сим Талеб. О секретах устойчивости. Облож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13" cy="202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404" w:rsidRPr="00120404" w:rsidRDefault="00120404" w:rsidP="00120404">
      <w:pPr>
        <w:spacing w:before="360" w:after="120" w:line="240" w:lineRule="auto"/>
        <w:rPr>
          <w:b/>
        </w:rPr>
      </w:pPr>
      <w:r w:rsidRPr="00120404">
        <w:rPr>
          <w:b/>
        </w:rPr>
        <w:t>I. Уроки матери-природы — наистарейшей и наимудрейшей</w:t>
      </w:r>
    </w:p>
    <w:p w:rsidR="00120404" w:rsidRDefault="00120404" w:rsidP="00120404">
      <w:pPr>
        <w:spacing w:after="120" w:line="240" w:lineRule="auto"/>
      </w:pPr>
      <w:r w:rsidRPr="00120404">
        <w:t xml:space="preserve">Эмпиризм — это вовсе не отсутствие теорий, убеждений, не отрицание причин и следствий, это просто способ не быть лохом. </w:t>
      </w:r>
      <w:proofErr w:type="gramStart"/>
      <w:r>
        <w:t xml:space="preserve">Главная задача эмпиризма — избегать ошибки подтверждения (эмпирикам больше нравится ошибаться в </w:t>
      </w:r>
      <w:proofErr w:type="spellStart"/>
      <w:r>
        <w:t>неподтверждении</w:t>
      </w:r>
      <w:proofErr w:type="spellEnd"/>
      <w:r>
        <w:t xml:space="preserve">/фальсификации: этот принцип они открыли более чем за полторы тысячи лет до </w:t>
      </w:r>
      <w:hyperlink r:id="rId9" w:history="1">
        <w:r w:rsidRPr="00120404">
          <w:rPr>
            <w:rStyle w:val="a5"/>
          </w:rPr>
          <w:t>Карла Поппера</w:t>
        </w:r>
      </w:hyperlink>
      <w:r>
        <w:t>.</w:t>
      </w:r>
      <w:proofErr w:type="gramEnd"/>
    </w:p>
    <w:p w:rsidR="00120404" w:rsidRDefault="00120404" w:rsidP="00120404">
      <w:pPr>
        <w:spacing w:after="120" w:line="240" w:lineRule="auto"/>
      </w:pPr>
      <w:r>
        <w:t>Мать-природа — система сложная, с паутиной взаимозависимостей и нелинейных связей, с устойчивой экологией (иначе она давным-давно бы рухнула). Позвольте мне вкратце изложить мои идеи о взаимодействии матери-природы с Черными лебедями, как позитивными, так и негативными: природа куда лучше, чем люди, умеет извлекать преимущества из счастливых Черных лебедей.</w:t>
      </w:r>
    </w:p>
    <w:p w:rsidR="005B4D1A" w:rsidRDefault="00120404" w:rsidP="005B4D1A">
      <w:pPr>
        <w:spacing w:after="120" w:line="240" w:lineRule="auto"/>
      </w:pPr>
      <w:r w:rsidRPr="00120404">
        <w:rPr>
          <w:i/>
        </w:rPr>
        <w:t>Избыточность как страховка</w:t>
      </w:r>
      <w:r>
        <w:rPr>
          <w:i/>
        </w:rPr>
        <w:t xml:space="preserve">. </w:t>
      </w:r>
      <w:r w:rsidRPr="00120404">
        <w:t>П</w:t>
      </w:r>
      <w:r>
        <w:t>режде всего, мать-природа обожает избыточность, у нее в арсенале целых три вида избыточности. Первая, самая понятная, — избыточность защитная, своего рода гарантийная, страховая избыточность, позволяющая вам выживать в неблагоприят</w:t>
      </w:r>
      <w:r w:rsidR="005B4D1A">
        <w:t>ных условиях благодаря наличию «запчастей»</w:t>
      </w:r>
      <w:r>
        <w:t>. Взгляните на человеческое тело. У нас дв</w:t>
      </w:r>
      <w:r w:rsidR="005B4D1A">
        <w:t xml:space="preserve">а глаза, два легких, две почки… Полная противоположность избыточности — наивная оптимизация. Экономика во многом основана на идеях наивной оптимизации, </w:t>
      </w:r>
      <w:proofErr w:type="spellStart"/>
      <w:r w:rsidR="005B4D1A">
        <w:t>математизированной</w:t>
      </w:r>
      <w:proofErr w:type="spellEnd"/>
      <w:r w:rsidR="005B4D1A">
        <w:t xml:space="preserve"> (и прескверно) Полом </w:t>
      </w:r>
      <w:proofErr w:type="spellStart"/>
      <w:r w:rsidR="005B4D1A">
        <w:t>Сэмюэлсоном</w:t>
      </w:r>
      <w:proofErr w:type="spellEnd"/>
      <w:r w:rsidR="005B4D1A">
        <w:t>, и эта математика внесла очень большой вклад в построение общества, склонного к ошибкам. Экономист сочтет, что обслуживание двух почек и двух легких потребует слишком больших издержек. От подобной оптимизации вам не поздоровится — первый же несчастный случай, первый же «сюрприз» убьет вас.</w:t>
      </w:r>
    </w:p>
    <w:p w:rsidR="005B4D1A" w:rsidRDefault="005B4D1A" w:rsidP="005B4D1A">
      <w:pPr>
        <w:spacing w:after="120" w:line="240" w:lineRule="auto"/>
      </w:pPr>
      <w:r>
        <w:t xml:space="preserve">В традиционной экономике почти каждая базовая идея с треском рушится при модификации некоей предпосылки, иначе говори, при «пертурбации», когда вы меняете один параметр или же тот параметр, который </w:t>
      </w:r>
      <w:r w:rsidRPr="005B4D1A">
        <w:t>в теории считался фиксированным и стабильным, принимаете за</w:t>
      </w:r>
      <w:r>
        <w:t xml:space="preserve"> случайную (</w:t>
      </w:r>
      <w:proofErr w:type="spellStart"/>
      <w:r>
        <w:t>рандомную</w:t>
      </w:r>
      <w:proofErr w:type="spellEnd"/>
      <w:r>
        <w:t>) величину.</w:t>
      </w:r>
      <w:r w:rsidRPr="005B4D1A">
        <w:t xml:space="preserve"> Так, если для оценки риска использовать модель, в которую </w:t>
      </w:r>
      <w:r>
        <w:t>заложены параметры случайности «</w:t>
      </w:r>
      <w:proofErr w:type="spellStart"/>
      <w:r w:rsidRPr="005B4D1A">
        <w:t>среднестанского</w:t>
      </w:r>
      <w:proofErr w:type="spellEnd"/>
      <w:r>
        <w:t>»</w:t>
      </w:r>
      <w:r w:rsidRPr="005B4D1A">
        <w:t xml:space="preserve"> типа, без учета вероятности значительных отклонений, это приведет к накоплению рискованных ситуаций, когда такие отклонения игнорируются, а значит, управление рисками потерпит фиаско. П</w:t>
      </w:r>
      <w:r>
        <w:t>оэтому я и писал, что компания «</w:t>
      </w:r>
      <w:proofErr w:type="spellStart"/>
      <w:r w:rsidRPr="005B4D1A">
        <w:t>Фэнни</w:t>
      </w:r>
      <w:proofErr w:type="spellEnd"/>
      <w:r w:rsidRPr="005B4D1A">
        <w:t xml:space="preserve"> </w:t>
      </w:r>
      <w:proofErr w:type="spellStart"/>
      <w:r w:rsidRPr="005B4D1A">
        <w:t>Мэй</w:t>
      </w:r>
      <w:proofErr w:type="spellEnd"/>
      <w:r>
        <w:t>» (уже лопнувшая)</w:t>
      </w:r>
      <w:r w:rsidRPr="005B4D1A">
        <w:t xml:space="preserve"> </w:t>
      </w:r>
      <w:r>
        <w:t>«сидит на пороховой бочке»</w:t>
      </w:r>
      <w:r w:rsidRPr="005B4D1A">
        <w:t>.</w:t>
      </w:r>
    </w:p>
    <w:p w:rsidR="005B4D1A" w:rsidRDefault="005B4D1A" w:rsidP="005B4D1A">
      <w:pPr>
        <w:spacing w:after="120" w:line="240" w:lineRule="auto"/>
      </w:pPr>
      <w:r w:rsidRPr="005B4D1A">
        <w:t xml:space="preserve">Еще один пример вопиющей ошибки при построении моделей — понятие сравнительного преимущества, якобы введенное </w:t>
      </w:r>
      <w:proofErr w:type="spellStart"/>
      <w:r w:rsidRPr="005B4D1A">
        <w:t>Рикардо</w:t>
      </w:r>
      <w:proofErr w:type="spellEnd"/>
      <w:r w:rsidRPr="005B4D1A">
        <w:t>: оно вращает колеса глобализации.</w:t>
      </w:r>
      <w:r>
        <w:t xml:space="preserve"> </w:t>
      </w:r>
      <w:r w:rsidRPr="005B4D1A">
        <w:t xml:space="preserve">Идея в том, чтобы </w:t>
      </w:r>
      <w:r w:rsidRPr="005B4D1A">
        <w:lastRenderedPageBreak/>
        <w:t>страны сосредоточивались на производстве, которое,</w:t>
      </w:r>
      <w:r>
        <w:t xml:space="preserve"> как выразился бы консультант, «</w:t>
      </w:r>
      <w:r w:rsidRPr="005B4D1A">
        <w:t>ими наилучшим образом освоено</w:t>
      </w:r>
      <w:r>
        <w:t>»</w:t>
      </w:r>
      <w:r w:rsidRPr="005B4D1A">
        <w:t xml:space="preserve"> (точнее — на той сфере, где они упускают минимум возможностей); таким образом, одному государству следует специализироваться на вине, другому — на одежде, хотя какое-то из них может лучше прочих производить и то и другое. </w:t>
      </w:r>
      <w:r>
        <w:t xml:space="preserve">(Подробнее об этом см. </w:t>
      </w:r>
      <w:hyperlink r:id="rId10" w:history="1">
        <w:r w:rsidRPr="005B4D1A">
          <w:rPr>
            <w:rStyle w:val="a5"/>
          </w:rPr>
          <w:t>Почему странам с низкой производительностью тоже находится место в мировом разделении труда?</w:t>
        </w:r>
      </w:hyperlink>
      <w:r>
        <w:t xml:space="preserve">) </w:t>
      </w:r>
      <w:r w:rsidRPr="005B4D1A">
        <w:t>Но давайте проведем мысленную пертурбацию и рассмотрим альтернативные сценарии: только представьте, что произойдет со страной, специализирующейся на виноделии, если цены на вино начнут колебаться. Простая пертурбация предпосылки (скажем, допущение, что цена на вино — величина случайная и может претерпевать</w:t>
      </w:r>
      <w:r>
        <w:t xml:space="preserve"> изменения в духе </w:t>
      </w:r>
      <w:proofErr w:type="spellStart"/>
      <w:r>
        <w:t>Крайнестана</w:t>
      </w:r>
      <w:proofErr w:type="spellEnd"/>
      <w:r>
        <w:t xml:space="preserve">) приводит нас к выводам, противоположным умозаключениям </w:t>
      </w:r>
      <w:proofErr w:type="spellStart"/>
      <w:r>
        <w:t>Рикардо</w:t>
      </w:r>
      <w:proofErr w:type="spellEnd"/>
      <w:r>
        <w:t>. Мать-природа не любит чрезмерной специализации, поскольку та ограничивает эволюцию и ослабляет живые организмы.</w:t>
      </w:r>
    </w:p>
    <w:p w:rsidR="006D462D" w:rsidRDefault="005B4D1A" w:rsidP="005B4D1A">
      <w:pPr>
        <w:spacing w:after="120" w:line="240" w:lineRule="auto"/>
      </w:pPr>
      <w:r>
        <w:t xml:space="preserve">То же самое относится к долгам и кредитам — они делают вас уязвимыми, страшно уязвимыми перед лицом пертурбаций. В современных </w:t>
      </w:r>
      <w:proofErr w:type="spellStart"/>
      <w:proofErr w:type="gramStart"/>
      <w:r>
        <w:t>бизнес-школах</w:t>
      </w:r>
      <w:proofErr w:type="spellEnd"/>
      <w:proofErr w:type="gramEnd"/>
      <w:r>
        <w:t xml:space="preserve"> нас учат занимать напропалую, что идет вразрез со всеми историческими традициями, ибо все средиземноморские цивилизации давно выработали правило: ни в коем случае не брать в долг. Древнеримская пословица гласит: </w:t>
      </w:r>
      <w:proofErr w:type="spellStart"/>
      <w:r>
        <w:t>Felix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debet</w:t>
      </w:r>
      <w:proofErr w:type="spellEnd"/>
      <w:r>
        <w:t>, т.е. «Счастлив тот, кто никому не должен». Наши бабушки, пережившие Великую депрессию, посоветовали бы нам нечто диаметрально противоположное кредиту — избыточность</w:t>
      </w:r>
      <w:r w:rsidR="006D462D">
        <w:t xml:space="preserve">. </w:t>
      </w:r>
      <w:r>
        <w:t>Денежный заем подразумевает железную уверенность в будущем, высокую степень доверия прогнозам</w:t>
      </w:r>
      <w:r w:rsidR="006D462D">
        <w:t>…</w:t>
      </w:r>
    </w:p>
    <w:p w:rsidR="006D462D" w:rsidRDefault="006D462D" w:rsidP="006D462D">
      <w:pPr>
        <w:spacing w:after="120" w:line="240" w:lineRule="auto"/>
      </w:pPr>
      <w:r w:rsidRPr="006D462D">
        <w:rPr>
          <w:i/>
        </w:rPr>
        <w:t xml:space="preserve">Большой — значит уродливый и уязвимый. </w:t>
      </w:r>
      <w:r>
        <w:t>Во-вторых, мать-природа не терпит ничего «слишком большого». Самое крупное сухопутное животное — слон, и тому есть свои причины. Если я впаду в дикую ярость и прикончу слона, то вряд ли нарушу экологию матери-природы. С другой стороны, в сентябре 2008 года крах одного банка, "</w:t>
      </w:r>
      <w:proofErr w:type="spellStart"/>
      <w:r>
        <w:t>Леман</w:t>
      </w:r>
      <w:proofErr w:type="spellEnd"/>
      <w:r>
        <w:t xml:space="preserve"> </w:t>
      </w:r>
      <w:proofErr w:type="spellStart"/>
      <w:r>
        <w:t>Бразерс</w:t>
      </w:r>
      <w:proofErr w:type="spellEnd"/>
      <w:r>
        <w:t>", подорвал всю систему.</w:t>
      </w:r>
    </w:p>
    <w:p w:rsidR="006D462D" w:rsidRDefault="006D462D" w:rsidP="006D462D">
      <w:pPr>
        <w:spacing w:after="120" w:line="240" w:lineRule="auto"/>
      </w:pPr>
      <w:r>
        <w:t xml:space="preserve">Инициаторы всяческих укрупнений и слияний обычно ставят во главу угла понятие «эффект масштаба», суть которого в том, что чем крупнее корпорация, тем экономнее, а следовательно, эффективнее она хозяйствует. Эта идея внедрилась в коллективное сознание, хотя она не подкрепляется никакими фактами; собственно говоря, факты как раз говорят об </w:t>
      </w:r>
      <w:proofErr w:type="gramStart"/>
      <w:r>
        <w:t>обратном</w:t>
      </w:r>
      <w:proofErr w:type="gramEnd"/>
      <w:r>
        <w:t>! По мере роста корпорации возрастает и ее видимая «экономичность», но при этом слабеет ее сопротивляемость внешним случайностям; тем случайностям, которые теперь всем известны под именем Черных лебедей.</w:t>
      </w:r>
    </w:p>
    <w:p w:rsidR="006D462D" w:rsidRDefault="00A14358" w:rsidP="00A14358">
      <w:pPr>
        <w:spacing w:after="120" w:line="240" w:lineRule="auto"/>
      </w:pPr>
      <w:r>
        <w:t xml:space="preserve">Мы с Чарльзом </w:t>
      </w:r>
      <w:proofErr w:type="spellStart"/>
      <w:r>
        <w:t>Тапиеро</w:t>
      </w:r>
      <w:proofErr w:type="spellEnd"/>
      <w:r>
        <w:t xml:space="preserve"> математически доказали, что определенный тип непредвиденных сбоев и случайных потрясений вредит крупным организмам неизмеримо сильнее, чем организмам </w:t>
      </w:r>
      <w:proofErr w:type="gramStart"/>
      <w:r>
        <w:t>помельче</w:t>
      </w:r>
      <w:proofErr w:type="gramEnd"/>
      <w:r>
        <w:t xml:space="preserve">. В другой статье мы рассчитали, во сколько обходятся обществу компании соответствующих размеров; не забывайте, что, когда компания терпит крах, издержки ложатся на нас. Штука в том, что власти склонны поддерживать эти слабые организмы, «потому что они — крупные работодатели» и потому что у них есть лоббисты: совершенно пустое, но трескучее племя, которое так порицал </w:t>
      </w:r>
      <w:hyperlink r:id="rId11" w:history="1">
        <w:r w:rsidRPr="00A14358">
          <w:rPr>
            <w:rStyle w:val="a5"/>
          </w:rPr>
          <w:t xml:space="preserve">Фредерик </w:t>
        </w:r>
        <w:proofErr w:type="spellStart"/>
        <w:r w:rsidRPr="00A14358">
          <w:rPr>
            <w:rStyle w:val="a5"/>
          </w:rPr>
          <w:t>Бастиа</w:t>
        </w:r>
        <w:proofErr w:type="spellEnd"/>
      </w:hyperlink>
      <w:r>
        <w:t>.</w:t>
      </w:r>
    </w:p>
    <w:p w:rsidR="00A14358" w:rsidRDefault="00A14358" w:rsidP="00A14358">
      <w:pPr>
        <w:spacing w:after="120" w:line="240" w:lineRule="auto"/>
      </w:pPr>
      <w:r w:rsidRPr="00A14358">
        <w:rPr>
          <w:i/>
        </w:rPr>
        <w:t xml:space="preserve">Изменения климата и «гиганты-вредители». </w:t>
      </w:r>
      <w:r>
        <w:t xml:space="preserve">Меня часто спрашивают, как быть с изменениями климата — в связи с моей концепцией Черного лебедя и моими же работами о принятии решений в условиях </w:t>
      </w:r>
      <w:proofErr w:type="spellStart"/>
      <w:r>
        <w:t>эпистемической</w:t>
      </w:r>
      <w:proofErr w:type="spellEnd"/>
      <w:r>
        <w:t xml:space="preserve"> непроницаемости. Я скептически отношусь ко всяческим моделям… Я за </w:t>
      </w:r>
      <w:proofErr w:type="spellStart"/>
      <w:r>
        <w:t>сверхаккуратное</w:t>
      </w:r>
      <w:proofErr w:type="spellEnd"/>
      <w:r>
        <w:t xml:space="preserve"> отношение к природе, потому что </w:t>
      </w:r>
      <w:r w:rsidRPr="00A14358">
        <w:rPr>
          <w:i/>
        </w:rPr>
        <w:t>мы не знаем, чем вредим ей в данный момент</w:t>
      </w:r>
      <w:r>
        <w:t>.</w:t>
      </w:r>
    </w:p>
    <w:p w:rsidR="00DC23C4" w:rsidRDefault="00A14358" w:rsidP="00A14358">
      <w:pPr>
        <w:spacing w:after="120" w:line="240" w:lineRule="auto"/>
      </w:pPr>
      <w:r w:rsidRPr="00A14358">
        <w:rPr>
          <w:i/>
        </w:rPr>
        <w:t xml:space="preserve">Видовая плотность. </w:t>
      </w:r>
      <w:r>
        <w:t xml:space="preserve">Мать-природа не любит чрезмерной глобализации и взаимозависимости — ни биологической, ни культурной, ни экономической. </w:t>
      </w:r>
      <w:proofErr w:type="spellStart"/>
      <w:r>
        <w:t>Мирвольд</w:t>
      </w:r>
      <w:proofErr w:type="spellEnd"/>
      <w:r>
        <w:t xml:space="preserve"> открыл мне еще один способ объяснения и доказательства того, что глобализация толкает нас в </w:t>
      </w:r>
      <w:proofErr w:type="spellStart"/>
      <w:r>
        <w:t>Крайнестан</w:t>
      </w:r>
      <w:proofErr w:type="spellEnd"/>
      <w:r>
        <w:t xml:space="preserve">: через концепцию видовой плотности. Попросту говоря, обширные природные зоны обладают большей </w:t>
      </w:r>
      <w:proofErr w:type="spellStart"/>
      <w:r>
        <w:t>масштабируемостью</w:t>
      </w:r>
      <w:proofErr w:type="spellEnd"/>
      <w:r>
        <w:t xml:space="preserve">, чем малые: они позволяют самым большим делаться еще больше за счет </w:t>
      </w:r>
      <w:proofErr w:type="gramStart"/>
      <w:r>
        <w:t>мелких</w:t>
      </w:r>
      <w:proofErr w:type="gramEnd"/>
      <w:r>
        <w:t xml:space="preserve"> — посредством механизма предпочтительного присоединения. Наука свидетельствует, что на маленьких островках больше видов флоры и фауны на квадратный метр, чем на островах </w:t>
      </w:r>
      <w:proofErr w:type="gramStart"/>
      <w:r>
        <w:t>покрупнее</w:t>
      </w:r>
      <w:proofErr w:type="gramEnd"/>
      <w:r>
        <w:t>, — и, разумеется, больше, чем на континентах. Чем активнее мы будем путешествовать по нашей планете, тем тяжелее будут эпидемии — в популяции бактерий возобладает незначительное число видов, и вид-убийца распрост</w:t>
      </w:r>
      <w:r w:rsidR="00DC23C4">
        <w:t>ранится с неимоверной легкостью.</w:t>
      </w:r>
    </w:p>
    <w:p w:rsidR="00A14358" w:rsidRDefault="00A14358" w:rsidP="00492B08">
      <w:pPr>
        <w:spacing w:after="120" w:line="240" w:lineRule="auto"/>
      </w:pPr>
      <w:r w:rsidRPr="00DC23C4">
        <w:rPr>
          <w:i/>
        </w:rPr>
        <w:t>Другие виды избыточности</w:t>
      </w:r>
      <w:r w:rsidR="00DC23C4">
        <w:t xml:space="preserve">. </w:t>
      </w:r>
      <w:r w:rsidR="00492B08">
        <w:t xml:space="preserve">Функциональная избыточность, изучаемая биологами, сводится к следующему: очень часто, в отличие от рассмотренной нами избыточности органов — когда </w:t>
      </w:r>
      <w:r w:rsidR="00492B08">
        <w:lastRenderedPageBreak/>
        <w:t xml:space="preserve">идентичные элементы способны выполнять одну и ту же функцию, — одну и ту же функцию могут выполнять две различные структуры. Это резко противоречит известной нам всем по трудам Аристотеля концепции телеологического замысла, которая сформировала средневековую арабско-западноевропейскую мысль. Согласно Аристотелю у всякого предмета есть ясное назначение, определенное его создателем. Глаз создан для того, чтобы видеть, нос — чтобы обонять. Это — рационалистический подход, очередное проявление того, что я называю платонизмом. Однако все, что может быть </w:t>
      </w:r>
      <w:r w:rsidR="00492B08" w:rsidRPr="00492B08">
        <w:t>использовано не по прямому назначению, причем без дополнительных затрат, даст лишний шанс приспособиться, если возникнет какая-то неведомая прежде сфера приложения или новая среда. Чем больше у организма потенциальных функций, тем вернее он выиграет от экологической неопределенности и</w:t>
      </w:r>
      <w:r w:rsidR="00492B08">
        <w:t xml:space="preserve"> </w:t>
      </w:r>
      <w:proofErr w:type="spellStart"/>
      <w:r w:rsidR="00492B08">
        <w:t>эпистемической</w:t>
      </w:r>
      <w:proofErr w:type="spellEnd"/>
      <w:r w:rsidR="00492B08">
        <w:t xml:space="preserve"> непроницаемости.</w:t>
      </w:r>
    </w:p>
    <w:p w:rsidR="00492B08" w:rsidRDefault="00492B08" w:rsidP="00492B08">
      <w:pPr>
        <w:spacing w:after="120" w:line="240" w:lineRule="auto"/>
      </w:pPr>
      <w:r w:rsidRPr="00492B08">
        <w:t xml:space="preserve">Прогресс, проистекающий из второго вида неопределенности (в моей терминологии: прилаживание, или </w:t>
      </w:r>
      <w:proofErr w:type="spellStart"/>
      <w:r w:rsidRPr="00492B08">
        <w:t>бриколаж</w:t>
      </w:r>
      <w:proofErr w:type="spellEnd"/>
      <w:r w:rsidRPr="00492B08">
        <w:t>), —</w:t>
      </w:r>
      <w:r>
        <w:t xml:space="preserve"> предмет моей следующей книги.</w:t>
      </w:r>
    </w:p>
    <w:p w:rsidR="00492B08" w:rsidRDefault="00492B08" w:rsidP="00492B08">
      <w:pPr>
        <w:spacing w:after="120" w:line="240" w:lineRule="auto"/>
      </w:pPr>
      <w:r>
        <w:t>Д</w:t>
      </w:r>
      <w:r w:rsidRPr="00492B08">
        <w:t>ело не в том, чтобы исправлять ошибки и устранять элемент случайности из общественной и политической жизни — посредством монетарной политики, субсидий и т.п. Моя идея нехитрая: следует ограничивать ошибки и неверные</w:t>
      </w:r>
      <w:r>
        <w:t xml:space="preserve"> расчеты людей небольшими зонами, не давая им распространяться по всей системе, как делает мать-природа. Мы не можем сделать экономику </w:t>
      </w:r>
      <w:proofErr w:type="gramStart"/>
      <w:r>
        <w:t>более научной</w:t>
      </w:r>
      <w:proofErr w:type="gramEnd"/>
      <w:r>
        <w:t>; мы не можем сделать людей большими рационалистами (что бы это ни означало); мы не можем избежать поветрий и эпидемий. Проблема решается просто: надо лишь изолировать вредоносные ошибки.</w:t>
      </w:r>
    </w:p>
    <w:p w:rsidR="00120404" w:rsidRPr="00492B08" w:rsidRDefault="00120404" w:rsidP="00492B08">
      <w:pPr>
        <w:spacing w:before="360" w:after="120" w:line="240" w:lineRule="auto"/>
        <w:rPr>
          <w:b/>
        </w:rPr>
      </w:pPr>
      <w:r w:rsidRPr="00492B08">
        <w:rPr>
          <w:b/>
        </w:rPr>
        <w:t>II. Зачем мне все эти прогулки, или</w:t>
      </w:r>
      <w:proofErr w:type="gramStart"/>
      <w:r w:rsidRPr="00492B08">
        <w:rPr>
          <w:b/>
        </w:rPr>
        <w:t xml:space="preserve"> К</w:t>
      </w:r>
      <w:proofErr w:type="gramEnd"/>
      <w:r w:rsidRPr="00492B08">
        <w:rPr>
          <w:b/>
        </w:rPr>
        <w:t>ак хиреют системы</w:t>
      </w:r>
    </w:p>
    <w:p w:rsidR="00492B08" w:rsidRDefault="00492B08" w:rsidP="00492B08">
      <w:pPr>
        <w:spacing w:after="120" w:line="240" w:lineRule="auto"/>
      </w:pPr>
      <w:r>
        <w:t xml:space="preserve">Живые существа должны, если воспользоваться метафорой Марка </w:t>
      </w:r>
      <w:proofErr w:type="spellStart"/>
      <w:r>
        <w:t>Аврелия</w:t>
      </w:r>
      <w:proofErr w:type="spellEnd"/>
      <w:r>
        <w:t>, обращать препятствия в топливо — как делает огонь.</w:t>
      </w:r>
    </w:p>
    <w:p w:rsidR="00492B08" w:rsidRDefault="00492B08" w:rsidP="00492B08">
      <w:pPr>
        <w:spacing w:after="120" w:line="240" w:lineRule="auto"/>
      </w:pPr>
      <w:r>
        <w:t xml:space="preserve">Популяциям свойственна </w:t>
      </w:r>
      <w:proofErr w:type="spellStart"/>
      <w:r>
        <w:t>крайнестанская</w:t>
      </w:r>
      <w:proofErr w:type="spellEnd"/>
      <w:r>
        <w:t xml:space="preserve"> изменчивость, </w:t>
      </w:r>
      <w:proofErr w:type="gramStart"/>
      <w:r>
        <w:t>а</w:t>
      </w:r>
      <w:proofErr w:type="gramEnd"/>
      <w:r>
        <w:t xml:space="preserve"> следовательно, хищники неизбежно проходят через периоды обилия пищи и ее острой нехватки. И люди — не исключение: мы должны были быть приспособлены к тому, чтобы переносить и острый голод, и необычайное изобилие. Поэтому приемы пищи должны были быть фрактальными. Никто из проповедников «трехразового» или «умеренного» питания не проверил свою теорию эмпирически, дабы выяснить, что полезнее — такой режим или же посты, перемежающиеся пирами</w:t>
      </w:r>
    </w:p>
    <w:p w:rsidR="000150BF" w:rsidRDefault="00492B08" w:rsidP="000150BF">
      <w:pPr>
        <w:spacing w:after="120" w:line="240" w:lineRule="auto"/>
      </w:pPr>
      <w:r>
        <w:t xml:space="preserve">Я имел представление и о том, что размеры камней и деревьев в каком-то смысле фрактальны. Как правило, нашим далеким предкам приходилось таскать относительно легкие камни — факторы мягкого стресса; лишь один-два раза в десятилетие они сталкивались с необходимостью поднять какой-нибудь гигантский валун. Откуда же, ради всего святого, взялась эта идея о «постоянных» физических упражнениях? В плейстоцене никто не совершал </w:t>
      </w:r>
      <w:proofErr w:type="spellStart"/>
      <w:r>
        <w:t>сорокадвухминутных</w:t>
      </w:r>
      <w:proofErr w:type="spellEnd"/>
      <w:r>
        <w:t xml:space="preserve"> пробежек трижды в неделю, не поднимал г</w:t>
      </w:r>
      <w:r w:rsidR="000150BF">
        <w:t>ири по вторникам и пятницам. Охотники ничего такого не делали. Наша жизнь состояла из крайностей: мы спринтовали (порой — на пределе сил), когда гнались за кем-то или кто-то гнался за нами, но почти все остальное время мы просто бесцельно бродили. Это еще одно применение стратегии «штанги»: преобладающая праздность и отдельные изматывающие нагрузки.</w:t>
      </w:r>
    </w:p>
    <w:p w:rsidR="000150BF" w:rsidRDefault="000150BF" w:rsidP="000150BF">
      <w:pPr>
        <w:spacing w:after="120" w:line="240" w:lineRule="auto"/>
      </w:pPr>
      <w:r>
        <w:t xml:space="preserve">Если оградить организм от факторов стресса человек не выживет, если с ними столкнется. Что ж, добро пожаловать в </w:t>
      </w:r>
      <w:proofErr w:type="gramStart"/>
      <w:r>
        <w:t>Серый</w:t>
      </w:r>
      <w:proofErr w:type="gramEnd"/>
      <w:r>
        <w:t xml:space="preserve"> </w:t>
      </w:r>
      <w:proofErr w:type="spellStart"/>
      <w:r>
        <w:t>Крайнестан</w:t>
      </w:r>
      <w:proofErr w:type="spellEnd"/>
      <w:r>
        <w:t>. Не надо слишком носиться со сложной системой, дарованной вам матерью-природой, — со своим телом.</w:t>
      </w:r>
    </w:p>
    <w:p w:rsidR="000150BF" w:rsidRDefault="000150BF" w:rsidP="000150BF">
      <w:pPr>
        <w:spacing w:after="120" w:line="240" w:lineRule="auto"/>
      </w:pPr>
      <w:r>
        <w:t xml:space="preserve">Почему я прибегаю к эволюционной аргументации? Не из-за безупречности эволюции, а по сугубо </w:t>
      </w:r>
      <w:proofErr w:type="spellStart"/>
      <w:r>
        <w:t>эпистемологическим</w:t>
      </w:r>
      <w:proofErr w:type="spellEnd"/>
      <w:r>
        <w:t xml:space="preserve"> соображениям: для ответа на вопрос, как нам следует обращаться со сложными системами, где причинно-следственные связи затемнены, а взаимодействия запутанны. Мать-природа несовершенна, однако до сих пор она вела себя умнее людей. Мой подход соединяет в себе опытные исследования и истину априори, что нет авторитета больше, чем мать-природа.</w:t>
      </w:r>
    </w:p>
    <w:p w:rsidR="000150BF" w:rsidRDefault="000150BF" w:rsidP="000150BF">
      <w:pPr>
        <w:spacing w:after="120" w:line="240" w:lineRule="auto"/>
      </w:pPr>
      <w:r w:rsidRPr="000150BF">
        <w:rPr>
          <w:i/>
        </w:rPr>
        <w:t>Остерегайтесь рукотворной стабильности</w:t>
      </w:r>
      <w:r>
        <w:rPr>
          <w:i/>
        </w:rPr>
        <w:t xml:space="preserve">. </w:t>
      </w:r>
      <w:r>
        <w:t xml:space="preserve">Страх перед </w:t>
      </w:r>
      <w:proofErr w:type="spellStart"/>
      <w:r>
        <w:t>волатильностью</w:t>
      </w:r>
      <w:proofErr w:type="spellEnd"/>
      <w:r>
        <w:t xml:space="preserve">, побуждающий нас вторгаться в природу со своей «регулярностью», ослабляет нас в самых разных сферах. Предотвращение локальных лесных пожаров готовит площадку для пожаров более серьезного масштаба; лечение каждого чиха антибиотиками подставляет нас под удар опасных эпидемий, в том </w:t>
      </w:r>
      <w:r>
        <w:lastRenderedPageBreak/>
        <w:t>числе, вероятно, и той большой, великой инфекции, которая переборет все известные антибиотики и будет летать по миру, пользуясь услугами компании «</w:t>
      </w:r>
      <w:proofErr w:type="spellStart"/>
      <w:proofErr w:type="gramStart"/>
      <w:r>
        <w:t>Эр-Франс</w:t>
      </w:r>
      <w:proofErr w:type="spellEnd"/>
      <w:proofErr w:type="gramEnd"/>
      <w:r>
        <w:t>».</w:t>
      </w:r>
    </w:p>
    <w:p w:rsidR="000150BF" w:rsidRDefault="000150BF" w:rsidP="000150BF">
      <w:pPr>
        <w:spacing w:after="120" w:line="240" w:lineRule="auto"/>
      </w:pPr>
      <w:r>
        <w:t xml:space="preserve">То же самое с другим организмом — экономикой. Наши действия, продиктованные нашим отвращением к изменчивости и страстью к порядку, ускоряют наступление тяжелых кризисов. Искусственно увеличивая структуру в размерах (вместо того, чтобы позволить ей умереть, раз она не в силах противостоять факторам стресса), вы все больше подталкиваете ее к сокрушительному коллапсу. Вот еще одна вещь, которую выявила катастрофа 2008 года: правительство США (или скорее Федеральная резервная система) годами пыталось выровнять экономические циклы, тем самым подвергая нас риску полнейшей разрухи. Вот мое возражение против «стабилизационных» мер и искусственного создания </w:t>
      </w:r>
      <w:proofErr w:type="spellStart"/>
      <w:r>
        <w:t>не-волатильной</w:t>
      </w:r>
      <w:proofErr w:type="spellEnd"/>
      <w:r>
        <w:t xml:space="preserve"> среды.</w:t>
      </w:r>
    </w:p>
    <w:p w:rsidR="00120404" w:rsidRPr="000150BF" w:rsidRDefault="00120404" w:rsidP="000150BF">
      <w:pPr>
        <w:spacing w:before="360" w:after="120" w:line="240" w:lineRule="auto"/>
        <w:rPr>
          <w:b/>
        </w:rPr>
      </w:pPr>
      <w:r w:rsidRPr="000150BF">
        <w:rPr>
          <w:b/>
          <w:lang w:val="en-US"/>
        </w:rPr>
        <w:t>III</w:t>
      </w:r>
      <w:r w:rsidRPr="000150BF">
        <w:rPr>
          <w:b/>
        </w:rPr>
        <w:t xml:space="preserve">. </w:t>
      </w:r>
      <w:r w:rsidRPr="000150BF">
        <w:rPr>
          <w:b/>
          <w:lang w:val="en-US"/>
        </w:rPr>
        <w:t>Margaritas</w:t>
      </w:r>
      <w:r w:rsidRPr="000150BF">
        <w:rPr>
          <w:b/>
        </w:rPr>
        <w:t xml:space="preserve"> </w:t>
      </w:r>
      <w:r w:rsidRPr="000150BF">
        <w:rPr>
          <w:b/>
          <w:lang w:val="en-US"/>
        </w:rPr>
        <w:t>ante</w:t>
      </w:r>
      <w:r w:rsidRPr="000150BF">
        <w:rPr>
          <w:b/>
        </w:rPr>
        <w:t xml:space="preserve"> </w:t>
      </w:r>
      <w:proofErr w:type="spellStart"/>
      <w:r w:rsidRPr="000150BF">
        <w:rPr>
          <w:b/>
          <w:lang w:val="en-US"/>
        </w:rPr>
        <w:t>porcos</w:t>
      </w:r>
      <w:proofErr w:type="spellEnd"/>
      <w:r w:rsidR="000150BF">
        <w:rPr>
          <w:rStyle w:val="a8"/>
          <w:b/>
          <w:lang w:val="en-US"/>
        </w:rPr>
        <w:footnoteReference w:id="1"/>
      </w:r>
    </w:p>
    <w:p w:rsidR="000150BF" w:rsidRDefault="000150BF" w:rsidP="000150BF">
      <w:pPr>
        <w:spacing w:after="120" w:line="240" w:lineRule="auto"/>
      </w:pPr>
      <w:r>
        <w:t xml:space="preserve">«Черный лебедь» — о значимых </w:t>
      </w:r>
      <w:proofErr w:type="spellStart"/>
      <w:r>
        <w:t>эпистемических</w:t>
      </w:r>
      <w:proofErr w:type="spellEnd"/>
      <w:r>
        <w:t xml:space="preserve"> ограничениях, о психологических (гордыня и предвзятость) и философских (математических) пределах нашего знания — индивидуального и коллективного. Я говорю «значимых», потому что в центре моего внимания — редкие, сотрясающие мир события, о которые разбивается наше знание, как эмпирическое, так и теоретическое: чем отдаленнее эти события, тем меньше мы способны их предсказывать, хотя они-то и оставят самый впечатляющий след. Таким образом, «Черный лебедь» — о некоторых человеческих заблуждениях, произрастающих на многовековой традиции сциентизма и на обилии информации, которая питает нашу самоуверенность, не прибавляя нам знаний по существу. Еще он — о проблеме экспертов, которые до того уверены в правильности своих методов, что отмахиваются от фактов.</w:t>
      </w:r>
    </w:p>
    <w:p w:rsidR="00553332" w:rsidRDefault="00553332" w:rsidP="000150BF">
      <w:pPr>
        <w:spacing w:after="120" w:line="240" w:lineRule="auto"/>
      </w:pPr>
      <w:r>
        <w:t xml:space="preserve">Одна из ошибок в понимании моей идеи. </w:t>
      </w:r>
      <w:r w:rsidRPr="00553332">
        <w:t>Некоторые не понимают ц</w:t>
      </w:r>
      <w:r>
        <w:t>енности отрицательных советов («</w:t>
      </w:r>
      <w:r w:rsidRPr="00553332">
        <w:t>Не лезьте на рожон</w:t>
      </w:r>
      <w:r>
        <w:t>»</w:t>
      </w:r>
      <w:r w:rsidRPr="00553332">
        <w:t xml:space="preserve">) и обращаются ко мне с просьбами посоветовать что-нибудь </w:t>
      </w:r>
      <w:r>
        <w:t>«</w:t>
      </w:r>
      <w:r w:rsidRPr="00553332">
        <w:t>конструктивное</w:t>
      </w:r>
      <w:r>
        <w:t>»</w:t>
      </w:r>
      <w:r w:rsidRPr="00553332">
        <w:t xml:space="preserve">, подсказать </w:t>
      </w:r>
      <w:r>
        <w:t>«следующий шаг».</w:t>
      </w:r>
    </w:p>
    <w:p w:rsidR="00120404" w:rsidRPr="00553332" w:rsidRDefault="00120404" w:rsidP="00553332">
      <w:pPr>
        <w:spacing w:before="360" w:after="120" w:line="240" w:lineRule="auto"/>
        <w:rPr>
          <w:b/>
        </w:rPr>
      </w:pPr>
      <w:r w:rsidRPr="00553332">
        <w:rPr>
          <w:b/>
        </w:rPr>
        <w:t xml:space="preserve">IV. </w:t>
      </w:r>
      <w:proofErr w:type="spellStart"/>
      <w:r w:rsidRPr="00553332">
        <w:rPr>
          <w:b/>
        </w:rPr>
        <w:t>Аспергер</w:t>
      </w:r>
      <w:proofErr w:type="spellEnd"/>
      <w:r w:rsidR="00FB097E">
        <w:rPr>
          <w:rStyle w:val="a8"/>
          <w:b/>
        </w:rPr>
        <w:footnoteReference w:id="2"/>
      </w:r>
      <w:r w:rsidRPr="00553332">
        <w:rPr>
          <w:b/>
        </w:rPr>
        <w:t xml:space="preserve"> и онтологический Черный лебедь</w:t>
      </w:r>
    </w:p>
    <w:p w:rsidR="00FB097E" w:rsidRDefault="00FB097E" w:rsidP="00FB097E">
      <w:pPr>
        <w:spacing w:after="120" w:line="240" w:lineRule="auto"/>
      </w:pPr>
      <w:r>
        <w:t xml:space="preserve">«Черный лебедь» — книги об </w:t>
      </w:r>
      <w:proofErr w:type="spellStart"/>
      <w:r>
        <w:t>эпистемической</w:t>
      </w:r>
      <w:proofErr w:type="spellEnd"/>
      <w:r>
        <w:t xml:space="preserve"> ограниченности, из чего следует, что речь в ней идет не о каких-то объективно неожиданных явлениях вроде шторма или автомобильной аварии, а просто о том, чего не предвидит отдельно взятый наблюдатель.</w:t>
      </w:r>
    </w:p>
    <w:p w:rsidR="00FB097E" w:rsidRDefault="00FB097E" w:rsidP="00FB097E">
      <w:pPr>
        <w:spacing w:after="120" w:line="240" w:lineRule="auto"/>
      </w:pPr>
      <w:r>
        <w:t>Н</w:t>
      </w:r>
      <w:r w:rsidRPr="00FB097E">
        <w:t xml:space="preserve">и один исследователь не выяснил, можно ли предсказывать значительные </w:t>
      </w:r>
      <w:proofErr w:type="gramStart"/>
      <w:r w:rsidRPr="00FB097E">
        <w:t>скачки</w:t>
      </w:r>
      <w:proofErr w:type="gramEnd"/>
      <w:r w:rsidRPr="00FB097E">
        <w:t xml:space="preserve"> в экономике исходя из значитель</w:t>
      </w:r>
      <w:r>
        <w:t>ных скачков, случившихся в прошлом: иными словами, имеют ли такие скачки предшественников. У масштабных событий не бывает столь же масштабных «прародителей». У</w:t>
      </w:r>
      <w:proofErr w:type="gramStart"/>
      <w:r>
        <w:t xml:space="preserve"> П</w:t>
      </w:r>
      <w:proofErr w:type="gramEnd"/>
      <w:r>
        <w:t xml:space="preserve">ервой мировой предшественницы не было; финансовую катастрофу 1987 года, когда рынок за один день </w:t>
      </w:r>
      <w:proofErr w:type="gramStart"/>
      <w:r>
        <w:t>обрушился</w:t>
      </w:r>
      <w:proofErr w:type="gramEnd"/>
      <w:r>
        <w:t xml:space="preserve"> чуть ли не на 23%, невозможно было предугадать по ее самой страшной предшественнице, когда потери за день составили всего лишь около 10%. Обычные, «регулярные» события могут служить подспорьем для предсказания других столь же обычных событий, однако события экстремальные почти не удается предсказывать, опираясь на одно прошлое.</w:t>
      </w:r>
    </w:p>
    <w:p w:rsidR="00FB097E" w:rsidRDefault="00FB097E" w:rsidP="00FB097E">
      <w:pPr>
        <w:spacing w:after="120" w:line="240" w:lineRule="auto"/>
      </w:pPr>
      <w:r>
        <w:t>Меня изумляет, что люди проводят так называемые «</w:t>
      </w:r>
      <w:proofErr w:type="spellStart"/>
      <w:proofErr w:type="gramStart"/>
      <w:r>
        <w:t>стресс-тесты</w:t>
      </w:r>
      <w:proofErr w:type="spellEnd"/>
      <w:proofErr w:type="gramEnd"/>
      <w:r>
        <w:t xml:space="preserve">», принимая за точку отсчета самый сильный из прошлых скачков, чтобы спрогнозировать самый сильный из скачков, возможных в будущем. Им не приходит в голову, что, применяя свой метод до скачка, принятого ими </w:t>
      </w:r>
      <w:proofErr w:type="gramStart"/>
      <w:r>
        <w:t>за</w:t>
      </w:r>
      <w:proofErr w:type="gramEnd"/>
      <w:r>
        <w:t xml:space="preserve"> отправной, они ни за что не просчитали бы его заранее.</w:t>
      </w:r>
    </w:p>
    <w:p w:rsidR="00FB097E" w:rsidRDefault="00FB097E" w:rsidP="00FB097E">
      <w:pPr>
        <w:spacing w:after="120" w:line="240" w:lineRule="auto"/>
      </w:pPr>
      <w:r>
        <w:t xml:space="preserve">Римский поэт Лукреций, не ходивший в бизнес-школу, уже написал, что мы воспринимаем самый большой объект (любого рода), встреченный нами в жизни, как вообще самый крупный из </w:t>
      </w:r>
      <w:proofErr w:type="gramStart"/>
      <w:r>
        <w:t>существующих</w:t>
      </w:r>
      <w:proofErr w:type="gramEnd"/>
      <w:r>
        <w:t>.</w:t>
      </w:r>
    </w:p>
    <w:p w:rsidR="00FB097E" w:rsidRDefault="00FB097E" w:rsidP="00FB097E">
      <w:pPr>
        <w:spacing w:after="120" w:line="240" w:lineRule="auto"/>
      </w:pPr>
      <w:r w:rsidRPr="00FB097E">
        <w:rPr>
          <w:i/>
        </w:rPr>
        <w:t xml:space="preserve">Вероятность должна быть субъективной. </w:t>
      </w:r>
      <w:r>
        <w:t xml:space="preserve">Многие исследователи не сразу понимают, что главный источник Черных лебедей — неполнота наших сведений о мире, а понимающие вынуждены особо обращать внимание на эту </w:t>
      </w:r>
      <w:r w:rsidRPr="00FB097E">
        <w:rPr>
          <w:i/>
        </w:rPr>
        <w:t>субъективную</w:t>
      </w:r>
      <w:r>
        <w:t xml:space="preserve"> особенность.</w:t>
      </w:r>
      <w:r w:rsidR="0042309F">
        <w:t xml:space="preserve"> </w:t>
      </w:r>
      <w:r>
        <w:t xml:space="preserve">Есть тут и еще одно различие — между </w:t>
      </w:r>
      <w:r>
        <w:lastRenderedPageBreak/>
        <w:t xml:space="preserve">«истинной» случайностью (ее эквивалент— </w:t>
      </w:r>
      <w:proofErr w:type="gramStart"/>
      <w:r>
        <w:t>Го</w:t>
      </w:r>
      <w:proofErr w:type="gramEnd"/>
      <w:r>
        <w:t xml:space="preserve">сподь, бросающий кости) и случайностью, которая проистекает из </w:t>
      </w:r>
      <w:proofErr w:type="spellStart"/>
      <w:r>
        <w:t>эпистемической</w:t>
      </w:r>
      <w:proofErr w:type="spellEnd"/>
      <w:r>
        <w:t xml:space="preserve"> ограниченности, то есть из нехватки знания. Онтологическая (или </w:t>
      </w:r>
      <w:proofErr w:type="spellStart"/>
      <w:r>
        <w:t>онтическая</w:t>
      </w:r>
      <w:proofErr w:type="spellEnd"/>
      <w:r>
        <w:t xml:space="preserve">) неопределенность, в противоположность </w:t>
      </w:r>
      <w:proofErr w:type="spellStart"/>
      <w:r>
        <w:t>эпистемической</w:t>
      </w:r>
      <w:proofErr w:type="spellEnd"/>
      <w:r>
        <w:t xml:space="preserve">, — это такая неопределенность, при которой будущее не вытекает из прошлого (или вообще ниоткуда не вытекает). Такое будущее создастся ежеминутно сложной комбинацией наших действий, что порождает неопределенность куда более фундаментальную, чем </w:t>
      </w:r>
      <w:proofErr w:type="spellStart"/>
      <w:r>
        <w:t>эпистемичсская</w:t>
      </w:r>
      <w:proofErr w:type="spellEnd"/>
      <w:r>
        <w:t>, истоки которой — в несовершенстве нашего знания. А значит, для подобных систем — называемых неэргодическими</w:t>
      </w:r>
      <w:r>
        <w:rPr>
          <w:rStyle w:val="a8"/>
        </w:rPr>
        <w:footnoteReference w:id="3"/>
      </w:r>
      <w:r>
        <w:t xml:space="preserve"> в противоположность системам эргодическим, — не существует долгосрочных перспектив. В эргодической системе на вероятность того, что может случиться в далеком будущем, никак не влияют события, которые могут произойти, скажем, в следующем году. В эргодических системах путь, как правило, не имеет значения: ученые именуют это независимостью от траектории развития. А у неэргодической системы нет по-настоящему долгосрочных свойств, она склонна к зависимости от траектории развития.</w:t>
      </w:r>
    </w:p>
    <w:p w:rsidR="006B63A0" w:rsidRDefault="006B63A0" w:rsidP="006B63A0">
      <w:pPr>
        <w:spacing w:after="120" w:line="240" w:lineRule="auto"/>
      </w:pPr>
      <w:r>
        <w:t xml:space="preserve">В жизни нет никакой «долгосрочной перспективы»; в жизни важно то, что случается на ее промежуточных этапах. Использование понятия «долгосрочная перспектива», или, говоря математическим языком, асимптотики (мысленного продления до бесконечности), опасно тем, что заслоняет от нас происходящее в промежутке, — далее я буду называть это </w:t>
      </w:r>
      <w:proofErr w:type="spellStart"/>
      <w:r>
        <w:t>преасимптотикой</w:t>
      </w:r>
      <w:proofErr w:type="spellEnd"/>
      <w:r>
        <w:t xml:space="preserve">. У различных функций </w:t>
      </w:r>
      <w:proofErr w:type="gramStart"/>
      <w:r>
        <w:t>различная</w:t>
      </w:r>
      <w:proofErr w:type="gramEnd"/>
      <w:r>
        <w:t xml:space="preserve"> </w:t>
      </w:r>
      <w:proofErr w:type="spellStart"/>
      <w:r>
        <w:t>преасимптотика</w:t>
      </w:r>
      <w:proofErr w:type="spellEnd"/>
      <w:r>
        <w:t xml:space="preserve"> в зависимости от быстроты сходимости к асимптоте. Но, к сожалению, как я не устаю повторять студентам, жизнь протекает в </w:t>
      </w:r>
      <w:proofErr w:type="spellStart"/>
      <w:r>
        <w:t>преасимптоте</w:t>
      </w:r>
      <w:proofErr w:type="spellEnd"/>
      <w:r>
        <w:t xml:space="preserve">, а не в какой-то платоновской долгосрочной перспективе, и некоторые свойства, характерные для </w:t>
      </w:r>
      <w:proofErr w:type="spellStart"/>
      <w:r>
        <w:t>преасимптоты</w:t>
      </w:r>
      <w:proofErr w:type="spellEnd"/>
      <w:r>
        <w:t xml:space="preserve"> (или краткосрочной перспективы), существенно расходятся со свойствами перспективы долгосрочной. Так что теория, даже работающая, входит в противоречие с текущей, более фактурной реальностью. Мало кто понимает, что достижимая долгосрочная перспектива существует лишь как математическая конструкция для решения уравнений. Выстраивая долгосрочную перспективу для сложной системы, вы должны допустить, что ничего нового в этой системе никогда не появится. Кроме того, даже создав идеальную модель мира, лишенную всякой неопределенности в аспектах отображения, вы можете допустить маленькую неточность в одном из исходных параметров. Вспомните Лоренцев эффект бабочки. Крошечная неопределенность на уровне самого незначительного параметра способна под действием нелинейных эффектов вырасти в итоге в колоссальную неопределенность. От подобной нелинейности страдают, например, метеорологические модели.</w:t>
      </w:r>
    </w:p>
    <w:p w:rsidR="00120404" w:rsidRPr="006B63A0" w:rsidRDefault="00120404" w:rsidP="006B63A0">
      <w:pPr>
        <w:spacing w:before="360" w:after="120" w:line="240" w:lineRule="auto"/>
        <w:rPr>
          <w:b/>
        </w:rPr>
      </w:pPr>
      <w:r w:rsidRPr="006B63A0">
        <w:rPr>
          <w:b/>
        </w:rPr>
        <w:t>V. (Вероятно) самая полезная проблема в истории современной философии</w:t>
      </w:r>
    </w:p>
    <w:p w:rsidR="006B63A0" w:rsidRDefault="006B63A0" w:rsidP="00120404">
      <w:pPr>
        <w:spacing w:after="120" w:line="240" w:lineRule="auto"/>
      </w:pPr>
      <w:r>
        <w:t>«</w:t>
      </w:r>
      <w:r w:rsidRPr="006B63A0">
        <w:t>Черный лебедь</w:t>
      </w:r>
      <w:r>
        <w:t>»</w:t>
      </w:r>
      <w:r w:rsidRPr="006B63A0">
        <w:t xml:space="preserve"> — первая в истории мышления попытка (</w:t>
      </w:r>
      <w:proofErr w:type="gramStart"/>
      <w:r w:rsidRPr="006B63A0">
        <w:t>из</w:t>
      </w:r>
      <w:proofErr w:type="gramEnd"/>
      <w:r w:rsidRPr="006B63A0">
        <w:t xml:space="preserve"> </w:t>
      </w:r>
      <w:proofErr w:type="gramStart"/>
      <w:r w:rsidRPr="006B63A0">
        <w:t>мне</w:t>
      </w:r>
      <w:proofErr w:type="gramEnd"/>
      <w:r w:rsidRPr="006B63A0">
        <w:t xml:space="preserve"> известных) начертить карту мест, где нам может повредить незнание, обозначить систематические границы слабости нашего знания — и точно указать те места, где п</w:t>
      </w:r>
      <w:r>
        <w:t xml:space="preserve">одобные карты уже не работают. </w:t>
      </w:r>
    </w:p>
    <w:p w:rsidR="006B63A0" w:rsidRDefault="006B63A0" w:rsidP="006B63A0">
      <w:pPr>
        <w:spacing w:after="120" w:line="240" w:lineRule="auto"/>
      </w:pPr>
      <w:r>
        <w:t xml:space="preserve">На протяжении многих веков человеческие умы волновал вопрос: как найти собственную позицию на границе между скептицизмом и легковерием, иными словам: как верить и как не верить. И как, исходя из этой веры, принимать решения, ибо вера без решений бесплодна. То есть это не </w:t>
      </w:r>
      <w:proofErr w:type="spellStart"/>
      <w:r>
        <w:t>эпистемическая</w:t>
      </w:r>
      <w:proofErr w:type="spellEnd"/>
      <w:r>
        <w:t xml:space="preserve"> проблема (фокусирующаяся на том, что истинно, а что ложно), а проблема решений, действий и ответственности. Понятно, что нельзя нормально функционировать, если во всем сомневаешься; и нельзя выжить, если доверяешь всему.</w:t>
      </w:r>
    </w:p>
    <w:p w:rsidR="006B63A0" w:rsidRDefault="006B63A0" w:rsidP="006B63A0">
      <w:pPr>
        <w:spacing w:after="120" w:line="240" w:lineRule="auto"/>
      </w:pPr>
      <w:r>
        <w:t xml:space="preserve">Чем отдаленнее событие, тем </w:t>
      </w:r>
      <w:r w:rsidR="00AA29C0">
        <w:t xml:space="preserve">меньше у нас эмпирических данных </w:t>
      </w:r>
      <w:r>
        <w:t>и тем больше нам приходится полагаться на теорию.</w:t>
      </w:r>
      <w:r w:rsidR="00AA29C0">
        <w:t xml:space="preserve"> </w:t>
      </w:r>
      <w:r>
        <w:t xml:space="preserve">Частоту редких событий невозможно установить на основании эмпирических наблюдений по той простой причине, что эти события происходят редко. Поэтому нам необходимо </w:t>
      </w:r>
      <w:r>
        <w:lastRenderedPageBreak/>
        <w:t>априорное представление о них; чем реже событие, тем больше ошибка оценки, получаемой стандартными индуктивными методами (скажем, частотным отсчетом) и, соответственно, тем больше зависимость от априорного представления, экстраполируемого в обла</w:t>
      </w:r>
      <w:r w:rsidR="00AA29C0">
        <w:t>сть событий низкой вероятности.</w:t>
      </w:r>
    </w:p>
    <w:p w:rsidR="00AA29C0" w:rsidRDefault="00AA29C0" w:rsidP="006B63A0">
      <w:pPr>
        <w:spacing w:after="120" w:line="240" w:lineRule="auto"/>
      </w:pPr>
      <w:r w:rsidRPr="00AA29C0">
        <w:t xml:space="preserve">Если нам нужны данные для построения кривой распределения вероятностей, чтобы на основе прошлых показателей оценить наши знания о будущем поведении распределения, и если одновременно нам нужна кривая распределения вероятностей для оценки достаточности наших данных и выяснения, можно ли с их помощью предсказать будущее, — мы оказываемся в порочном круге. Эта проблема соотнесения с собой сродни парадоксу </w:t>
      </w:r>
      <w:proofErr w:type="spellStart"/>
      <w:r w:rsidRPr="00AA29C0">
        <w:t>Эпименида</w:t>
      </w:r>
      <w:proofErr w:type="spellEnd"/>
      <w:r w:rsidRPr="00AA29C0">
        <w:t xml:space="preserve"> Критского, положившего начало спору о том, все ли критяне лже</w:t>
      </w:r>
      <w:r>
        <w:t>цы. Р</w:t>
      </w:r>
      <w:r w:rsidRPr="00AA29C0">
        <w:t xml:space="preserve">аспределение вероятностей применяется для оценки степени истинности, но не способно отражать степень собственной истинности и достоверности. </w:t>
      </w:r>
      <w:r>
        <w:t>И</w:t>
      </w:r>
      <w:r w:rsidRPr="00AA29C0">
        <w:t xml:space="preserve"> чем меньше вер</w:t>
      </w:r>
      <w:r>
        <w:t>оятность, тем острее проблема.</w:t>
      </w:r>
    </w:p>
    <w:p w:rsidR="00AA29C0" w:rsidRDefault="00AA29C0" w:rsidP="006B63A0">
      <w:pPr>
        <w:spacing w:after="120" w:line="240" w:lineRule="auto"/>
      </w:pPr>
      <w:r w:rsidRPr="00AA29C0">
        <w:t>В реальной</w:t>
      </w:r>
      <w:r>
        <w:t xml:space="preserve"> жизни нас не волнует простая, «</w:t>
      </w:r>
      <w:r w:rsidRPr="00AA29C0">
        <w:t>сырая</w:t>
      </w:r>
      <w:r>
        <w:t>»</w:t>
      </w:r>
      <w:r w:rsidRPr="00AA29C0">
        <w:t xml:space="preserve"> вероятность (случится что-то или не случится); нас беспокоят последствия (масштабы происшествия; сколько жизней или состояний унесет трагедия; каковы, в случае удачи, будут размеры прибыли). Поскольку последствия тем серьезнее, чем реже событие</w:t>
      </w:r>
      <w:r>
        <w:t>.</w:t>
      </w:r>
    </w:p>
    <w:p w:rsidR="00AA29C0" w:rsidRDefault="00AA29C0" w:rsidP="00AA29C0">
      <w:pPr>
        <w:spacing w:after="120" w:line="240" w:lineRule="auto"/>
      </w:pPr>
      <w:r>
        <w:t>Наша априорная оценка значимости редкого события неизбежно будет иметь колоссальную погрешность. Любопытно: в знаменитой статье преподобного Байеса, породившей то, что мы называем байесовским умозаключением, говорится не о «вероятности», а об ожидании («среднем ожидаемом»). Статистикам было трудно оперировать этим понятием, и они из результата вывели вероятность. К сожалению, это привело к материализации понятия вероятности; его апологеты забывают, что вероятность не имеет корней в реальной жизни.</w:t>
      </w:r>
    </w:p>
    <w:p w:rsidR="00AA29C0" w:rsidRDefault="00AA29C0" w:rsidP="00AA29C0">
      <w:pPr>
        <w:spacing w:after="120" w:line="240" w:lineRule="auto"/>
      </w:pPr>
      <w:r>
        <w:t xml:space="preserve">Итак, чем событие </w:t>
      </w:r>
      <w:proofErr w:type="spellStart"/>
      <w:r>
        <w:t>уникальнее</w:t>
      </w:r>
      <w:proofErr w:type="spellEnd"/>
      <w:r>
        <w:t xml:space="preserve">, тем меньше мы знаем о его последствиях — и тем сильнее нуждаемся в какой-либо экстраполирующей, обобщающей теории для восполнения этого информационного пробела. Причем ее точность будет убывать по мере убывания частотности. То есть и теоретическая ошибка, и ошибка модели приведут к самым большим искажениям в так называемых «хвостах». Такие ошибки более опасны в </w:t>
      </w:r>
      <w:proofErr w:type="spellStart"/>
      <w:r>
        <w:t>Крайнестане</w:t>
      </w:r>
      <w:proofErr w:type="spellEnd"/>
      <w:r>
        <w:t xml:space="preserve">, где редкие события чреваты катастрофическими последствиями из-за отсутствия мерила, или асимптотического «потолка» для случайной переменной. А в </w:t>
      </w:r>
      <w:proofErr w:type="spellStart"/>
      <w:r>
        <w:t>Среднестане</w:t>
      </w:r>
      <w:proofErr w:type="spellEnd"/>
      <w:r>
        <w:t xml:space="preserve"> правит бал совокупный эффект «обычных» событий и исключения мало на что влияют — мы знаем об их воздействии: оно очень мягкое, так как закон больших чисел открывает простор для диверсификации.</w:t>
      </w:r>
    </w:p>
    <w:p w:rsidR="00AA29C0" w:rsidRDefault="00AA29C0" w:rsidP="00AA29C0">
      <w:pPr>
        <w:spacing w:after="120" w:line="240" w:lineRule="auto"/>
      </w:pPr>
      <w:r w:rsidRPr="00AA29C0">
        <w:rPr>
          <w:i/>
        </w:rPr>
        <w:t>Проблема реконструкции.</w:t>
      </w:r>
      <w:r>
        <w:t xml:space="preserve"> Вспомните, насколько труднее воссоздать ледяной кубик из лужицы (обратное проектирование), нежели предсказать форму этой лужицы.</w:t>
      </w:r>
    </w:p>
    <w:p w:rsidR="003722CA" w:rsidRDefault="00AA29C0" w:rsidP="003722CA">
      <w:pPr>
        <w:spacing w:after="120" w:line="240" w:lineRule="auto"/>
      </w:pPr>
      <w:r>
        <w:t>В реальной жизни мы не наблюдаем вероятностных распределений. Мы наблюдаем события. Поэтому мы не знаем статистических параметров — до тех пор, пока событие не произошло. Если взять ряд наблюдений, одним и тем же результатам может соответствовать множество статистических распределений, но каждое будет по-разному экстраполироваться вне того набора фактов, из которого его вывели. Эта проблема реконструкции встает тем острее, чем большее количество теорий и распределений удается подверстать под тот или иной набор данных, — особенно когда имеются нелинейные эффекты или неэкономное распределение</w:t>
      </w:r>
      <w:r w:rsidR="003722CA">
        <w:t>. Гауссово распределение является экономным (так как определяется всего двумя параметрами). Однако добавление уровней возможных скачков, со своей вероятностью для каждого, открывает бесконечную перспективу для комбинирования параметров.</w:t>
      </w:r>
    </w:p>
    <w:p w:rsidR="003722CA" w:rsidRDefault="003722CA" w:rsidP="003722CA">
      <w:pPr>
        <w:spacing w:after="120" w:line="240" w:lineRule="auto"/>
      </w:pPr>
      <w:r>
        <w:t>В</w:t>
      </w:r>
      <w:r w:rsidR="00AA29C0">
        <w:t xml:space="preserve"> некоторых сферах картина еще интереснее. </w:t>
      </w:r>
      <w:r>
        <w:t>В</w:t>
      </w:r>
      <w:r w:rsidR="00AA29C0">
        <w:t xml:space="preserve"> среде, благоприятной для появления отрицательных Черных лебедей и </w:t>
      </w:r>
      <w:proofErr w:type="spellStart"/>
      <w:r w:rsidR="00AA29C0">
        <w:t>небагоприятной</w:t>
      </w:r>
      <w:proofErr w:type="spellEnd"/>
      <w:r w:rsidR="00AA29C0">
        <w:t xml:space="preserve"> для появления положительных</w:t>
      </w:r>
      <w:r>
        <w:t xml:space="preserve"> </w:t>
      </w:r>
      <w:r w:rsidR="00AA29C0">
        <w:t>проблема низких вероятностей усугубляется. Почему? Очевидно, что катастрофические события в статистику не п</w:t>
      </w:r>
      <w:r>
        <w:t xml:space="preserve">опадают, поскольку выживание самой переменной зиждется на таком эффекте. Стало быть, основанные на подобных данных распределения заставляют наблюдателя переоценивать стабильность и недооценивать потенциальный риск и </w:t>
      </w:r>
      <w:proofErr w:type="spellStart"/>
      <w:r>
        <w:t>волатильность</w:t>
      </w:r>
      <w:proofErr w:type="spellEnd"/>
      <w:r>
        <w:t>.</w:t>
      </w:r>
    </w:p>
    <w:p w:rsidR="003722CA" w:rsidRDefault="003722CA" w:rsidP="003722CA">
      <w:pPr>
        <w:spacing w:after="120" w:line="240" w:lineRule="auto"/>
      </w:pPr>
      <w:r>
        <w:t xml:space="preserve">Прошлое предстает нам более стабильным и менее опасным, чем оно было в действительности. Изучая историю отдельно взятых эпидемий, не предскажешь появления какой-нибудь великой чумы, которая охватит всю планету. И я уверен, что, измываясь над окружающей средой, мы сильно </w:t>
      </w:r>
      <w:r>
        <w:lastRenderedPageBreak/>
        <w:t>недооцениваем тот дисбаланс, к которому рано или поздно приведет накопление вреда, наносимого нами природе.</w:t>
      </w:r>
    </w:p>
    <w:p w:rsidR="003722CA" w:rsidRDefault="003722CA" w:rsidP="003722CA">
      <w:pPr>
        <w:spacing w:after="120" w:line="240" w:lineRule="auto"/>
      </w:pPr>
      <w:r>
        <w:t xml:space="preserve">Мы с Мандельбротом показали, что некоторые асимптотические свойства отлично работают в </w:t>
      </w:r>
      <w:proofErr w:type="spellStart"/>
      <w:r>
        <w:t>среднестанских</w:t>
      </w:r>
      <w:proofErr w:type="spellEnd"/>
      <w:r>
        <w:t xml:space="preserve"> </w:t>
      </w:r>
      <w:proofErr w:type="spellStart"/>
      <w:r>
        <w:t>преасимптотических</w:t>
      </w:r>
      <w:proofErr w:type="spellEnd"/>
      <w:r>
        <w:t xml:space="preserve"> условиях (вот почему процветают казино); однако в </w:t>
      </w:r>
      <w:proofErr w:type="spellStart"/>
      <w:r>
        <w:t>Крайнестане</w:t>
      </w:r>
      <w:proofErr w:type="spellEnd"/>
      <w:r>
        <w:t xml:space="preserve"> дело обстоит иначе. Обучая статистике, обычно берут за основу асимптотические, платоновские характеристики, но живем-то мы в реальном мире, а он редко напоминает асимптоту. Более того, это приводит к тому, что я называю игровой ошибкой: студенты, изучающие математическую статистику, обычно моделируют структуры, аналогичные закрытым игровым, где вероятность, как правило, известна заранее. Но наша задача — не в том, чтобы произвести расчеты, когда известны вероятности, а в том, чтобы найти истинное распределение для интересующего нас временного отрезка. Многие из наших когнитивных проблем проистекают из этой зоны напряжения между </w:t>
      </w:r>
      <w:proofErr w:type="gramStart"/>
      <w:r>
        <w:t>априорным</w:t>
      </w:r>
      <w:proofErr w:type="gramEnd"/>
      <w:r>
        <w:t xml:space="preserve"> и апостериорным.</w:t>
      </w:r>
    </w:p>
    <w:p w:rsidR="003722CA" w:rsidRDefault="003722CA" w:rsidP="003722CA">
      <w:pPr>
        <w:spacing w:after="120" w:line="240" w:lineRule="auto"/>
      </w:pPr>
      <w:r>
        <w:t>Не существует надежного способа просчитать низкую вероятность</w:t>
      </w:r>
      <w:proofErr w:type="gramStart"/>
      <w:r>
        <w:t>.</w:t>
      </w:r>
      <w:proofErr w:type="gramEnd"/>
      <w:r>
        <w:t xml:space="preserve"> Невозможно на основании известных данных оценить, насколько далеко от </w:t>
      </w:r>
      <w:proofErr w:type="spellStart"/>
      <w:r>
        <w:t>гауссианы</w:t>
      </w:r>
      <w:proofErr w:type="spellEnd"/>
      <w:r>
        <w:t xml:space="preserve"> мы находимся. Существует мера, называемая коэффициентом эксцесса, которая определяет «толщину хвостов», то есть роль редких событий. Часто бывает так, что после сорока лет ежедневных наблюдений, позволивших накопить десять тысяч единиц информации, одно-единственное наблюдение дает 90% эксцесса! Ошибка выборочного обследования слишком велика, чтобы делать хоть какие-то статистические умозаключения касательно того, насколько негауссовым является какой-то процесс. Иными словами: если вы </w:t>
      </w:r>
      <w:proofErr w:type="gramStart"/>
      <w:r>
        <w:t>проморгаете</w:t>
      </w:r>
      <w:proofErr w:type="gramEnd"/>
      <w:r>
        <w:t xml:space="preserve"> одно-единственное число, вы проморгаете всё. Изменяемость коэффициента эксцесса говорит о том, что целый класс статистических величин следует полностью перечеркнуть. Соответственно все ссылки на «стандартное отклонение», «дисперсию», «минимальное квадратичное отклонение» и прочее — погнал чушь.</w:t>
      </w:r>
    </w:p>
    <w:p w:rsidR="003722CA" w:rsidRDefault="003722CA" w:rsidP="003722CA">
      <w:pPr>
        <w:spacing w:after="120" w:line="240" w:lineRule="auto"/>
      </w:pPr>
      <w:r>
        <w:t>Малейшее отклонение в «хвостовой экспоненте» вызванное ошибкой в наблюдениях, влечет за собой минимум в десять раз большее отклонение в оценке вероятности. Практический вывод: в определенной области стараться не подвергать себя воздействию малых вероятностей. Мы попросту не можем их рассчитать.</w:t>
      </w:r>
    </w:p>
    <w:p w:rsidR="00A25984" w:rsidRDefault="00A25984" w:rsidP="00A25984">
      <w:pPr>
        <w:spacing w:after="120" w:line="240" w:lineRule="auto"/>
      </w:pPr>
      <w:r>
        <w:t xml:space="preserve">Отсутствие в </w:t>
      </w:r>
      <w:proofErr w:type="spellStart"/>
      <w:r>
        <w:t>Крайнестане</w:t>
      </w:r>
      <w:proofErr w:type="spellEnd"/>
      <w:r>
        <w:t xml:space="preserve"> «типичных» явлений превращает в полную бессмыслицу так называемый рынок предсказаний, где люди делают ставки на грядущие события, рассматривая их как бинарные. Само слово «война» бессмысленно: необходимо оценить ущерб, а типичного ущерба не бывает. Многие пророчили, что разразится</w:t>
      </w:r>
      <w:proofErr w:type="gramStart"/>
      <w:r>
        <w:t xml:space="preserve"> П</w:t>
      </w:r>
      <w:proofErr w:type="gramEnd"/>
      <w:r>
        <w:t>ервая мировая, но никто не предвидел ее масштабов. Вот одна из причин, почему не работают экономические науки: литература практически не замечает этой проблемы.</w:t>
      </w:r>
    </w:p>
    <w:p w:rsidR="003722CA" w:rsidRDefault="00A25984" w:rsidP="00A25984">
      <w:pPr>
        <w:spacing w:after="120" w:line="240" w:lineRule="auto"/>
      </w:pPr>
      <w:r>
        <w:t xml:space="preserve">Мне нравится задавать математикам-старшекурсникам следующую задачку (ответ нужно дать моментально). В гауссовом мире вероятность выхода за рамки стандартного отклонения — около 32% (подробнее </w:t>
      </w:r>
      <w:proofErr w:type="gramStart"/>
      <w:r>
        <w:t>см</w:t>
      </w:r>
      <w:proofErr w:type="gramEnd"/>
      <w:r>
        <w:t xml:space="preserve">. </w:t>
      </w:r>
      <w:hyperlink r:id="rId12" w:history="1">
        <w:r w:rsidRPr="00A25984">
          <w:rPr>
            <w:rStyle w:val="a5"/>
          </w:rPr>
          <w:t>Нормальное распределение</w:t>
        </w:r>
      </w:hyperlink>
      <w:r>
        <w:t>). Каковы шансы такого превышения в ситуации «толстых хвостов», при том же среднем и той же дисперсии? Ответ — шансы будут ниже, а не выше. Количество отклонений падает, однако те немногие, что происходят, — более значительны.</w:t>
      </w:r>
    </w:p>
    <w:p w:rsidR="00A25984" w:rsidRDefault="00A25984" w:rsidP="00A25984">
      <w:pPr>
        <w:spacing w:after="120" w:line="240" w:lineRule="auto"/>
      </w:pPr>
      <w:r>
        <w:t>Вернемся к «</w:t>
      </w:r>
      <w:proofErr w:type="spellStart"/>
      <w:proofErr w:type="gramStart"/>
      <w:r>
        <w:t>стресс-тестам</w:t>
      </w:r>
      <w:proofErr w:type="spellEnd"/>
      <w:proofErr w:type="gramEnd"/>
      <w:r>
        <w:t>». Сейчас, когда я это пишу, американские власти терзают финансовые институты этими «</w:t>
      </w:r>
      <w:proofErr w:type="spellStart"/>
      <w:proofErr w:type="gramStart"/>
      <w:r>
        <w:t>стресс-тестами</w:t>
      </w:r>
      <w:proofErr w:type="spellEnd"/>
      <w:proofErr w:type="gramEnd"/>
      <w:r>
        <w:t xml:space="preserve">», проецируя большие отклонения на капитализацию этих компаний. Вопрос в том, откуда они берут цифры? Из прошлого? Это ущербная практика: мы уже видели, что в прошлом нет указаний на будущие </w:t>
      </w:r>
      <w:proofErr w:type="spellStart"/>
      <w:r>
        <w:t>крайнестанские</w:t>
      </w:r>
      <w:proofErr w:type="spellEnd"/>
      <w:r>
        <w:t xml:space="preserve"> отклонения. Из опыта «</w:t>
      </w:r>
      <w:proofErr w:type="spellStart"/>
      <w:proofErr w:type="gramStart"/>
      <w:r>
        <w:t>стресс-тестирования</w:t>
      </w:r>
      <w:proofErr w:type="spellEnd"/>
      <w:proofErr w:type="gramEnd"/>
      <w:r>
        <w:t>» я вынес следующее: оно не дает никакого представления о рисках, зато риски можно использовать для оценки степени ошибочности моделей.</w:t>
      </w:r>
    </w:p>
    <w:p w:rsidR="00A25984" w:rsidRDefault="00A25984" w:rsidP="00A25984">
      <w:pPr>
        <w:spacing w:after="120" w:line="240" w:lineRule="auto"/>
      </w:pPr>
      <w:r>
        <w:t>Что такое сложность? Сложная система отличается следующим: между ее элементами существует сильная взаимозависимость — и временная (переменная зависит от своих прошлых трансформаций), и горизонтальная (переменные зависят друг от друга), и диагональная (переменная</w:t>
      </w:r>
      <w:proofErr w:type="gramStart"/>
      <w:r>
        <w:t xml:space="preserve"> А</w:t>
      </w:r>
      <w:proofErr w:type="gramEnd"/>
      <w:r>
        <w:t xml:space="preserve"> зависит от прошлого переменной В). Эта взаимозависимость опутывает все механизмы системы скрепляющими петлями обратной связи, которые и вызывают появление «толстых хвостов».</w:t>
      </w:r>
    </w:p>
    <w:p w:rsidR="00A25984" w:rsidRDefault="00A25984" w:rsidP="00A25984">
      <w:pPr>
        <w:spacing w:after="120" w:line="240" w:lineRule="auto"/>
      </w:pPr>
      <w:r>
        <w:t xml:space="preserve">Даже понятие «причина» приобретают иное значение, особенно в свете концепций круговой причинности и взаимозависимости. Штука в том, что если я прав, то учебник Фишера, да и учебники его коллег, придется выкинуть на помойку — как и почти все методики прогнозирования, </w:t>
      </w:r>
      <w:r>
        <w:lastRenderedPageBreak/>
        <w:t>основанные на математических уравнениях. Я пытался объяснять проблему ошибок в монетарной политике в условиях нелинейности: вы печатаете и печатаете деньги, но все без толку... пока вас не накроет гиперинфляция. Или пустота. Властям нельзя давать игрушки, в которых они ничего не смыслят.</w:t>
      </w:r>
    </w:p>
    <w:p w:rsidR="00120404" w:rsidRPr="00A25984" w:rsidRDefault="00120404" w:rsidP="00A25984">
      <w:pPr>
        <w:spacing w:before="360" w:after="120" w:line="240" w:lineRule="auto"/>
        <w:rPr>
          <w:b/>
        </w:rPr>
      </w:pPr>
      <w:r w:rsidRPr="00A25984">
        <w:rPr>
          <w:b/>
        </w:rPr>
        <w:t>VI. Четвертый квадрант, решение самой полезной из проблем</w:t>
      </w:r>
      <w:r w:rsidR="00492B08" w:rsidRPr="00A25984">
        <w:rPr>
          <w:b/>
        </w:rPr>
        <w:t>104</w:t>
      </w:r>
    </w:p>
    <w:p w:rsidR="0075617E" w:rsidRDefault="00A874D8" w:rsidP="0075617E">
      <w:pPr>
        <w:spacing w:after="120" w:line="240" w:lineRule="auto"/>
      </w:pPr>
      <w:r>
        <w:t>Если взглянуть на «</w:t>
      </w:r>
      <w:r w:rsidR="0075617E">
        <w:t>генератор событий</w:t>
      </w:r>
      <w:r>
        <w:t>»</w:t>
      </w:r>
      <w:r w:rsidR="0075617E">
        <w:t>, можно сразу сказать, в каких условиях могут происходить масштабные события (</w:t>
      </w:r>
      <w:proofErr w:type="spellStart"/>
      <w:r w:rsidR="0075617E">
        <w:t>Крайнестан</w:t>
      </w:r>
      <w:proofErr w:type="spellEnd"/>
      <w:r w:rsidR="0075617E">
        <w:t>), а какие условия их порождать не в состоянии (</w:t>
      </w:r>
      <w:proofErr w:type="spellStart"/>
      <w:r w:rsidR="0075617E">
        <w:t>Среднестан</w:t>
      </w:r>
      <w:proofErr w:type="spellEnd"/>
      <w:r w:rsidR="0075617E">
        <w:t>). Это единственное априорное предполож</w:t>
      </w:r>
      <w:r>
        <w:t>ение, которое нам понадобится.</w:t>
      </w:r>
    </w:p>
    <w:p w:rsidR="00A874D8" w:rsidRDefault="0075617E" w:rsidP="0075617E">
      <w:pPr>
        <w:spacing w:after="120" w:line="240" w:lineRule="auto"/>
      </w:pPr>
      <w:r>
        <w:t xml:space="preserve">Первый тип решений прост, у них </w:t>
      </w:r>
      <w:r w:rsidR="00A874D8">
        <w:t>«</w:t>
      </w:r>
      <w:r>
        <w:t>бинарный</w:t>
      </w:r>
      <w:r w:rsidR="00A874D8">
        <w:t>»</w:t>
      </w:r>
      <w:r>
        <w:t xml:space="preserve"> исход: то есть вам важно лишь то, является ли нечто истинным или ложным.</w:t>
      </w:r>
      <w:r w:rsidR="00A874D8">
        <w:t xml:space="preserve"> </w:t>
      </w:r>
      <w:r>
        <w:t>Женщина или беременна,</w:t>
      </w:r>
      <w:r w:rsidR="00A874D8">
        <w:t xml:space="preserve"> или не беременна, и результат «очень сильной»</w:t>
      </w:r>
      <w:r>
        <w:t xml:space="preserve"> беременности будет тем же, что и результат беременности </w:t>
      </w:r>
      <w:r w:rsidR="00A874D8">
        <w:t>«</w:t>
      </w:r>
      <w:r>
        <w:t>легкой</w:t>
      </w:r>
      <w:r w:rsidR="00A874D8">
        <w:t>».</w:t>
      </w:r>
    </w:p>
    <w:p w:rsidR="00A874D8" w:rsidRDefault="0075617E" w:rsidP="00A874D8">
      <w:pPr>
        <w:spacing w:after="120" w:line="240" w:lineRule="auto"/>
      </w:pPr>
      <w:r>
        <w:t>Второй тип решения — сложнее, он связан с более открытыми финалами. Вас интересует не только частота или вероятность, но и эффект</w:t>
      </w:r>
      <w:r w:rsidR="00A874D8">
        <w:t xml:space="preserve">. </w:t>
      </w:r>
      <w:r>
        <w:t xml:space="preserve">То есть у эффекта есть еще один уровень неопределенности. Эпидемия или война могут быть и слабыми, и мощными. </w:t>
      </w:r>
      <w:proofErr w:type="gramStart"/>
      <w:r>
        <w:t>Вкладывая деньги,</w:t>
      </w:r>
      <w:r w:rsidR="00A874D8">
        <w:t xml:space="preserve"> вас волнует совокупный результат, ожидание: количество проигрышей или выигрышей, умноженное на количество потерянных или приобретенных денег.</w:t>
      </w:r>
      <w:proofErr w:type="gramEnd"/>
    </w:p>
    <w:p w:rsidR="00A874D8" w:rsidRDefault="00A874D8" w:rsidP="00A874D8">
      <w:pPr>
        <w:spacing w:after="120" w:line="240" w:lineRule="auto"/>
      </w:pPr>
      <w:r>
        <w:t>Так и появляются на нашей карте четыре квадранта (рис. 1).</w:t>
      </w:r>
    </w:p>
    <w:p w:rsidR="00A874D8" w:rsidRDefault="00A874D8" w:rsidP="00A874D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94925" cy="1573967"/>
            <wp:effectExtent l="19050" t="0" r="0" b="0"/>
            <wp:docPr id="1" name="Рисунок 0" descr="Четыре квадр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ыре квадрант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427" cy="157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D8" w:rsidRDefault="00A874D8" w:rsidP="00A874D8">
      <w:pPr>
        <w:spacing w:after="120" w:line="240" w:lineRule="auto"/>
      </w:pPr>
      <w:r>
        <w:t>Рис. 1. Четыре квадранта</w:t>
      </w:r>
    </w:p>
    <w:p w:rsidR="0075617E" w:rsidRDefault="00A874D8" w:rsidP="00A874D8">
      <w:pPr>
        <w:spacing w:after="120" w:line="240" w:lineRule="auto"/>
      </w:pPr>
      <w:r>
        <w:t xml:space="preserve">Первый квадрант. Простые бинарные исходы в </w:t>
      </w:r>
      <w:proofErr w:type="spellStart"/>
      <w:r>
        <w:t>Среднестане</w:t>
      </w:r>
      <w:proofErr w:type="spellEnd"/>
      <w:r>
        <w:t xml:space="preserve">: строить прогнозы можно без опасений, жизнь легка, модели работают, все должны быть счастливы. К сожалению, это чаще наблюдается в лабораториях и в играх, чем в реальной жизни. Результаты экономических решений редко бывают такими. Второй квадрант. Сложные исходы в </w:t>
      </w:r>
      <w:proofErr w:type="spellStart"/>
      <w:r>
        <w:t>Среднестане</w:t>
      </w:r>
      <w:proofErr w:type="spellEnd"/>
      <w:r>
        <w:t xml:space="preserve">: статистические методы могут работать удовлетворительно, однако существует некоторый риск. Третий квадрант. Простые исходы в </w:t>
      </w:r>
      <w:proofErr w:type="spellStart"/>
      <w:r>
        <w:t>Крайнестане</w:t>
      </w:r>
      <w:proofErr w:type="spellEnd"/>
      <w:r>
        <w:t>: если вы заблуждаетесь, это вам не особенно повредит, так как возможность экстремальных событий не сказывается на исходах.</w:t>
      </w:r>
      <w:r w:rsidR="00D6780F">
        <w:t xml:space="preserve"> </w:t>
      </w:r>
      <w:r w:rsidR="00D6780F" w:rsidRPr="00D6780F">
        <w:t xml:space="preserve">Четвертый квадрант, место обитания Черного лебедя. Сложные исходы в </w:t>
      </w:r>
      <w:proofErr w:type="spellStart"/>
      <w:r w:rsidR="00D6780F" w:rsidRPr="00D6780F">
        <w:t>Крайнестане</w:t>
      </w:r>
      <w:proofErr w:type="spellEnd"/>
      <w:r w:rsidR="00D6780F" w:rsidRPr="00D6780F">
        <w:t xml:space="preserve">: здесь-то и таится главная опасность — а заодно и разного рода возможности. Не следует предсказывать отдаленные исходы, даже самые неординарные. </w:t>
      </w:r>
      <w:proofErr w:type="gramStart"/>
      <w:r w:rsidR="00D6780F" w:rsidRPr="00D6780F">
        <w:t>На дальних участках распределения исходы предска</w:t>
      </w:r>
      <w:r w:rsidR="00D6780F">
        <w:t>зывать труднее, чем на ближних.</w:t>
      </w:r>
      <w:proofErr w:type="gramEnd"/>
      <w:r w:rsidR="00D6780F">
        <w:t xml:space="preserve"> Это истинное философское априори: если вы относите событие к разряду </w:t>
      </w:r>
      <w:proofErr w:type="spellStart"/>
      <w:r w:rsidR="00D6780F">
        <w:t>крайнестанских</w:t>
      </w:r>
      <w:proofErr w:type="spellEnd"/>
      <w:r w:rsidR="00D6780F">
        <w:t xml:space="preserve"> (по причине отсутствия у случайности структуры), никакое дополнительное эмпирическое наблюдение не сможет изменить вашего мнения, потому что свойство </w:t>
      </w:r>
      <w:proofErr w:type="spellStart"/>
      <w:r w:rsidR="00D6780F">
        <w:t>Крайнестана</w:t>
      </w:r>
      <w:proofErr w:type="spellEnd"/>
      <w:r w:rsidR="00D6780F">
        <w:t xml:space="preserve"> — скрывать возможность «</w:t>
      </w:r>
      <w:proofErr w:type="spellStart"/>
      <w:r w:rsidR="00D6780F">
        <w:t>чернолебяжьих</w:t>
      </w:r>
      <w:proofErr w:type="spellEnd"/>
      <w:r w:rsidR="00D6780F">
        <w:t>» событий, что я называю проблемой маскировки.</w:t>
      </w:r>
    </w:p>
    <w:p w:rsidR="00D6780F" w:rsidRDefault="00D6780F" w:rsidP="00D6780F">
      <w:pPr>
        <w:spacing w:after="120" w:line="240" w:lineRule="auto"/>
      </w:pPr>
      <w:r>
        <w:t>Мой совет — переместиться из</w:t>
      </w:r>
      <w:proofErr w:type="gramStart"/>
      <w:r>
        <w:t xml:space="preserve"> Ч</w:t>
      </w:r>
      <w:proofErr w:type="gramEnd"/>
      <w:r>
        <w:t>етвертого квадранта в Третий. Распределение изменить невозможно, однако можно изменить угол воздействия.</w:t>
      </w:r>
      <w:r w:rsidR="0042309F">
        <w:t xml:space="preserve"> </w:t>
      </w:r>
      <w:r>
        <w:t>Основополагающий принцип таков: если в первых трех квадрантах вы еще можете использовать лучшую из всех моделей или теорий, какие только найдете, и опираться на нее, в</w:t>
      </w:r>
      <w:proofErr w:type="gramStart"/>
      <w:r>
        <w:t xml:space="preserve"> Ч</w:t>
      </w:r>
      <w:proofErr w:type="gramEnd"/>
      <w:r>
        <w:t xml:space="preserve">етвертом квадранте так поступать опасно. Здесь нет никакой теории или модели, которая была бы лучше прочих. Иными словами, Четвертый квадрант — область, где </w:t>
      </w:r>
      <w:r w:rsidRPr="00D6780F">
        <w:rPr>
          <w:i/>
        </w:rPr>
        <w:t>между</w:t>
      </w:r>
      <w:r>
        <w:t xml:space="preserve"> </w:t>
      </w:r>
      <w:r w:rsidRPr="00D6780F">
        <w:rPr>
          <w:i/>
        </w:rPr>
        <w:t>отсутствием доказательства и доказательством отсутствия</w:t>
      </w:r>
      <w:r>
        <w:t xml:space="preserve"> </w:t>
      </w:r>
      <w:r w:rsidRPr="00D6780F">
        <w:rPr>
          <w:i/>
        </w:rPr>
        <w:t>разверзается пропасть.</w:t>
      </w:r>
    </w:p>
    <w:p w:rsidR="00120404" w:rsidRPr="00D6780F" w:rsidRDefault="00120404" w:rsidP="00D6780F">
      <w:pPr>
        <w:spacing w:before="360" w:after="120" w:line="240" w:lineRule="auto"/>
        <w:rPr>
          <w:b/>
        </w:rPr>
      </w:pPr>
      <w:r w:rsidRPr="00D6780F">
        <w:rPr>
          <w:b/>
        </w:rPr>
        <w:t>VII. Что делать с Четвертым квадрантом</w:t>
      </w:r>
    </w:p>
    <w:p w:rsidR="00317351" w:rsidRDefault="00317351" w:rsidP="00317351">
      <w:pPr>
        <w:spacing w:after="120" w:line="240" w:lineRule="auto"/>
      </w:pPr>
      <w:r>
        <w:lastRenderedPageBreak/>
        <w:t xml:space="preserve">Перефразируя </w:t>
      </w:r>
      <w:proofErr w:type="spellStart"/>
      <w:r>
        <w:t>Дэнни</w:t>
      </w:r>
      <w:proofErr w:type="spellEnd"/>
      <w:r>
        <w:t xml:space="preserve"> </w:t>
      </w:r>
      <w:proofErr w:type="spellStart"/>
      <w:r>
        <w:t>Канемана</w:t>
      </w:r>
      <w:proofErr w:type="spellEnd"/>
      <w:r>
        <w:t>: есть люди, которые будут комфортнее чувствовать себя в лабиринтах Альп с картой Пиренеев в руках, чем вообще без карты.</w:t>
      </w:r>
      <w:proofErr w:type="gramStart"/>
      <w:r>
        <w:t xml:space="preserve"> </w:t>
      </w:r>
      <w:proofErr w:type="gramEnd"/>
      <w:r>
        <w:t xml:space="preserve">Куда хуже поступают те, кто, имея дело с будущим, полагаются на меры риска. Они предпочитают ущербный прогноз отсутствию прогноза. Так что, снабжая лоха вероятностным инструментом, вы буквально </w:t>
      </w:r>
      <w:proofErr w:type="gramStart"/>
      <w:r>
        <w:t>подначиваете</w:t>
      </w:r>
      <w:proofErr w:type="gramEnd"/>
      <w:r>
        <w:t xml:space="preserve"> его рисковать и еще раз рисковать. </w:t>
      </w:r>
      <w:proofErr w:type="gramStart"/>
      <w:r>
        <w:t xml:space="preserve">Я собирался провести один тест вместе с Дэном Гольдштейном (в рамках нашего большого исследовательского проекта, цель которого — понять, как работает интуиция человека в </w:t>
      </w:r>
      <w:proofErr w:type="spellStart"/>
      <w:r>
        <w:t>Крайнестане</w:t>
      </w:r>
      <w:proofErr w:type="spellEnd"/>
      <w:r>
        <w:t>.</w:t>
      </w:r>
      <w:proofErr w:type="gramEnd"/>
      <w:r>
        <w:t xml:space="preserve"> Многочисленные эксперименты показывают, что на профессионалов очень влияют цифры, которые, как им прекрасно известно, никак не связаны с тем решением, которое они принимают.</w:t>
      </w:r>
    </w:p>
    <w:p w:rsidR="00317351" w:rsidRDefault="00317351" w:rsidP="00317351">
      <w:pPr>
        <w:spacing w:after="120" w:line="240" w:lineRule="auto"/>
      </w:pPr>
      <w:r w:rsidRPr="00317351">
        <w:rPr>
          <w:i/>
        </w:rPr>
        <w:t xml:space="preserve">Отрицательный совет. </w:t>
      </w:r>
      <w:r>
        <w:t>Говоря попросту, не попадайте в Четвертый квадрант, вотчину Черного лебедя</w:t>
      </w:r>
      <w:proofErr w:type="gramStart"/>
      <w:r>
        <w:t>.</w:t>
      </w:r>
      <w:proofErr w:type="gramEnd"/>
      <w:r>
        <w:t xml:space="preserve"> Я уже говорил, рекомендации в духе «Не делай того-то» с эмпирической точки зрения более здравы</w:t>
      </w:r>
      <w:proofErr w:type="gramStart"/>
      <w:r>
        <w:t>.</w:t>
      </w:r>
      <w:proofErr w:type="gramEnd"/>
      <w:r>
        <w:t xml:space="preserve"> Но люди не понимают, что главное для достижения успеха — это избегать потерь, а не пытаться извлечь прибыль. Давать положительные советы — обычное занятие шарлатанов. Полки книжных магазинов ломятся от изданий, в которых описывается, как кто-нибудь прославился или разбогател; но почти не бывает книг под таким, например, названием: «Чему меня научил крах» или «Десять ошибок, которых лучше не совершать в жизни».</w:t>
      </w:r>
    </w:p>
    <w:p w:rsidR="00317351" w:rsidRDefault="00317351" w:rsidP="00317351">
      <w:pPr>
        <w:spacing w:after="120" w:line="240" w:lineRule="auto"/>
      </w:pPr>
      <w:r>
        <w:t xml:space="preserve">Термин «ятрогения», то есть вред, наносимый </w:t>
      </w:r>
      <w:proofErr w:type="spellStart"/>
      <w:r>
        <w:t>целительством</w:t>
      </w:r>
      <w:proofErr w:type="spellEnd"/>
      <w:r>
        <w:t>, распространен не очень широко: я никогда не встречал его вне медицинского контекста. Ваше знание ничего вам не дает, если вы не знаете, где оно кончается и какова цена его применения. В какой-то момент мы должны посвятить себя тому, чем очень долгое время пренебрегали: созданию карт, определяющих границы нашего теперешнего знания и наших теперешних методов; серьезнейшему исследованию общенаучной ятрогении — того, какой вред может нанести наука (а еще лучше — выявлению вреда, который она уже нанесла).</w:t>
      </w:r>
    </w:p>
    <w:p w:rsidR="00317351" w:rsidRDefault="00317351" w:rsidP="00317351">
      <w:pPr>
        <w:spacing w:after="120" w:line="240" w:lineRule="auto"/>
      </w:pPr>
      <w:r>
        <w:t>Увы, тенденция к более жесткому (ничем не обусловленному) регулированию экономической деятельности представляется чем-то естественным. Поборники такого регулирования — мой худший кошмар. Это они убеждали полагаться на рейтинги, устанавливаемые кредитными агентствами, и на «измерение риска», подточившее систему, ибо возведенные на нем банками пирамиды рухнули. Но каждый раз, когда возникает какая-то проблема, мы, в лучших традициях советско-гарвардской школы, ужесточаем регулирование.</w:t>
      </w:r>
    </w:p>
    <w:p w:rsidR="00317351" w:rsidRDefault="00317351" w:rsidP="00317351">
      <w:pPr>
        <w:spacing w:after="120" w:line="240" w:lineRule="auto"/>
      </w:pPr>
      <w:r>
        <w:t>Что разумнее сделать (или не сделать) в реальной жизни, дабы смягчить воздействие</w:t>
      </w:r>
      <w:proofErr w:type="gramStart"/>
      <w:r>
        <w:t xml:space="preserve"> Ч</w:t>
      </w:r>
      <w:proofErr w:type="gramEnd"/>
      <w:r>
        <w:t>етвертого квадранта?</w:t>
      </w:r>
    </w:p>
    <w:p w:rsidR="00317351" w:rsidRDefault="00317351" w:rsidP="00317351">
      <w:pPr>
        <w:spacing w:after="120" w:line="240" w:lineRule="auto"/>
      </w:pPr>
      <w:r w:rsidRPr="0042309F">
        <w:rPr>
          <w:i/>
        </w:rPr>
        <w:t xml:space="preserve">1. Уважайте время и </w:t>
      </w:r>
      <w:proofErr w:type="spellStart"/>
      <w:proofErr w:type="gramStart"/>
      <w:r w:rsidRPr="0042309F">
        <w:rPr>
          <w:i/>
        </w:rPr>
        <w:t>не-демонстративное</w:t>
      </w:r>
      <w:proofErr w:type="spellEnd"/>
      <w:proofErr w:type="gramEnd"/>
      <w:r w:rsidRPr="0042309F">
        <w:rPr>
          <w:i/>
        </w:rPr>
        <w:t xml:space="preserve"> знание.</w:t>
      </w:r>
      <w:r>
        <w:t xml:space="preserve"> Вспомните, как я уважаю мать-природу — хотя бы</w:t>
      </w:r>
      <w:r w:rsidR="0042309F">
        <w:t xml:space="preserve"> </w:t>
      </w:r>
      <w:r>
        <w:t>за ее возраст. Данные из</w:t>
      </w:r>
      <w:proofErr w:type="gramStart"/>
      <w:r>
        <w:t xml:space="preserve"> Ч</w:t>
      </w:r>
      <w:proofErr w:type="gramEnd"/>
      <w:r>
        <w:t>етвертого квадранта обнаруживают свои истинные свойства с большой-большой задержкой. Я активный противник того, чтобы вознаграждение руководству банков, прочно засевшему в</w:t>
      </w:r>
      <w:proofErr w:type="gramStart"/>
      <w:r>
        <w:t xml:space="preserve"> Ч</w:t>
      </w:r>
      <w:proofErr w:type="gramEnd"/>
      <w:r>
        <w:t>етвертом квадрате, выплачивали по краткосрочным показателям (к примеру, ежегодно) за вещи, которые имеют обыкновение взрываться раз в пять, десять или пятнадцать лет</w:t>
      </w:r>
      <w:r w:rsidR="0042309F">
        <w:t xml:space="preserve">. </w:t>
      </w:r>
      <w:r>
        <w:t xml:space="preserve">Отдавайте предпочтение давно работающим механизмам: они с большей вероятностью уже достигли своего </w:t>
      </w:r>
      <w:r w:rsidRPr="0042309F">
        <w:rPr>
          <w:i/>
        </w:rPr>
        <w:t>эргодического</w:t>
      </w:r>
      <w:r>
        <w:t xml:space="preserve"> состояния. В худшем случае мы просто не знаем, сколько они еще продержатся.</w:t>
      </w:r>
      <w:r w:rsidR="0042309F">
        <w:t xml:space="preserve"> </w:t>
      </w:r>
      <w:r>
        <w:t xml:space="preserve">Запомните: бремя доказательств лежит на том, кто колеблет сложную систему, а не на том, кто защищает </w:t>
      </w:r>
      <w:proofErr w:type="gramStart"/>
      <w:r>
        <w:t>стату</w:t>
      </w:r>
      <w:r w:rsidR="0042309F">
        <w:t xml:space="preserve">с </w:t>
      </w:r>
      <w:proofErr w:type="spellStart"/>
      <w:r w:rsidR="0042309F">
        <w:t>кво</w:t>
      </w:r>
      <w:proofErr w:type="spellEnd"/>
      <w:proofErr w:type="gramEnd"/>
      <w:r w:rsidR="0042309F">
        <w:t>.</w:t>
      </w:r>
    </w:p>
    <w:p w:rsidR="0042309F" w:rsidRPr="0042309F" w:rsidRDefault="00317351" w:rsidP="0042309F">
      <w:pPr>
        <w:spacing w:after="120" w:line="240" w:lineRule="auto"/>
        <w:rPr>
          <w:i/>
        </w:rPr>
      </w:pPr>
      <w:r w:rsidRPr="0042309F">
        <w:rPr>
          <w:i/>
        </w:rPr>
        <w:t>2. Избегайте оптимизации; учитесь любить избыточность.</w:t>
      </w:r>
      <w:r w:rsidR="0042309F">
        <w:rPr>
          <w:i/>
        </w:rPr>
        <w:t xml:space="preserve"> </w:t>
      </w:r>
      <w:r w:rsidR="0042309F">
        <w:t>Узкая специализация — тоже не очень-то хорошая штука.</w:t>
      </w:r>
    </w:p>
    <w:p w:rsidR="0042309F" w:rsidRPr="0042309F" w:rsidRDefault="0042309F" w:rsidP="0042309F">
      <w:pPr>
        <w:spacing w:after="120" w:line="240" w:lineRule="auto"/>
        <w:rPr>
          <w:i/>
        </w:rPr>
      </w:pPr>
      <w:r w:rsidRPr="0042309F">
        <w:rPr>
          <w:i/>
        </w:rPr>
        <w:t>3. Избегайте предсказывать маловероятные исходы, даже самые неординарные.</w:t>
      </w:r>
    </w:p>
    <w:p w:rsidR="0042309F" w:rsidRDefault="0042309F" w:rsidP="0042309F">
      <w:pPr>
        <w:spacing w:after="120" w:line="240" w:lineRule="auto"/>
      </w:pPr>
      <w:r w:rsidRPr="0042309F">
        <w:rPr>
          <w:i/>
        </w:rPr>
        <w:t>4. Помните о «</w:t>
      </w:r>
      <w:proofErr w:type="spellStart"/>
      <w:r w:rsidRPr="0042309F">
        <w:rPr>
          <w:i/>
        </w:rPr>
        <w:t>нетипичности</w:t>
      </w:r>
      <w:proofErr w:type="spellEnd"/>
      <w:r w:rsidRPr="0042309F">
        <w:rPr>
          <w:i/>
        </w:rPr>
        <w:t xml:space="preserve">» отдаленных событий. </w:t>
      </w:r>
      <w:r>
        <w:t xml:space="preserve">Существуют </w:t>
      </w:r>
      <w:proofErr w:type="spellStart"/>
      <w:r>
        <w:t>лохотронные</w:t>
      </w:r>
      <w:proofErr w:type="spellEnd"/>
      <w:r>
        <w:t xml:space="preserve"> методы, называемые «анализом сценариев» и «</w:t>
      </w:r>
      <w:proofErr w:type="spellStart"/>
      <w:r>
        <w:t>стресс-тестингом</w:t>
      </w:r>
      <w:proofErr w:type="spellEnd"/>
      <w:r>
        <w:t xml:space="preserve">», которые обычно основываются на прошлом (или на какой-нибудь «здравой» теорийке). Однако (как я показал выше) прошлый провал не предсказывает последующего, так что мы не знаем, на что в этих тестах ориентироваться. Точно </w:t>
      </w:r>
      <w:r>
        <w:lastRenderedPageBreak/>
        <w:t>так же не действуют здесь и «рынки предсказаний»</w:t>
      </w:r>
      <w:r>
        <w:rPr>
          <w:rStyle w:val="a8"/>
        </w:rPr>
        <w:footnoteReference w:id="4"/>
      </w:r>
      <w:r>
        <w:t>, поскольку никакие пари не спасают при открытом финале. Они работают при бинарном выборе, но не здесь, в</w:t>
      </w:r>
      <w:proofErr w:type="gramStart"/>
      <w:r>
        <w:t xml:space="preserve"> Ч</w:t>
      </w:r>
      <w:proofErr w:type="gramEnd"/>
      <w:r>
        <w:t>етвертом квадранте.</w:t>
      </w:r>
    </w:p>
    <w:p w:rsidR="0042309F" w:rsidRPr="0042309F" w:rsidRDefault="0042309F" w:rsidP="0042309F">
      <w:pPr>
        <w:spacing w:after="120" w:line="240" w:lineRule="auto"/>
        <w:rPr>
          <w:i/>
        </w:rPr>
      </w:pPr>
      <w:r w:rsidRPr="0042309F">
        <w:rPr>
          <w:i/>
        </w:rPr>
        <w:t>5. Помните о «моральном риске» при выплате бонусов.</w:t>
      </w:r>
    </w:p>
    <w:p w:rsidR="0042309F" w:rsidRDefault="0042309F" w:rsidP="0042309F">
      <w:pPr>
        <w:spacing w:after="120" w:line="240" w:lineRule="auto"/>
      </w:pPr>
      <w:r w:rsidRPr="0042309F">
        <w:rPr>
          <w:i/>
        </w:rPr>
        <w:t xml:space="preserve">6. Избегайте некоторых способов измерения риска. </w:t>
      </w:r>
      <w:r>
        <w:t xml:space="preserve">Обычные </w:t>
      </w:r>
      <w:proofErr w:type="spellStart"/>
      <w:r>
        <w:t>среднестанские</w:t>
      </w:r>
      <w:proofErr w:type="spellEnd"/>
      <w:r>
        <w:t xml:space="preserve"> мерила, подогнанные к масштабным отклонениям, не работают. Тут лохи и попадают в западню — хотя чего проще было бы задуматься о существовании чего-то другого помимо </w:t>
      </w:r>
      <w:proofErr w:type="spellStart"/>
      <w:r>
        <w:t>гауссианы</w:t>
      </w:r>
      <w:proofErr w:type="spellEnd"/>
      <w:r>
        <w:t>. В</w:t>
      </w:r>
      <w:proofErr w:type="gramStart"/>
      <w:r>
        <w:t xml:space="preserve"> Ч</w:t>
      </w:r>
      <w:proofErr w:type="gramEnd"/>
      <w:r>
        <w:t xml:space="preserve">етвертом квадранте понятия вроде стандартного отклонения становятся расплывчатыми и ничего не измеряют. То же самое относится к линейной регрессии, коэффициенту </w:t>
      </w:r>
      <w:proofErr w:type="spellStart"/>
      <w:r>
        <w:t>Шарпа</w:t>
      </w:r>
      <w:proofErr w:type="spellEnd"/>
      <w:r>
        <w:t xml:space="preserve">, оптимизации инвестиционного портфеля по Марковичу, критерию Фишера, критерию </w:t>
      </w:r>
      <w:proofErr w:type="spellStart"/>
      <w:r>
        <w:t>шишера</w:t>
      </w:r>
      <w:proofErr w:type="spellEnd"/>
      <w:r>
        <w:t>, методу наименьших квадратов и практически ко всему, механически извлеченному из учебника статистики. Печаль моя такова: люди признают роль редких событий, соглашаются со мной, однако при этом продолжают пользоваться всякими количественными методами, что заставляет меня сомневаться в их психическом здоровье.</w:t>
      </w:r>
    </w:p>
    <w:p w:rsidR="0042309F" w:rsidRDefault="0042309F" w:rsidP="0042309F">
      <w:pPr>
        <w:spacing w:after="120" w:line="240" w:lineRule="auto"/>
      </w:pPr>
      <w:r w:rsidRPr="0042309F">
        <w:rPr>
          <w:i/>
        </w:rPr>
        <w:t>7. Положительный или отрицательный Черный лебедь?</w:t>
      </w:r>
      <w:r>
        <w:rPr>
          <w:i/>
        </w:rPr>
        <w:t xml:space="preserve"> </w:t>
      </w:r>
      <w:r>
        <w:t>Ясно, что в</w:t>
      </w:r>
      <w:proofErr w:type="gramStart"/>
      <w:r>
        <w:t xml:space="preserve"> Ч</w:t>
      </w:r>
      <w:proofErr w:type="gramEnd"/>
      <w:r>
        <w:t xml:space="preserve">етвертом квадранте вы можете попасть как под положительное, так и под отрицательное воздействие Черного лебедя.  </w:t>
      </w:r>
      <w:proofErr w:type="spellStart"/>
      <w:r>
        <w:t>Биотехнологические</w:t>
      </w:r>
      <w:proofErr w:type="spellEnd"/>
      <w:r>
        <w:t xml:space="preserve"> компании (обычно) имеют дело с положительной неопределенностью, тогда как банки переживают почти иск</w:t>
      </w:r>
      <w:r w:rsidR="005A4872">
        <w:t>лючительно негативные встряски.</w:t>
      </w:r>
    </w:p>
    <w:p w:rsidR="005A4872" w:rsidRDefault="0042309F" w:rsidP="0042309F">
      <w:pPr>
        <w:spacing w:after="120" w:line="240" w:lineRule="auto"/>
      </w:pPr>
      <w:r w:rsidRPr="005A4872">
        <w:rPr>
          <w:i/>
        </w:rPr>
        <w:t xml:space="preserve">8. Не путайте отсутствие </w:t>
      </w:r>
      <w:proofErr w:type="spellStart"/>
      <w:r w:rsidRPr="005A4872">
        <w:rPr>
          <w:i/>
        </w:rPr>
        <w:t>волатильности</w:t>
      </w:r>
      <w:proofErr w:type="spellEnd"/>
      <w:r w:rsidRPr="005A4872">
        <w:rPr>
          <w:i/>
        </w:rPr>
        <w:t xml:space="preserve"> с отсутствием риска.</w:t>
      </w:r>
      <w:r w:rsidR="005A4872" w:rsidRPr="005A4872">
        <w:rPr>
          <w:i/>
        </w:rPr>
        <w:t xml:space="preserve"> </w:t>
      </w:r>
      <w:r>
        <w:t>Традиционные методы измерения испол</w:t>
      </w:r>
      <w:r w:rsidR="005A4872">
        <w:t xml:space="preserve">ьзуют </w:t>
      </w:r>
      <w:proofErr w:type="spellStart"/>
      <w:r w:rsidR="005A4872">
        <w:t>во</w:t>
      </w:r>
      <w:r>
        <w:t>латильность</w:t>
      </w:r>
      <w:proofErr w:type="spellEnd"/>
      <w:r>
        <w:t xml:space="preserve"> как индикатор стабильности — и тем самым подводят нас, ибо переход в </w:t>
      </w:r>
      <w:proofErr w:type="spellStart"/>
      <w:r>
        <w:t>Крайнестан</w:t>
      </w:r>
      <w:proofErr w:type="spellEnd"/>
      <w:r>
        <w:t xml:space="preserve"> как раз отмечается снижением </w:t>
      </w:r>
      <w:proofErr w:type="spellStart"/>
      <w:r>
        <w:t>волатильности</w:t>
      </w:r>
      <w:proofErr w:type="spellEnd"/>
      <w:r>
        <w:t xml:space="preserve"> </w:t>
      </w:r>
      <w:r w:rsidR="005A4872">
        <w:t>– и повы</w:t>
      </w:r>
      <w:r>
        <w:t>шением риска больших скачков</w:t>
      </w:r>
      <w:r w:rsidR="005A4872">
        <w:t>.</w:t>
      </w:r>
    </w:p>
    <w:p w:rsidR="0042309F" w:rsidRPr="005A4872" w:rsidRDefault="0042309F" w:rsidP="0042309F">
      <w:pPr>
        <w:spacing w:after="120" w:line="240" w:lineRule="auto"/>
        <w:rPr>
          <w:i/>
        </w:rPr>
      </w:pPr>
      <w:r w:rsidRPr="005A4872">
        <w:rPr>
          <w:i/>
        </w:rPr>
        <w:t>9. Опасайтесь обнародова</w:t>
      </w:r>
      <w:r w:rsidR="005A4872" w:rsidRPr="005A4872">
        <w:rPr>
          <w:i/>
        </w:rPr>
        <w:t>ния численных показателей риска.</w:t>
      </w:r>
    </w:p>
    <w:p w:rsidR="00120404" w:rsidRPr="005A4872" w:rsidRDefault="00120404" w:rsidP="005A4872">
      <w:pPr>
        <w:spacing w:before="360" w:after="120" w:line="240" w:lineRule="auto"/>
        <w:rPr>
          <w:b/>
        </w:rPr>
      </w:pPr>
      <w:r w:rsidRPr="005A4872">
        <w:rPr>
          <w:b/>
        </w:rPr>
        <w:t>VIII. Десять принципов построения общества, способного противостоять Черным лебедям</w:t>
      </w:r>
    </w:p>
    <w:p w:rsidR="00592913" w:rsidRPr="00592913" w:rsidRDefault="00592913" w:rsidP="00592913">
      <w:pPr>
        <w:spacing w:after="120" w:line="240" w:lineRule="auto"/>
        <w:rPr>
          <w:i/>
        </w:rPr>
      </w:pPr>
      <w:r w:rsidRPr="00592913">
        <w:rPr>
          <w:i/>
        </w:rPr>
        <w:t>1</w:t>
      </w:r>
      <w:r w:rsidRPr="00592913">
        <w:rPr>
          <w:i/>
        </w:rPr>
        <w:t>. Хрупкий объект должен сломаться рано, пока он еще мал.</w:t>
      </w:r>
    </w:p>
    <w:p w:rsidR="00592913" w:rsidRDefault="00592913" w:rsidP="00592913">
      <w:pPr>
        <w:spacing w:after="120" w:line="240" w:lineRule="auto"/>
      </w:pPr>
      <w:r w:rsidRPr="00592913">
        <w:rPr>
          <w:i/>
        </w:rPr>
        <w:t>2. Никакого обобществления убытков и приватизации прибыли.</w:t>
      </w:r>
      <w:r>
        <w:rPr>
          <w:i/>
        </w:rPr>
        <w:t xml:space="preserve"> </w:t>
      </w:r>
      <w:r>
        <w:t>То, что нуждается в финансовой поддержке, следует национализировать; то, что в ней не нуждается, должно быть свободным, небольшим и связанным с риском. Мы завели себя в худшие дебр</w:t>
      </w:r>
      <w:r>
        <w:t>и капитализма и социализма. Во Фр</w:t>
      </w:r>
      <w:r>
        <w:t>анции в восьмидесятые годы социалисты овладели банками. В Соединенных Штатах в начале нового века банки захватили власть. Это абсурд.</w:t>
      </w:r>
    </w:p>
    <w:p w:rsidR="00592913" w:rsidRDefault="00592913" w:rsidP="00592913">
      <w:pPr>
        <w:spacing w:after="120" w:line="240" w:lineRule="auto"/>
      </w:pPr>
      <w:r w:rsidRPr="00592913">
        <w:rPr>
          <w:i/>
        </w:rPr>
        <w:t>3. Того, кто управлял школьным автобусом с завязанными глазами (и разбил его), не нужно снова сажать за руль.</w:t>
      </w:r>
      <w:r>
        <w:rPr>
          <w:i/>
        </w:rPr>
        <w:t xml:space="preserve"> </w:t>
      </w:r>
      <w:r>
        <w:t>Б</w:t>
      </w:r>
      <w:r>
        <w:t xml:space="preserve">езответственно прислушиваться к советам </w:t>
      </w:r>
      <w:r>
        <w:t>«</w:t>
      </w:r>
      <w:r>
        <w:t>экспертов по риску</w:t>
      </w:r>
      <w:r>
        <w:t>»</w:t>
      </w:r>
      <w:r>
        <w:t xml:space="preserve"> по-прежнему проталкивающих свои стратегии, которые нас уже подвели (взять хотя бы </w:t>
      </w:r>
      <w:r>
        <w:t>«</w:t>
      </w:r>
      <w:r>
        <w:t>стоимостную меру риска</w:t>
      </w:r>
      <w:r>
        <w:t>»</w:t>
      </w:r>
      <w:r>
        <w:t>).</w:t>
      </w:r>
    </w:p>
    <w:p w:rsidR="00592913" w:rsidRDefault="00592913" w:rsidP="00592913">
      <w:pPr>
        <w:spacing w:after="120" w:line="240" w:lineRule="auto"/>
      </w:pPr>
      <w:r w:rsidRPr="00592913">
        <w:rPr>
          <w:i/>
        </w:rPr>
        <w:t>4. Не позволяй</w:t>
      </w:r>
      <w:r w:rsidRPr="00592913">
        <w:rPr>
          <w:i/>
        </w:rPr>
        <w:t>те тому, кто добивается «поощри</w:t>
      </w:r>
      <w:r w:rsidRPr="00592913">
        <w:rPr>
          <w:i/>
        </w:rPr>
        <w:t>тельных</w:t>
      </w:r>
      <w:r w:rsidRPr="00592913">
        <w:rPr>
          <w:i/>
        </w:rPr>
        <w:t xml:space="preserve">» бонусов, управлять атомной </w:t>
      </w:r>
      <w:r w:rsidRPr="00592913">
        <w:rPr>
          <w:i/>
        </w:rPr>
        <w:t>электростанцией — или вашими финансовыми рисками.</w:t>
      </w:r>
      <w:r>
        <w:rPr>
          <w:i/>
        </w:rPr>
        <w:t xml:space="preserve"> </w:t>
      </w:r>
      <w:r>
        <w:t xml:space="preserve">Есть вероятность, что он сократит все издержки </w:t>
      </w:r>
      <w:r>
        <w:t>на безопасность, дабы показать «</w:t>
      </w:r>
      <w:r>
        <w:t>прибыльность</w:t>
      </w:r>
      <w:r>
        <w:t>»</w:t>
      </w:r>
      <w:r>
        <w:t xml:space="preserve"> такой экономии, </w:t>
      </w:r>
      <w:r>
        <w:t>при этом заявляя, что проводит «</w:t>
      </w:r>
      <w:r>
        <w:t>консервативную</w:t>
      </w:r>
      <w:r>
        <w:t>» политику.</w:t>
      </w:r>
    </w:p>
    <w:p w:rsidR="00592913" w:rsidRDefault="00592913" w:rsidP="00592913">
      <w:pPr>
        <w:tabs>
          <w:tab w:val="right" w:pos="9637"/>
        </w:tabs>
        <w:spacing w:after="120" w:line="240" w:lineRule="auto"/>
      </w:pPr>
      <w:r w:rsidRPr="00592913">
        <w:rPr>
          <w:i/>
        </w:rPr>
        <w:t>5. Компенсируйте сложность простотой.</w:t>
      </w:r>
      <w:r>
        <w:t xml:space="preserve"> Сложность, порожденную глобализацией и сетевой</w:t>
      </w:r>
      <w:r>
        <w:t xml:space="preserve"> </w:t>
      </w:r>
      <w:r>
        <w:t>с</w:t>
      </w:r>
      <w:r>
        <w:t>тр</w:t>
      </w:r>
      <w:r>
        <w:t xml:space="preserve">уктурой экономической жизни, требуется уравновесить простотой финансовых продуктов. Сложная экономика — это и так своего рода </w:t>
      </w:r>
      <w:proofErr w:type="spellStart"/>
      <w:r>
        <w:t>леверидж</w:t>
      </w:r>
      <w:proofErr w:type="spellEnd"/>
      <w:r>
        <w:t>, развитие, основанное на займах. Если привнести в эту систему кредит, она станет совершать безумные и опасные колебания, не оставляющие места для ошибки. Сложные системы выживают благодаря резервам и избыточности, а не благодаря займам и оптимизации.</w:t>
      </w:r>
    </w:p>
    <w:p w:rsidR="00592913" w:rsidRDefault="00592913" w:rsidP="00592913">
      <w:pPr>
        <w:spacing w:after="120" w:line="240" w:lineRule="auto"/>
      </w:pPr>
      <w:r w:rsidRPr="00592913">
        <w:rPr>
          <w:i/>
        </w:rPr>
        <w:t>6. Не давайте детям динамитные шашки даже с предупреждающей наклейкой.</w:t>
      </w:r>
      <w:r>
        <w:rPr>
          <w:i/>
        </w:rPr>
        <w:t xml:space="preserve"> </w:t>
      </w:r>
      <w:r>
        <w:t xml:space="preserve">Сложные финансовые продукты надо бы запретить, потому что в них никто не разбирается, но мало у кого хватает ума это понять. Следует защитить граждан от самих себя, от банкиров, продающих им </w:t>
      </w:r>
      <w:r>
        <w:t>«</w:t>
      </w:r>
      <w:r>
        <w:t>хеджирующие</w:t>
      </w:r>
      <w:r>
        <w:t>»</w:t>
      </w:r>
      <w:r>
        <w:t xml:space="preserve"> продукты, и от легковерных управленцев, наслушавшихся экономистов-теоретиков.</w:t>
      </w:r>
    </w:p>
    <w:p w:rsidR="00592913" w:rsidRDefault="00592913" w:rsidP="00592913">
      <w:pPr>
        <w:spacing w:after="120" w:line="240" w:lineRule="auto"/>
      </w:pPr>
      <w:r w:rsidRPr="00592913">
        <w:rPr>
          <w:i/>
        </w:rPr>
        <w:lastRenderedPageBreak/>
        <w:t xml:space="preserve">7. Только </w:t>
      </w:r>
      <w:r w:rsidRPr="00592913">
        <w:rPr>
          <w:i/>
        </w:rPr>
        <w:t>«</w:t>
      </w:r>
      <w:r w:rsidRPr="00592913">
        <w:rPr>
          <w:i/>
        </w:rPr>
        <w:t>пирамиды</w:t>
      </w:r>
      <w:r w:rsidRPr="00592913">
        <w:rPr>
          <w:i/>
        </w:rPr>
        <w:t>»</w:t>
      </w:r>
      <w:r w:rsidRPr="00592913">
        <w:rPr>
          <w:i/>
        </w:rPr>
        <w:t xml:space="preserve"> </w:t>
      </w:r>
      <w:proofErr w:type="spellStart"/>
      <w:r w:rsidRPr="00592913">
        <w:rPr>
          <w:i/>
        </w:rPr>
        <w:t>Понци</w:t>
      </w:r>
      <w:proofErr w:type="spellEnd"/>
      <w:r w:rsidRPr="00592913">
        <w:rPr>
          <w:i/>
        </w:rPr>
        <w:t xml:space="preserve"> строятся на доверии. Властям не прис</w:t>
      </w:r>
      <w:r w:rsidRPr="00592913">
        <w:rPr>
          <w:i/>
        </w:rPr>
        <w:t xml:space="preserve">тало «восстанавливать доверие». </w:t>
      </w:r>
      <w:r w:rsidR="0026135B">
        <w:t>В «пирамидах»</w:t>
      </w:r>
      <w:r>
        <w:t xml:space="preserve"> </w:t>
      </w:r>
      <w:proofErr w:type="spellStart"/>
      <w:r>
        <w:t>Понци</w:t>
      </w:r>
      <w:proofErr w:type="spellEnd"/>
      <w:r>
        <w:t xml:space="preserve"> (самую знаменитую возвел Бернард </w:t>
      </w:r>
      <w:proofErr w:type="spellStart"/>
      <w:r>
        <w:t>Мэдофф</w:t>
      </w:r>
      <w:proofErr w:type="spellEnd"/>
      <w:r>
        <w:t>) человек одалживает или просто берет средства у нового инвестора, чтобы заплатить уже существующему инвестору,</w:t>
      </w:r>
      <w:r>
        <w:t xml:space="preserve"> пытающемуся выйти из проекта.</w:t>
      </w:r>
    </w:p>
    <w:p w:rsidR="00592913" w:rsidRDefault="00592913" w:rsidP="00592913">
      <w:pPr>
        <w:spacing w:after="120" w:line="240" w:lineRule="auto"/>
      </w:pPr>
      <w:r w:rsidRPr="0026135B">
        <w:rPr>
          <w:i/>
        </w:rPr>
        <w:t>8. Не давайте наркоману наркотики, если</w:t>
      </w:r>
      <w:r w:rsidR="0026135B">
        <w:rPr>
          <w:i/>
        </w:rPr>
        <w:t xml:space="preserve"> </w:t>
      </w:r>
      <w:r w:rsidRPr="0026135B">
        <w:rPr>
          <w:i/>
        </w:rPr>
        <w:t>у него началась ломка.</w:t>
      </w:r>
      <w:r w:rsidR="0026135B">
        <w:rPr>
          <w:i/>
        </w:rPr>
        <w:t xml:space="preserve"> </w:t>
      </w:r>
      <w:r>
        <w:t>Влезание в долги для решения долговых проблем — это не гомеопатия, а самоубийство. Кредитный кризис — не временная проблема, а структурная. Нам необходимо пройти полный курс лечения и реабилитации.</w:t>
      </w:r>
    </w:p>
    <w:p w:rsidR="00592913" w:rsidRDefault="00592913" w:rsidP="00592913">
      <w:pPr>
        <w:spacing w:after="120" w:line="240" w:lineRule="auto"/>
      </w:pPr>
      <w:r w:rsidRPr="0026135B">
        <w:rPr>
          <w:i/>
        </w:rPr>
        <w:t>9. Гражданам не следует полагаться на финансовые активы как на хранилище ценностей и</w:t>
      </w:r>
      <w:r w:rsidR="0026135B">
        <w:rPr>
          <w:i/>
        </w:rPr>
        <w:t xml:space="preserve"> доверяться ненадежным советам «</w:t>
      </w:r>
      <w:r w:rsidRPr="0026135B">
        <w:rPr>
          <w:i/>
        </w:rPr>
        <w:t>специалистов</w:t>
      </w:r>
      <w:r w:rsidR="0026135B">
        <w:rPr>
          <w:i/>
        </w:rPr>
        <w:t>»</w:t>
      </w:r>
      <w:r w:rsidRPr="0026135B">
        <w:rPr>
          <w:i/>
        </w:rPr>
        <w:t xml:space="preserve"> относительно своей пенсии.</w:t>
      </w:r>
      <w:r w:rsidR="0026135B">
        <w:rPr>
          <w:i/>
        </w:rPr>
        <w:t xml:space="preserve"> </w:t>
      </w:r>
      <w:r>
        <w:t>Экономиче</w:t>
      </w:r>
      <w:r w:rsidR="0026135B">
        <w:t xml:space="preserve">скую жизнь надлежит </w:t>
      </w:r>
      <w:proofErr w:type="spellStart"/>
      <w:r w:rsidR="0026135B">
        <w:t>дефинансиро</w:t>
      </w:r>
      <w:r>
        <w:t>вать</w:t>
      </w:r>
      <w:proofErr w:type="spellEnd"/>
      <w:r>
        <w:t>. Нам стоит отучиться использовать рынки как склады ценностей: рынкам не свойственна определенность, которая может потребоваться обычному гражданину, х</w:t>
      </w:r>
      <w:r w:rsidR="0026135B">
        <w:t>оть это и противоречит мнениям «</w:t>
      </w:r>
      <w:r>
        <w:t>экспертов</w:t>
      </w:r>
      <w:r w:rsidR="0026135B">
        <w:t>»</w:t>
      </w:r>
      <w:r>
        <w:t>. Инвестиции следует делать лишь для развлечения. Пусть граждане пекутся о своем собственном бизнесе (его они контролируют), а не о своих инвестициях (которыми они не управляют).</w:t>
      </w:r>
    </w:p>
    <w:p w:rsidR="0026135B" w:rsidRDefault="0026135B" w:rsidP="0026135B">
      <w:pPr>
        <w:spacing w:after="120" w:line="240" w:lineRule="auto"/>
      </w:pPr>
      <w:r w:rsidRPr="0026135B">
        <w:rPr>
          <w:i/>
        </w:rPr>
        <w:t>10</w:t>
      </w:r>
      <w:r w:rsidRPr="0026135B">
        <w:rPr>
          <w:i/>
        </w:rPr>
        <w:t>. Готовьте омлет из разбитых яиц.</w:t>
      </w:r>
      <w:r w:rsidRPr="0026135B">
        <w:rPr>
          <w:i/>
        </w:rPr>
        <w:t xml:space="preserve"> </w:t>
      </w:r>
      <w:r>
        <w:t xml:space="preserve">И наконец, кризис 2008 года — это такой сбой, который косметическим ремонтом не ликвидируешь: корабль с прогнившим корпусом латать бесполезно. Нам нужно построить новый корпус из нового (более крепкого) материала; нам следует обновить систему, пока она не сделала это за нас. </w:t>
      </w:r>
      <w:proofErr w:type="gramStart"/>
      <w:r>
        <w:t>Давайте сознательно перейдем к стабильной экономике, поможем сломаться тому, что необходимо сломать, обратим долги в акции, вытесним на обочину экономическую и преподавательску</w:t>
      </w:r>
      <w:r>
        <w:t>ю элиту, перестанем присуждать «</w:t>
      </w:r>
      <w:proofErr w:type="spellStart"/>
      <w:r>
        <w:t>нобеля</w:t>
      </w:r>
      <w:proofErr w:type="spellEnd"/>
      <w:r>
        <w:t>»</w:t>
      </w:r>
      <w:r>
        <w:t xml:space="preserve"> по экономике, пошлем банкиров туда, где им самое место, вырвем бонусы из зубов тех, кто завел нас в эту трясину (потребуем возврата средств, выплаченных, скажем, Роберту Рубину</w:t>
      </w:r>
      <w:r>
        <w:t xml:space="preserve"> и прочим </w:t>
      </w:r>
      <w:proofErr w:type="spellStart"/>
      <w:r>
        <w:t>фин</w:t>
      </w:r>
      <w:r>
        <w:t>аферистам</w:t>
      </w:r>
      <w:proofErr w:type="spellEnd"/>
      <w:r>
        <w:t>, в чье богатство вкладывались</w:t>
      </w:r>
      <w:proofErr w:type="gramEnd"/>
      <w:r>
        <w:t xml:space="preserve"> </w:t>
      </w:r>
      <w:proofErr w:type="gramStart"/>
      <w:r>
        <w:t>учителя-налогоплательщики), и обучим людей ориентироваться в мире с меньшим количеством определенностей.</w:t>
      </w:r>
      <w:proofErr w:type="gramEnd"/>
    </w:p>
    <w:p w:rsidR="0026135B" w:rsidRDefault="0026135B" w:rsidP="0026135B">
      <w:pPr>
        <w:spacing w:after="120" w:line="240" w:lineRule="auto"/>
      </w:pPr>
      <w:r>
        <w:t>Тогда-то экономическая жизнь и приблизится по своим свойствам к нашему биологическому окружению: более мелкие компании, более богатая экология, отсутствие спекулятивных займов — мир, где риск берут на себя предприниматели, а не банкиры, мир, где фирмы рождаются</w:t>
      </w:r>
      <w:r>
        <w:t xml:space="preserve"> и умирают каждый день, не попадая в выпуски новостей.</w:t>
      </w:r>
    </w:p>
    <w:p w:rsidR="00120404" w:rsidRPr="0026135B" w:rsidRDefault="0026135B" w:rsidP="0026135B">
      <w:pPr>
        <w:spacing w:before="360" w:after="120" w:line="240" w:lineRule="auto"/>
        <w:rPr>
          <w:b/>
        </w:rPr>
      </w:pPr>
      <w:r w:rsidRPr="0026135B">
        <w:rPr>
          <w:b/>
        </w:rPr>
        <w:t>Прокрустово ложе</w:t>
      </w:r>
    </w:p>
    <w:p w:rsidR="0026135B" w:rsidRDefault="0026135B" w:rsidP="00120404">
      <w:pPr>
        <w:spacing w:after="120" w:line="240" w:lineRule="auto"/>
      </w:pPr>
      <w:proofErr w:type="gramStart"/>
      <w:r w:rsidRPr="0026135B">
        <w:t>Каждый афоризм в этой книге — о том или ином прокрустовом ложе: о том, как мы, люди, сталкиваемся с ограниченностью собственного знания, с невидимым и неведомым, с тем, чего мы не можем или не хотим наблюдать, а в результате снимаем возникшее напряжение, втискивая жизнь и мироздание в слишком жесткие рамки идей, готовых к употреблению, в рамки упрощенных категорий, специальной терминологии и</w:t>
      </w:r>
      <w:proofErr w:type="gramEnd"/>
      <w:r w:rsidRPr="0026135B">
        <w:t xml:space="preserve"> зара</w:t>
      </w:r>
      <w:r>
        <w:t xml:space="preserve">нее упакованных историй-сюжетов. </w:t>
      </w:r>
      <w:r w:rsidRPr="0026135B">
        <w:t>Перед вами отдельные конденсированные мысли, вращающиеся вокруг моей центральной идеи — о том, как мы взаимодействуем (и как нам следует взаимодействовать) с тем, чего не понимаем.</w:t>
      </w:r>
    </w:p>
    <w:p w:rsidR="0026135B" w:rsidRDefault="0026135B" w:rsidP="00120404">
      <w:pPr>
        <w:spacing w:after="120" w:line="240" w:lineRule="auto"/>
      </w:pPr>
      <w:r w:rsidRPr="0026135B">
        <w:t xml:space="preserve">Когда мы хотим сделать что-то, но в глубине души уверены, что нам это не удастся, мы обращаемся за советом, чтобы потом обвинить в своей неудаче </w:t>
      </w:r>
      <w:proofErr w:type="gramStart"/>
      <w:r w:rsidRPr="0026135B">
        <w:t>другого</w:t>
      </w:r>
      <w:proofErr w:type="gramEnd"/>
      <w:r w:rsidRPr="0026135B">
        <w:t>.</w:t>
      </w:r>
    </w:p>
    <w:p w:rsidR="0026135B" w:rsidRDefault="0026135B" w:rsidP="0026135B">
      <w:pPr>
        <w:spacing w:after="120" w:line="240" w:lineRule="auto"/>
      </w:pPr>
      <w:r>
        <w:t>Чтобы узнать, по-настоя</w:t>
      </w:r>
      <w:r>
        <w:t>щ</w:t>
      </w:r>
      <w:r>
        <w:t xml:space="preserve">ему ли вам </w:t>
      </w:r>
      <w:proofErr w:type="gramStart"/>
      <w:r>
        <w:t>нравится ваше место проверьте</w:t>
      </w:r>
      <w:proofErr w:type="gramEnd"/>
      <w:r>
        <w:t>: одинаково ли вы довольны, уходя и возвращаясь.</w:t>
      </w:r>
    </w:p>
    <w:p w:rsidR="0026135B" w:rsidRDefault="0026135B" w:rsidP="0026135B">
      <w:pPr>
        <w:spacing w:after="120" w:line="240" w:lineRule="auto"/>
      </w:pPr>
      <w:r w:rsidRPr="0026135B">
        <w:t>Изменить чье-нибудь мнение так же трудно, как изменить чьи-нибудь вкусы.</w:t>
      </w:r>
    </w:p>
    <w:p w:rsidR="0026135B" w:rsidRDefault="0026135B" w:rsidP="0026135B">
      <w:pPr>
        <w:spacing w:after="120" w:line="240" w:lineRule="auto"/>
      </w:pPr>
      <w:r w:rsidRPr="0026135B">
        <w:t>Три опаснейшие зависимости: геро</w:t>
      </w:r>
      <w:r>
        <w:t>ин, углеводы, месячная зарплата.</w:t>
      </w:r>
    </w:p>
    <w:p w:rsidR="0026135B" w:rsidRDefault="0026135B" w:rsidP="0026135B">
      <w:pPr>
        <w:spacing w:after="120" w:line="240" w:lineRule="auto"/>
      </w:pPr>
      <w:r w:rsidRPr="0026135B">
        <w:t>Некоторые книги не поддаются краткому пересказу (настоящая литература, поэзия); некоторые можно сжать страниц до десяти; а бол</w:t>
      </w:r>
      <w:r>
        <w:t>ьшинство — до нуля страниц.</w:t>
      </w:r>
    </w:p>
    <w:p w:rsidR="00E14100" w:rsidRDefault="00E14100" w:rsidP="0026135B">
      <w:pPr>
        <w:spacing w:after="120" w:line="240" w:lineRule="auto"/>
      </w:pPr>
      <w:r>
        <w:t>Сенека полагал, что мудрецу-стоику надлежит воздерживаться от публичных деяний, когда его не замечают и когда государство погрязло в разврате. Мудрее дождаться саморазрушения.</w:t>
      </w:r>
    </w:p>
    <w:p w:rsidR="00E14100" w:rsidRPr="002138FD" w:rsidRDefault="00E14100" w:rsidP="0026135B">
      <w:pPr>
        <w:spacing w:after="120" w:line="240" w:lineRule="auto"/>
      </w:pPr>
      <w:r>
        <w:t xml:space="preserve">Левые считают: рынок глуп, а </w:t>
      </w:r>
      <w:proofErr w:type="gramStart"/>
      <w:r>
        <w:t>значит</w:t>
      </w:r>
      <w:proofErr w:type="gramEnd"/>
      <w:r>
        <w:t xml:space="preserve"> модели должны быть умными; правые полагают: модели глупы, а значит рынок должен быть умным. Увы, тем и другим не приходит в голову, что и рынки, и модели чрезвычайно глупы.</w:t>
      </w:r>
    </w:p>
    <w:sectPr w:rsidR="00E14100" w:rsidRPr="002138FD" w:rsidSect="002138F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9F" w:rsidRDefault="0042309F" w:rsidP="000150BF">
      <w:pPr>
        <w:spacing w:after="0" w:line="240" w:lineRule="auto"/>
      </w:pPr>
      <w:r>
        <w:separator/>
      </w:r>
    </w:p>
  </w:endnote>
  <w:endnote w:type="continuationSeparator" w:id="0">
    <w:p w:rsidR="0042309F" w:rsidRDefault="0042309F" w:rsidP="0001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9F" w:rsidRDefault="0042309F" w:rsidP="000150BF">
      <w:pPr>
        <w:spacing w:after="0" w:line="240" w:lineRule="auto"/>
      </w:pPr>
      <w:r>
        <w:separator/>
      </w:r>
    </w:p>
  </w:footnote>
  <w:footnote w:type="continuationSeparator" w:id="0">
    <w:p w:rsidR="0042309F" w:rsidRDefault="0042309F" w:rsidP="000150BF">
      <w:pPr>
        <w:spacing w:after="0" w:line="240" w:lineRule="auto"/>
      </w:pPr>
      <w:r>
        <w:continuationSeparator/>
      </w:r>
    </w:p>
  </w:footnote>
  <w:footnote w:id="1">
    <w:p w:rsidR="0042309F" w:rsidRDefault="0042309F">
      <w:pPr>
        <w:pStyle w:val="a6"/>
      </w:pPr>
      <w:r>
        <w:rPr>
          <w:rStyle w:val="a8"/>
        </w:rPr>
        <w:footnoteRef/>
      </w:r>
      <w:r>
        <w:t xml:space="preserve"> </w:t>
      </w:r>
      <w:r w:rsidRPr="000150BF">
        <w:t>Бисер перед свиньями (лат).</w:t>
      </w:r>
    </w:p>
  </w:footnote>
  <w:footnote w:id="2">
    <w:p w:rsidR="0042309F" w:rsidRDefault="0042309F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t>Аспергер</w:t>
      </w:r>
      <w:proofErr w:type="spellEnd"/>
      <w:r>
        <w:t xml:space="preserve"> – форма аутизма, </w:t>
      </w:r>
      <w:proofErr w:type="gramStart"/>
      <w:r>
        <w:t>см</w:t>
      </w:r>
      <w:proofErr w:type="gramEnd"/>
      <w:r>
        <w:t xml:space="preserve">., например, </w:t>
      </w:r>
      <w:hyperlink r:id="rId1" w:history="1">
        <w:proofErr w:type="spellStart"/>
        <w:r w:rsidRPr="00FB097E">
          <w:rPr>
            <w:rStyle w:val="a5"/>
          </w:rPr>
          <w:t>Википедию</w:t>
        </w:r>
        <w:proofErr w:type="spellEnd"/>
      </w:hyperlink>
    </w:p>
  </w:footnote>
  <w:footnote w:id="3">
    <w:p w:rsidR="0042309F" w:rsidRDefault="0042309F" w:rsidP="00FB097E">
      <w:pPr>
        <w:pStyle w:val="a6"/>
      </w:pPr>
      <w:r>
        <w:rPr>
          <w:rStyle w:val="a8"/>
        </w:rPr>
        <w:footnoteRef/>
      </w:r>
      <w:r>
        <w:t xml:space="preserve"> Вот что говорится об этом в </w:t>
      </w:r>
      <w:hyperlink r:id="rId2" w:history="1">
        <w:proofErr w:type="spellStart"/>
        <w:r w:rsidRPr="00FB097E">
          <w:rPr>
            <w:rStyle w:val="a5"/>
          </w:rPr>
          <w:t>Википедии</w:t>
        </w:r>
        <w:proofErr w:type="spellEnd"/>
      </w:hyperlink>
      <w:r>
        <w:t xml:space="preserve">. Эргодичность — специальное свойство некоторых динамических систем, состоящее в том, что в процессе эволюции почти каждое состояние с определённой вероятностью проходит вблизи любого другого состояния системы. Система, в которой </w:t>
      </w:r>
      <w:proofErr w:type="gramStart"/>
      <w:r>
        <w:t>фазовые</w:t>
      </w:r>
      <w:proofErr w:type="gramEnd"/>
      <w:r>
        <w:t xml:space="preserve"> средние совпадают с временными, называется эргодической. Преимущество эргодических динамических систем в том, что при достаточном времени наблюдения такие системы можно описывать статистическими методами. Например, температура газа — это мера средней энергии молекулы, рыночная цена компании — это мера производных функций от данных бухгалтерской отчетности. Естественно, предварительно необходимо доказать эргодичность данной системы. Для эргодических систем математическое ожидание по временным рядам должно совпадать с математическим ожиданием по пространственным рядам.</w:t>
      </w:r>
    </w:p>
  </w:footnote>
  <w:footnote w:id="4">
    <w:p w:rsidR="0042309F" w:rsidRDefault="0042309F">
      <w:pPr>
        <w:pStyle w:val="a6"/>
      </w:pPr>
      <w:r>
        <w:rPr>
          <w:rStyle w:val="a8"/>
        </w:rPr>
        <w:footnoteRef/>
      </w:r>
      <w:r>
        <w:t xml:space="preserve"> </w:t>
      </w:r>
      <w:r w:rsidRPr="0042309F">
        <w:rPr>
          <w:i/>
        </w:rPr>
        <w:t>Примечание Багузина.</w:t>
      </w:r>
      <w:r>
        <w:t xml:space="preserve"> Смешно… как это перекликается  с тем, что я всё же решил не читать книги по анализу сценариев, рекомендованные </w:t>
      </w:r>
      <w:proofErr w:type="spellStart"/>
      <w:r w:rsidRPr="0042309F">
        <w:t>Деннис</w:t>
      </w:r>
      <w:r>
        <w:t>ом</w:t>
      </w:r>
      <w:proofErr w:type="spellEnd"/>
      <w:r w:rsidRPr="0042309F">
        <w:t xml:space="preserve"> Шервуд</w:t>
      </w:r>
      <w:r>
        <w:t>ом в его книге</w:t>
      </w:r>
      <w:r w:rsidRPr="0042309F">
        <w:t xml:space="preserve"> </w:t>
      </w:r>
      <w:hyperlink r:id="rId3" w:history="1">
        <w:r w:rsidRPr="0042309F">
          <w:rPr>
            <w:rStyle w:val="a5"/>
          </w:rPr>
          <w:t>«Видеть лес за деревьями. Системный подход для совершенствования бизнес-модели»</w:t>
        </w:r>
      </w:hyperlink>
      <w:r>
        <w:t xml:space="preserve">, сам перечень приведен </w:t>
      </w:r>
      <w:hyperlink r:id="rId4" w:history="1">
        <w:r w:rsidRPr="0042309F">
          <w:rPr>
            <w:rStyle w:val="a5"/>
          </w:rPr>
          <w:t>здесь</w:t>
        </w:r>
      </w:hyperlink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80"/>
    <w:rsid w:val="000150BF"/>
    <w:rsid w:val="00120404"/>
    <w:rsid w:val="002138FD"/>
    <w:rsid w:val="0026135B"/>
    <w:rsid w:val="00272ACC"/>
    <w:rsid w:val="00317351"/>
    <w:rsid w:val="003722CA"/>
    <w:rsid w:val="00403FD8"/>
    <w:rsid w:val="0042309F"/>
    <w:rsid w:val="00492B08"/>
    <w:rsid w:val="005159F5"/>
    <w:rsid w:val="00553332"/>
    <w:rsid w:val="00592913"/>
    <w:rsid w:val="005A4872"/>
    <w:rsid w:val="005B4D1A"/>
    <w:rsid w:val="005C5382"/>
    <w:rsid w:val="005E1383"/>
    <w:rsid w:val="005E4B74"/>
    <w:rsid w:val="00644380"/>
    <w:rsid w:val="006B63A0"/>
    <w:rsid w:val="006D462D"/>
    <w:rsid w:val="0075617E"/>
    <w:rsid w:val="00A14358"/>
    <w:rsid w:val="00A25984"/>
    <w:rsid w:val="00A874D8"/>
    <w:rsid w:val="00AA29C0"/>
    <w:rsid w:val="00C9729A"/>
    <w:rsid w:val="00CF0830"/>
    <w:rsid w:val="00D6780F"/>
    <w:rsid w:val="00DC23C4"/>
    <w:rsid w:val="00E14100"/>
    <w:rsid w:val="00F360C1"/>
    <w:rsid w:val="00FB097E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0404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150B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50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50BF"/>
    <w:rPr>
      <w:vertAlign w:val="superscript"/>
    </w:rPr>
  </w:style>
  <w:style w:type="paragraph" w:styleId="a9">
    <w:name w:val="List Paragraph"/>
    <w:basedOn w:val="a"/>
    <w:uiPriority w:val="34"/>
    <w:qFormat/>
    <w:rsid w:val="0042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guzin.ru/wp/?p=1533" TargetMode="External"/><Relationship Id="rId12" Type="http://schemas.openxmlformats.org/officeDocument/2006/relationships/hyperlink" Target="http://baguzin.ru/wp/?p=11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guzin.ru/wp/?p=1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guzin.ru/wp/?p=6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guzin.ru/wp/?p=224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3899" TargetMode="External"/><Relationship Id="rId2" Type="http://schemas.openxmlformats.org/officeDocument/2006/relationships/hyperlink" Target="http://ru.wikipedia.org/wiki/%D0%AD%D1%80%D0%B3%D0%BE%D0%B4%D0%B8%D1%87%D0%BD%D0%BE%D1%81%D1%82%D1%8C" TargetMode="External"/><Relationship Id="rId1" Type="http://schemas.openxmlformats.org/officeDocument/2006/relationships/hyperlink" Target="http://ru.wikipedia.org/wiki/%D0%A1%D0%B8%D0%BD%D0%B4%D1%80%D0%BE%D0%BC_%D0%90%D1%81%D0%BF%D0%B5%D1%80%D0%B3%D0%B5%D1%80%D0%B0" TargetMode="External"/><Relationship Id="rId4" Type="http://schemas.openxmlformats.org/officeDocument/2006/relationships/hyperlink" Target="http://baguzin.ru/wp/?p=3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B04CD-73A4-4434-A3F3-3A956C0A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6340</Words>
  <Characters>36143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13</cp:revision>
  <dcterms:created xsi:type="dcterms:W3CDTF">2012-10-25T08:54:00Z</dcterms:created>
  <dcterms:modified xsi:type="dcterms:W3CDTF">2012-10-27T14:07:00Z</dcterms:modified>
</cp:coreProperties>
</file>