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C2" w:rsidRPr="0085766B" w:rsidRDefault="00ED66C2" w:rsidP="00253D66">
      <w:pPr>
        <w:spacing w:after="240" w:line="240" w:lineRule="auto"/>
        <w:rPr>
          <w:b/>
          <w:sz w:val="28"/>
        </w:rPr>
      </w:pPr>
      <w:r w:rsidRPr="0085766B">
        <w:rPr>
          <w:b/>
          <w:sz w:val="28"/>
        </w:rPr>
        <w:t xml:space="preserve">Диаграммы в </w:t>
      </w:r>
      <w:proofErr w:type="spellStart"/>
      <w:r w:rsidRPr="0085766B">
        <w:rPr>
          <w:b/>
          <w:sz w:val="28"/>
        </w:rPr>
        <w:t>Excel</w:t>
      </w:r>
      <w:proofErr w:type="spellEnd"/>
      <w:r w:rsidRPr="0085766B">
        <w:rPr>
          <w:b/>
          <w:sz w:val="28"/>
        </w:rPr>
        <w:t>. Использование полос погрешности</w:t>
      </w:r>
    </w:p>
    <w:p w:rsidR="00C3389A" w:rsidRPr="0085766B" w:rsidRDefault="007F0BB7" w:rsidP="00C3389A">
      <w:pPr>
        <w:spacing w:after="120" w:line="240" w:lineRule="auto"/>
      </w:pPr>
      <w:r w:rsidRPr="0085766B">
        <w:t>Некоторые статистические данные могут отображаться на диаграммах, даже без создания отдельных рядов. Многие (но не все) д</w:t>
      </w:r>
      <w:r w:rsidR="00B07AD3" w:rsidRPr="0085766B">
        <w:t xml:space="preserve">иаграммы </w:t>
      </w:r>
      <w:r w:rsidRPr="0085766B">
        <w:t xml:space="preserve">позволяют дополнить ряд (ряды) данных </w:t>
      </w:r>
      <w:r w:rsidR="00B07AD3" w:rsidRPr="0085766B">
        <w:t>полос</w:t>
      </w:r>
      <w:r w:rsidRPr="0085766B">
        <w:t>ами</w:t>
      </w:r>
      <w:r w:rsidR="00B07AD3" w:rsidRPr="0085766B">
        <w:t xml:space="preserve"> погрешностей</w:t>
      </w:r>
      <w:r w:rsidRPr="0085766B">
        <w:t>.</w:t>
      </w:r>
      <w:r w:rsidRPr="0085766B">
        <w:rPr>
          <w:rStyle w:val="ab"/>
        </w:rPr>
        <w:footnoteReference w:id="1"/>
      </w:r>
      <w:r w:rsidR="00C3389A" w:rsidRPr="0085766B">
        <w:t xml:space="preserve"> Полосы погрешностей</w:t>
      </w:r>
      <w:r w:rsidR="00EF5B8A">
        <w:rPr>
          <w:rStyle w:val="ab"/>
        </w:rPr>
        <w:footnoteReference w:id="2"/>
      </w:r>
      <w:r w:rsidR="00C3389A" w:rsidRPr="0085766B">
        <w:t xml:space="preserve"> отображают дополнительную информацию о данных. Например, их можно использовать для изображения ошибки или неопределенности, с</w:t>
      </w:r>
      <w:r w:rsidR="00EF5B8A">
        <w:t>вязанной с каждой точкой данных.</w:t>
      </w:r>
    </w:p>
    <w:p w:rsidR="00C3389A" w:rsidRPr="0085766B" w:rsidRDefault="00C3389A" w:rsidP="00C3389A">
      <w:pPr>
        <w:spacing w:after="120" w:line="240" w:lineRule="auto"/>
      </w:pPr>
      <w:r w:rsidRPr="0085766B">
        <w:t>Например (рис. 1) полосы погрешностей могут изображать диапазоны ошибок измерения каждой точки данных. В этом примере полосы погрешностей выражены в процентах: значение плюс-минус 10% от значения.</w:t>
      </w:r>
      <w:r w:rsidR="00EF5B8A">
        <w:rPr>
          <w:rStyle w:val="ab"/>
        </w:rPr>
        <w:footnoteReference w:id="3"/>
      </w:r>
    </w:p>
    <w:p w:rsidR="00C3389A" w:rsidRPr="0085766B" w:rsidRDefault="00D63B44" w:rsidP="00C3389A">
      <w:pPr>
        <w:spacing w:after="120" w:line="240" w:lineRule="auto"/>
      </w:pPr>
      <w:r w:rsidRPr="0085766B">
        <w:rPr>
          <w:noProof/>
          <w:lang w:eastAsia="ru-RU"/>
        </w:rPr>
        <w:drawing>
          <wp:inline distT="0" distB="0" distL="0" distR="0">
            <wp:extent cx="6119495" cy="265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 График с полосами погрешностей, выраженных в процентах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9A" w:rsidRPr="0085766B" w:rsidRDefault="00C3389A" w:rsidP="00C3389A">
      <w:pPr>
        <w:spacing w:after="120" w:line="240" w:lineRule="auto"/>
      </w:pPr>
      <w:r w:rsidRPr="0085766B">
        <w:t>Рис. 1. График с полосами погрешностей, выраженных в процентах</w:t>
      </w:r>
    </w:p>
    <w:p w:rsidR="00B07AD3" w:rsidRPr="0085766B" w:rsidRDefault="00B07AD3" w:rsidP="00B07AD3">
      <w:pPr>
        <w:spacing w:after="0" w:line="240" w:lineRule="auto"/>
      </w:pPr>
      <w:r w:rsidRPr="0085766B">
        <w:t>Полосы погрешностей поддерживаются рядами следующих типов двухмерных диаграмм:</w:t>
      </w:r>
    </w:p>
    <w:p w:rsidR="00B07AD3" w:rsidRPr="0085766B" w:rsidRDefault="00B07AD3" w:rsidP="0085766B">
      <w:pPr>
        <w:pStyle w:val="a8"/>
        <w:numPr>
          <w:ilvl w:val="0"/>
          <w:numId w:val="9"/>
        </w:numPr>
        <w:spacing w:after="0" w:line="240" w:lineRule="auto"/>
      </w:pPr>
      <w:proofErr w:type="gramStart"/>
      <w:r w:rsidRPr="0085766B">
        <w:t>диаграммы</w:t>
      </w:r>
      <w:proofErr w:type="gramEnd"/>
      <w:r w:rsidRPr="0085766B">
        <w:t xml:space="preserve"> с областями;</w:t>
      </w:r>
    </w:p>
    <w:p w:rsidR="00B07AD3" w:rsidRPr="0085766B" w:rsidRDefault="00B07AD3" w:rsidP="0085766B">
      <w:pPr>
        <w:pStyle w:val="a8"/>
        <w:numPr>
          <w:ilvl w:val="0"/>
          <w:numId w:val="9"/>
        </w:numPr>
        <w:spacing w:after="0" w:line="240" w:lineRule="auto"/>
      </w:pPr>
      <w:proofErr w:type="gramStart"/>
      <w:r w:rsidRPr="0085766B">
        <w:t>линейчатые</w:t>
      </w:r>
      <w:proofErr w:type="gramEnd"/>
      <w:r w:rsidRPr="0085766B">
        <w:t xml:space="preserve"> диаграммы;</w:t>
      </w:r>
    </w:p>
    <w:p w:rsidR="007F0BB7" w:rsidRPr="0085766B" w:rsidRDefault="00B07AD3" w:rsidP="0085766B">
      <w:pPr>
        <w:pStyle w:val="a8"/>
        <w:numPr>
          <w:ilvl w:val="0"/>
          <w:numId w:val="9"/>
        </w:numPr>
        <w:spacing w:after="0" w:line="240" w:lineRule="auto"/>
        <w:rPr>
          <w:rFonts w:cs="Arial"/>
        </w:rPr>
      </w:pPr>
      <w:proofErr w:type="gramStart"/>
      <w:r w:rsidRPr="0085766B">
        <w:t>гистограммы</w:t>
      </w:r>
      <w:proofErr w:type="gramEnd"/>
      <w:r w:rsidRPr="0085766B">
        <w:t>;</w:t>
      </w:r>
      <w:r w:rsidR="007F0BB7" w:rsidRPr="0085766B">
        <w:rPr>
          <w:rFonts w:cs="Arial"/>
        </w:rPr>
        <w:t xml:space="preserve"> </w:t>
      </w:r>
    </w:p>
    <w:p w:rsidR="007F0BB7" w:rsidRPr="0085766B" w:rsidRDefault="007F0BB7" w:rsidP="0085766B">
      <w:pPr>
        <w:pStyle w:val="a8"/>
        <w:numPr>
          <w:ilvl w:val="0"/>
          <w:numId w:val="9"/>
        </w:numPr>
        <w:spacing w:after="0" w:line="240" w:lineRule="auto"/>
      </w:pPr>
      <w:proofErr w:type="gramStart"/>
      <w:r w:rsidRPr="0085766B">
        <w:t>графики</w:t>
      </w:r>
      <w:proofErr w:type="gramEnd"/>
      <w:r w:rsidRPr="0085766B">
        <w:t>;</w:t>
      </w:r>
    </w:p>
    <w:p w:rsidR="007F0BB7" w:rsidRPr="0085766B" w:rsidRDefault="007F0BB7" w:rsidP="0085766B">
      <w:pPr>
        <w:pStyle w:val="a8"/>
        <w:numPr>
          <w:ilvl w:val="0"/>
          <w:numId w:val="9"/>
        </w:numPr>
        <w:spacing w:after="0" w:line="240" w:lineRule="auto"/>
      </w:pPr>
      <w:proofErr w:type="gramStart"/>
      <w:r w:rsidRPr="0085766B">
        <w:t>точечные</w:t>
      </w:r>
      <w:proofErr w:type="gramEnd"/>
      <w:r w:rsidRPr="0085766B">
        <w:t xml:space="preserve"> диаграммы;</w:t>
      </w:r>
    </w:p>
    <w:p w:rsidR="007F0BB7" w:rsidRPr="0085766B" w:rsidRDefault="007F0BB7" w:rsidP="0085766B">
      <w:pPr>
        <w:pStyle w:val="a8"/>
        <w:numPr>
          <w:ilvl w:val="0"/>
          <w:numId w:val="9"/>
        </w:numPr>
        <w:spacing w:after="0" w:line="240" w:lineRule="auto"/>
      </w:pPr>
      <w:proofErr w:type="gramStart"/>
      <w:r w:rsidRPr="0085766B">
        <w:t>пузырьковые</w:t>
      </w:r>
      <w:proofErr w:type="gramEnd"/>
      <w:r w:rsidRPr="0085766B">
        <w:t xml:space="preserve"> диаграммы.</w:t>
      </w:r>
    </w:p>
    <w:p w:rsidR="00282F4A" w:rsidRDefault="007F0BB7" w:rsidP="0085766B">
      <w:pPr>
        <w:spacing w:before="120" w:after="120" w:line="240" w:lineRule="auto"/>
      </w:pPr>
      <w:r w:rsidRPr="0085766B">
        <w:t xml:space="preserve">Поскольку точечные и пузырьковые диаграммы имеют две оси значений, полосы погрешностей в них можно выводить как для оси </w:t>
      </w:r>
      <w:r w:rsidRPr="0085766B">
        <w:rPr>
          <w:i/>
        </w:rPr>
        <w:t>х</w:t>
      </w:r>
      <w:r w:rsidRPr="0085766B">
        <w:t xml:space="preserve">, так и для оси </w:t>
      </w:r>
      <w:r w:rsidRPr="0085766B">
        <w:rPr>
          <w:i/>
        </w:rPr>
        <w:t>у</w:t>
      </w:r>
      <w:r w:rsidRPr="0085766B">
        <w:t xml:space="preserve"> (а также для обеих осей).</w:t>
      </w:r>
    </w:p>
    <w:p w:rsidR="00AF2517" w:rsidRPr="00AF2517" w:rsidRDefault="00AF2517" w:rsidP="00AF2517">
      <w:pPr>
        <w:spacing w:before="120" w:after="120" w:line="240" w:lineRule="auto"/>
        <w:rPr>
          <w:b/>
        </w:rPr>
      </w:pPr>
      <w:r w:rsidRPr="00AF2517">
        <w:rPr>
          <w:b/>
        </w:rPr>
        <w:t>Добавление полос погрешностей в ряд</w:t>
      </w:r>
    </w:p>
    <w:p w:rsidR="00AF2517" w:rsidRDefault="00AF2517" w:rsidP="00AF2517">
      <w:pPr>
        <w:spacing w:before="120" w:after="120" w:line="240" w:lineRule="auto"/>
      </w:pPr>
      <w:r>
        <w:t>Д</w:t>
      </w:r>
      <w:r w:rsidR="006B5679">
        <w:t>л</w:t>
      </w:r>
      <w:r>
        <w:t xml:space="preserve">я добавления полос погрешностей выделите ряд данных диаграммы, </w:t>
      </w:r>
      <w:r w:rsidR="00EF5B8A">
        <w:t xml:space="preserve">и пройдите по меню </w:t>
      </w:r>
      <w:r w:rsidR="00F3512A">
        <w:t>Конструктор – Добавить элемент диаграммы – Предел погрешностей и выберите одну из опций: Стандартная погрешность, Процент или Стандартное отклонение (рис. 2). Если выбрать опцию Дополнительные параметры предела погрешностей, откроется диалоговое окно Формат предела погрешностей (рис. 3).</w:t>
      </w:r>
      <w:r w:rsidR="00243FFF">
        <w:t xml:space="preserve"> В этом окне, помимо трех упомянутых, можно также задать еще две опции предела погрешностей: Фиксированное значение и пользовательское. На рисунке 3 показ выбор, соответствующий пределу погрешностей, изображенному на рис. 1 – относительное значение 10%.</w:t>
      </w:r>
    </w:p>
    <w:p w:rsidR="00856B0F" w:rsidRDefault="00856B0F" w:rsidP="00AF2517">
      <w:pPr>
        <w:spacing w:before="120"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2774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 Добавление пределов погрешносте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0F" w:rsidRDefault="00856B0F" w:rsidP="00AF2517">
      <w:pPr>
        <w:spacing w:before="120" w:after="120" w:line="240" w:lineRule="auto"/>
      </w:pPr>
      <w:r>
        <w:t>Рис. 2. Добавление предел</w:t>
      </w:r>
      <w:r w:rsidR="00F3512A">
        <w:t>а</w:t>
      </w:r>
      <w:r>
        <w:t xml:space="preserve"> погрешностей</w:t>
      </w:r>
    </w:p>
    <w:p w:rsidR="00F3512A" w:rsidRDefault="00F3512A" w:rsidP="00AF2517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312741" cy="38990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. Формат предела погрешносте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155" cy="390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12A" w:rsidRDefault="00F3512A" w:rsidP="00AF2517">
      <w:pPr>
        <w:spacing w:before="120" w:after="120" w:line="240" w:lineRule="auto"/>
      </w:pPr>
      <w:r>
        <w:t>Рис. 3. Формат предела погрешностей</w:t>
      </w:r>
    </w:p>
    <w:p w:rsidR="00243FFF" w:rsidRDefault="00243FFF" w:rsidP="00243FFF">
      <w:pPr>
        <w:spacing w:before="120" w:after="120" w:line="240" w:lineRule="auto"/>
      </w:pPr>
      <w:r>
        <w:t>Остановимся подробнее на формате полос погрешностей. Полосы могут выводиться над точкой, под точкой или в обоих направлениях от точки данных (область Направление меню Формат предела погрешностей, см. рис. 3). Окончание полосы может быть в виде планки или без оной.</w:t>
      </w:r>
    </w:p>
    <w:p w:rsidR="00243FFF" w:rsidRDefault="00243FFF" w:rsidP="00243FFF">
      <w:pPr>
        <w:spacing w:before="120" w:after="120" w:line="240" w:lineRule="auto"/>
      </w:pPr>
      <w:r>
        <w:t>Возможно использование пяти типов предела погрешностей:</w:t>
      </w:r>
    </w:p>
    <w:p w:rsidR="00243FFF" w:rsidRDefault="00243FFF" w:rsidP="00243FFF">
      <w:pPr>
        <w:pStyle w:val="a8"/>
        <w:numPr>
          <w:ilvl w:val="0"/>
          <w:numId w:val="10"/>
        </w:numPr>
        <w:spacing w:before="120" w:after="120" w:line="240" w:lineRule="auto"/>
      </w:pPr>
      <w:r w:rsidRPr="00243FFF">
        <w:rPr>
          <w:i/>
        </w:rPr>
        <w:t>Фиксированное значение.</w:t>
      </w:r>
      <w:r>
        <w:t xml:space="preserve"> Полосы погрешностей откладываются от каждой точки данных на заданную пользователем фиксированную величину. Все полосы погрешностей имеют одинаковую высоту.</w:t>
      </w:r>
      <w:r w:rsidR="0090734D" w:rsidRPr="0090734D">
        <w:t xml:space="preserve"> </w:t>
      </w:r>
      <w:r w:rsidR="0090734D">
        <w:t xml:space="preserve">Обратите внимание: ошибка выражается не в процентах от значения, а в единицах самого значения (по оси </w:t>
      </w:r>
      <w:r w:rsidR="0090734D" w:rsidRPr="0090734D">
        <w:rPr>
          <w:i/>
          <w:lang w:val="en-US"/>
        </w:rPr>
        <w:t>y</w:t>
      </w:r>
      <w:r w:rsidR="0090734D" w:rsidRPr="0090734D">
        <w:t>)</w:t>
      </w:r>
      <w:r w:rsidR="0090734D">
        <w:t>.</w:t>
      </w:r>
    </w:p>
    <w:p w:rsidR="00243FFF" w:rsidRDefault="00243FFF" w:rsidP="00243FFF">
      <w:pPr>
        <w:pStyle w:val="a8"/>
        <w:numPr>
          <w:ilvl w:val="0"/>
          <w:numId w:val="10"/>
        </w:numPr>
        <w:spacing w:before="120" w:after="120" w:line="240" w:lineRule="auto"/>
      </w:pPr>
      <w:r w:rsidRPr="00243FFF">
        <w:rPr>
          <w:i/>
        </w:rPr>
        <w:t>Относительное значение.</w:t>
      </w:r>
      <w:r>
        <w:t xml:space="preserve"> Полосы погрешностей откладываются от каждой точки данных на величину, определяемую в процентах от значения точки. Например, если задать в поле ввода значение 5%, а значение точки равно 100, то полоса погрешности будет выведена от 95 до 105. Таким образом, длина полосы погрешности зависит от значения точки.</w:t>
      </w:r>
    </w:p>
    <w:p w:rsidR="00075D69" w:rsidRDefault="00243FFF" w:rsidP="00243FFF">
      <w:pPr>
        <w:pStyle w:val="a8"/>
        <w:numPr>
          <w:ilvl w:val="0"/>
          <w:numId w:val="10"/>
        </w:numPr>
        <w:spacing w:before="120" w:after="120" w:line="240" w:lineRule="auto"/>
      </w:pPr>
      <w:r w:rsidRPr="00243FFF">
        <w:rPr>
          <w:rFonts w:ascii="Segoe UI Symbol" w:hAnsi="Segoe UI Symbol" w:cs="Segoe UI Symbol"/>
          <w:i/>
        </w:rPr>
        <w:lastRenderedPageBreak/>
        <w:t>С</w:t>
      </w:r>
      <w:r w:rsidRPr="00243FFF">
        <w:rPr>
          <w:i/>
        </w:rPr>
        <w:t xml:space="preserve">тандартное отклонение. </w:t>
      </w:r>
      <w:r>
        <w:t>Полосы погрешностей откладываются на величину стандартного отклонения (другое название — среднеквадратическое отклонение), равного корню от суммы квадратов отклонений, деленному на квадратный корень от объема выборки. Для обозначения стандартного отклонения обычно используется символ σ (сигма)</w:t>
      </w:r>
      <w:r w:rsidR="00075D69">
        <w:t>:</w:t>
      </w:r>
    </w:p>
    <w:p w:rsidR="00075D69" w:rsidRDefault="003C005C" w:rsidP="00075D69">
      <w:pPr>
        <w:pStyle w:val="a8"/>
        <w:spacing w:before="120" w:after="120" w:line="240" w:lineRule="auto"/>
        <w:rPr>
          <w:rFonts w:cs="Segoe UI Symbol"/>
          <w:i/>
        </w:rPr>
      </w:pPr>
      <w:r>
        <w:rPr>
          <w:rFonts w:cs="Segoe UI Symbol"/>
          <w:i/>
          <w:noProof/>
          <w:lang w:eastAsia="ru-RU"/>
        </w:rPr>
        <w:drawing>
          <wp:inline distT="0" distB="0" distL="0" distR="0">
            <wp:extent cx="1704442" cy="56271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реднеквадратичное отклонени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3" cy="56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34D" w:rsidRDefault="0090734D" w:rsidP="00075D69">
      <w:pPr>
        <w:pStyle w:val="a8"/>
        <w:spacing w:before="120" w:after="120" w:line="240" w:lineRule="auto"/>
      </w:pPr>
      <w:proofErr w:type="gramStart"/>
      <w:r>
        <w:t xml:space="preserve">где </w:t>
      </w:r>
      <w:r w:rsidR="00C81F7C" w:rsidRPr="00C81F7C">
        <w:rPr>
          <w:noProof/>
          <w:position w:val="-6"/>
          <w:lang w:eastAsia="ru-RU"/>
        </w:rPr>
        <w:drawing>
          <wp:inline distT="0" distB="0" distL="0" distR="0">
            <wp:extent cx="123825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реднее значени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–</w:t>
      </w:r>
      <w:proofErr w:type="gramEnd"/>
      <w:r>
        <w:t xml:space="preserve"> среднее значение по выборке.</w:t>
      </w:r>
    </w:p>
    <w:p w:rsidR="00243FFF" w:rsidRDefault="00243FFF" w:rsidP="00075D69">
      <w:pPr>
        <w:pStyle w:val="a8"/>
        <w:spacing w:before="120" w:after="120" w:line="240" w:lineRule="auto"/>
      </w:pPr>
      <w:r>
        <w:t>Все полосы погре</w:t>
      </w:r>
      <w:r w:rsidR="00144BC7">
        <w:t xml:space="preserve">шностей имеют одинаковую высоту и откладываются от среднего </w:t>
      </w:r>
      <w:proofErr w:type="gramStart"/>
      <w:r w:rsidR="00144BC7">
        <w:t xml:space="preserve">значения </w:t>
      </w:r>
      <w:r w:rsidR="00C81F7C" w:rsidRPr="00C81F7C">
        <w:rPr>
          <w:i/>
          <w:noProof/>
          <w:position w:val="-6"/>
          <w:lang w:eastAsia="ru-RU"/>
        </w:rPr>
        <w:drawing>
          <wp:inline distT="0" distB="0" distL="0" distR="0">
            <wp:extent cx="123825" cy="171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реднее значени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BC7">
        <w:rPr>
          <w:i/>
        </w:rPr>
        <w:t xml:space="preserve"> </w:t>
      </w:r>
      <w:r w:rsidR="00144BC7">
        <w:t>вверх</w:t>
      </w:r>
      <w:proofErr w:type="gramEnd"/>
      <w:r w:rsidR="00144BC7">
        <w:t xml:space="preserve"> и вниз на заданное (не обязательно целое) число σ. Обратите внимание: расположение полос погрешностей одинаковое для всех точек на диаграмме, поскольку они откладываются не от конкретной точки, а от среднего всех точек.</w:t>
      </w:r>
      <w:r w:rsidR="00127A28">
        <w:t xml:space="preserve"> Пример ниже.</w:t>
      </w:r>
    </w:p>
    <w:p w:rsidR="0090734D" w:rsidRDefault="0090734D" w:rsidP="00243FFF">
      <w:pPr>
        <w:pStyle w:val="a8"/>
        <w:numPr>
          <w:ilvl w:val="0"/>
          <w:numId w:val="10"/>
        </w:numPr>
        <w:spacing w:before="120" w:after="120" w:line="240" w:lineRule="auto"/>
      </w:pPr>
      <w:r w:rsidRPr="00C81F7C">
        <w:rPr>
          <w:i/>
        </w:rPr>
        <w:t>Стандартная погрешность</w:t>
      </w:r>
      <w:r w:rsidR="00C81F7C" w:rsidRPr="00C81F7C">
        <w:rPr>
          <w:i/>
        </w:rPr>
        <w:t>.</w:t>
      </w:r>
      <w:r w:rsidR="00C81F7C">
        <w:t xml:space="preserve"> </w:t>
      </w:r>
      <w:r w:rsidR="00D01416">
        <w:t xml:space="preserve">Как сообщает справка </w:t>
      </w:r>
      <w:r w:rsidR="00D01416">
        <w:rPr>
          <w:lang w:val="en-US"/>
        </w:rPr>
        <w:t>Excel</w:t>
      </w:r>
      <w:r w:rsidR="00D01416">
        <w:t>, п</w:t>
      </w:r>
      <w:r w:rsidR="00C81F7C">
        <w:t xml:space="preserve">олосы погрешностей откладываются </w:t>
      </w:r>
      <w:r w:rsidR="003C005C">
        <w:t xml:space="preserve">от каждой точки </w:t>
      </w:r>
      <w:r w:rsidR="00C81F7C">
        <w:t>на величину</w:t>
      </w:r>
      <w:r w:rsidR="00D01416">
        <w:t>:</w:t>
      </w:r>
    </w:p>
    <w:p w:rsidR="00144BC7" w:rsidRDefault="00144BC7" w:rsidP="00144BC7">
      <w:pPr>
        <w:pStyle w:val="a8"/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876300" cy="657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тандартная погрешность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7C" w:rsidRDefault="00C81F7C" w:rsidP="00144BC7">
      <w:pPr>
        <w:pStyle w:val="a8"/>
        <w:spacing w:before="120" w:after="120" w:line="240" w:lineRule="auto"/>
      </w:pPr>
      <w:proofErr w:type="gramStart"/>
      <w:r>
        <w:t>где</w:t>
      </w:r>
      <w:proofErr w:type="gramEnd"/>
      <w:r>
        <w:t xml:space="preserve"> </w:t>
      </w:r>
      <w:proofErr w:type="spellStart"/>
      <w:r w:rsidRPr="00C81F7C">
        <w:rPr>
          <w:i/>
          <w:lang w:val="en-US"/>
        </w:rPr>
        <w:t>n</w:t>
      </w:r>
      <w:r w:rsidRPr="00C81F7C">
        <w:rPr>
          <w:i/>
          <w:vertAlign w:val="subscript"/>
          <w:lang w:val="en-US"/>
        </w:rPr>
        <w:t>y</w:t>
      </w:r>
      <w:proofErr w:type="spellEnd"/>
      <w:r w:rsidRPr="00C81F7C">
        <w:t xml:space="preserve"> – </w:t>
      </w:r>
      <w:r>
        <w:t>число значений в ряду</w:t>
      </w:r>
      <w:r w:rsidR="00D01416">
        <w:t>.</w:t>
      </w:r>
    </w:p>
    <w:p w:rsidR="003C005C" w:rsidRDefault="00D01416" w:rsidP="00144BC7">
      <w:pPr>
        <w:pStyle w:val="a8"/>
        <w:spacing w:before="120" w:after="120" w:line="240" w:lineRule="auto"/>
      </w:pPr>
      <w:r>
        <w:t xml:space="preserve">При этом не сообщается, рассчитанные значения откладываются по обе стороны от точки, или вычисленное значение нужно поделить пополам и только половину отложить в каждую сторону от точки. У меня, кстати, не получилось подтвердить приведенную формулу. Более того, при уменьшении целого ряда значений </w:t>
      </w:r>
      <w:r w:rsidRPr="00D01416">
        <w:rPr>
          <w:i/>
        </w:rPr>
        <w:t>у</w:t>
      </w:r>
      <w:r w:rsidRPr="00D01416">
        <w:t xml:space="preserve">, стандартная погрешность </w:t>
      </w:r>
      <w:r>
        <w:t>только росла…</w:t>
      </w:r>
      <w:r w:rsidR="003C005C">
        <w:t xml:space="preserve"> Обратите внимание: размер полос погрешностей одинаковый для всех точек, а вот откладываются полосы погрешностей от каждой отдельной точки (а не от среднего значения по всем точкам)</w:t>
      </w:r>
    </w:p>
    <w:p w:rsidR="00243FFF" w:rsidRDefault="0090734D" w:rsidP="00243FFF">
      <w:pPr>
        <w:pStyle w:val="a8"/>
        <w:numPr>
          <w:ilvl w:val="0"/>
          <w:numId w:val="10"/>
        </w:numPr>
        <w:spacing w:before="120" w:after="120" w:line="240" w:lineRule="auto"/>
      </w:pPr>
      <w:r w:rsidRPr="00C81F7C">
        <w:rPr>
          <w:rFonts w:ascii="Segoe UI Symbol" w:hAnsi="Segoe UI Symbol" w:cs="Segoe UI Symbol"/>
          <w:i/>
        </w:rPr>
        <w:t>П</w:t>
      </w:r>
      <w:r w:rsidR="00243FFF" w:rsidRPr="00C81F7C">
        <w:rPr>
          <w:i/>
        </w:rPr>
        <w:t>ользовательская.</w:t>
      </w:r>
      <w:r w:rsidR="00243FFF">
        <w:t xml:space="preserve"> Полосы погрешностей определяются значениями, хранящимися в заданном пользователем диапазоне. Обычно диапазон содержит формулы.</w:t>
      </w:r>
      <w:r w:rsidR="003C005C">
        <w:t xml:space="preserve"> Об этом подробнее ниже.</w:t>
      </w:r>
    </w:p>
    <w:p w:rsidR="00243FFF" w:rsidRDefault="00567C04" w:rsidP="00243FFF">
      <w:pPr>
        <w:spacing w:before="120" w:after="120" w:line="240" w:lineRule="auto"/>
      </w:pPr>
      <w:r>
        <w:t>Метод стандартного отклонения проиллюстрирован на рис. 3.</w:t>
      </w:r>
      <w:r w:rsidR="0083161E" w:rsidRPr="0083161E">
        <w:t xml:space="preserve"> </w:t>
      </w:r>
      <w:r>
        <w:t xml:space="preserve">Здесь на </w:t>
      </w:r>
      <w:r w:rsidR="0083161E" w:rsidRPr="0083161E">
        <w:t>точечн</w:t>
      </w:r>
      <w:r>
        <w:t>ую</w:t>
      </w:r>
      <w:r w:rsidR="0083161E" w:rsidRPr="0083161E">
        <w:t xml:space="preserve"> диаграмм</w:t>
      </w:r>
      <w:r>
        <w:t>у нанесена</w:t>
      </w:r>
      <w:r w:rsidR="0083161E" w:rsidRPr="0083161E">
        <w:t xml:space="preserve"> полос</w:t>
      </w:r>
      <w:r>
        <w:t>а</w:t>
      </w:r>
      <w:r w:rsidR="0083161E" w:rsidRPr="0083161E">
        <w:t xml:space="preserve"> погрешностей по оси </w:t>
      </w:r>
      <w:r w:rsidR="0083161E" w:rsidRPr="00567C04">
        <w:rPr>
          <w:i/>
        </w:rPr>
        <w:t>у</w:t>
      </w:r>
      <w:r w:rsidR="0083161E" w:rsidRPr="0083161E">
        <w:t xml:space="preserve">. В отличие от других типов полос погрешностей полоса типа стандартное отклонение выводится относительно среднего арифметического значения всех точек данных. В примере, показанном на рис. </w:t>
      </w:r>
      <w:r>
        <w:t>3</w:t>
      </w:r>
      <w:r w:rsidR="0083161E" w:rsidRPr="0083161E">
        <w:t xml:space="preserve">, среднее ста точек равно </w:t>
      </w:r>
      <w:r w:rsidR="00F102DC">
        <w:t>40</w:t>
      </w:r>
      <w:r w:rsidR="0083161E" w:rsidRPr="0083161E">
        <w:t xml:space="preserve">, а </w:t>
      </w:r>
      <w:r>
        <w:t>с</w:t>
      </w:r>
      <w:r w:rsidR="00F102DC">
        <w:t>тандартное отклонение — 10</w:t>
      </w:r>
      <w:r>
        <w:t>.</w:t>
      </w:r>
      <w:r w:rsidR="00F102DC">
        <w:rPr>
          <w:rStyle w:val="ab"/>
        </w:rPr>
        <w:footnoteReference w:id="4"/>
      </w:r>
      <w:r>
        <w:t xml:space="preserve"> </w:t>
      </w:r>
      <w:r w:rsidR="0083161E" w:rsidRPr="0083161E">
        <w:t xml:space="preserve">Поэтому полоса погрешностей выводится вокруг среднего плюс-минус </w:t>
      </w:r>
      <w:r w:rsidR="00F102DC">
        <w:t>отклонение: 40±10</w:t>
      </w:r>
      <w:r w:rsidR="0083161E" w:rsidRPr="0083161E">
        <w:t xml:space="preserve">. Благодаря полосе погрешности из диаграммы ясно видно, что большинство точек </w:t>
      </w:r>
      <w:r w:rsidR="00F102DC" w:rsidRPr="0083161E">
        <w:t xml:space="preserve">данных </w:t>
      </w:r>
      <w:r w:rsidR="00F102DC">
        <w:t xml:space="preserve">(теоретически 68,2%) </w:t>
      </w:r>
      <w:r w:rsidR="0083161E" w:rsidRPr="0083161E">
        <w:t>отличаются от среднего не более чем на величину стандартного отклонения</w:t>
      </w:r>
      <w:r>
        <w:t xml:space="preserve"> σ</w:t>
      </w:r>
      <w:r w:rsidR="0083161E" w:rsidRPr="0083161E">
        <w:t>.</w:t>
      </w:r>
    </w:p>
    <w:p w:rsidR="00F102DC" w:rsidRDefault="00F102DC" w:rsidP="00F102DC">
      <w:pPr>
        <w:spacing w:before="120" w:after="120" w:line="240" w:lineRule="auto"/>
      </w:pPr>
      <w:r>
        <w:t xml:space="preserve">На рис. 4 показана точечная диаграмма с полосами погрешностей как по оси </w:t>
      </w:r>
      <w:r w:rsidRPr="00F102DC">
        <w:rPr>
          <w:i/>
        </w:rPr>
        <w:t>у</w:t>
      </w:r>
      <w:r>
        <w:t xml:space="preserve">, так и по оси </w:t>
      </w:r>
      <w:r w:rsidRPr="00F102DC">
        <w:rPr>
          <w:i/>
        </w:rPr>
        <w:t>х</w:t>
      </w:r>
      <w:r>
        <w:t xml:space="preserve">. Оба набора полос погрешностей выводят для каждого значения соответствующие ошибки — плюс-минус 10%. Полосы погрешностей по осям </w:t>
      </w:r>
      <w:r w:rsidRPr="00F102DC">
        <w:rPr>
          <w:i/>
        </w:rPr>
        <w:t>х</w:t>
      </w:r>
      <w:r>
        <w:t xml:space="preserve"> и </w:t>
      </w:r>
      <w:r w:rsidRPr="00F102DC">
        <w:rPr>
          <w:i/>
        </w:rPr>
        <w:t>у</w:t>
      </w:r>
      <w:r>
        <w:t xml:space="preserve"> независимы друг от друга. Для них могут быть установлены разные параметры.</w:t>
      </w:r>
    </w:p>
    <w:p w:rsidR="00F102DC" w:rsidRDefault="00F102DC" w:rsidP="00F102DC">
      <w:pPr>
        <w:spacing w:before="120"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2646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4. Точечная диаграмма с полосами погрешностей по осям х и у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DC" w:rsidRDefault="00F102DC" w:rsidP="00F102DC">
      <w:pPr>
        <w:spacing w:before="120" w:after="120" w:line="240" w:lineRule="auto"/>
      </w:pPr>
      <w:r>
        <w:t xml:space="preserve">Рис. 4. </w:t>
      </w:r>
      <w:r w:rsidRPr="00F102DC">
        <w:t xml:space="preserve">Точечная диаграмма с полосами погрешностей по осям </w:t>
      </w:r>
      <w:r w:rsidRPr="00F102DC">
        <w:rPr>
          <w:i/>
        </w:rPr>
        <w:t>х</w:t>
      </w:r>
      <w:r w:rsidRPr="00F102DC">
        <w:t xml:space="preserve"> и </w:t>
      </w:r>
      <w:r w:rsidRPr="00F102DC">
        <w:rPr>
          <w:i/>
        </w:rPr>
        <w:t>у</w:t>
      </w:r>
    </w:p>
    <w:p w:rsidR="00F102DC" w:rsidRPr="00F102DC" w:rsidRDefault="00F102DC" w:rsidP="00F102DC">
      <w:pPr>
        <w:spacing w:before="120" w:after="120" w:line="240" w:lineRule="auto"/>
        <w:rPr>
          <w:b/>
        </w:rPr>
      </w:pPr>
      <w:r w:rsidRPr="00F102DC">
        <w:rPr>
          <w:b/>
        </w:rPr>
        <w:t>Форматирование и модификация полос погрешностей</w:t>
      </w:r>
    </w:p>
    <w:p w:rsidR="00E71591" w:rsidRDefault="00F102DC" w:rsidP="00F102DC">
      <w:pPr>
        <w:spacing w:before="120" w:after="120" w:line="240" w:lineRule="auto"/>
      </w:pPr>
      <w:r>
        <w:t xml:space="preserve">Для изменения формата полос погрешностей дважды щелкните на любой из них. Появится диалоговое окно Формат </w:t>
      </w:r>
      <w:r w:rsidR="00E71591">
        <w:t>предела</w:t>
      </w:r>
      <w:r>
        <w:t xml:space="preserve"> погрешностей. Во вкладке </w:t>
      </w:r>
      <w:r w:rsidR="00E71591">
        <w:t>Заливка и границы</w:t>
      </w:r>
      <w:r>
        <w:t xml:space="preserve"> можно </w:t>
      </w:r>
      <w:r w:rsidR="00E71591">
        <w:t>изменить практически любые параметры планки погрешности (рис. 5).</w:t>
      </w:r>
    </w:p>
    <w:p w:rsidR="00E71591" w:rsidRDefault="00E71591" w:rsidP="00F102DC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11347" cy="424281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5.Вкладке Заливка и границы диалогового окна Формат предела погрешностей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256" cy="426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591" w:rsidRDefault="00E71591" w:rsidP="00F102DC">
      <w:pPr>
        <w:spacing w:before="120" w:after="120" w:line="240" w:lineRule="auto"/>
      </w:pPr>
      <w:r>
        <w:t xml:space="preserve">Рис. 5. Вкладке </w:t>
      </w:r>
      <w:r w:rsidRPr="00E71591">
        <w:rPr>
          <w:i/>
        </w:rPr>
        <w:t>Заливка</w:t>
      </w:r>
      <w:r>
        <w:t xml:space="preserve"> и границы диалогового окна </w:t>
      </w:r>
      <w:r w:rsidRPr="00E71591">
        <w:rPr>
          <w:i/>
        </w:rPr>
        <w:t>Формат предела погрешностей</w:t>
      </w:r>
    </w:p>
    <w:p w:rsidR="00E71591" w:rsidRDefault="00FC6BBC" w:rsidP="00F102DC">
      <w:pPr>
        <w:spacing w:before="120" w:after="120" w:line="240" w:lineRule="auto"/>
      </w:pPr>
      <w:r>
        <w:t>Делая активной горизонтальную или вертикальную планку погрешности можно в д</w:t>
      </w:r>
      <w:r w:rsidRPr="00FC6BBC">
        <w:t>иалогово</w:t>
      </w:r>
      <w:r>
        <w:t>м</w:t>
      </w:r>
      <w:r w:rsidRPr="00FC6BBC">
        <w:t xml:space="preserve"> окн</w:t>
      </w:r>
      <w:r>
        <w:t>е</w:t>
      </w:r>
      <w:r w:rsidRPr="00FC6BBC">
        <w:t xml:space="preserve"> Формат </w:t>
      </w:r>
      <w:r>
        <w:t>предела</w:t>
      </w:r>
      <w:r w:rsidRPr="00FC6BBC">
        <w:t xml:space="preserve"> погрешностей </w:t>
      </w:r>
      <w:r>
        <w:t>выбирать</w:t>
      </w:r>
      <w:r w:rsidRPr="00FC6BBC">
        <w:t xml:space="preserve"> вкладк</w:t>
      </w:r>
      <w:r>
        <w:t>у для параметров</w:t>
      </w:r>
      <w:r w:rsidRPr="00FC6BBC">
        <w:t xml:space="preserve"> X-погрешности и</w:t>
      </w:r>
      <w:r>
        <w:t>ли Y-погрешности</w:t>
      </w:r>
      <w:r w:rsidRPr="00FC6BBC">
        <w:t>. В диаграммах, отличных от точечных и пузырьковых, вкладка Х-погрешности отсутствует.</w:t>
      </w:r>
    </w:p>
    <w:p w:rsidR="00FC6BBC" w:rsidRPr="00FC6BBC" w:rsidRDefault="00FC6BBC" w:rsidP="00FC6BBC">
      <w:pPr>
        <w:spacing w:before="120" w:after="120" w:line="240" w:lineRule="auto"/>
        <w:rPr>
          <w:b/>
        </w:rPr>
      </w:pPr>
      <w:r w:rsidRPr="00FC6BBC">
        <w:rPr>
          <w:b/>
        </w:rPr>
        <w:t>Пользовательские полосы погрешностей</w:t>
      </w:r>
    </w:p>
    <w:p w:rsidR="00FC6BBC" w:rsidRDefault="00FC6BBC" w:rsidP="00FC6BBC">
      <w:pPr>
        <w:spacing w:before="120" w:after="120" w:line="240" w:lineRule="auto"/>
      </w:pPr>
      <w:r>
        <w:t xml:space="preserve">Переключатель пользовательская применяется для создания полос погрешностей, величина которых задастся в ячейках рабочего листа. В большинстве случаев сначала нужно создать формулы, </w:t>
      </w:r>
      <w:r>
        <w:lastRenderedPageBreak/>
        <w:t>вычисляющие погрешности на основе исходных данных. Затем ячейки с формулами должны быть определены как диапазон (диапазоны), используемый полосами погрешностей.</w:t>
      </w:r>
    </w:p>
    <w:p w:rsidR="00FC6BBC" w:rsidRDefault="00FC6BBC" w:rsidP="00FC6BBC">
      <w:pPr>
        <w:spacing w:before="120" w:after="120" w:line="240" w:lineRule="auto"/>
      </w:pPr>
      <w:r>
        <w:t>На рис. 6 показан график, отображающий объемы ежемесячных продаж. Полосы погрешностей изображают изменение объемов продаж по сравнению с предыдущим годом. Если полоса погрешности расположена над точкой данных, то в этом месяце прошлого года объем продаж был выше, а если под точкой — ниже. Такое использование полос погрешностей фактически является альтернативой выводу дополнительного ряда данных.</w:t>
      </w:r>
    </w:p>
    <w:p w:rsidR="009A050F" w:rsidRDefault="009A050F" w:rsidP="00FC6BBC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24517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6. Пределы погрешностей изображают объемы продаж в эти же месяцы прошлого год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0F" w:rsidRDefault="009A050F" w:rsidP="00FC6BBC">
      <w:pPr>
        <w:spacing w:before="120" w:after="120" w:line="240" w:lineRule="auto"/>
      </w:pPr>
      <w:r>
        <w:t xml:space="preserve">Рис. 6. </w:t>
      </w:r>
      <w:r w:rsidRPr="009A050F">
        <w:t>П</w:t>
      </w:r>
      <w:r>
        <w:t>ределы</w:t>
      </w:r>
      <w:r w:rsidRPr="009A050F">
        <w:t xml:space="preserve"> погрешностей изображают объемы продаж в эти же месяцы прошлого года</w:t>
      </w:r>
    </w:p>
    <w:p w:rsidR="00FC6BBC" w:rsidRDefault="00FC6BBC" w:rsidP="00FC6BBC">
      <w:pPr>
        <w:spacing w:before="120" w:after="120" w:line="240" w:lineRule="auto"/>
      </w:pPr>
      <w:r>
        <w:t>Столбец D содержит простую формулу, вычисляющую разность данных столбцов В и С. Диапазон D2:D13 исп</w:t>
      </w:r>
      <w:r w:rsidR="009A050F">
        <w:t>ользуется в качестве диапазона «</w:t>
      </w:r>
      <w:r>
        <w:t>+</w:t>
      </w:r>
      <w:r w:rsidR="009A050F">
        <w:t>»</w:t>
      </w:r>
      <w:r>
        <w:t>, ассоциированного с переключателем пользовательская. Выбран режим вывода Плюс.</w:t>
      </w:r>
    </w:p>
    <w:p w:rsidR="00127A28" w:rsidRPr="0085766B" w:rsidRDefault="009A050F" w:rsidP="00127A28">
      <w:pPr>
        <w:spacing w:before="120" w:after="120" w:line="240" w:lineRule="auto"/>
      </w:pPr>
      <w:r>
        <w:t>Для построения диаграммы выделяем диапазон А1:В13 и вставляем стандартный график с маркерами. Далее добавляем предел погрешности (как на рис. 2). В качестве величины погрешности устанавливаем тип Пользовательская. Жамкаем кнопку Укажите значения, и для Положительное значение ошибки задаем диапазон D2:D13. Поле Отрицательное значение ошибки оставляем пустым.</w:t>
      </w:r>
      <w:bookmarkStart w:id="0" w:name="_GoBack"/>
      <w:bookmarkEnd w:id="0"/>
    </w:p>
    <w:p w:rsidR="009A050F" w:rsidRPr="0085766B" w:rsidRDefault="009A050F" w:rsidP="009A050F">
      <w:pPr>
        <w:spacing w:before="120" w:after="120" w:line="240" w:lineRule="auto"/>
      </w:pPr>
    </w:p>
    <w:sectPr w:rsidR="009A050F" w:rsidRPr="0085766B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0F" w:rsidRDefault="009A050F" w:rsidP="00C348E1">
      <w:pPr>
        <w:spacing w:after="0" w:line="240" w:lineRule="auto"/>
      </w:pPr>
      <w:r>
        <w:separator/>
      </w:r>
    </w:p>
  </w:endnote>
  <w:endnote w:type="continuationSeparator" w:id="0">
    <w:p w:rsidR="009A050F" w:rsidRDefault="009A050F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0F" w:rsidRDefault="009A050F" w:rsidP="00C348E1">
      <w:pPr>
        <w:spacing w:after="0" w:line="240" w:lineRule="auto"/>
      </w:pPr>
      <w:r>
        <w:separator/>
      </w:r>
    </w:p>
  </w:footnote>
  <w:footnote w:type="continuationSeparator" w:id="0">
    <w:p w:rsidR="009A050F" w:rsidRDefault="009A050F" w:rsidP="00C348E1">
      <w:pPr>
        <w:spacing w:after="0" w:line="240" w:lineRule="auto"/>
      </w:pPr>
      <w:r>
        <w:continuationSeparator/>
      </w:r>
    </w:p>
  </w:footnote>
  <w:footnote w:id="1">
    <w:p w:rsidR="009A050F" w:rsidRPr="00C3389A" w:rsidRDefault="009A050F">
      <w:pPr>
        <w:pStyle w:val="a9"/>
      </w:pPr>
      <w:r>
        <w:rPr>
          <w:rStyle w:val="ab"/>
        </w:rPr>
        <w:footnoteRef/>
      </w:r>
      <w:r>
        <w:t xml:space="preserve"> Заметка написана с использованием материалов книги Джона</w:t>
      </w:r>
      <w:r w:rsidRPr="00B07AD3">
        <w:t xml:space="preserve"> </w:t>
      </w:r>
      <w:proofErr w:type="spellStart"/>
      <w:r>
        <w:t>Уокенбаха</w:t>
      </w:r>
      <w:proofErr w:type="spellEnd"/>
      <w:r w:rsidRPr="00B07AD3">
        <w:t xml:space="preserve"> </w:t>
      </w:r>
      <w:r>
        <w:t>Диаграммы в</w:t>
      </w:r>
      <w:r w:rsidRPr="00B07AD3">
        <w:t xml:space="preserve"> </w:t>
      </w:r>
      <w:r>
        <w:rPr>
          <w:lang w:val="en-US"/>
        </w:rPr>
        <w:t>Excel</w:t>
      </w:r>
      <w:r>
        <w:t xml:space="preserve">; книга была написана для </w:t>
      </w:r>
      <w:r>
        <w:rPr>
          <w:lang w:val="en-US"/>
        </w:rPr>
        <w:t>Excel</w:t>
      </w:r>
      <w:r>
        <w:t>2003; более поздние издания мне не известны.</w:t>
      </w:r>
    </w:p>
  </w:footnote>
  <w:footnote w:id="2">
    <w:p w:rsidR="009A050F" w:rsidRDefault="009A050F">
      <w:pPr>
        <w:pStyle w:val="a9"/>
      </w:pPr>
      <w:r>
        <w:rPr>
          <w:rStyle w:val="ab"/>
        </w:rPr>
        <w:footnoteRef/>
      </w:r>
      <w:r>
        <w:t xml:space="preserve"> В современных версиях наряду с термином </w:t>
      </w:r>
      <w:r w:rsidRPr="00856B0F">
        <w:rPr>
          <w:i/>
        </w:rPr>
        <w:t>полосы</w:t>
      </w:r>
      <w:r>
        <w:t xml:space="preserve"> погрешностей используются термины </w:t>
      </w:r>
      <w:r w:rsidRPr="00856B0F">
        <w:rPr>
          <w:i/>
        </w:rPr>
        <w:t>планки</w:t>
      </w:r>
      <w:r>
        <w:t xml:space="preserve"> погрешности и </w:t>
      </w:r>
      <w:r w:rsidRPr="00856B0F">
        <w:rPr>
          <w:i/>
        </w:rPr>
        <w:t>пределы</w:t>
      </w:r>
      <w:r>
        <w:t xml:space="preserve"> погрешностей. Я буду использовать все эти термины как синонимы.</w:t>
      </w:r>
    </w:p>
  </w:footnote>
  <w:footnote w:id="3">
    <w:p w:rsidR="009A050F" w:rsidRDefault="009A050F">
      <w:pPr>
        <w:pStyle w:val="a9"/>
      </w:pPr>
      <w:r>
        <w:rPr>
          <w:rStyle w:val="ab"/>
        </w:rPr>
        <w:footnoteRef/>
      </w:r>
      <w:r>
        <w:t xml:space="preserve"> Недавно я впервые приобрел для дома лицензионную версию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 xml:space="preserve">. Во-первых, очень хотелось </w:t>
      </w:r>
      <w:proofErr w:type="spellStart"/>
      <w:r>
        <w:t>поюзать</w:t>
      </w:r>
      <w:proofErr w:type="spellEnd"/>
      <w:r>
        <w:t xml:space="preserve"> новинки от </w:t>
      </w:r>
      <w:r>
        <w:rPr>
          <w:lang w:val="en-US"/>
        </w:rPr>
        <w:t>MS</w:t>
      </w:r>
      <w:r>
        <w:t xml:space="preserve">. Во-вторых, </w:t>
      </w:r>
      <w:r>
        <w:rPr>
          <w:lang w:val="en-US"/>
        </w:rPr>
        <w:t>MS</w:t>
      </w:r>
      <w:r w:rsidRPr="00EF5B8A">
        <w:t xml:space="preserve"> </w:t>
      </w:r>
      <w:r>
        <w:t xml:space="preserve">предлагает вполне бюджетный вариант – </w:t>
      </w:r>
      <w:proofErr w:type="spellStart"/>
      <w:r w:rsidRPr="00EF5B8A">
        <w:t>Microsoft</w:t>
      </w:r>
      <w:proofErr w:type="spellEnd"/>
      <w:r w:rsidRPr="00EF5B8A">
        <w:t xml:space="preserve"> </w:t>
      </w:r>
      <w:proofErr w:type="spellStart"/>
      <w:r w:rsidRPr="00EF5B8A">
        <w:t>Office</w:t>
      </w:r>
      <w:proofErr w:type="spellEnd"/>
      <w:r w:rsidRPr="00EF5B8A">
        <w:t xml:space="preserve"> </w:t>
      </w:r>
      <w:proofErr w:type="spellStart"/>
      <w:r w:rsidRPr="00EF5B8A">
        <w:t>Home</w:t>
      </w:r>
      <w:proofErr w:type="spellEnd"/>
      <w:r w:rsidRPr="00EF5B8A">
        <w:t xml:space="preserve"> </w:t>
      </w:r>
      <w:proofErr w:type="spellStart"/>
      <w:r w:rsidRPr="00EF5B8A">
        <w:t>and</w:t>
      </w:r>
      <w:proofErr w:type="spellEnd"/>
      <w:r w:rsidRPr="00EF5B8A">
        <w:t xml:space="preserve"> </w:t>
      </w:r>
      <w:proofErr w:type="spellStart"/>
      <w:r w:rsidRPr="00EF5B8A">
        <w:t>Student</w:t>
      </w:r>
      <w:proofErr w:type="spellEnd"/>
      <w:r w:rsidRPr="00EF5B8A">
        <w:t xml:space="preserve"> 2013</w:t>
      </w:r>
      <w:r>
        <w:t xml:space="preserve"> по цене от 2800 руб. (есть </w:t>
      </w:r>
      <w:r>
        <w:rPr>
          <w:lang w:val="en-US"/>
        </w:rPr>
        <w:t>Excel</w:t>
      </w:r>
      <w:r w:rsidRPr="00EF5B8A">
        <w:t xml:space="preserve">, </w:t>
      </w:r>
      <w:r>
        <w:rPr>
          <w:lang w:val="en-US"/>
        </w:rPr>
        <w:t>Word</w:t>
      </w:r>
      <w:r w:rsidRPr="00EF5B8A">
        <w:t xml:space="preserve">, </w:t>
      </w:r>
      <w:r>
        <w:rPr>
          <w:lang w:val="en-US"/>
        </w:rPr>
        <w:t>PowerPoint</w:t>
      </w:r>
      <w:r w:rsidRPr="00EF5B8A">
        <w:t xml:space="preserve">, </w:t>
      </w:r>
      <w:r>
        <w:rPr>
          <w:lang w:val="en-US"/>
        </w:rPr>
        <w:t>OneNote</w:t>
      </w:r>
      <w:r>
        <w:t xml:space="preserve"> + 7ГБ места в облаке!). Так что изложение и иллюстрации основаны на </w:t>
      </w:r>
      <w:r>
        <w:rPr>
          <w:lang w:val="en-US"/>
        </w:rPr>
        <w:t>Excel</w:t>
      </w:r>
      <w:r>
        <w:t>2013.</w:t>
      </w:r>
    </w:p>
  </w:footnote>
  <w:footnote w:id="4">
    <w:p w:rsidR="009A050F" w:rsidRDefault="009A050F">
      <w:pPr>
        <w:pStyle w:val="a9"/>
      </w:pPr>
      <w:r>
        <w:rPr>
          <w:rStyle w:val="ab"/>
        </w:rPr>
        <w:footnoteRef/>
      </w:r>
      <w:r>
        <w:t xml:space="preserve"> Такая структура данных была сформирована путем задания в ячейках А1:А100 формулы </w:t>
      </w:r>
      <w:r w:rsidRPr="00F102DC">
        <w:t>=НОРМ.ОБР(СЛЧИС();40;10)</w:t>
      </w:r>
      <w:r>
        <w:t xml:space="preserve">, где </w:t>
      </w:r>
      <w:proofErr w:type="gramStart"/>
      <w:r w:rsidRPr="00F102DC">
        <w:t>СЛЧИС(</w:t>
      </w:r>
      <w:proofErr w:type="gramEnd"/>
      <w:r w:rsidRPr="00F102DC">
        <w:t>)</w:t>
      </w:r>
      <w:r>
        <w:t xml:space="preserve"> – вероятность от 0 до 1, 40 –среднее, 10 – стандартное отклонение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68"/>
    <w:rsid w:val="00005714"/>
    <w:rsid w:val="000078AA"/>
    <w:rsid w:val="00050630"/>
    <w:rsid w:val="00075D69"/>
    <w:rsid w:val="00084764"/>
    <w:rsid w:val="000B5B2E"/>
    <w:rsid w:val="000B6A79"/>
    <w:rsid w:val="000E3326"/>
    <w:rsid w:val="00127A28"/>
    <w:rsid w:val="00144BC7"/>
    <w:rsid w:val="00146A3E"/>
    <w:rsid w:val="00164FA0"/>
    <w:rsid w:val="001A23A4"/>
    <w:rsid w:val="001A624A"/>
    <w:rsid w:val="001C2C08"/>
    <w:rsid w:val="001D6316"/>
    <w:rsid w:val="0020706C"/>
    <w:rsid w:val="00212508"/>
    <w:rsid w:val="002265F0"/>
    <w:rsid w:val="00243FFF"/>
    <w:rsid w:val="002476F8"/>
    <w:rsid w:val="002511B1"/>
    <w:rsid w:val="00253D66"/>
    <w:rsid w:val="00282F4A"/>
    <w:rsid w:val="002B41BC"/>
    <w:rsid w:val="002D2FCE"/>
    <w:rsid w:val="002F11D0"/>
    <w:rsid w:val="00340740"/>
    <w:rsid w:val="0034227B"/>
    <w:rsid w:val="00342AA5"/>
    <w:rsid w:val="00372BCE"/>
    <w:rsid w:val="00387DE5"/>
    <w:rsid w:val="003973E1"/>
    <w:rsid w:val="003A1753"/>
    <w:rsid w:val="003B359D"/>
    <w:rsid w:val="003C005C"/>
    <w:rsid w:val="003C0457"/>
    <w:rsid w:val="003D3B03"/>
    <w:rsid w:val="003E145E"/>
    <w:rsid w:val="003F7554"/>
    <w:rsid w:val="004402B8"/>
    <w:rsid w:val="00447EB7"/>
    <w:rsid w:val="00453E9E"/>
    <w:rsid w:val="004A2D7B"/>
    <w:rsid w:val="004A47E0"/>
    <w:rsid w:val="004A7576"/>
    <w:rsid w:val="004B4B0D"/>
    <w:rsid w:val="004D41CC"/>
    <w:rsid w:val="004D7540"/>
    <w:rsid w:val="004F1D66"/>
    <w:rsid w:val="00522507"/>
    <w:rsid w:val="005500E7"/>
    <w:rsid w:val="00553C73"/>
    <w:rsid w:val="00567C04"/>
    <w:rsid w:val="00581560"/>
    <w:rsid w:val="00581668"/>
    <w:rsid w:val="00596380"/>
    <w:rsid w:val="005A1C65"/>
    <w:rsid w:val="005A488B"/>
    <w:rsid w:val="005B0DA2"/>
    <w:rsid w:val="005B127A"/>
    <w:rsid w:val="005E4B74"/>
    <w:rsid w:val="005E518D"/>
    <w:rsid w:val="00601E26"/>
    <w:rsid w:val="00602AB0"/>
    <w:rsid w:val="00645354"/>
    <w:rsid w:val="00670BBB"/>
    <w:rsid w:val="00690F59"/>
    <w:rsid w:val="006A0466"/>
    <w:rsid w:val="006A10E3"/>
    <w:rsid w:val="006A5A69"/>
    <w:rsid w:val="006B5679"/>
    <w:rsid w:val="00796F97"/>
    <w:rsid w:val="007F0BB7"/>
    <w:rsid w:val="007F5737"/>
    <w:rsid w:val="0083161E"/>
    <w:rsid w:val="00833A22"/>
    <w:rsid w:val="00852238"/>
    <w:rsid w:val="00856B0F"/>
    <w:rsid w:val="0085766B"/>
    <w:rsid w:val="008768AD"/>
    <w:rsid w:val="00885EEC"/>
    <w:rsid w:val="008A468D"/>
    <w:rsid w:val="008B121B"/>
    <w:rsid w:val="008C0797"/>
    <w:rsid w:val="008C1C6C"/>
    <w:rsid w:val="008C27C3"/>
    <w:rsid w:val="008F275D"/>
    <w:rsid w:val="0090734D"/>
    <w:rsid w:val="0091297E"/>
    <w:rsid w:val="0091513F"/>
    <w:rsid w:val="00915791"/>
    <w:rsid w:val="00922E6E"/>
    <w:rsid w:val="009231B8"/>
    <w:rsid w:val="009311A0"/>
    <w:rsid w:val="009518E1"/>
    <w:rsid w:val="00957D47"/>
    <w:rsid w:val="0096260C"/>
    <w:rsid w:val="009766D1"/>
    <w:rsid w:val="009A050F"/>
    <w:rsid w:val="009C3E56"/>
    <w:rsid w:val="009E0289"/>
    <w:rsid w:val="009F21B2"/>
    <w:rsid w:val="00A00AA3"/>
    <w:rsid w:val="00A17C4A"/>
    <w:rsid w:val="00A679D7"/>
    <w:rsid w:val="00A77C23"/>
    <w:rsid w:val="00A828D1"/>
    <w:rsid w:val="00AA2BAE"/>
    <w:rsid w:val="00AC1D1F"/>
    <w:rsid w:val="00AD1986"/>
    <w:rsid w:val="00AE150A"/>
    <w:rsid w:val="00AF2517"/>
    <w:rsid w:val="00AF52C6"/>
    <w:rsid w:val="00AF60D2"/>
    <w:rsid w:val="00B04944"/>
    <w:rsid w:val="00B07AD3"/>
    <w:rsid w:val="00B246DA"/>
    <w:rsid w:val="00B36F7F"/>
    <w:rsid w:val="00B527B1"/>
    <w:rsid w:val="00B64620"/>
    <w:rsid w:val="00B95D2B"/>
    <w:rsid w:val="00BA35FB"/>
    <w:rsid w:val="00BB48FE"/>
    <w:rsid w:val="00BC11CB"/>
    <w:rsid w:val="00BD076F"/>
    <w:rsid w:val="00C05837"/>
    <w:rsid w:val="00C05CF6"/>
    <w:rsid w:val="00C3389A"/>
    <w:rsid w:val="00C348E1"/>
    <w:rsid w:val="00C73E9D"/>
    <w:rsid w:val="00C81F7C"/>
    <w:rsid w:val="00C940D6"/>
    <w:rsid w:val="00CA303D"/>
    <w:rsid w:val="00CA5109"/>
    <w:rsid w:val="00CA7BBA"/>
    <w:rsid w:val="00CB4FB6"/>
    <w:rsid w:val="00CE756A"/>
    <w:rsid w:val="00D01416"/>
    <w:rsid w:val="00D1330E"/>
    <w:rsid w:val="00D42B29"/>
    <w:rsid w:val="00D63B44"/>
    <w:rsid w:val="00D73BC2"/>
    <w:rsid w:val="00D95BDD"/>
    <w:rsid w:val="00DE1197"/>
    <w:rsid w:val="00DE5F49"/>
    <w:rsid w:val="00E10261"/>
    <w:rsid w:val="00E12133"/>
    <w:rsid w:val="00E179B1"/>
    <w:rsid w:val="00E26A3D"/>
    <w:rsid w:val="00E31913"/>
    <w:rsid w:val="00E45FCB"/>
    <w:rsid w:val="00E57AAC"/>
    <w:rsid w:val="00E627D4"/>
    <w:rsid w:val="00E64F4D"/>
    <w:rsid w:val="00E71591"/>
    <w:rsid w:val="00E7718E"/>
    <w:rsid w:val="00EC62DE"/>
    <w:rsid w:val="00ED2CC9"/>
    <w:rsid w:val="00ED5AA5"/>
    <w:rsid w:val="00ED66C2"/>
    <w:rsid w:val="00EE6307"/>
    <w:rsid w:val="00EE640D"/>
    <w:rsid w:val="00EF0A34"/>
    <w:rsid w:val="00EF5B8A"/>
    <w:rsid w:val="00F102DC"/>
    <w:rsid w:val="00F218C5"/>
    <w:rsid w:val="00F3512A"/>
    <w:rsid w:val="00F55E5A"/>
    <w:rsid w:val="00F929E8"/>
    <w:rsid w:val="00F9423D"/>
    <w:rsid w:val="00F959F2"/>
    <w:rsid w:val="00FB5B41"/>
    <w:rsid w:val="00FC1BA2"/>
    <w:rsid w:val="00FC5526"/>
    <w:rsid w:val="00FC6BBC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61D2-EB34-4DE6-9CDC-6182628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A7124-E20F-4244-9F51-4CB28908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11</cp:revision>
  <dcterms:created xsi:type="dcterms:W3CDTF">2013-01-20T16:27:00Z</dcterms:created>
  <dcterms:modified xsi:type="dcterms:W3CDTF">2013-03-10T14:00:00Z</dcterms:modified>
</cp:coreProperties>
</file>