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2" w:rsidRDefault="00986172" w:rsidP="00253D66">
      <w:pPr>
        <w:spacing w:after="240" w:line="240" w:lineRule="auto"/>
        <w:rPr>
          <w:b/>
          <w:sz w:val="28"/>
        </w:rPr>
      </w:pPr>
      <w:r w:rsidRPr="00986172">
        <w:rPr>
          <w:b/>
          <w:sz w:val="28"/>
        </w:rPr>
        <w:t xml:space="preserve">Как обойти ограничение </w:t>
      </w:r>
      <w:proofErr w:type="spellStart"/>
      <w:r w:rsidRPr="00986172">
        <w:rPr>
          <w:b/>
          <w:sz w:val="28"/>
        </w:rPr>
        <w:t>Excel</w:t>
      </w:r>
      <w:proofErr w:type="spellEnd"/>
      <w:r w:rsidRPr="00986172">
        <w:rPr>
          <w:b/>
          <w:sz w:val="28"/>
        </w:rPr>
        <w:t>, и сделать выпадающий список зависимым</w:t>
      </w:r>
    </w:p>
    <w:p w:rsidR="001F21A1" w:rsidRDefault="00EA2A85" w:rsidP="00EA2A85">
      <w:pPr>
        <w:spacing w:after="120" w:line="240" w:lineRule="auto"/>
      </w:pPr>
      <w:r>
        <w:t xml:space="preserve">Недавно дочь обратилась с вопросом, нельзя ли в </w:t>
      </w:r>
      <w:r>
        <w:rPr>
          <w:lang w:val="en-US"/>
        </w:rPr>
        <w:t>Excel</w:t>
      </w:r>
      <w:r w:rsidRPr="00EA2A85">
        <w:t xml:space="preserve"> </w:t>
      </w:r>
      <w:r>
        <w:t>выпадающий в ячейке список сделать контекстным, например, зависящим от содержания ячейки, находящейся слева от ячейки со списком</w:t>
      </w:r>
      <w:r w:rsidR="00C5489A">
        <w:t xml:space="preserve"> (рис. 1)</w:t>
      </w:r>
      <w:r>
        <w:t xml:space="preserve">? Я довольно давно не использовал в работе выпадающие списки, поэтому для начала решил освежить свои знания по вопросу </w:t>
      </w:r>
      <w:hyperlink r:id="rId8" w:history="1">
        <w:r w:rsidRPr="00C5489A">
          <w:rPr>
            <w:rStyle w:val="a3"/>
          </w:rPr>
          <w:t xml:space="preserve">проверки данных в </w:t>
        </w:r>
        <w:r w:rsidRPr="00C5489A">
          <w:rPr>
            <w:rStyle w:val="a3"/>
            <w:lang w:val="en-US"/>
          </w:rPr>
          <w:t>Excel</w:t>
        </w:r>
      </w:hyperlink>
      <w:r>
        <w:t>.</w:t>
      </w:r>
    </w:p>
    <w:p w:rsidR="00C5489A" w:rsidRDefault="00C5489A" w:rsidP="00EA2A8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23996" cy="1795348"/>
            <wp:effectExtent l="19050" t="0" r="0" b="0"/>
            <wp:docPr id="1" name="Рисунок 0" descr="01. Контекстные сп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Контекстные спис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69" cy="17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9A" w:rsidRDefault="00C5489A" w:rsidP="00EA2A85">
      <w:pPr>
        <w:spacing w:after="120" w:line="240" w:lineRule="auto"/>
      </w:pPr>
      <w:r>
        <w:t>Рис. 1. Состав выпадающего списка зависит от содержания соседней ячейки</w:t>
      </w:r>
    </w:p>
    <w:p w:rsidR="00376D3D" w:rsidRDefault="00376D3D" w:rsidP="00EA2A85">
      <w:pPr>
        <w:spacing w:after="120" w:line="240" w:lineRule="auto"/>
      </w:pPr>
      <w:r>
        <w:t xml:space="preserve">Команда </w:t>
      </w:r>
      <w:r w:rsidRPr="00986172">
        <w:rPr>
          <w:i/>
        </w:rPr>
        <w:t>Проверка данных</w:t>
      </w:r>
      <w:r>
        <w:rPr>
          <w:i/>
        </w:rPr>
        <w:t xml:space="preserve"> </w:t>
      </w:r>
      <w:r w:rsidRPr="00376D3D">
        <w:t>находится на вкладке</w:t>
      </w:r>
      <w:r>
        <w:rPr>
          <w:i/>
        </w:rPr>
        <w:t xml:space="preserve"> Данные, </w:t>
      </w:r>
      <w:r w:rsidRPr="00376D3D">
        <w:t>область</w:t>
      </w:r>
      <w:r>
        <w:rPr>
          <w:i/>
        </w:rPr>
        <w:t xml:space="preserve"> Работа с данными.</w:t>
      </w:r>
    </w:p>
    <w:p w:rsidR="00986172" w:rsidRDefault="00376D3D" w:rsidP="00986172">
      <w:pPr>
        <w:spacing w:before="120" w:after="0" w:line="240" w:lineRule="auto"/>
        <w:ind w:left="357"/>
      </w:pPr>
      <w:r>
        <w:t>Примечание. Иногда к</w:t>
      </w:r>
      <w:r w:rsidR="00986172">
        <w:t xml:space="preserve">оманда </w:t>
      </w:r>
      <w:r w:rsidR="00986172" w:rsidRPr="00986172">
        <w:rPr>
          <w:i/>
        </w:rPr>
        <w:t>Проверка данных</w:t>
      </w:r>
      <w:r w:rsidR="00986172">
        <w:t xml:space="preserve"> может быть недоступна:</w:t>
      </w:r>
    </w:p>
    <w:p w:rsidR="00376D3D" w:rsidRDefault="00376D3D" w:rsidP="00376D3D">
      <w:pPr>
        <w:pStyle w:val="a8"/>
        <w:numPr>
          <w:ilvl w:val="0"/>
          <w:numId w:val="11"/>
        </w:numPr>
        <w:spacing w:after="120" w:line="240" w:lineRule="auto"/>
        <w:ind w:left="1071" w:hanging="357"/>
      </w:pPr>
      <w:r>
        <w:t xml:space="preserve">Возможно, в настоящее время вводятся данные. Во время ввода данных в ячейку команда </w:t>
      </w:r>
      <w:r w:rsidRPr="00986172">
        <w:rPr>
          <w:i/>
        </w:rPr>
        <w:t>Проверка данных</w:t>
      </w:r>
      <w:r>
        <w:t xml:space="preserve"> недоступна. Чтобы завершить ввод данных, нажмите клавишу ВВОД или ESC.</w:t>
      </w:r>
    </w:p>
    <w:p w:rsidR="00376D3D" w:rsidRDefault="00376D3D" w:rsidP="00376D3D">
      <w:pPr>
        <w:pStyle w:val="a8"/>
        <w:numPr>
          <w:ilvl w:val="0"/>
          <w:numId w:val="11"/>
        </w:numPr>
        <w:spacing w:after="120" w:line="240" w:lineRule="auto"/>
        <w:ind w:left="1071" w:hanging="357"/>
      </w:pPr>
      <w:r>
        <w:t>Возможно, лист защищен или является общим. Если лист защищен или является общим, изменить параметры проверки данных невозможно. Снимите защиту или отмените режим «общий».</w:t>
      </w:r>
    </w:p>
    <w:p w:rsidR="00986172" w:rsidRDefault="00986172" w:rsidP="00986172">
      <w:pPr>
        <w:pStyle w:val="a8"/>
        <w:numPr>
          <w:ilvl w:val="0"/>
          <w:numId w:val="11"/>
        </w:numPr>
        <w:spacing w:after="120" w:line="240" w:lineRule="auto"/>
        <w:ind w:left="1071" w:hanging="357"/>
      </w:pPr>
      <w:r>
        <w:t xml:space="preserve">Возможно, таблица </w:t>
      </w:r>
      <w:proofErr w:type="spellStart"/>
      <w:r>
        <w:t>Excel</w:t>
      </w:r>
      <w:proofErr w:type="spellEnd"/>
      <w:r>
        <w:t xml:space="preserve"> связана с узлом </w:t>
      </w:r>
      <w:proofErr w:type="spellStart"/>
      <w:r>
        <w:t>SharePoint</w:t>
      </w:r>
      <w:proofErr w:type="spellEnd"/>
      <w:r>
        <w:t xml:space="preserve">. Невозможно добавить проверку данных в таблицу </w:t>
      </w:r>
      <w:proofErr w:type="spellStart"/>
      <w:r>
        <w:t>Excel</w:t>
      </w:r>
      <w:proofErr w:type="spellEnd"/>
      <w:r>
        <w:t xml:space="preserve">, которая связана с узлом </w:t>
      </w:r>
      <w:proofErr w:type="spellStart"/>
      <w:r>
        <w:t>SharePoint</w:t>
      </w:r>
      <w:proofErr w:type="spellEnd"/>
      <w:r>
        <w:t xml:space="preserve">. Чтобы добавить проверку данных, необходимо удалить связь таблицы </w:t>
      </w:r>
      <w:proofErr w:type="spellStart"/>
      <w:r>
        <w:t>Excel</w:t>
      </w:r>
      <w:proofErr w:type="spellEnd"/>
      <w:r>
        <w:t xml:space="preserve"> или преобразовать ее в диапазон.</w:t>
      </w:r>
    </w:p>
    <w:p w:rsidR="00AD0F37" w:rsidRDefault="00C5489A" w:rsidP="00AD0F37">
      <w:pPr>
        <w:spacing w:after="0" w:line="240" w:lineRule="auto"/>
      </w:pPr>
      <w:r>
        <w:t xml:space="preserve">К сожалению, </w:t>
      </w:r>
      <w:r>
        <w:rPr>
          <w:lang w:val="en-US"/>
        </w:rPr>
        <w:t>Excel</w:t>
      </w:r>
      <w:r>
        <w:t xml:space="preserve"> в своем стандарте позволяет делать списки</w:t>
      </w:r>
      <w:r w:rsidR="00376D3D">
        <w:t xml:space="preserve"> только на основе</w:t>
      </w:r>
      <w:r w:rsidR="00AD0F37">
        <w:t>:</w:t>
      </w:r>
    </w:p>
    <w:p w:rsidR="00AD0F37" w:rsidRDefault="00AD0F37" w:rsidP="00AD0F37">
      <w:pPr>
        <w:pStyle w:val="a8"/>
        <w:numPr>
          <w:ilvl w:val="0"/>
          <w:numId w:val="12"/>
        </w:numPr>
        <w:spacing w:after="120" w:line="240" w:lineRule="auto"/>
      </w:pPr>
      <w:r>
        <w:t>имени массива</w:t>
      </w:r>
    </w:p>
    <w:p w:rsidR="00AD0F37" w:rsidRDefault="00AD0F37" w:rsidP="00AD0F37">
      <w:pPr>
        <w:pStyle w:val="a8"/>
        <w:numPr>
          <w:ilvl w:val="0"/>
          <w:numId w:val="12"/>
        </w:numPr>
        <w:spacing w:after="120" w:line="240" w:lineRule="auto"/>
      </w:pPr>
      <w:r>
        <w:t>диапазона ячеек</w:t>
      </w:r>
    </w:p>
    <w:p w:rsidR="00127A28" w:rsidRDefault="00AD0F37" w:rsidP="00AD0F37">
      <w:pPr>
        <w:pStyle w:val="a8"/>
        <w:numPr>
          <w:ilvl w:val="0"/>
          <w:numId w:val="12"/>
        </w:numPr>
        <w:spacing w:after="120" w:line="240" w:lineRule="auto"/>
      </w:pPr>
      <w:r>
        <w:t xml:space="preserve">прямого перечисления элементов списка </w:t>
      </w:r>
      <w:r w:rsidR="001126DA">
        <w:t>(рис. 2).</w:t>
      </w:r>
      <w:bookmarkStart w:id="0" w:name="_GoBack"/>
      <w:bookmarkEnd w:id="0"/>
    </w:p>
    <w:p w:rsidR="00AD0F37" w:rsidRDefault="00AD0F37" w:rsidP="00AD0F37">
      <w:pPr>
        <w:spacing w:after="120" w:line="240" w:lineRule="auto"/>
        <w:ind w:left="395"/>
      </w:pPr>
      <w:r>
        <w:t>Примечание</w:t>
      </w:r>
      <w:proofErr w:type="gramStart"/>
      <w:r>
        <w:t>.</w:t>
      </w:r>
      <w:proofErr w:type="gramEnd"/>
      <w:r>
        <w:t xml:space="preserve"> Элементы списка вводите через стандартный разделитель элементов списка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(в русском </w:t>
      </w:r>
      <w:r>
        <w:rPr>
          <w:lang w:val="en-US"/>
        </w:rPr>
        <w:t>Excel</w:t>
      </w:r>
      <w:r w:rsidRPr="00AD0F37">
        <w:t xml:space="preserve"> </w:t>
      </w:r>
      <w:r>
        <w:t xml:space="preserve">по умолчанию </w:t>
      </w:r>
      <w:r w:rsidR="00376D3D">
        <w:t>это</w:t>
      </w:r>
      <w:r>
        <w:t xml:space="preserve"> точка с запятой).</w:t>
      </w:r>
    </w:p>
    <w:p w:rsidR="001126DA" w:rsidRDefault="00986172" w:rsidP="00EA2A8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41040" cy="5435193"/>
            <wp:effectExtent l="19050" t="0" r="0" b="0"/>
            <wp:docPr id="4" name="Рисунок 3" descr="02. Допустимые источники с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Допустимые источники спис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976" cy="543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DA" w:rsidRDefault="001126DA" w:rsidP="00EA2A85">
      <w:pPr>
        <w:spacing w:after="120" w:line="240" w:lineRule="auto"/>
      </w:pPr>
      <w:r>
        <w:t xml:space="preserve">Рис. 2. Возможные источники списка: вверху – имя массива; </w:t>
      </w:r>
      <w:r w:rsidR="00376D3D">
        <w:t>по</w:t>
      </w:r>
      <w:r w:rsidR="00986172">
        <w:t>середине</w:t>
      </w:r>
      <w:r>
        <w:t xml:space="preserve"> – диапазон ячеек</w:t>
      </w:r>
      <w:r w:rsidR="00986172">
        <w:t>; внизу – элементы списка</w:t>
      </w:r>
    </w:p>
    <w:p w:rsidR="00F36574" w:rsidRPr="00986172" w:rsidRDefault="00F36574" w:rsidP="00EA2A85">
      <w:pPr>
        <w:spacing w:after="120" w:line="240" w:lineRule="auto"/>
      </w:pPr>
      <w:r>
        <w:t xml:space="preserve">Попытка ввести </w:t>
      </w:r>
      <w:r w:rsidRPr="00AD0F37">
        <w:rPr>
          <w:b/>
          <w:i/>
        </w:rPr>
        <w:t>формулу</w:t>
      </w:r>
      <w:r>
        <w:t xml:space="preserve"> в поле </w:t>
      </w:r>
      <w:r w:rsidRPr="00F36574">
        <w:rPr>
          <w:i/>
        </w:rPr>
        <w:t>Источник</w:t>
      </w:r>
      <w:r>
        <w:t xml:space="preserve"> диалогового окна </w:t>
      </w:r>
      <w:r w:rsidRPr="00F36574">
        <w:rPr>
          <w:i/>
        </w:rPr>
        <w:t>Проверка вводимых значений</w:t>
      </w:r>
      <w:r>
        <w:t xml:space="preserve"> заканчивается неудачей (рис. 3).</w:t>
      </w:r>
      <w:r w:rsidR="00986172">
        <w:t xml:space="preserve"> Видно, что </w:t>
      </w:r>
      <w:r w:rsidR="00986172">
        <w:rPr>
          <w:lang w:val="en-US"/>
        </w:rPr>
        <w:t>Excel</w:t>
      </w:r>
      <w:r w:rsidR="00986172" w:rsidRPr="00986172">
        <w:t xml:space="preserve"> </w:t>
      </w:r>
      <w:r w:rsidR="00986172">
        <w:t xml:space="preserve">не воспринял значение ячейки </w:t>
      </w:r>
      <w:r w:rsidR="00986172">
        <w:rPr>
          <w:lang w:val="en-US"/>
        </w:rPr>
        <w:t>D</w:t>
      </w:r>
      <w:r w:rsidR="00986172">
        <w:t>2 («цвет»), как имя массива, и просто включил это значение</w:t>
      </w:r>
      <w:r w:rsidR="002C47B6">
        <w:t xml:space="preserve"> </w:t>
      </w:r>
      <w:r w:rsidR="00986172">
        <w:t>в качестве единственного элемента списка.</w:t>
      </w:r>
    </w:p>
    <w:p w:rsidR="00F36574" w:rsidRDefault="00F36574" w:rsidP="00EA2A8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74742" cy="2580659"/>
            <wp:effectExtent l="19050" t="0" r="6858" b="0"/>
            <wp:docPr id="3" name="Рисунок 2" descr="03. Недопустимый источник списка – 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Недопустимый источник списка – формул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069" cy="258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74" w:rsidRPr="0085766B" w:rsidRDefault="00F36574" w:rsidP="00EA2A85">
      <w:pPr>
        <w:spacing w:after="120" w:line="240" w:lineRule="auto"/>
      </w:pPr>
      <w:r>
        <w:t>Рис. 3. Недопустимый источник списка – формула</w:t>
      </w:r>
    </w:p>
    <w:p w:rsidR="00C5489A" w:rsidRDefault="00C5489A" w:rsidP="00C5489A">
      <w:pPr>
        <w:spacing w:before="120" w:after="120" w:line="240" w:lineRule="auto"/>
      </w:pPr>
    </w:p>
    <w:p w:rsidR="00AD0F37" w:rsidRDefault="00C5489A" w:rsidP="00AD0F37">
      <w:pPr>
        <w:spacing w:before="120" w:after="120" w:line="240" w:lineRule="auto"/>
        <w:ind w:left="708"/>
      </w:pPr>
      <w:r>
        <w:lastRenderedPageBreak/>
        <w:t>Примечани</w:t>
      </w:r>
      <w:r w:rsidR="00AD0F37">
        <w:t>я</w:t>
      </w:r>
      <w:r>
        <w:t>.</w:t>
      </w:r>
      <w:r w:rsidR="00AD0F37">
        <w:t xml:space="preserve"> </w:t>
      </w:r>
      <w:r>
        <w:t>Ширина раскрывающегося списка определяется шириной ячейки, для которой применяется проверка данных. Ширину ячейки можно настроить так, чтобы не обрезать допустимые записи, ширина которых больше ширины раскрывающегося списка.</w:t>
      </w:r>
    </w:p>
    <w:p w:rsidR="00AD0F37" w:rsidRDefault="00C5489A" w:rsidP="00AD0F37">
      <w:pPr>
        <w:spacing w:before="120" w:after="120" w:line="240" w:lineRule="auto"/>
        <w:ind w:left="708"/>
      </w:pPr>
      <w:r>
        <w:t xml:space="preserve">Убедитесь, что установлен флажок </w:t>
      </w:r>
      <w:r w:rsidRPr="00AD0F37">
        <w:rPr>
          <w:i/>
        </w:rPr>
        <w:t>Список допустимых значений</w:t>
      </w:r>
      <w:r>
        <w:t>. В противном случае рядом с ячейкой не будет отображена стрелка раскрывающегося списка.</w:t>
      </w:r>
      <w:r w:rsidR="00376D3D">
        <w:t xml:space="preserve"> Хотя ограничение на ввод значений в ячейку работать будет.</w:t>
      </w:r>
    </w:p>
    <w:p w:rsidR="00AD0F37" w:rsidRDefault="00C5489A" w:rsidP="00AD0F37">
      <w:pPr>
        <w:spacing w:before="120" w:after="120" w:line="240" w:lineRule="auto"/>
        <w:ind w:left="708"/>
      </w:pPr>
      <w:r>
        <w:t>Чтобы указать, как обрабатывать пустые (нулевые) значения, установите или снимите флажок</w:t>
      </w:r>
      <w:proofErr w:type="gramStart"/>
      <w:r>
        <w:t xml:space="preserve"> </w:t>
      </w:r>
      <w:r w:rsidRPr="00AD0F37">
        <w:rPr>
          <w:i/>
        </w:rPr>
        <w:t>И</w:t>
      </w:r>
      <w:proofErr w:type="gramEnd"/>
      <w:r w:rsidRPr="00AD0F37">
        <w:rPr>
          <w:i/>
        </w:rPr>
        <w:t>гнорировать пустые ячейки</w:t>
      </w:r>
      <w:r>
        <w:t xml:space="preserve">. </w:t>
      </w:r>
      <w:r w:rsidR="00376D3D">
        <w:t>При включенном флажке ячейку можно будет оставить пустой.</w:t>
      </w:r>
    </w:p>
    <w:p w:rsidR="00AD0F37" w:rsidRDefault="00C5489A" w:rsidP="00AD0F37">
      <w:pPr>
        <w:spacing w:before="120" w:after="120" w:line="240" w:lineRule="auto"/>
        <w:ind w:left="708"/>
      </w:pPr>
      <w:r>
        <w:t xml:space="preserve">Если допустимые значения заданы </w:t>
      </w:r>
      <w:r w:rsidR="00AD0F37">
        <w:t xml:space="preserve">именем </w:t>
      </w:r>
      <w:r>
        <w:t>диапазон</w:t>
      </w:r>
      <w:r w:rsidR="00AD0F37">
        <w:t>а</w:t>
      </w:r>
      <w:r>
        <w:t xml:space="preserve"> ячеек, </w:t>
      </w:r>
      <w:r w:rsidR="00AD0F37">
        <w:t>среди</w:t>
      </w:r>
      <w:r>
        <w:t xml:space="preserve"> котор</w:t>
      </w:r>
      <w:r w:rsidR="00AD0F37">
        <w:t>ых</w:t>
      </w:r>
      <w:r>
        <w:t xml:space="preserve"> имеется пустая ячейка, установка флажка</w:t>
      </w:r>
      <w:proofErr w:type="gramStart"/>
      <w:r>
        <w:t xml:space="preserve"> </w:t>
      </w:r>
      <w:r w:rsidRPr="00AD0F37">
        <w:rPr>
          <w:i/>
        </w:rPr>
        <w:t>И</w:t>
      </w:r>
      <w:proofErr w:type="gramEnd"/>
      <w:r w:rsidRPr="00AD0F37">
        <w:rPr>
          <w:i/>
        </w:rPr>
        <w:t>гнорировать пустые ячейки</w:t>
      </w:r>
      <w:r>
        <w:t xml:space="preserve"> позволит вводить в про</w:t>
      </w:r>
      <w:r w:rsidR="00376D3D">
        <w:t>веряемую ячейку любые значения.</w:t>
      </w:r>
    </w:p>
    <w:p w:rsidR="00C5489A" w:rsidRDefault="00C5489A" w:rsidP="00AD0F37">
      <w:pPr>
        <w:spacing w:before="120" w:after="120" w:line="240" w:lineRule="auto"/>
        <w:ind w:left="708"/>
      </w:pPr>
      <w:r>
        <w:t xml:space="preserve">После изменения процедуры проверки одной ячейки можно автоматически применить эти изменения ко всем остальным ячейкам, имеющим такие же параметры. Для этого откройте диалоговое окно </w:t>
      </w:r>
      <w:r w:rsidRPr="003C2CD2">
        <w:rPr>
          <w:i/>
        </w:rPr>
        <w:t>Проверка данных</w:t>
      </w:r>
      <w:r>
        <w:t xml:space="preserve"> и на вкладке </w:t>
      </w:r>
      <w:r w:rsidRPr="003C2CD2">
        <w:rPr>
          <w:i/>
        </w:rPr>
        <w:t>Параметры</w:t>
      </w:r>
      <w:r>
        <w:t xml:space="preserve"> установите флажок</w:t>
      </w:r>
      <w:proofErr w:type="gramStart"/>
      <w:r>
        <w:t xml:space="preserve"> </w:t>
      </w:r>
      <w:r w:rsidRPr="003C2CD2">
        <w:rPr>
          <w:i/>
        </w:rPr>
        <w:t>Р</w:t>
      </w:r>
      <w:proofErr w:type="gramEnd"/>
      <w:r w:rsidRPr="003C2CD2">
        <w:rPr>
          <w:i/>
        </w:rPr>
        <w:t>аспространить изменения на другие ячейки с тем же условием</w:t>
      </w:r>
      <w:r>
        <w:t>.</w:t>
      </w:r>
    </w:p>
    <w:p w:rsidR="003C2CD2" w:rsidRDefault="003C2CD2" w:rsidP="003C2CD2">
      <w:pPr>
        <w:spacing w:after="120" w:line="240" w:lineRule="auto"/>
      </w:pPr>
      <w:r>
        <w:t xml:space="preserve">И всё же в </w:t>
      </w:r>
      <w:r>
        <w:rPr>
          <w:lang w:val="en-US"/>
        </w:rPr>
        <w:t>Excel</w:t>
      </w:r>
      <w:r w:rsidRPr="003C2CD2">
        <w:t xml:space="preserve"> </w:t>
      </w:r>
      <w:r>
        <w:t xml:space="preserve">есть одна функция непрямого действия. На английском языке у нее говорящее название – INDIRECT. На русском </w:t>
      </w:r>
      <w:r w:rsidR="006868F5">
        <w:t xml:space="preserve">– </w:t>
      </w:r>
      <w:r>
        <w:t xml:space="preserve">название функции ни о чем – </w:t>
      </w:r>
      <w:proofErr w:type="gramStart"/>
      <w:r w:rsidRPr="003C2CD2">
        <w:t>ДВССЫЛ</w:t>
      </w:r>
      <w:proofErr w:type="gramEnd"/>
      <w:r>
        <w:t xml:space="preserve">… В чем же заключается непрямое действие? В отличие от других функций </w:t>
      </w:r>
      <w:r w:rsidR="00376D3D">
        <w:rPr>
          <w:lang w:val="en-US"/>
        </w:rPr>
        <w:t>Excel</w:t>
      </w:r>
      <w:r w:rsidR="00376D3D">
        <w:t>,</w:t>
      </w:r>
      <w:r w:rsidR="00376D3D" w:rsidRPr="00376D3D">
        <w:t xml:space="preserve"> </w:t>
      </w:r>
      <w:r>
        <w:t>ДВССЫЛ возвращает не значение, хранящееся в ячейке, а ссылку, хранящуюся в ячейке. Непонятно? Сам «продирался» через это с трудом</w:t>
      </w:r>
      <w:proofErr w:type="gramStart"/>
      <w:r>
        <w:t xml:space="preserve"> </w:t>
      </w:r>
      <w:r>
        <w:sym w:font="Wingdings" w:char="F04A"/>
      </w:r>
      <w:r w:rsidR="00376D3D">
        <w:t xml:space="preserve"> П</w:t>
      </w:r>
      <w:proofErr w:type="gramEnd"/>
      <w:r w:rsidR="00376D3D">
        <w:t>опробую п</w:t>
      </w:r>
      <w:r>
        <w:t xml:space="preserve">ояснить. Вот что </w:t>
      </w:r>
      <w:r w:rsidR="00376D3D">
        <w:t xml:space="preserve">написано в </w:t>
      </w:r>
      <w:r>
        <w:t>справке</w:t>
      </w:r>
      <w:r w:rsidR="00376D3D">
        <w:t xml:space="preserve"> </w:t>
      </w:r>
      <w:r w:rsidR="00376D3D">
        <w:rPr>
          <w:lang w:val="en-US"/>
        </w:rPr>
        <w:t>Excel</w:t>
      </w:r>
      <w:r>
        <w:t>: ДВССЫЛ – в</w:t>
      </w:r>
      <w:r w:rsidRPr="003C2CD2">
        <w:t>озвращает ссылку, заданную текстовой строкой. Ссылки немедленно вычисля</w:t>
      </w:r>
      <w:r w:rsidR="006868F5">
        <w:t>ются для вывода их содержимого (рис. 4).</w:t>
      </w:r>
    </w:p>
    <w:p w:rsidR="006868F5" w:rsidRDefault="006868F5" w:rsidP="003C2CD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21046" cy="2646995"/>
            <wp:effectExtent l="19050" t="0" r="0" b="0"/>
            <wp:docPr id="5" name="Рисунок 4" descr="04. ДВССЫ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ДВССЫЛ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912" cy="264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F5" w:rsidRPr="003C2CD2" w:rsidRDefault="006868F5" w:rsidP="003C2CD2">
      <w:pPr>
        <w:spacing w:after="120" w:line="240" w:lineRule="auto"/>
      </w:pPr>
      <w:r>
        <w:t>Рис. 4. Как работает функция ДВССЫЛ: вверху – формулы, внизу – значения</w:t>
      </w:r>
    </w:p>
    <w:p w:rsidR="009A050F" w:rsidRPr="003C2CD2" w:rsidRDefault="006868F5" w:rsidP="009A050F">
      <w:pPr>
        <w:spacing w:before="120" w:after="120" w:line="240" w:lineRule="auto"/>
      </w:pPr>
      <w:r>
        <w:t>Понимаю, что если вы впервые столкнулись с функцией ДВССЫ</w:t>
      </w:r>
      <w:r w:rsidR="002C47B6">
        <w:t>Л</w:t>
      </w:r>
      <w:r>
        <w:t>, то разобраться сложно. Пробуйте, экспериментируйте, и понимание со временем придет.</w:t>
      </w:r>
    </w:p>
    <w:p w:rsidR="00301640" w:rsidRDefault="006868F5" w:rsidP="009A050F">
      <w:pPr>
        <w:spacing w:before="120" w:after="120" w:line="240" w:lineRule="auto"/>
      </w:pPr>
      <w:r>
        <w:t>Итак, еще раз</w:t>
      </w:r>
      <w:r w:rsidR="00BB38F0">
        <w:t>,</w:t>
      </w:r>
      <w:r>
        <w:t xml:space="preserve"> </w:t>
      </w:r>
      <w:r w:rsidR="00BB38F0">
        <w:t>ДВССЫЛ</w:t>
      </w:r>
      <w:r>
        <w:t xml:space="preserve"> в</w:t>
      </w:r>
      <w:r w:rsidR="00BB38F0">
        <w:t xml:space="preserve">озвращает ссылку, </w:t>
      </w:r>
      <w:r w:rsidRPr="003C2CD2">
        <w:t>а</w:t>
      </w:r>
      <w:r w:rsidR="00BB38F0">
        <w:t xml:space="preserve"> не значение, хранящееся в ячейке</w:t>
      </w:r>
      <w:proofErr w:type="gramStart"/>
      <w:r w:rsidR="00BB38F0">
        <w:t>.</w:t>
      </w:r>
      <w:proofErr w:type="gramEnd"/>
      <w:r w:rsidR="00BB38F0">
        <w:t xml:space="preserve"> </w:t>
      </w:r>
      <w:r w:rsidRPr="003C2CD2">
        <w:t>Ссылк</w:t>
      </w:r>
      <w:r w:rsidR="00BB38F0">
        <w:t>а</w:t>
      </w:r>
      <w:r w:rsidRPr="003C2CD2">
        <w:t xml:space="preserve"> немедленно вычисля</w:t>
      </w:r>
      <w:r w:rsidR="003B0E6E">
        <w:t>е</w:t>
      </w:r>
      <w:r>
        <w:t>тся</w:t>
      </w:r>
      <w:r w:rsidR="00BB38F0">
        <w:t>, и</w:t>
      </w:r>
      <w:r>
        <w:t xml:space="preserve"> вывод</w:t>
      </w:r>
      <w:r w:rsidR="00BB38F0">
        <w:t>ится</w:t>
      </w:r>
      <w:r>
        <w:t xml:space="preserve"> </w:t>
      </w:r>
      <w:r w:rsidR="00BB38F0">
        <w:t>ее</w:t>
      </w:r>
      <w:r>
        <w:t xml:space="preserve"> </w:t>
      </w:r>
      <w:r w:rsidR="00BB38F0">
        <w:t>значение (</w:t>
      </w:r>
      <w:r w:rsidR="003B0E6E">
        <w:t xml:space="preserve">или </w:t>
      </w:r>
      <w:r>
        <w:t>содержимо</w:t>
      </w:r>
      <w:r w:rsidR="00BB38F0">
        <w:t>е)</w:t>
      </w:r>
      <w:r>
        <w:t>. Именно это свойство позволит нам ввести непрямую ссылку на соседнюю ячейку так</w:t>
      </w:r>
      <w:r w:rsidR="002C47B6">
        <w:t>,</w:t>
      </w:r>
      <w:r>
        <w:t xml:space="preserve"> что вернется не значение</w:t>
      </w:r>
      <w:r w:rsidR="00BB38F0">
        <w:t>, хранящееся в</w:t>
      </w:r>
      <w:r>
        <w:t xml:space="preserve"> этой соседней ячейк</w:t>
      </w:r>
      <w:r w:rsidR="003B0E6E">
        <w:t>е</w:t>
      </w:r>
      <w:r>
        <w:t xml:space="preserve"> (как на рис. 3), а </w:t>
      </w:r>
      <w:r w:rsidR="00BB38F0">
        <w:t xml:space="preserve">ссылка, хранящаяся в ячейке, эта ссылка </w:t>
      </w:r>
      <w:r>
        <w:t>тут же вычисл</w:t>
      </w:r>
      <w:r w:rsidR="00BB38F0">
        <w:t>яет</w:t>
      </w:r>
      <w:r>
        <w:t>ся, и получ</w:t>
      </w:r>
      <w:r w:rsidR="00BB38F0">
        <w:t>ае</w:t>
      </w:r>
      <w:r>
        <w:t>тся имя массива (рис. 5)</w:t>
      </w:r>
      <w:r w:rsidR="00BB38F0">
        <w:t>.</w:t>
      </w:r>
    </w:p>
    <w:p w:rsidR="00BB38F0" w:rsidRDefault="003B0E6E" w:rsidP="009A050F">
      <w:pPr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686806" cy="2356274"/>
            <wp:effectExtent l="19050" t="0" r="9144" b="0"/>
            <wp:docPr id="6" name="Рисунок 5" descr="05. Формирование списка, зависящего от значения в левой ячей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Формирование списка, зависящего от значения в левой ячейк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822" cy="235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8F0" w:rsidRDefault="00BB38F0" w:rsidP="009A050F">
      <w:pPr>
        <w:spacing w:before="120" w:after="120" w:line="240" w:lineRule="auto"/>
      </w:pPr>
      <w:r>
        <w:t>Рис. 5. Формирование списка, зависящего от значения в левой ячейке</w:t>
      </w:r>
    </w:p>
    <w:p w:rsidR="003B0E6E" w:rsidRDefault="003B0E6E" w:rsidP="003B0E6E">
      <w:pPr>
        <w:spacing w:after="120" w:line="240" w:lineRule="auto"/>
        <w:ind w:left="708"/>
      </w:pPr>
      <w:r>
        <w:t>Примечание. Ссылка в формуле =ДВССЫЛ(</w:t>
      </w:r>
      <w:r>
        <w:rPr>
          <w:lang w:val="en-US"/>
        </w:rPr>
        <w:t>D</w:t>
      </w:r>
      <w:r w:rsidRPr="003B0E6E">
        <w:t>2</w:t>
      </w:r>
      <w:r>
        <w:t>) должна быть относительной (</w:t>
      </w:r>
      <w:r>
        <w:rPr>
          <w:lang w:val="en-US"/>
        </w:rPr>
        <w:t>D</w:t>
      </w:r>
      <w:r w:rsidRPr="003B0E6E">
        <w:t>2)</w:t>
      </w:r>
      <w:r>
        <w:t>, а не абсолютной</w:t>
      </w:r>
      <w:r w:rsidRPr="003B0E6E">
        <w:t xml:space="preserve"> ($</w:t>
      </w:r>
      <w:r>
        <w:rPr>
          <w:lang w:val="en-US"/>
        </w:rPr>
        <w:t>D</w:t>
      </w:r>
      <w:r>
        <w:t>$</w:t>
      </w:r>
      <w:r w:rsidRPr="003B0E6E">
        <w:t>2)</w:t>
      </w:r>
      <w:r>
        <w:t xml:space="preserve">. Подробнее об этом см. раздел </w:t>
      </w:r>
      <w:r w:rsidRPr="002C47B6">
        <w:rPr>
          <w:i/>
        </w:rPr>
        <w:t>Тип ссылок на ячейки в формулах для проверки данных</w:t>
      </w:r>
      <w:r>
        <w:t xml:space="preserve"> заметки </w:t>
      </w:r>
      <w:hyperlink r:id="rId14" w:history="1">
        <w:proofErr w:type="spellStart"/>
        <w:r w:rsidRPr="003B0E6E">
          <w:rPr>
            <w:rStyle w:val="a3"/>
          </w:rPr>
          <w:t>Excel</w:t>
        </w:r>
        <w:proofErr w:type="spellEnd"/>
        <w:r w:rsidRPr="003B0E6E">
          <w:rPr>
            <w:rStyle w:val="a3"/>
          </w:rPr>
          <w:t>. Проверка данных</w:t>
        </w:r>
      </w:hyperlink>
      <w:r>
        <w:t>.</w:t>
      </w:r>
    </w:p>
    <w:p w:rsidR="003B0E6E" w:rsidRPr="00643A31" w:rsidRDefault="003B0E6E" w:rsidP="003B0E6E">
      <w:pPr>
        <w:spacing w:after="120" w:line="240" w:lineRule="auto"/>
        <w:rPr>
          <w:b/>
        </w:rPr>
      </w:pPr>
      <w:r>
        <w:t xml:space="preserve">Если настоящая заметка не подсказала вам путь к решению вашей проблемы, рекомендую почитать </w:t>
      </w:r>
      <w:hyperlink r:id="rId15" w:history="1">
        <w:r w:rsidRPr="003B0E6E">
          <w:rPr>
            <w:rStyle w:val="a3"/>
          </w:rPr>
          <w:t>Связанные (</w:t>
        </w:r>
        <w:proofErr w:type="gramStart"/>
        <w:r w:rsidRPr="003B0E6E">
          <w:rPr>
            <w:rStyle w:val="a3"/>
          </w:rPr>
          <w:t xml:space="preserve">зависимые) </w:t>
        </w:r>
        <w:proofErr w:type="gramEnd"/>
        <w:r w:rsidRPr="003B0E6E">
          <w:rPr>
            <w:rStyle w:val="a3"/>
          </w:rPr>
          <w:t>выпадающие списки</w:t>
        </w:r>
      </w:hyperlink>
      <w:r>
        <w:t xml:space="preserve"> </w:t>
      </w:r>
      <w:r w:rsidR="0071163B">
        <w:t>(о</w:t>
      </w:r>
      <w:r>
        <w:t xml:space="preserve">братите </w:t>
      </w:r>
      <w:r w:rsidR="0071163B">
        <w:t xml:space="preserve">также </w:t>
      </w:r>
      <w:r>
        <w:t>внимание на многочисленные комментарии</w:t>
      </w:r>
      <w:r w:rsidR="0071163B">
        <w:t xml:space="preserve"> к ней).</w:t>
      </w:r>
    </w:p>
    <w:p w:rsidR="003B0E6E" w:rsidRPr="003B0E6E" w:rsidRDefault="003B0E6E" w:rsidP="003B0E6E">
      <w:pPr>
        <w:spacing w:before="120" w:after="120" w:line="240" w:lineRule="auto"/>
        <w:ind w:left="708"/>
      </w:pPr>
    </w:p>
    <w:sectPr w:rsidR="003B0E6E" w:rsidRPr="003B0E6E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6E" w:rsidRDefault="003B0E6E" w:rsidP="00C348E1">
      <w:pPr>
        <w:spacing w:after="0" w:line="240" w:lineRule="auto"/>
      </w:pPr>
      <w:r>
        <w:separator/>
      </w:r>
    </w:p>
  </w:endnote>
  <w:endnote w:type="continuationSeparator" w:id="0">
    <w:p w:rsidR="003B0E6E" w:rsidRDefault="003B0E6E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6E" w:rsidRDefault="003B0E6E" w:rsidP="00C348E1">
      <w:pPr>
        <w:spacing w:after="0" w:line="240" w:lineRule="auto"/>
      </w:pPr>
      <w:r>
        <w:separator/>
      </w:r>
    </w:p>
  </w:footnote>
  <w:footnote w:type="continuationSeparator" w:id="0">
    <w:p w:rsidR="003B0E6E" w:rsidRDefault="003B0E6E" w:rsidP="00C3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5714"/>
    <w:rsid w:val="000078AA"/>
    <w:rsid w:val="00050630"/>
    <w:rsid w:val="00075D69"/>
    <w:rsid w:val="00084764"/>
    <w:rsid w:val="000B5B2E"/>
    <w:rsid w:val="000B6A79"/>
    <w:rsid w:val="000E3326"/>
    <w:rsid w:val="001126DA"/>
    <w:rsid w:val="00127A28"/>
    <w:rsid w:val="00144BC7"/>
    <w:rsid w:val="00146A3E"/>
    <w:rsid w:val="00164FA0"/>
    <w:rsid w:val="001A23A4"/>
    <w:rsid w:val="001A624A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D66"/>
    <w:rsid w:val="00282F4A"/>
    <w:rsid w:val="002B41BC"/>
    <w:rsid w:val="002C47B6"/>
    <w:rsid w:val="002D2FCE"/>
    <w:rsid w:val="002F11D0"/>
    <w:rsid w:val="00301640"/>
    <w:rsid w:val="00340740"/>
    <w:rsid w:val="0034227B"/>
    <w:rsid w:val="00342AA5"/>
    <w:rsid w:val="00372BCE"/>
    <w:rsid w:val="00376D3D"/>
    <w:rsid w:val="00387DE5"/>
    <w:rsid w:val="003973E1"/>
    <w:rsid w:val="003A1753"/>
    <w:rsid w:val="003B0E6E"/>
    <w:rsid w:val="003B359D"/>
    <w:rsid w:val="003C005C"/>
    <w:rsid w:val="003C0457"/>
    <w:rsid w:val="003C2CD2"/>
    <w:rsid w:val="003D3B03"/>
    <w:rsid w:val="003E145E"/>
    <w:rsid w:val="003F7554"/>
    <w:rsid w:val="004402B8"/>
    <w:rsid w:val="00447EB7"/>
    <w:rsid w:val="00453E9E"/>
    <w:rsid w:val="004A2D7B"/>
    <w:rsid w:val="004A47E0"/>
    <w:rsid w:val="004A7576"/>
    <w:rsid w:val="004B4B0D"/>
    <w:rsid w:val="004D41CC"/>
    <w:rsid w:val="004D7540"/>
    <w:rsid w:val="004F1D66"/>
    <w:rsid w:val="00522507"/>
    <w:rsid w:val="0054349E"/>
    <w:rsid w:val="005500E7"/>
    <w:rsid w:val="00553C73"/>
    <w:rsid w:val="00567C04"/>
    <w:rsid w:val="00581560"/>
    <w:rsid w:val="00581668"/>
    <w:rsid w:val="00596380"/>
    <w:rsid w:val="005A1C65"/>
    <w:rsid w:val="005A488B"/>
    <w:rsid w:val="005B0DA2"/>
    <w:rsid w:val="005B127A"/>
    <w:rsid w:val="005E4B74"/>
    <w:rsid w:val="005E518D"/>
    <w:rsid w:val="00601E26"/>
    <w:rsid w:val="00602AB0"/>
    <w:rsid w:val="00645354"/>
    <w:rsid w:val="00670BBB"/>
    <w:rsid w:val="006868F5"/>
    <w:rsid w:val="00690F59"/>
    <w:rsid w:val="006A0466"/>
    <w:rsid w:val="006A10E3"/>
    <w:rsid w:val="006A5A69"/>
    <w:rsid w:val="006B5679"/>
    <w:rsid w:val="0071163B"/>
    <w:rsid w:val="00796F97"/>
    <w:rsid w:val="007F0BB7"/>
    <w:rsid w:val="007F5737"/>
    <w:rsid w:val="0083161E"/>
    <w:rsid w:val="00833A22"/>
    <w:rsid w:val="00852238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F275D"/>
    <w:rsid w:val="0090734D"/>
    <w:rsid w:val="0091297E"/>
    <w:rsid w:val="0091513F"/>
    <w:rsid w:val="00915791"/>
    <w:rsid w:val="00922E6E"/>
    <w:rsid w:val="009231B8"/>
    <w:rsid w:val="009311A0"/>
    <w:rsid w:val="009518E1"/>
    <w:rsid w:val="00957D47"/>
    <w:rsid w:val="0096260C"/>
    <w:rsid w:val="009766D1"/>
    <w:rsid w:val="00986172"/>
    <w:rsid w:val="009A050F"/>
    <w:rsid w:val="009C3E56"/>
    <w:rsid w:val="009E0289"/>
    <w:rsid w:val="009F21B2"/>
    <w:rsid w:val="00A00AA3"/>
    <w:rsid w:val="00A17C4A"/>
    <w:rsid w:val="00A36257"/>
    <w:rsid w:val="00A679D7"/>
    <w:rsid w:val="00A77C23"/>
    <w:rsid w:val="00A828D1"/>
    <w:rsid w:val="00AA2BAE"/>
    <w:rsid w:val="00AC0280"/>
    <w:rsid w:val="00AC1D1F"/>
    <w:rsid w:val="00AD0F37"/>
    <w:rsid w:val="00AD1986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95D2B"/>
    <w:rsid w:val="00BA032A"/>
    <w:rsid w:val="00BA35FB"/>
    <w:rsid w:val="00BB38F0"/>
    <w:rsid w:val="00BB48FE"/>
    <w:rsid w:val="00BC11CB"/>
    <w:rsid w:val="00BD076F"/>
    <w:rsid w:val="00C05837"/>
    <w:rsid w:val="00C05CF6"/>
    <w:rsid w:val="00C3389A"/>
    <w:rsid w:val="00C348E1"/>
    <w:rsid w:val="00C35071"/>
    <w:rsid w:val="00C5489A"/>
    <w:rsid w:val="00C73E9D"/>
    <w:rsid w:val="00C81F7C"/>
    <w:rsid w:val="00C940D6"/>
    <w:rsid w:val="00CA303D"/>
    <w:rsid w:val="00CA5109"/>
    <w:rsid w:val="00CA7BBA"/>
    <w:rsid w:val="00CB4FB6"/>
    <w:rsid w:val="00CE756A"/>
    <w:rsid w:val="00D00BBF"/>
    <w:rsid w:val="00D01416"/>
    <w:rsid w:val="00D1330E"/>
    <w:rsid w:val="00D42B29"/>
    <w:rsid w:val="00D63B44"/>
    <w:rsid w:val="00D73BC2"/>
    <w:rsid w:val="00D95BDD"/>
    <w:rsid w:val="00DE1197"/>
    <w:rsid w:val="00DE5F49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1591"/>
    <w:rsid w:val="00E7718E"/>
    <w:rsid w:val="00EA2A85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36574"/>
    <w:rsid w:val="00F55E5A"/>
    <w:rsid w:val="00F929E8"/>
    <w:rsid w:val="00F9423D"/>
    <w:rsid w:val="00F959F2"/>
    <w:rsid w:val="00FB5B41"/>
    <w:rsid w:val="00FC1BA2"/>
    <w:rsid w:val="00FC5526"/>
    <w:rsid w:val="00FC6BBC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072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planetaexcel.ru/techniques/1/38/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aguzin.ru/wp/?p=5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1285-AD2F-4E19-9186-9166F4B0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</cp:lastModifiedBy>
  <cp:revision>6</cp:revision>
  <dcterms:created xsi:type="dcterms:W3CDTF">2013-05-30T07:28:00Z</dcterms:created>
  <dcterms:modified xsi:type="dcterms:W3CDTF">2013-05-31T10:34:00Z</dcterms:modified>
</cp:coreProperties>
</file>