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A9" w:rsidRDefault="00323F44" w:rsidP="00C65AA3">
      <w:pPr>
        <w:spacing w:after="240" w:line="240" w:lineRule="auto"/>
        <w:rPr>
          <w:b/>
          <w:sz w:val="28"/>
        </w:rPr>
      </w:pPr>
      <w:r w:rsidRPr="00323F44">
        <w:rPr>
          <w:b/>
          <w:sz w:val="28"/>
        </w:rPr>
        <w:t>Глава 16. Функция массива ЧАСТОТА</w:t>
      </w:r>
    </w:p>
    <w:p w:rsidR="00800380" w:rsidRDefault="00800380" w:rsidP="00C65AA3">
      <w:pPr>
        <w:spacing w:after="0" w:line="240" w:lineRule="auto"/>
      </w:pPr>
      <w:r>
        <w:t xml:space="preserve">Это глава из книги: </w:t>
      </w:r>
      <w:r w:rsidRPr="00800380">
        <w:t>Майкл Гирвин. Ctrl+Shift+Enter. Освоение формул массива в Excel</w:t>
      </w:r>
      <w:r>
        <w:t>.</w:t>
      </w:r>
    </w:p>
    <w:p w:rsidR="00800380" w:rsidRDefault="003D0604" w:rsidP="00C65AA3">
      <w:pPr>
        <w:tabs>
          <w:tab w:val="left" w:pos="2977"/>
          <w:tab w:val="left" w:pos="5529"/>
        </w:tabs>
        <w:spacing w:after="120" w:line="240" w:lineRule="auto"/>
      </w:pPr>
      <w:hyperlink r:id="rId8" w:history="1">
        <w:r w:rsidR="00800380" w:rsidRPr="00D903A9">
          <w:rPr>
            <w:rStyle w:val="aa"/>
          </w:rPr>
          <w:t>Предыдущая глава</w:t>
        </w:r>
      </w:hyperlink>
      <w:r w:rsidR="00800380">
        <w:tab/>
      </w:r>
      <w:hyperlink r:id="rId9" w:history="1">
        <w:r w:rsidR="00800380" w:rsidRPr="00800380">
          <w:rPr>
            <w:rStyle w:val="aa"/>
          </w:rPr>
          <w:t>Оглавление</w:t>
        </w:r>
      </w:hyperlink>
      <w:r w:rsidR="00800380">
        <w:tab/>
        <w:t>Следующая глава</w:t>
      </w:r>
    </w:p>
    <w:p w:rsidR="008A1CA2" w:rsidRDefault="008A1CA2" w:rsidP="008A1CA2">
      <w:pPr>
        <w:tabs>
          <w:tab w:val="left" w:pos="2977"/>
          <w:tab w:val="left" w:pos="5529"/>
        </w:tabs>
        <w:spacing w:after="120" w:line="240" w:lineRule="auto"/>
      </w:pPr>
      <w:r>
        <w:t xml:space="preserve">Знакомство с функциями массива началось в </w:t>
      </w:r>
      <w:hyperlink r:id="rId10" w:history="1">
        <w:r w:rsidRPr="008A1CA2">
          <w:rPr>
            <w:rStyle w:val="aa"/>
          </w:rPr>
          <w:t>главе 9</w:t>
        </w:r>
      </w:hyperlink>
      <w:r>
        <w:t>. Мы узнали о функциях:</w:t>
      </w:r>
      <w:r w:rsidRPr="008A1CA2">
        <w:t xml:space="preserve"> ТРАНСП, МОДА.НСК и ТЕНДЕНЦИЯ</w:t>
      </w:r>
      <w:r>
        <w:t xml:space="preserve">. Настоящая заметка знакомит с четвертой функцией массива – ЧАСТОТА. Эта функция очень простая, но весьма мощная и универсальная. </w:t>
      </w:r>
      <w:r w:rsidR="00A8351D">
        <w:t>Она находит массу применений. Основная задача функции ЧАСТОТА –</w:t>
      </w:r>
      <w:r>
        <w:t xml:space="preserve"> подсчитать, сколько чисел попадают в </w:t>
      </w:r>
      <w:r w:rsidR="00A8351D">
        <w:t xml:space="preserve">диапазон (рис. </w:t>
      </w:r>
      <w:r>
        <w:t>16.1</w:t>
      </w:r>
      <w:r w:rsidR="00A8351D">
        <w:t>).</w:t>
      </w:r>
    </w:p>
    <w:p w:rsidR="00A8351D" w:rsidRDefault="00A8351D" w:rsidP="008A1CA2">
      <w:pPr>
        <w:tabs>
          <w:tab w:val="left" w:pos="2977"/>
          <w:tab w:val="left" w:pos="5529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981575" cy="3238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16.1. Функция ЧАСТОТА подсчитывает, сколько результатов попали в тот или иной диапазон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CA2" w:rsidRDefault="00A8351D" w:rsidP="00C65AA3">
      <w:pPr>
        <w:tabs>
          <w:tab w:val="left" w:pos="2977"/>
          <w:tab w:val="left" w:pos="5529"/>
        </w:tabs>
        <w:spacing w:after="120" w:line="240" w:lineRule="auto"/>
      </w:pPr>
      <w:r>
        <w:t xml:space="preserve">Рис. </w:t>
      </w:r>
      <w:r w:rsidRPr="00A8351D">
        <w:t>16.1</w:t>
      </w:r>
      <w:r>
        <w:t>.</w:t>
      </w:r>
      <w:r w:rsidRPr="00A8351D">
        <w:t xml:space="preserve"> </w:t>
      </w:r>
      <w:r>
        <w:t xml:space="preserve">Функция ЧАСТОТА подсчитывает, сколько результатов попали в тот или иной диапазон; диапазоны в </w:t>
      </w:r>
      <w:r>
        <w:rPr>
          <w:lang w:val="en-US"/>
        </w:rPr>
        <w:t>D</w:t>
      </w:r>
      <w:r>
        <w:t>5:</w:t>
      </w:r>
      <w:r>
        <w:rPr>
          <w:lang w:val="en-US"/>
        </w:rPr>
        <w:t>D</w:t>
      </w:r>
      <w:r>
        <w:t>10 не являются частью формулы; они показаны для иллюстрации</w:t>
      </w:r>
    </w:p>
    <w:p w:rsidR="00FC6701" w:rsidRDefault="00FC6701" w:rsidP="00093BA4">
      <w:pPr>
        <w:tabs>
          <w:tab w:val="left" w:pos="2977"/>
          <w:tab w:val="left" w:pos="5529"/>
        </w:tabs>
        <w:spacing w:after="0" w:line="240" w:lineRule="auto"/>
      </w:pPr>
      <w:r>
        <w:t>Функция ЧАСТОТА в диапазоне Е5:Е10 введена с помощью Ctrl+Shift+</w:t>
      </w:r>
      <w:r>
        <w:rPr>
          <w:lang w:val="en-US"/>
        </w:rPr>
        <w:t>Enter</w:t>
      </w:r>
      <w:r>
        <w:t xml:space="preserve">. Функция возвращает вертикальный массив, показывающий число вхождений результатов гонки в каждую категорию (диапазон). Например, </w:t>
      </w:r>
      <w:r w:rsidR="00F5745E">
        <w:t>в диапазон от 45 до 50 с попало 5 результатов.</w:t>
      </w:r>
      <w:r>
        <w:t xml:space="preserve"> </w:t>
      </w:r>
      <w:r w:rsidR="00F5745E">
        <w:t xml:space="preserve">Функция содержит два аргумента: </w:t>
      </w:r>
      <w:r>
        <w:t>массив_данных и массив_</w:t>
      </w:r>
      <w:r w:rsidR="00F5745E">
        <w:t>интервалов (массив_</w:t>
      </w:r>
      <w:r>
        <w:t>карманов</w:t>
      </w:r>
      <w:r w:rsidR="00F5745E">
        <w:t>)</w:t>
      </w:r>
      <w:r>
        <w:t xml:space="preserve">. Обратите внимание, что </w:t>
      </w:r>
      <w:r w:rsidR="00093BA4">
        <w:t>функция</w:t>
      </w:r>
      <w:r>
        <w:t xml:space="preserve"> </w:t>
      </w:r>
      <w:r w:rsidR="00093BA4">
        <w:t xml:space="preserve">возвращает значений на одно больше чем </w:t>
      </w:r>
      <w:r>
        <w:t>массив_</w:t>
      </w:r>
      <w:r w:rsidR="00093BA4">
        <w:t>интервалов</w:t>
      </w:r>
      <w:r>
        <w:t xml:space="preserve">. </w:t>
      </w:r>
      <w:r w:rsidR="00093BA4">
        <w:t>Экстра-значение нужно на случай,</w:t>
      </w:r>
      <w:r>
        <w:t xml:space="preserve"> если </w:t>
      </w:r>
      <w:r w:rsidR="00093BA4">
        <w:t>в</w:t>
      </w:r>
      <w:r>
        <w:t xml:space="preserve">ы не предоставите </w:t>
      </w:r>
      <w:r w:rsidR="00093BA4">
        <w:t>«правильное» максимальное значение в массиве интервалов, и найдутся значения, выходящие за в</w:t>
      </w:r>
      <w:r>
        <w:t>ерхн</w:t>
      </w:r>
      <w:r w:rsidR="00093BA4">
        <w:t>юю границу максимального диапазона.</w:t>
      </w:r>
      <w:r>
        <w:t xml:space="preserve"> Обратите внимание:</w:t>
      </w:r>
    </w:p>
    <w:p w:rsidR="00FC6701" w:rsidRDefault="00FC6701" w:rsidP="00093BA4">
      <w:pPr>
        <w:pStyle w:val="a9"/>
        <w:numPr>
          <w:ilvl w:val="0"/>
          <w:numId w:val="45"/>
        </w:numPr>
        <w:tabs>
          <w:tab w:val="left" w:pos="2977"/>
          <w:tab w:val="left" w:pos="5529"/>
        </w:tabs>
        <w:spacing w:after="120" w:line="240" w:lineRule="auto"/>
      </w:pPr>
      <w:r>
        <w:t xml:space="preserve">Первый </w:t>
      </w:r>
      <w:r w:rsidR="00093BA4">
        <w:t>диапазон включает</w:t>
      </w:r>
      <w:r>
        <w:t xml:space="preserve"> все значения</w:t>
      </w:r>
      <w:r w:rsidR="00093BA4">
        <w:t>, которые</w:t>
      </w:r>
      <w:r>
        <w:t xml:space="preserve"> меньше или равны перво</w:t>
      </w:r>
      <w:r w:rsidR="00093BA4">
        <w:t>й</w:t>
      </w:r>
      <w:r>
        <w:t xml:space="preserve"> </w:t>
      </w:r>
      <w:r w:rsidR="00093BA4">
        <w:t>границе</w:t>
      </w:r>
      <w:r>
        <w:t>.</w:t>
      </w:r>
    </w:p>
    <w:p w:rsidR="00093BA4" w:rsidRDefault="00093BA4" w:rsidP="00093BA4">
      <w:pPr>
        <w:pStyle w:val="a9"/>
        <w:numPr>
          <w:ilvl w:val="0"/>
          <w:numId w:val="45"/>
        </w:numPr>
        <w:tabs>
          <w:tab w:val="left" w:pos="2977"/>
          <w:tab w:val="left" w:pos="5529"/>
        </w:tabs>
        <w:spacing w:after="120" w:line="240" w:lineRule="auto"/>
      </w:pPr>
      <w:r>
        <w:t xml:space="preserve">Далее диапазоны формируются так, что нижняя граница не входит в диапазон, а верхняя – входит. </w:t>
      </w:r>
    </w:p>
    <w:p w:rsidR="00646EFF" w:rsidRDefault="00FC6701" w:rsidP="00646EFF">
      <w:pPr>
        <w:pStyle w:val="a9"/>
        <w:numPr>
          <w:ilvl w:val="0"/>
          <w:numId w:val="45"/>
        </w:numPr>
        <w:tabs>
          <w:tab w:val="left" w:pos="2977"/>
          <w:tab w:val="left" w:pos="5529"/>
        </w:tabs>
        <w:spacing w:after="120" w:line="240" w:lineRule="auto"/>
      </w:pPr>
      <w:r>
        <w:t>Последн</w:t>
      </w:r>
      <w:r w:rsidR="00093BA4">
        <w:t>ий диапазон</w:t>
      </w:r>
      <w:r>
        <w:t xml:space="preserve"> </w:t>
      </w:r>
      <w:r w:rsidR="00093BA4">
        <w:t>включает</w:t>
      </w:r>
      <w:r>
        <w:t xml:space="preserve"> все значения, которые больше, чем последн</w:t>
      </w:r>
      <w:r w:rsidR="00093BA4">
        <w:t>яя</w:t>
      </w:r>
      <w:r>
        <w:t xml:space="preserve"> </w:t>
      </w:r>
      <w:r w:rsidR="00093BA4">
        <w:t>граница</w:t>
      </w:r>
      <w:r>
        <w:t>.</w:t>
      </w:r>
    </w:p>
    <w:p w:rsidR="00646EFF" w:rsidRDefault="00646EFF" w:rsidP="00646EFF">
      <w:pPr>
        <w:pStyle w:val="a9"/>
        <w:numPr>
          <w:ilvl w:val="0"/>
          <w:numId w:val="45"/>
        </w:numPr>
        <w:tabs>
          <w:tab w:val="left" w:pos="2977"/>
          <w:tab w:val="left" w:pos="5529"/>
        </w:tabs>
        <w:spacing w:after="120" w:line="240" w:lineRule="auto"/>
      </w:pPr>
      <w:r>
        <w:rPr>
          <w:noProof/>
          <w:lang w:eastAsia="ru-RU"/>
        </w:rPr>
        <w:t>Функция</w:t>
      </w:r>
      <w:r w:rsidR="00093BA4">
        <w:rPr>
          <w:noProof/>
          <w:lang w:eastAsia="ru-RU"/>
        </w:rPr>
        <w:t xml:space="preserve"> </w:t>
      </w:r>
      <w:r>
        <w:rPr>
          <w:noProof/>
          <w:lang w:eastAsia="ru-RU"/>
        </w:rPr>
        <w:t>возвращает</w:t>
      </w:r>
      <w:r w:rsidR="00093BA4">
        <w:rPr>
          <w:noProof/>
          <w:lang w:eastAsia="ru-RU"/>
        </w:rPr>
        <w:t xml:space="preserve"> вертикальный массив. Если вам нужен горизонтальный массив, используйте </w:t>
      </w:r>
      <w:r>
        <w:rPr>
          <w:noProof/>
          <w:lang w:eastAsia="ru-RU"/>
        </w:rPr>
        <w:t xml:space="preserve">функцию </w:t>
      </w:r>
      <w:r w:rsidR="00093BA4">
        <w:rPr>
          <w:noProof/>
          <w:lang w:eastAsia="ru-RU"/>
        </w:rPr>
        <w:t>ТРАНСП</w:t>
      </w:r>
      <w:r w:rsidR="00A13B4F">
        <w:rPr>
          <w:noProof/>
          <w:lang w:eastAsia="ru-RU"/>
        </w:rPr>
        <w:t xml:space="preserve"> (рис. </w:t>
      </w:r>
      <w:r w:rsidR="000751DF">
        <w:rPr>
          <w:noProof/>
          <w:lang w:eastAsia="ru-RU"/>
        </w:rPr>
        <w:t>16.</w:t>
      </w:r>
      <w:r w:rsidR="00A13B4F">
        <w:rPr>
          <w:noProof/>
          <w:lang w:eastAsia="ru-RU"/>
        </w:rPr>
        <w:t>2)</w:t>
      </w:r>
      <w:r w:rsidR="00093BA4">
        <w:rPr>
          <w:noProof/>
          <w:lang w:eastAsia="ru-RU"/>
        </w:rPr>
        <w:t>.</w:t>
      </w:r>
    </w:p>
    <w:p w:rsidR="00646EFF" w:rsidRDefault="00093BA4" w:rsidP="00646EFF">
      <w:pPr>
        <w:pStyle w:val="a9"/>
        <w:numPr>
          <w:ilvl w:val="0"/>
          <w:numId w:val="45"/>
        </w:numPr>
        <w:tabs>
          <w:tab w:val="left" w:pos="2977"/>
          <w:tab w:val="left" w:pos="5529"/>
        </w:tabs>
        <w:spacing w:after="120" w:line="240" w:lineRule="auto"/>
      </w:pPr>
      <w:r>
        <w:rPr>
          <w:noProof/>
          <w:lang w:eastAsia="ru-RU"/>
        </w:rPr>
        <w:t xml:space="preserve">Если </w:t>
      </w:r>
      <w:r w:rsidR="00646EFF">
        <w:rPr>
          <w:noProof/>
          <w:lang w:eastAsia="ru-RU"/>
        </w:rPr>
        <w:t xml:space="preserve">аргумент массив_карманов содержит </w:t>
      </w:r>
      <w:r>
        <w:rPr>
          <w:noProof/>
          <w:lang w:eastAsia="ru-RU"/>
        </w:rPr>
        <w:t>N значений</w:t>
      </w:r>
      <w:r w:rsidR="00646EFF">
        <w:rPr>
          <w:noProof/>
          <w:lang w:eastAsia="ru-RU"/>
        </w:rPr>
        <w:t xml:space="preserve">, диапазон введения функции ЧАСТОТА должен содержать </w:t>
      </w:r>
      <w:r w:rsidR="00646EFF" w:rsidRPr="00646EFF">
        <w:rPr>
          <w:noProof/>
          <w:lang w:val="en-US" w:eastAsia="ru-RU"/>
        </w:rPr>
        <w:t>N</w:t>
      </w:r>
      <w:r w:rsidR="00646EFF" w:rsidRPr="00646EFF">
        <w:rPr>
          <w:noProof/>
          <w:lang w:eastAsia="ru-RU"/>
        </w:rPr>
        <w:t>+1</w:t>
      </w:r>
      <w:r w:rsidR="00646EFF">
        <w:rPr>
          <w:noProof/>
          <w:lang w:eastAsia="ru-RU"/>
        </w:rPr>
        <w:t xml:space="preserve"> </w:t>
      </w:r>
      <w:r>
        <w:rPr>
          <w:noProof/>
          <w:lang w:eastAsia="ru-RU"/>
        </w:rPr>
        <w:t>ячеек.</w:t>
      </w:r>
    </w:p>
    <w:p w:rsidR="00646EFF" w:rsidRDefault="00646EFF" w:rsidP="00646EFF">
      <w:pPr>
        <w:pStyle w:val="a9"/>
        <w:numPr>
          <w:ilvl w:val="0"/>
          <w:numId w:val="45"/>
        </w:numPr>
        <w:tabs>
          <w:tab w:val="left" w:pos="2977"/>
          <w:tab w:val="left" w:pos="5529"/>
        </w:tabs>
        <w:spacing w:after="120" w:line="240" w:lineRule="auto"/>
      </w:pPr>
      <w:r>
        <w:rPr>
          <w:noProof/>
          <w:lang w:eastAsia="ru-RU"/>
        </w:rPr>
        <w:t>Функция ЧАСТОТА</w:t>
      </w:r>
      <w:r w:rsidR="00093BA4">
        <w:rPr>
          <w:noProof/>
          <w:lang w:eastAsia="ru-RU"/>
        </w:rPr>
        <w:t xml:space="preserve"> игнорирует пустые ячейки и текст.</w:t>
      </w:r>
    </w:p>
    <w:p w:rsidR="00A13B4F" w:rsidRDefault="00646EFF" w:rsidP="00646EFF">
      <w:pPr>
        <w:pStyle w:val="a9"/>
        <w:numPr>
          <w:ilvl w:val="0"/>
          <w:numId w:val="45"/>
        </w:numPr>
        <w:tabs>
          <w:tab w:val="left" w:pos="2977"/>
          <w:tab w:val="left" w:pos="5529"/>
        </w:tabs>
        <w:spacing w:after="120" w:line="240" w:lineRule="auto"/>
      </w:pPr>
      <w:r>
        <w:t>Если массив_интервалов содержит дубли, во все диапазоны</w:t>
      </w:r>
      <w:r w:rsidR="00A13B4F">
        <w:t>-дубли</w:t>
      </w:r>
      <w:r>
        <w:t xml:space="preserve">, кроме первого, </w:t>
      </w:r>
      <w:r w:rsidR="00A13B4F">
        <w:t>функция вернет 0.</w:t>
      </w:r>
    </w:p>
    <w:p w:rsidR="00A13B4F" w:rsidRDefault="00646EFF" w:rsidP="00646EFF">
      <w:pPr>
        <w:pStyle w:val="a9"/>
        <w:numPr>
          <w:ilvl w:val="0"/>
          <w:numId w:val="45"/>
        </w:numPr>
        <w:tabs>
          <w:tab w:val="left" w:pos="2977"/>
          <w:tab w:val="left" w:pos="5529"/>
        </w:tabs>
        <w:spacing w:after="120" w:line="240" w:lineRule="auto"/>
      </w:pPr>
      <w:r>
        <w:t xml:space="preserve">После того, как функция </w:t>
      </w:r>
      <w:r w:rsidR="00A13B4F">
        <w:t>введена</w:t>
      </w:r>
      <w:r>
        <w:t xml:space="preserve"> с помощью Ctrl+</w:t>
      </w:r>
      <w:r w:rsidR="00A13B4F">
        <w:rPr>
          <w:lang w:val="en-US"/>
        </w:rPr>
        <w:t>Shift</w:t>
      </w:r>
      <w:r>
        <w:t xml:space="preserve">+Enter, результирующий массив </w:t>
      </w:r>
      <w:r w:rsidR="00A13B4F">
        <w:t>становится</w:t>
      </w:r>
      <w:r>
        <w:t xml:space="preserve"> единым блоком и отдельные </w:t>
      </w:r>
      <w:r w:rsidR="00A13B4F">
        <w:t>ячейки</w:t>
      </w:r>
      <w:r>
        <w:t xml:space="preserve"> </w:t>
      </w:r>
      <w:r w:rsidR="00A13B4F">
        <w:t>нельзя ни удалить, ни отредактировать. Но вы м</w:t>
      </w:r>
      <w:r>
        <w:t>ожете удалить все значения.</w:t>
      </w:r>
    </w:p>
    <w:p w:rsidR="00646EFF" w:rsidRDefault="00A13B4F" w:rsidP="00646EFF">
      <w:pPr>
        <w:pStyle w:val="a9"/>
        <w:numPr>
          <w:ilvl w:val="0"/>
          <w:numId w:val="45"/>
        </w:numPr>
        <w:tabs>
          <w:tab w:val="left" w:pos="2977"/>
          <w:tab w:val="left" w:pos="5529"/>
        </w:tabs>
        <w:spacing w:after="120" w:line="240" w:lineRule="auto"/>
      </w:pPr>
      <w:r>
        <w:t xml:space="preserve">Функция ЧАСТОТА </w:t>
      </w:r>
      <w:r w:rsidR="00646EFF">
        <w:t>может использова</w:t>
      </w:r>
      <w:r>
        <w:t>ться внутри</w:t>
      </w:r>
      <w:r w:rsidR="00646EFF">
        <w:t xml:space="preserve"> больших формул массив</w:t>
      </w:r>
      <w:r>
        <w:t xml:space="preserve">ов, возвращая </w:t>
      </w:r>
      <w:r w:rsidR="00646EFF">
        <w:t>вертикальный массив.</w:t>
      </w:r>
    </w:p>
    <w:p w:rsidR="00A13B4F" w:rsidRDefault="000751DF" w:rsidP="00646EFF">
      <w:pPr>
        <w:tabs>
          <w:tab w:val="left" w:pos="2977"/>
          <w:tab w:val="left" w:pos="5529"/>
        </w:tabs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552950" cy="33813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16.2. Используйте функцию массива ТРАНСП, если нужно получить горизонтальный массив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B4F" w:rsidRDefault="00A13B4F" w:rsidP="00646EFF">
      <w:pPr>
        <w:tabs>
          <w:tab w:val="left" w:pos="2977"/>
          <w:tab w:val="left" w:pos="5529"/>
        </w:tabs>
        <w:spacing w:after="120" w:line="240" w:lineRule="auto"/>
      </w:pPr>
      <w:r>
        <w:t xml:space="preserve">Рис. </w:t>
      </w:r>
      <w:r w:rsidR="000751DF">
        <w:t>16.</w:t>
      </w:r>
      <w:r>
        <w:t>2. Используйте функцию массива ТРАНСП, если нужно получить горизонтальный массив</w:t>
      </w:r>
    </w:p>
    <w:p w:rsidR="007B2BA3" w:rsidRPr="007B2BA3" w:rsidRDefault="007B2BA3" w:rsidP="007B2BA3">
      <w:pPr>
        <w:tabs>
          <w:tab w:val="left" w:pos="2977"/>
          <w:tab w:val="left" w:pos="5529"/>
        </w:tabs>
        <w:spacing w:before="360" w:after="120" w:line="240" w:lineRule="auto"/>
        <w:rPr>
          <w:b/>
        </w:rPr>
      </w:pPr>
      <w:r w:rsidRPr="007B2BA3">
        <w:rPr>
          <w:b/>
        </w:rPr>
        <w:t>Сравнение функций СЧЁ</w:t>
      </w:r>
      <w:r>
        <w:rPr>
          <w:b/>
        </w:rPr>
        <w:t>ТЕСЛИ,</w:t>
      </w:r>
      <w:r w:rsidRPr="007B2BA3">
        <w:rPr>
          <w:b/>
        </w:rPr>
        <w:t xml:space="preserve"> СЧЁТЕСЛИМН </w:t>
      </w:r>
      <w:r>
        <w:rPr>
          <w:b/>
        </w:rPr>
        <w:t>и</w:t>
      </w:r>
      <w:r w:rsidRPr="007B2BA3">
        <w:rPr>
          <w:b/>
        </w:rPr>
        <w:t xml:space="preserve"> ЧАСТОТА </w:t>
      </w:r>
    </w:p>
    <w:p w:rsidR="00646EFF" w:rsidRDefault="000751DF" w:rsidP="000751DF">
      <w:pPr>
        <w:tabs>
          <w:tab w:val="left" w:pos="2977"/>
          <w:tab w:val="left" w:pos="5529"/>
        </w:tabs>
        <w:spacing w:after="120" w:line="240" w:lineRule="auto"/>
      </w:pPr>
      <w:r>
        <w:t>Когда ваш</w:t>
      </w:r>
      <w:r w:rsidR="007B2BA3">
        <w:t>а</w:t>
      </w:r>
      <w:r>
        <w:t xml:space="preserve"> цель </w:t>
      </w:r>
      <w:r w:rsidR="007B2BA3">
        <w:t>–</w:t>
      </w:r>
      <w:r>
        <w:t xml:space="preserve"> подсчет числа </w:t>
      </w:r>
      <w:r w:rsidR="007B2BA3">
        <w:t xml:space="preserve">вхождений </w:t>
      </w:r>
      <w:r>
        <w:t>между нижн</w:t>
      </w:r>
      <w:r w:rsidR="007B2BA3">
        <w:t>ей</w:t>
      </w:r>
      <w:r>
        <w:t xml:space="preserve"> </w:t>
      </w:r>
      <w:r w:rsidR="007B2BA3">
        <w:t>и верхней границами, в</w:t>
      </w:r>
      <w:r>
        <w:t xml:space="preserve">ы должны рассмотреть, будут ли </w:t>
      </w:r>
      <w:r w:rsidR="007B2BA3">
        <w:t>значения границ входить в диапазоны.</w:t>
      </w:r>
      <w:r>
        <w:t xml:space="preserve"> Если у вас есть категории, подобные показанным на рис. 16.</w:t>
      </w:r>
      <w:r w:rsidR="007B2BA3">
        <w:t>3</w:t>
      </w:r>
      <w:r>
        <w:t>, использ</w:t>
      </w:r>
      <w:r w:rsidR="007B2BA3">
        <w:t xml:space="preserve">овать </w:t>
      </w:r>
      <w:r>
        <w:t>функци</w:t>
      </w:r>
      <w:r w:rsidR="007B2BA3">
        <w:t>ю ЧАСТОТА</w:t>
      </w:r>
      <w:r>
        <w:t xml:space="preserve"> гораздо проще, чем </w:t>
      </w:r>
      <w:r w:rsidR="007B2BA3">
        <w:t xml:space="preserve">функции </w:t>
      </w:r>
      <w:r>
        <w:t>СЧ</w:t>
      </w:r>
      <w:r w:rsidR="007B2BA3">
        <w:t>Ё</w:t>
      </w:r>
      <w:r>
        <w:t xml:space="preserve">ТЕСЛИ или </w:t>
      </w:r>
      <w:r w:rsidR="007B2BA3" w:rsidRPr="007B2BA3">
        <w:t>СЧЁТЕСЛИМН</w:t>
      </w:r>
      <w:r>
        <w:t xml:space="preserve">. </w:t>
      </w:r>
      <w:r w:rsidR="007B2BA3">
        <w:t>В</w:t>
      </w:r>
      <w:r>
        <w:t>ы видите, что вам придется создать три разные формулы, если вы</w:t>
      </w:r>
      <w:r w:rsidR="00DE7BD9">
        <w:t xml:space="preserve"> все же</w:t>
      </w:r>
      <w:r>
        <w:t xml:space="preserve"> </w:t>
      </w:r>
      <w:r w:rsidR="007B2BA3">
        <w:t xml:space="preserve">решите </w:t>
      </w:r>
      <w:r>
        <w:t xml:space="preserve">использовать </w:t>
      </w:r>
      <w:r w:rsidR="00DE7BD9">
        <w:t xml:space="preserve">СЧЁТЕСЛИ или </w:t>
      </w:r>
      <w:r w:rsidR="00DE7BD9" w:rsidRPr="007B2BA3">
        <w:t>СЧЁТЕСЛИМН</w:t>
      </w:r>
      <w:r>
        <w:t xml:space="preserve"> вместо</w:t>
      </w:r>
      <w:r w:rsidR="00DE7BD9">
        <w:t xml:space="preserve"> функции ЧАСТОТА</w:t>
      </w:r>
      <w:r>
        <w:t xml:space="preserve">. </w:t>
      </w:r>
      <w:r w:rsidR="00DE7BD9">
        <w:t>В данном примере ваш выбор однозначен – функция ЧАСТОТА.</w:t>
      </w:r>
    </w:p>
    <w:p w:rsidR="007B2BA3" w:rsidRDefault="007B2BA3" w:rsidP="000751DF">
      <w:pPr>
        <w:tabs>
          <w:tab w:val="left" w:pos="2977"/>
          <w:tab w:val="left" w:pos="5529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895975" cy="28003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16.3. Функции СЧЁТЕСЛИ и СЧЁТЕСЛИМН сложнее, чем ЧАСТОТА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1DF" w:rsidRDefault="007B2BA3" w:rsidP="000751DF">
      <w:pPr>
        <w:tabs>
          <w:tab w:val="left" w:pos="2977"/>
          <w:tab w:val="left" w:pos="5529"/>
        </w:tabs>
        <w:spacing w:after="120" w:line="240" w:lineRule="auto"/>
      </w:pPr>
      <w:r>
        <w:t>Рис. 16.3. Функции СЧЁ</w:t>
      </w:r>
      <w:r w:rsidR="000751DF" w:rsidRPr="000751DF">
        <w:t xml:space="preserve">ТЕСЛИ и </w:t>
      </w:r>
      <w:r w:rsidRPr="007B2BA3">
        <w:t>СЧЁТЕСЛИМН</w:t>
      </w:r>
      <w:r>
        <w:t xml:space="preserve"> сложнее, чем ЧАСТОТА</w:t>
      </w:r>
    </w:p>
    <w:p w:rsidR="00DE7BD9" w:rsidRDefault="00DE7BD9" w:rsidP="000751DF">
      <w:pPr>
        <w:tabs>
          <w:tab w:val="left" w:pos="2977"/>
          <w:tab w:val="left" w:pos="5529"/>
        </w:tabs>
        <w:spacing w:after="120" w:line="240" w:lineRule="auto"/>
      </w:pPr>
      <w:r w:rsidRPr="00DE7BD9">
        <w:t xml:space="preserve">Однако, </w:t>
      </w:r>
      <w:r>
        <w:t>если диапазоны включает нижнюю границу, но не верхнюю (р</w:t>
      </w:r>
      <w:r w:rsidRPr="00DE7BD9">
        <w:t>ис. 16.</w:t>
      </w:r>
      <w:r>
        <w:t>4)</w:t>
      </w:r>
      <w:r w:rsidRPr="00DE7BD9">
        <w:t xml:space="preserve"> </w:t>
      </w:r>
      <w:r>
        <w:t xml:space="preserve">функция ЧАСТОТА не подойдет. </w:t>
      </w:r>
      <w:r w:rsidRPr="00DE7BD9">
        <w:t xml:space="preserve">Кроме того, </w:t>
      </w:r>
      <w:r>
        <w:t xml:space="preserve">вы можете предусмотреть введение нижней и верхней границ для всех диапазонов, так что формулы примут одинаковый вид. В этом примере, вы отметаете функцию ЧАСТОТА, и скорее всего, предпочтете </w:t>
      </w:r>
      <w:r w:rsidRPr="007B2BA3">
        <w:t>СЧЁТЕСЛИМН</w:t>
      </w:r>
      <w:r>
        <w:t>.</w:t>
      </w:r>
    </w:p>
    <w:p w:rsidR="00DE7BD9" w:rsidRDefault="00AC78EC" w:rsidP="000751DF">
      <w:pPr>
        <w:tabs>
          <w:tab w:val="left" w:pos="2977"/>
          <w:tab w:val="left" w:pos="5529"/>
        </w:tabs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1695" cy="2461895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16.4. СЧЁТЕСЛИ и СЧЁТЕСЛИМН более гибки по сравнению с функцией ЧАСТОТА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46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BD9" w:rsidRDefault="00DE7BD9" w:rsidP="00DE7BD9">
      <w:pPr>
        <w:tabs>
          <w:tab w:val="left" w:pos="2977"/>
          <w:tab w:val="left" w:pos="5529"/>
        </w:tabs>
        <w:spacing w:after="120" w:line="240" w:lineRule="auto"/>
      </w:pPr>
      <w:r>
        <w:t>Рис. 16.4. СЧЁ</w:t>
      </w:r>
      <w:r w:rsidRPr="000751DF">
        <w:t xml:space="preserve">ТЕСЛИ и </w:t>
      </w:r>
      <w:r w:rsidRPr="007B2BA3">
        <w:t>СЧЁТЕСЛИМН</w:t>
      </w:r>
      <w:r>
        <w:t xml:space="preserve"> более гибки по сравнению с функцией ЧАСТОТА при задании различных условий по вхождению границ в диапазоны</w:t>
      </w:r>
    </w:p>
    <w:p w:rsidR="00E10A5A" w:rsidRPr="008A1CA2" w:rsidRDefault="00DE7BD9" w:rsidP="00E10A5A">
      <w:pPr>
        <w:tabs>
          <w:tab w:val="left" w:pos="2977"/>
          <w:tab w:val="left" w:pos="5529"/>
        </w:tabs>
        <w:spacing w:after="120" w:line="240" w:lineRule="auto"/>
      </w:pPr>
      <w:r>
        <w:t>В следующей главе вы используете полученные знания о функции ЧАСТОТА для построения формул подсчета уникальных элементов в списке.</w:t>
      </w:r>
      <w:bookmarkStart w:id="0" w:name="_GoBack"/>
      <w:bookmarkEnd w:id="0"/>
    </w:p>
    <w:p w:rsidR="008A1CA2" w:rsidRPr="008A1CA2" w:rsidRDefault="008A1CA2" w:rsidP="00C65AA3">
      <w:pPr>
        <w:tabs>
          <w:tab w:val="left" w:pos="2977"/>
          <w:tab w:val="left" w:pos="5529"/>
        </w:tabs>
        <w:spacing w:after="120" w:line="240" w:lineRule="auto"/>
      </w:pPr>
    </w:p>
    <w:sectPr w:rsidR="008A1CA2" w:rsidRPr="008A1CA2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604" w:rsidRDefault="003D0604" w:rsidP="00C93E69">
      <w:pPr>
        <w:spacing w:after="0" w:line="240" w:lineRule="auto"/>
      </w:pPr>
      <w:r>
        <w:separator/>
      </w:r>
    </w:p>
  </w:endnote>
  <w:endnote w:type="continuationSeparator" w:id="0">
    <w:p w:rsidR="003D0604" w:rsidRDefault="003D0604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604" w:rsidRDefault="003D0604" w:rsidP="00C93E69">
      <w:pPr>
        <w:spacing w:after="0" w:line="240" w:lineRule="auto"/>
      </w:pPr>
      <w:r>
        <w:separator/>
      </w:r>
    </w:p>
  </w:footnote>
  <w:footnote w:type="continuationSeparator" w:id="0">
    <w:p w:rsidR="003D0604" w:rsidRDefault="003D0604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D7B52"/>
    <w:multiLevelType w:val="hybridMultilevel"/>
    <w:tmpl w:val="B7642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C5196"/>
    <w:multiLevelType w:val="hybridMultilevel"/>
    <w:tmpl w:val="5566A848"/>
    <w:lvl w:ilvl="0" w:tplc="C23AE67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33E46"/>
    <w:multiLevelType w:val="hybridMultilevel"/>
    <w:tmpl w:val="9B823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74672"/>
    <w:multiLevelType w:val="hybridMultilevel"/>
    <w:tmpl w:val="EC12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4436D"/>
    <w:multiLevelType w:val="hybridMultilevel"/>
    <w:tmpl w:val="D172B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22526"/>
    <w:multiLevelType w:val="hybridMultilevel"/>
    <w:tmpl w:val="FDF2F616"/>
    <w:lvl w:ilvl="0" w:tplc="FBA22DA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026D1"/>
    <w:multiLevelType w:val="hybridMultilevel"/>
    <w:tmpl w:val="B264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D791E"/>
    <w:multiLevelType w:val="hybridMultilevel"/>
    <w:tmpl w:val="66D68CCE"/>
    <w:lvl w:ilvl="0" w:tplc="C23AE67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50635"/>
    <w:multiLevelType w:val="hybridMultilevel"/>
    <w:tmpl w:val="B55E5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C4EF3"/>
    <w:multiLevelType w:val="hybridMultilevel"/>
    <w:tmpl w:val="7ECE1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5B1E5C"/>
    <w:multiLevelType w:val="hybridMultilevel"/>
    <w:tmpl w:val="3F063500"/>
    <w:lvl w:ilvl="0" w:tplc="C23AE67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AA6BFF"/>
    <w:multiLevelType w:val="hybridMultilevel"/>
    <w:tmpl w:val="B8C0541A"/>
    <w:lvl w:ilvl="0" w:tplc="FBA22DA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754BCB"/>
    <w:multiLevelType w:val="hybridMultilevel"/>
    <w:tmpl w:val="BFB4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514C66"/>
    <w:multiLevelType w:val="hybridMultilevel"/>
    <w:tmpl w:val="78BA1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B2FF5"/>
    <w:multiLevelType w:val="hybridMultilevel"/>
    <w:tmpl w:val="F93C1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A013CE"/>
    <w:multiLevelType w:val="hybridMultilevel"/>
    <w:tmpl w:val="17D8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434E4"/>
    <w:multiLevelType w:val="hybridMultilevel"/>
    <w:tmpl w:val="B218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7984ACB"/>
    <w:multiLevelType w:val="hybridMultilevel"/>
    <w:tmpl w:val="91A0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94A8A"/>
    <w:multiLevelType w:val="hybridMultilevel"/>
    <w:tmpl w:val="83FE2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B52AC"/>
    <w:multiLevelType w:val="hybridMultilevel"/>
    <w:tmpl w:val="C02042FA"/>
    <w:lvl w:ilvl="0" w:tplc="C23AE67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10"/>
  </w:num>
  <w:num w:numId="4">
    <w:abstractNumId w:val="16"/>
  </w:num>
  <w:num w:numId="5">
    <w:abstractNumId w:val="1"/>
  </w:num>
  <w:num w:numId="6">
    <w:abstractNumId w:val="2"/>
  </w:num>
  <w:num w:numId="7">
    <w:abstractNumId w:val="11"/>
  </w:num>
  <w:num w:numId="8">
    <w:abstractNumId w:val="18"/>
  </w:num>
  <w:num w:numId="9">
    <w:abstractNumId w:val="23"/>
  </w:num>
  <w:num w:numId="10">
    <w:abstractNumId w:val="42"/>
  </w:num>
  <w:num w:numId="11">
    <w:abstractNumId w:val="28"/>
  </w:num>
  <w:num w:numId="12">
    <w:abstractNumId w:val="7"/>
  </w:num>
  <w:num w:numId="13">
    <w:abstractNumId w:val="6"/>
  </w:num>
  <w:num w:numId="14">
    <w:abstractNumId w:val="40"/>
  </w:num>
  <w:num w:numId="15">
    <w:abstractNumId w:val="4"/>
  </w:num>
  <w:num w:numId="16">
    <w:abstractNumId w:val="0"/>
  </w:num>
  <w:num w:numId="17">
    <w:abstractNumId w:val="17"/>
  </w:num>
  <w:num w:numId="18">
    <w:abstractNumId w:val="22"/>
  </w:num>
  <w:num w:numId="19">
    <w:abstractNumId w:val="27"/>
  </w:num>
  <w:num w:numId="20">
    <w:abstractNumId w:val="26"/>
  </w:num>
  <w:num w:numId="21">
    <w:abstractNumId w:val="30"/>
  </w:num>
  <w:num w:numId="22">
    <w:abstractNumId w:val="13"/>
  </w:num>
  <w:num w:numId="23">
    <w:abstractNumId w:val="25"/>
  </w:num>
  <w:num w:numId="24">
    <w:abstractNumId w:val="24"/>
  </w:num>
  <w:num w:numId="25">
    <w:abstractNumId w:val="39"/>
  </w:num>
  <w:num w:numId="26">
    <w:abstractNumId w:val="14"/>
  </w:num>
  <w:num w:numId="27">
    <w:abstractNumId w:val="3"/>
  </w:num>
  <w:num w:numId="28">
    <w:abstractNumId w:val="32"/>
  </w:num>
  <w:num w:numId="29">
    <w:abstractNumId w:val="45"/>
  </w:num>
  <w:num w:numId="30">
    <w:abstractNumId w:val="29"/>
  </w:num>
  <w:num w:numId="31">
    <w:abstractNumId w:val="38"/>
  </w:num>
  <w:num w:numId="32">
    <w:abstractNumId w:val="31"/>
  </w:num>
  <w:num w:numId="33">
    <w:abstractNumId w:val="44"/>
  </w:num>
  <w:num w:numId="34">
    <w:abstractNumId w:val="9"/>
  </w:num>
  <w:num w:numId="35">
    <w:abstractNumId w:val="43"/>
  </w:num>
  <w:num w:numId="36">
    <w:abstractNumId w:val="20"/>
  </w:num>
  <w:num w:numId="37">
    <w:abstractNumId w:val="5"/>
  </w:num>
  <w:num w:numId="38">
    <w:abstractNumId w:val="21"/>
  </w:num>
  <w:num w:numId="39">
    <w:abstractNumId w:val="36"/>
  </w:num>
  <w:num w:numId="40">
    <w:abstractNumId w:val="41"/>
  </w:num>
  <w:num w:numId="41">
    <w:abstractNumId w:val="37"/>
  </w:num>
  <w:num w:numId="42">
    <w:abstractNumId w:val="8"/>
  </w:num>
  <w:num w:numId="43">
    <w:abstractNumId w:val="35"/>
  </w:num>
  <w:num w:numId="44">
    <w:abstractNumId w:val="12"/>
  </w:num>
  <w:num w:numId="45">
    <w:abstractNumId w:val="1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2BFA"/>
    <w:rsid w:val="0001331F"/>
    <w:rsid w:val="0001543D"/>
    <w:rsid w:val="000266E0"/>
    <w:rsid w:val="000346ED"/>
    <w:rsid w:val="00037BEC"/>
    <w:rsid w:val="0004354F"/>
    <w:rsid w:val="0005413B"/>
    <w:rsid w:val="00055EA0"/>
    <w:rsid w:val="00064D0A"/>
    <w:rsid w:val="00066B23"/>
    <w:rsid w:val="0007284C"/>
    <w:rsid w:val="000751DF"/>
    <w:rsid w:val="00093BA4"/>
    <w:rsid w:val="000A4AE6"/>
    <w:rsid w:val="000C522E"/>
    <w:rsid w:val="000C728E"/>
    <w:rsid w:val="000D286E"/>
    <w:rsid w:val="000D2E64"/>
    <w:rsid w:val="000D628E"/>
    <w:rsid w:val="000F5A15"/>
    <w:rsid w:val="00121CF8"/>
    <w:rsid w:val="0013048E"/>
    <w:rsid w:val="00134879"/>
    <w:rsid w:val="001363AE"/>
    <w:rsid w:val="00140402"/>
    <w:rsid w:val="00142ED9"/>
    <w:rsid w:val="001430BA"/>
    <w:rsid w:val="001479DD"/>
    <w:rsid w:val="00150D25"/>
    <w:rsid w:val="0015270A"/>
    <w:rsid w:val="001557D4"/>
    <w:rsid w:val="0016069F"/>
    <w:rsid w:val="001628B4"/>
    <w:rsid w:val="00164E6B"/>
    <w:rsid w:val="0017469E"/>
    <w:rsid w:val="0018062A"/>
    <w:rsid w:val="00181895"/>
    <w:rsid w:val="00182F77"/>
    <w:rsid w:val="00190DB4"/>
    <w:rsid w:val="001B0D69"/>
    <w:rsid w:val="001B5DC0"/>
    <w:rsid w:val="001C4166"/>
    <w:rsid w:val="001C4176"/>
    <w:rsid w:val="001C454E"/>
    <w:rsid w:val="001D61DC"/>
    <w:rsid w:val="001E7169"/>
    <w:rsid w:val="001F5F21"/>
    <w:rsid w:val="00201584"/>
    <w:rsid w:val="002059C7"/>
    <w:rsid w:val="0020694E"/>
    <w:rsid w:val="002071F5"/>
    <w:rsid w:val="002159BF"/>
    <w:rsid w:val="00220A64"/>
    <w:rsid w:val="00220FF0"/>
    <w:rsid w:val="002326A0"/>
    <w:rsid w:val="00234134"/>
    <w:rsid w:val="0024334F"/>
    <w:rsid w:val="00255391"/>
    <w:rsid w:val="002613D0"/>
    <w:rsid w:val="00261B99"/>
    <w:rsid w:val="0026234E"/>
    <w:rsid w:val="00264F2B"/>
    <w:rsid w:val="002751C1"/>
    <w:rsid w:val="00284450"/>
    <w:rsid w:val="002B27D2"/>
    <w:rsid w:val="002B3DBB"/>
    <w:rsid w:val="002D0A2C"/>
    <w:rsid w:val="002E1ABD"/>
    <w:rsid w:val="002E593D"/>
    <w:rsid w:val="002F7357"/>
    <w:rsid w:val="00304733"/>
    <w:rsid w:val="0030574A"/>
    <w:rsid w:val="00306BDC"/>
    <w:rsid w:val="003100D3"/>
    <w:rsid w:val="00323F44"/>
    <w:rsid w:val="003413FC"/>
    <w:rsid w:val="0034273D"/>
    <w:rsid w:val="00344755"/>
    <w:rsid w:val="00346B67"/>
    <w:rsid w:val="00357012"/>
    <w:rsid w:val="003776EB"/>
    <w:rsid w:val="003844E7"/>
    <w:rsid w:val="003B0105"/>
    <w:rsid w:val="003B1520"/>
    <w:rsid w:val="003C5928"/>
    <w:rsid w:val="003C6BC6"/>
    <w:rsid w:val="003D0604"/>
    <w:rsid w:val="003D7C5B"/>
    <w:rsid w:val="003E0AFF"/>
    <w:rsid w:val="00400A57"/>
    <w:rsid w:val="004101DA"/>
    <w:rsid w:val="00413461"/>
    <w:rsid w:val="0042117D"/>
    <w:rsid w:val="00421FFD"/>
    <w:rsid w:val="00424D11"/>
    <w:rsid w:val="0042620B"/>
    <w:rsid w:val="00444FE5"/>
    <w:rsid w:val="0046143D"/>
    <w:rsid w:val="0046388B"/>
    <w:rsid w:val="00471481"/>
    <w:rsid w:val="004759F8"/>
    <w:rsid w:val="00496B81"/>
    <w:rsid w:val="00496E44"/>
    <w:rsid w:val="004A17A9"/>
    <w:rsid w:val="004A5D88"/>
    <w:rsid w:val="004A7B4B"/>
    <w:rsid w:val="004C1226"/>
    <w:rsid w:val="004C469D"/>
    <w:rsid w:val="004C5039"/>
    <w:rsid w:val="004C5FFE"/>
    <w:rsid w:val="004D137E"/>
    <w:rsid w:val="004D2882"/>
    <w:rsid w:val="004E0242"/>
    <w:rsid w:val="004F1E4A"/>
    <w:rsid w:val="005066A6"/>
    <w:rsid w:val="005466AD"/>
    <w:rsid w:val="00555270"/>
    <w:rsid w:val="005701D1"/>
    <w:rsid w:val="00577EA6"/>
    <w:rsid w:val="005814B9"/>
    <w:rsid w:val="005840B8"/>
    <w:rsid w:val="00585CDA"/>
    <w:rsid w:val="00593C5A"/>
    <w:rsid w:val="00593F02"/>
    <w:rsid w:val="005A1954"/>
    <w:rsid w:val="005A5921"/>
    <w:rsid w:val="005B0E47"/>
    <w:rsid w:val="005B3D96"/>
    <w:rsid w:val="005E2A79"/>
    <w:rsid w:val="005F2B2E"/>
    <w:rsid w:val="00612B1A"/>
    <w:rsid w:val="00627C10"/>
    <w:rsid w:val="00636291"/>
    <w:rsid w:val="0064588C"/>
    <w:rsid w:val="006460D2"/>
    <w:rsid w:val="00646EFF"/>
    <w:rsid w:val="00655A03"/>
    <w:rsid w:val="0066149F"/>
    <w:rsid w:val="00675A6F"/>
    <w:rsid w:val="00685206"/>
    <w:rsid w:val="00694168"/>
    <w:rsid w:val="00697875"/>
    <w:rsid w:val="006A652A"/>
    <w:rsid w:val="006C21CD"/>
    <w:rsid w:val="006E29ED"/>
    <w:rsid w:val="006F2EA3"/>
    <w:rsid w:val="007060B8"/>
    <w:rsid w:val="00712B83"/>
    <w:rsid w:val="00724E50"/>
    <w:rsid w:val="00725DF8"/>
    <w:rsid w:val="0073697E"/>
    <w:rsid w:val="00745557"/>
    <w:rsid w:val="0074772A"/>
    <w:rsid w:val="00771B77"/>
    <w:rsid w:val="00781CC9"/>
    <w:rsid w:val="00785090"/>
    <w:rsid w:val="007851E4"/>
    <w:rsid w:val="007A0C51"/>
    <w:rsid w:val="007A127B"/>
    <w:rsid w:val="007A1953"/>
    <w:rsid w:val="007A5147"/>
    <w:rsid w:val="007B2BA3"/>
    <w:rsid w:val="007B63FE"/>
    <w:rsid w:val="007C12AD"/>
    <w:rsid w:val="007C311C"/>
    <w:rsid w:val="007C6DA7"/>
    <w:rsid w:val="007D46B3"/>
    <w:rsid w:val="007D7F3E"/>
    <w:rsid w:val="007F4985"/>
    <w:rsid w:val="007F7C81"/>
    <w:rsid w:val="00800380"/>
    <w:rsid w:val="0081056D"/>
    <w:rsid w:val="00815E8B"/>
    <w:rsid w:val="008166C2"/>
    <w:rsid w:val="00833996"/>
    <w:rsid w:val="00846EF5"/>
    <w:rsid w:val="00855365"/>
    <w:rsid w:val="008557EC"/>
    <w:rsid w:val="00856BB7"/>
    <w:rsid w:val="00860280"/>
    <w:rsid w:val="00873C88"/>
    <w:rsid w:val="008A1CA2"/>
    <w:rsid w:val="008B571A"/>
    <w:rsid w:val="008C4CBA"/>
    <w:rsid w:val="008D38AE"/>
    <w:rsid w:val="008F34D2"/>
    <w:rsid w:val="009007AA"/>
    <w:rsid w:val="009019AE"/>
    <w:rsid w:val="00901BEC"/>
    <w:rsid w:val="00910A08"/>
    <w:rsid w:val="00916867"/>
    <w:rsid w:val="00920440"/>
    <w:rsid w:val="0092621A"/>
    <w:rsid w:val="009312C2"/>
    <w:rsid w:val="00943D42"/>
    <w:rsid w:val="00944F61"/>
    <w:rsid w:val="00946841"/>
    <w:rsid w:val="009508DF"/>
    <w:rsid w:val="0095100B"/>
    <w:rsid w:val="00951A31"/>
    <w:rsid w:val="00955707"/>
    <w:rsid w:val="009565A0"/>
    <w:rsid w:val="00994290"/>
    <w:rsid w:val="009B6387"/>
    <w:rsid w:val="009B7403"/>
    <w:rsid w:val="009D3D77"/>
    <w:rsid w:val="009D565A"/>
    <w:rsid w:val="009F6C32"/>
    <w:rsid w:val="00A03FA9"/>
    <w:rsid w:val="00A13B4F"/>
    <w:rsid w:val="00A213E7"/>
    <w:rsid w:val="00A2260A"/>
    <w:rsid w:val="00A31299"/>
    <w:rsid w:val="00A51210"/>
    <w:rsid w:val="00A52034"/>
    <w:rsid w:val="00A524C2"/>
    <w:rsid w:val="00A527C3"/>
    <w:rsid w:val="00A55EE9"/>
    <w:rsid w:val="00A67F6E"/>
    <w:rsid w:val="00A8351D"/>
    <w:rsid w:val="00A9226F"/>
    <w:rsid w:val="00AA58EB"/>
    <w:rsid w:val="00AA7CA6"/>
    <w:rsid w:val="00AB19C0"/>
    <w:rsid w:val="00AC63FD"/>
    <w:rsid w:val="00AC78EC"/>
    <w:rsid w:val="00AC7DB1"/>
    <w:rsid w:val="00AD010E"/>
    <w:rsid w:val="00AE2BDE"/>
    <w:rsid w:val="00AF3040"/>
    <w:rsid w:val="00B0725A"/>
    <w:rsid w:val="00B1267B"/>
    <w:rsid w:val="00B2056A"/>
    <w:rsid w:val="00B27E7A"/>
    <w:rsid w:val="00B678CA"/>
    <w:rsid w:val="00B7460E"/>
    <w:rsid w:val="00B74939"/>
    <w:rsid w:val="00B76C15"/>
    <w:rsid w:val="00B86E96"/>
    <w:rsid w:val="00B91896"/>
    <w:rsid w:val="00BA0F59"/>
    <w:rsid w:val="00BA10E2"/>
    <w:rsid w:val="00BA42A2"/>
    <w:rsid w:val="00BA48D9"/>
    <w:rsid w:val="00BB0ADA"/>
    <w:rsid w:val="00BB42CB"/>
    <w:rsid w:val="00BB7232"/>
    <w:rsid w:val="00BC6428"/>
    <w:rsid w:val="00BD0024"/>
    <w:rsid w:val="00BD4DB0"/>
    <w:rsid w:val="00BE3E8C"/>
    <w:rsid w:val="00BF1F7E"/>
    <w:rsid w:val="00BF2DD9"/>
    <w:rsid w:val="00BF5289"/>
    <w:rsid w:val="00C0075F"/>
    <w:rsid w:val="00C14072"/>
    <w:rsid w:val="00C1589F"/>
    <w:rsid w:val="00C1736F"/>
    <w:rsid w:val="00C20CEE"/>
    <w:rsid w:val="00C301F0"/>
    <w:rsid w:val="00C45941"/>
    <w:rsid w:val="00C65A37"/>
    <w:rsid w:val="00C65AA3"/>
    <w:rsid w:val="00C707BF"/>
    <w:rsid w:val="00C76A63"/>
    <w:rsid w:val="00C8316D"/>
    <w:rsid w:val="00C83709"/>
    <w:rsid w:val="00C90913"/>
    <w:rsid w:val="00C93E69"/>
    <w:rsid w:val="00C93EE1"/>
    <w:rsid w:val="00C94178"/>
    <w:rsid w:val="00CA2241"/>
    <w:rsid w:val="00CA2FF8"/>
    <w:rsid w:val="00CB05C8"/>
    <w:rsid w:val="00CB0909"/>
    <w:rsid w:val="00CC3A41"/>
    <w:rsid w:val="00CC5613"/>
    <w:rsid w:val="00CD2942"/>
    <w:rsid w:val="00CE023B"/>
    <w:rsid w:val="00CF1BD8"/>
    <w:rsid w:val="00D033E8"/>
    <w:rsid w:val="00D06A12"/>
    <w:rsid w:val="00D10204"/>
    <w:rsid w:val="00D1520A"/>
    <w:rsid w:val="00D209C0"/>
    <w:rsid w:val="00D2205A"/>
    <w:rsid w:val="00D24703"/>
    <w:rsid w:val="00D27EA5"/>
    <w:rsid w:val="00D32AB1"/>
    <w:rsid w:val="00D449A5"/>
    <w:rsid w:val="00D45A67"/>
    <w:rsid w:val="00D471CF"/>
    <w:rsid w:val="00D65B8E"/>
    <w:rsid w:val="00D841E7"/>
    <w:rsid w:val="00D903A9"/>
    <w:rsid w:val="00D92BB3"/>
    <w:rsid w:val="00DA5670"/>
    <w:rsid w:val="00DB636B"/>
    <w:rsid w:val="00DD4E22"/>
    <w:rsid w:val="00DD7AAF"/>
    <w:rsid w:val="00DE747F"/>
    <w:rsid w:val="00DE7BD9"/>
    <w:rsid w:val="00DF1EF9"/>
    <w:rsid w:val="00DF482F"/>
    <w:rsid w:val="00DF4BF5"/>
    <w:rsid w:val="00E06B5A"/>
    <w:rsid w:val="00E10A5A"/>
    <w:rsid w:val="00E113B6"/>
    <w:rsid w:val="00E138B8"/>
    <w:rsid w:val="00E20D22"/>
    <w:rsid w:val="00E35F89"/>
    <w:rsid w:val="00E43101"/>
    <w:rsid w:val="00E5412C"/>
    <w:rsid w:val="00E55EB0"/>
    <w:rsid w:val="00E60F0C"/>
    <w:rsid w:val="00E664F4"/>
    <w:rsid w:val="00E67FAD"/>
    <w:rsid w:val="00E70B38"/>
    <w:rsid w:val="00E734B3"/>
    <w:rsid w:val="00E741C5"/>
    <w:rsid w:val="00E91B3E"/>
    <w:rsid w:val="00E9326A"/>
    <w:rsid w:val="00E940E3"/>
    <w:rsid w:val="00EB1DE7"/>
    <w:rsid w:val="00EB2981"/>
    <w:rsid w:val="00EB7011"/>
    <w:rsid w:val="00ED1723"/>
    <w:rsid w:val="00ED445D"/>
    <w:rsid w:val="00ED5E0E"/>
    <w:rsid w:val="00ED7D1B"/>
    <w:rsid w:val="00EF3951"/>
    <w:rsid w:val="00EF6F2F"/>
    <w:rsid w:val="00F011F4"/>
    <w:rsid w:val="00F03C29"/>
    <w:rsid w:val="00F04707"/>
    <w:rsid w:val="00F05D4D"/>
    <w:rsid w:val="00F1428D"/>
    <w:rsid w:val="00F15D0A"/>
    <w:rsid w:val="00F33A35"/>
    <w:rsid w:val="00F5190D"/>
    <w:rsid w:val="00F5745E"/>
    <w:rsid w:val="00F7459D"/>
    <w:rsid w:val="00F74930"/>
    <w:rsid w:val="00F75FAC"/>
    <w:rsid w:val="00F912CE"/>
    <w:rsid w:val="00FB6F33"/>
    <w:rsid w:val="00FC347E"/>
    <w:rsid w:val="00FC391E"/>
    <w:rsid w:val="00FC4280"/>
    <w:rsid w:val="00FC6701"/>
    <w:rsid w:val="00FC7352"/>
    <w:rsid w:val="00FC739B"/>
    <w:rsid w:val="00FE2BE6"/>
    <w:rsid w:val="00FF4980"/>
    <w:rsid w:val="00FF4C85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496E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4599" TargetMode="Externa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guzin.ru/wp/?p=74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guzin.ru/wp/?p=7153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2D4BC-D33A-4994-9269-3F6DFD09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Сергей Багузин</cp:lastModifiedBy>
  <cp:revision>6</cp:revision>
  <cp:lastPrinted>2016-06-17T20:56:00Z</cp:lastPrinted>
  <dcterms:created xsi:type="dcterms:W3CDTF">2016-06-12T15:39:00Z</dcterms:created>
  <dcterms:modified xsi:type="dcterms:W3CDTF">2016-06-17T20:56:00Z</dcterms:modified>
</cp:coreProperties>
</file>