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25348F" w:rsidP="00D4730E">
      <w:pPr>
        <w:spacing w:after="240" w:line="240" w:lineRule="auto"/>
        <w:rPr>
          <w:rFonts w:eastAsia="Times New Roman" w:cstheme="minorHAnsi"/>
          <w:b/>
          <w:bCs/>
          <w:color w:val="000000"/>
          <w:sz w:val="28"/>
          <w:lang w:eastAsia="ru-RU"/>
        </w:rPr>
      </w:pPr>
      <w:r w:rsidRPr="0025348F">
        <w:rPr>
          <w:rFonts w:eastAsia="Times New Roman" w:cstheme="minorHAnsi"/>
          <w:b/>
          <w:bCs/>
          <w:color w:val="000000"/>
          <w:sz w:val="28"/>
          <w:lang w:eastAsia="ru-RU"/>
        </w:rPr>
        <w:t>Кармин Галло. Презентации в стиле TED</w:t>
      </w:r>
    </w:p>
    <w:p w:rsid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Умение правильно подать идею зачастую не менее важно, чем </w:t>
      </w:r>
      <w:r>
        <w:rPr>
          <w:rFonts w:eastAsia="Times New Roman" w:cstheme="minorHAnsi"/>
          <w:color w:val="000000"/>
          <w:lang w:eastAsia="ru-RU"/>
        </w:rPr>
        <w:t>способ</w:t>
      </w:r>
      <w:r w:rsidRPr="00343FA0">
        <w:rPr>
          <w:rFonts w:eastAsia="Times New Roman" w:cstheme="minorHAnsi"/>
          <w:color w:val="000000"/>
          <w:lang w:eastAsia="ru-RU"/>
        </w:rPr>
        <w:t>ность генерировать идеи. Стив Джобс, Билл Гейтс, Шерил Сэндберг, Боно, Ричард Брэнсон и многие другие талантливые люди выступали на площадке TED-конференций, блестяще защищали свои идеи и проекты. Они смогли привлечь внимание миллионной аудитории по всему миру за счет увлекательной подачи зачастую сложных идей и концепций. Кармин Галло обобщил результаты сотен TED-выступлений, личные интервью с наиболее популярными ораторами TED и свои собственные рекомендации. Он раскрывает 9 приемов из арсенала самых популярных ораторов TED и предлагает практические примеры, теоретические выкладки и интервью с</w:t>
      </w:r>
      <w:r>
        <w:rPr>
          <w:rFonts w:eastAsia="Times New Roman" w:cstheme="minorHAnsi"/>
          <w:color w:val="000000"/>
          <w:lang w:eastAsia="ru-RU"/>
        </w:rPr>
        <w:t xml:space="preserve"> людьми — авторами презентаций.</w:t>
      </w:r>
    </w:p>
    <w:p w:rsidR="000C39AB" w:rsidRDefault="000C39AB" w:rsidP="00343FA0">
      <w:pPr>
        <w:spacing w:after="120" w:line="240" w:lineRule="auto"/>
        <w:rPr>
          <w:rFonts w:eastAsia="Times New Roman" w:cstheme="minorHAnsi"/>
          <w:color w:val="000000"/>
          <w:lang w:eastAsia="ru-RU"/>
        </w:rPr>
      </w:pPr>
      <w:r>
        <w:rPr>
          <w:rFonts w:eastAsia="Times New Roman" w:cstheme="minorHAnsi"/>
          <w:color w:val="000000"/>
          <w:lang w:eastAsia="ru-RU"/>
        </w:rPr>
        <w:t xml:space="preserve">По теме см. также: </w:t>
      </w:r>
      <w:hyperlink r:id="rId8" w:history="1">
        <w:r w:rsidRPr="00343FA0">
          <w:rPr>
            <w:rFonts w:ascii="Calibri" w:eastAsia="Times New Roman" w:hAnsi="Calibri" w:cs="Times New Roman"/>
            <w:color w:val="0000FF"/>
            <w:u w:val="single"/>
            <w:lang w:eastAsia="ru-RU"/>
          </w:rPr>
          <w:t>Мартин Сайкс и др. От слайдов к историям. Пошаговая методика создания убеждающих презентаций</w:t>
        </w:r>
      </w:hyperlink>
      <w:r>
        <w:rPr>
          <w:rFonts w:ascii="Calibri" w:eastAsia="Times New Roman" w:hAnsi="Calibri" w:cs="Times New Roman"/>
          <w:color w:val="0000FF"/>
          <w:u w:val="single"/>
          <w:lang w:eastAsia="ru-RU"/>
        </w:rPr>
        <w:t xml:space="preserve">, </w:t>
      </w:r>
      <w:hyperlink r:id="rId9" w:history="1">
        <w:r w:rsidRPr="00343FA0">
          <w:rPr>
            <w:rFonts w:ascii="Calibri" w:eastAsia="Times New Roman" w:hAnsi="Calibri" w:cs="Times New Roman"/>
            <w:color w:val="0000FF"/>
            <w:u w:val="single"/>
            <w:lang w:eastAsia="ru-RU"/>
          </w:rPr>
          <w:t>Гарр Рейнольдс. Презентация в стиле дзен</w:t>
        </w:r>
      </w:hyperlink>
      <w:r>
        <w:rPr>
          <w:rFonts w:ascii="Calibri" w:eastAsia="Times New Roman" w:hAnsi="Calibri" w:cs="Times New Roman"/>
          <w:color w:val="0000FF"/>
          <w:u w:val="single"/>
          <w:lang w:eastAsia="ru-RU"/>
        </w:rPr>
        <w:t xml:space="preserve">, </w:t>
      </w:r>
      <w:hyperlink r:id="rId10" w:history="1">
        <w:r w:rsidRPr="00343FA0">
          <w:rPr>
            <w:rFonts w:ascii="Calibri" w:eastAsia="Times New Roman" w:hAnsi="Calibri" w:cs="Times New Roman"/>
            <w:color w:val="0000FF"/>
            <w:u w:val="single"/>
            <w:lang w:eastAsia="ru-RU"/>
          </w:rPr>
          <w:t>Дмитрий Лазарев. Корпоративная презентация: Как продать идею за 10 слайдов</w:t>
        </w:r>
      </w:hyperlink>
      <w:r>
        <w:rPr>
          <w:rFonts w:ascii="Calibri" w:eastAsia="Times New Roman" w:hAnsi="Calibri" w:cs="Times New Roman"/>
          <w:color w:val="0000FF"/>
          <w:u w:val="single"/>
          <w:lang w:eastAsia="ru-RU"/>
        </w:rPr>
        <w:t>.</w:t>
      </w:r>
    </w:p>
    <w:p w:rsid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Кармин Галло</w:t>
      </w:r>
      <w:r>
        <w:rPr>
          <w:rFonts w:eastAsia="Times New Roman" w:cstheme="minorHAnsi"/>
          <w:color w:val="000000"/>
          <w:lang w:eastAsia="ru-RU"/>
        </w:rPr>
        <w:t>.</w:t>
      </w:r>
      <w:r w:rsidRPr="00343FA0">
        <w:rPr>
          <w:rFonts w:eastAsia="Times New Roman" w:cstheme="minorHAnsi"/>
          <w:color w:val="000000"/>
          <w:lang w:eastAsia="ru-RU"/>
        </w:rPr>
        <w:t xml:space="preserve"> Презентации в стиле TED: 9 приемов лучших в мире выступлений</w:t>
      </w:r>
      <w:r>
        <w:rPr>
          <w:rFonts w:eastAsia="Times New Roman" w:cstheme="minorHAnsi"/>
          <w:color w:val="000000"/>
          <w:lang w:eastAsia="ru-RU"/>
        </w:rPr>
        <w:t>.</w:t>
      </w:r>
      <w:r w:rsidRPr="00343FA0">
        <w:rPr>
          <w:rFonts w:eastAsia="Times New Roman" w:cstheme="minorHAnsi"/>
          <w:color w:val="000000"/>
          <w:lang w:eastAsia="ru-RU"/>
        </w:rPr>
        <w:t xml:space="preserve"> </w:t>
      </w:r>
      <w:r>
        <w:rPr>
          <w:rFonts w:eastAsia="Times New Roman" w:cstheme="minorHAnsi"/>
          <w:color w:val="000000"/>
          <w:lang w:eastAsia="ru-RU"/>
        </w:rPr>
        <w:t>–</w:t>
      </w:r>
      <w:r w:rsidRPr="00343FA0">
        <w:rPr>
          <w:rFonts w:eastAsia="Times New Roman" w:cstheme="minorHAnsi"/>
          <w:color w:val="000000"/>
          <w:lang w:eastAsia="ru-RU"/>
        </w:rPr>
        <w:t xml:space="preserve"> М.: Альпина Паблишер, 2017. </w:t>
      </w:r>
      <w:r>
        <w:rPr>
          <w:rFonts w:eastAsia="Times New Roman" w:cstheme="minorHAnsi"/>
          <w:color w:val="000000"/>
          <w:lang w:eastAsia="ru-RU"/>
        </w:rPr>
        <w:t>–</w:t>
      </w:r>
      <w:r w:rsidRPr="00343FA0">
        <w:rPr>
          <w:rFonts w:eastAsia="Times New Roman" w:cstheme="minorHAnsi"/>
          <w:color w:val="000000"/>
          <w:lang w:eastAsia="ru-RU"/>
        </w:rPr>
        <w:t xml:space="preserve"> 254 с.</w:t>
      </w:r>
    </w:p>
    <w:p w:rsidR="00343FA0" w:rsidRPr="00343FA0" w:rsidRDefault="00343FA0" w:rsidP="00343FA0">
      <w:pPr>
        <w:spacing w:after="120" w:line="240" w:lineRule="auto"/>
        <w:rPr>
          <w:rFonts w:eastAsia="Times New Roman" w:cstheme="minorHAnsi"/>
          <w:color w:val="000000"/>
          <w:lang w:val="en-US" w:eastAsia="ru-RU"/>
        </w:rPr>
      </w:pPr>
      <w:r>
        <w:rPr>
          <w:rFonts w:eastAsia="Times New Roman" w:cstheme="minorHAnsi"/>
          <w:noProof/>
          <w:color w:val="000000"/>
          <w:lang w:eastAsia="ru-RU"/>
        </w:rPr>
        <w:drawing>
          <wp:inline distT="0" distB="0" distL="0" distR="0">
            <wp:extent cx="190500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мин Галло. Презентации в стиле TED.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rsid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Купить книгу в издательстве </w:t>
      </w:r>
      <w:hyperlink r:id="rId12" w:history="1">
        <w:r w:rsidRPr="00343FA0">
          <w:rPr>
            <w:rStyle w:val="a9"/>
            <w:rFonts w:eastAsia="Times New Roman" w:cstheme="minorHAnsi"/>
            <w:lang w:eastAsia="ru-RU"/>
          </w:rPr>
          <w:t>Альпина Паблишер</w:t>
        </w:r>
      </w:hyperlink>
      <w:r w:rsidRPr="00343FA0">
        <w:rPr>
          <w:rFonts w:eastAsia="Times New Roman" w:cstheme="minorHAnsi"/>
          <w:color w:val="000000"/>
          <w:lang w:eastAsia="ru-RU"/>
        </w:rPr>
        <w:t xml:space="preserve">, цифровую книгу в </w:t>
      </w:r>
      <w:hyperlink r:id="rId13" w:history="1">
        <w:r w:rsidRPr="00343FA0">
          <w:rPr>
            <w:rStyle w:val="a9"/>
            <w:rFonts w:eastAsia="Times New Roman" w:cstheme="minorHAnsi"/>
            <w:lang w:eastAsia="ru-RU"/>
          </w:rPr>
          <w:t>ЛитРес</w:t>
        </w:r>
      </w:hyperlink>
      <w:r w:rsidRPr="00343FA0">
        <w:rPr>
          <w:rFonts w:eastAsia="Times New Roman" w:cstheme="minorHAnsi"/>
          <w:color w:val="000000"/>
          <w:lang w:eastAsia="ru-RU"/>
        </w:rPr>
        <w:t xml:space="preserve">, бумажную книгу в </w:t>
      </w:r>
      <w:hyperlink r:id="rId14" w:history="1">
        <w:r w:rsidRPr="00343FA0">
          <w:rPr>
            <w:rStyle w:val="a9"/>
            <w:rFonts w:eastAsia="Times New Roman" w:cstheme="minorHAnsi"/>
            <w:lang w:eastAsia="ru-RU"/>
          </w:rPr>
          <w:t>Ozon</w:t>
        </w:r>
      </w:hyperlink>
      <w:r w:rsidRPr="00343FA0">
        <w:rPr>
          <w:rFonts w:eastAsia="Times New Roman" w:cstheme="minorHAnsi"/>
          <w:color w:val="000000"/>
          <w:lang w:eastAsia="ru-RU"/>
        </w:rPr>
        <w:t xml:space="preserve"> или </w:t>
      </w:r>
      <w:hyperlink r:id="rId15" w:history="1">
        <w:r w:rsidRPr="00343FA0">
          <w:rPr>
            <w:rStyle w:val="a9"/>
            <w:rFonts w:eastAsia="Times New Roman" w:cstheme="minorHAnsi"/>
            <w:lang w:eastAsia="ru-RU"/>
          </w:rPr>
          <w:t>Лабиринте</w:t>
        </w:r>
      </w:hyperlink>
    </w:p>
    <w:p w:rsidR="00343FA0" w:rsidRPr="00343FA0" w:rsidRDefault="00343FA0" w:rsidP="003E1113">
      <w:pPr>
        <w:pStyle w:val="2"/>
        <w:rPr>
          <w:rFonts w:eastAsia="Times New Roman"/>
          <w:lang w:eastAsia="ru-RU"/>
        </w:rPr>
      </w:pPr>
      <w:r w:rsidRPr="00343FA0">
        <w:rPr>
          <w:rFonts w:eastAsia="Times New Roman"/>
          <w:lang w:eastAsia="ru-RU"/>
        </w:rPr>
        <w:t>ЧАСТЬ I</w:t>
      </w:r>
      <w:r w:rsidR="003E1113">
        <w:rPr>
          <w:rFonts w:eastAsia="Times New Roman"/>
          <w:lang w:eastAsia="ru-RU"/>
        </w:rPr>
        <w:t xml:space="preserve">. </w:t>
      </w:r>
      <w:r w:rsidRPr="00343FA0">
        <w:rPr>
          <w:rFonts w:eastAsia="Times New Roman"/>
          <w:lang w:eastAsia="ru-RU"/>
        </w:rPr>
        <w:t>Эмоциональность</w:t>
      </w:r>
    </w:p>
    <w:p w:rsidR="00343FA0" w:rsidRPr="00343FA0" w:rsidRDefault="003E1113" w:rsidP="003E1113">
      <w:pPr>
        <w:pStyle w:val="3"/>
        <w:rPr>
          <w:rFonts w:eastAsia="Times New Roman"/>
          <w:lang w:eastAsia="ru-RU"/>
        </w:rPr>
      </w:pPr>
      <w:r>
        <w:rPr>
          <w:rFonts w:eastAsia="Times New Roman"/>
          <w:lang w:eastAsia="ru-RU"/>
        </w:rPr>
        <w:t xml:space="preserve">Глава 1. </w:t>
      </w:r>
      <w:r w:rsidR="00343FA0" w:rsidRPr="00343FA0">
        <w:rPr>
          <w:rFonts w:eastAsia="Times New Roman"/>
          <w:lang w:eastAsia="ru-RU"/>
        </w:rPr>
        <w:t>Раскройте в себе источник вдохновения</w:t>
      </w:r>
    </w:p>
    <w:p w:rsidR="003E1113"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Загляните в глубины своей личности, чтобы отыскать неповторимую и полную смысла связь с темой своего выступления. Страстная увлеченность дает силу воздействия, а без нее ваша презентация ничего собой не представляет, однако помните: не всегда очевид</w:t>
      </w:r>
      <w:r w:rsidR="003E1113">
        <w:rPr>
          <w:rFonts w:eastAsia="Times New Roman" w:cstheme="minorHAnsi"/>
          <w:color w:val="000000"/>
          <w:lang w:eastAsia="ru-RU"/>
        </w:rPr>
        <w:t>но, что именно взволновало вас.</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Наука показала, что энтузиазм заразителен в буквальном смысле слова. Нельзя вдохновить других, если не испытываешь воодушевления сам. Шансы убедить и вдохновить слушателей существенно повышаются, если вы демонстрируете свою связь с темой выступления, полную смысла, увлеченности и страсти.</w:t>
      </w:r>
    </w:p>
    <w:p w:rsidR="003E1113"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У самых популярных ораторов TED есть качество, которое роднит их с выдающимися коммуникаторами в любой сфере, — страстность, одержимость, которой они обязаны поделиться с окружающими. У самых популярных ораторов TED нет «работы». У них есть страсть, одержим</w:t>
      </w:r>
      <w:r w:rsidR="003E1113">
        <w:rPr>
          <w:rFonts w:eastAsia="Times New Roman" w:cstheme="minorHAnsi"/>
          <w:color w:val="000000"/>
          <w:lang w:eastAsia="ru-RU"/>
        </w:rPr>
        <w:t>ость, призвание — но не работа.</w:t>
      </w:r>
    </w:p>
    <w:p w:rsidR="003E1113"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Спросите себя: «Что заставляет мое сердце петь?» Ваша страсть</w:t>
      </w:r>
      <w:r>
        <w:rPr>
          <w:rFonts w:eastAsia="Times New Roman" w:cstheme="minorHAnsi"/>
          <w:color w:val="000000"/>
          <w:lang w:eastAsia="ru-RU"/>
        </w:rPr>
        <w:t xml:space="preserve"> – </w:t>
      </w:r>
      <w:r w:rsidRPr="00343FA0">
        <w:rPr>
          <w:rFonts w:eastAsia="Times New Roman" w:cstheme="minorHAnsi"/>
          <w:color w:val="000000"/>
          <w:lang w:eastAsia="ru-RU"/>
        </w:rPr>
        <w:t>это не мимолетный интерес и даже не хобби. Это нечто глубоко значимое для вашей личности, вашего естеств</w:t>
      </w:r>
      <w:r w:rsidR="003E1113">
        <w:rPr>
          <w:rFonts w:eastAsia="Times New Roman" w:cstheme="minorHAnsi"/>
          <w:color w:val="000000"/>
          <w:lang w:eastAsia="ru-RU"/>
        </w:rPr>
        <w:t>а, это ваш внутренний стержень.</w:t>
      </w:r>
    </w:p>
    <w:p w:rsidR="003E1113"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Если вы несчастны и не увлечены своей работой, то вряд ли сделаете хорошую карьеру, а если вы не можете похвастаться увлекательной работой и прекрасной карьерой, вам будет труднее пробуждать </w:t>
      </w:r>
      <w:r w:rsidRPr="00343FA0">
        <w:rPr>
          <w:rFonts w:eastAsia="Times New Roman" w:cstheme="minorHAnsi"/>
          <w:color w:val="000000"/>
          <w:lang w:eastAsia="ru-RU"/>
        </w:rPr>
        <w:lastRenderedPageBreak/>
        <w:t>энтузиазм на публичных выступлениях. Вот почему карьера, счастье и умение вдохновлять людей взаимосвязаны.</w:t>
      </w:r>
      <w:r w:rsidR="003E1113">
        <w:rPr>
          <w:rFonts w:eastAsia="Times New Roman" w:cstheme="minorHAnsi"/>
          <w:color w:val="000000"/>
          <w:lang w:eastAsia="ru-RU"/>
        </w:rPr>
        <w:t xml:space="preserve"> Б</w:t>
      </w:r>
      <w:r w:rsidRPr="00343FA0">
        <w:rPr>
          <w:rFonts w:eastAsia="Times New Roman" w:cstheme="minorHAnsi"/>
          <w:color w:val="000000"/>
          <w:lang w:eastAsia="ru-RU"/>
        </w:rPr>
        <w:t xml:space="preserve">ольшинство студентов колледжа при выборе той или иной карьеры руководствуются ложными мотивами: деньги, статус и прочее в том же духе. По мнению </w:t>
      </w:r>
      <w:r w:rsidR="003E1113" w:rsidRPr="00343FA0">
        <w:rPr>
          <w:rFonts w:eastAsia="Times New Roman" w:cstheme="minorHAnsi"/>
          <w:color w:val="000000"/>
          <w:lang w:eastAsia="ru-RU"/>
        </w:rPr>
        <w:t>Ларри Смита — профессора экономики Университета Ватерлоо</w:t>
      </w:r>
      <w:r w:rsidRPr="00343FA0">
        <w:rPr>
          <w:rFonts w:eastAsia="Times New Roman" w:cstheme="minorHAnsi"/>
          <w:color w:val="000000"/>
          <w:lang w:eastAsia="ru-RU"/>
        </w:rPr>
        <w:t xml:space="preserve">, таким студентам не видать блестящей карьеры. Блестящую карьеру, утверждает профессор, можно сделать, </w:t>
      </w:r>
      <w:r w:rsidR="003E1113">
        <w:rPr>
          <w:rFonts w:eastAsia="Times New Roman" w:cstheme="minorHAnsi"/>
          <w:color w:val="000000"/>
          <w:lang w:eastAsia="ru-RU"/>
        </w:rPr>
        <w:t>только занимаясь любимым делом.</w:t>
      </w:r>
    </w:p>
    <w:p w:rsidR="003E1113"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Предпринимательский дух — ключевой элемент личности сэра Ричарда Брэнсона. В 2007 году Брэнсон рассказал слушателям TED: «Самое важное для компаний — нанимать правильных людей, вдохновлять их, выявлять в них самое лучшее. Я просто люблю учиться, я ужасно любопытный. Мне нравится кардинально менять привычный порядок вещей».</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Изучение нейропластичности показало, что мозг растет и изменяется на протяжении всей жизни. Активное повторение задания формирует новые, более прочные нейронные связи. Когда человек становится специалистом в определенной области — музыке, спорте, ораторском искусстве, — область мозга, связанная с этими навыками, в буквальном смысле увеличивается в размерах.</w:t>
      </w:r>
      <w:r w:rsidR="003E1113">
        <w:rPr>
          <w:rFonts w:eastAsia="Times New Roman" w:cstheme="minorHAnsi"/>
          <w:color w:val="000000"/>
          <w:lang w:eastAsia="ru-RU"/>
        </w:rPr>
        <w:t xml:space="preserve"> </w:t>
      </w:r>
      <w:r w:rsidRPr="00343FA0">
        <w:rPr>
          <w:rFonts w:eastAsia="Times New Roman" w:cstheme="minorHAnsi"/>
          <w:color w:val="000000"/>
          <w:lang w:eastAsia="ru-RU"/>
        </w:rPr>
        <w:t>Овладение новым навыком и его частое применение способствуют формированию новых нейронных связей в мозге.</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Исследование </w:t>
      </w:r>
      <w:r w:rsidR="003E1113">
        <w:rPr>
          <w:rFonts w:eastAsia="Times New Roman" w:cstheme="minorHAnsi"/>
          <w:color w:val="000000"/>
          <w:lang w:eastAsia="ru-RU"/>
        </w:rPr>
        <w:t>психолога Говарда Фридмана п</w:t>
      </w:r>
      <w:r w:rsidRPr="00343FA0">
        <w:rPr>
          <w:rFonts w:eastAsia="Times New Roman" w:cstheme="minorHAnsi"/>
          <w:color w:val="000000"/>
          <w:lang w:eastAsia="ru-RU"/>
        </w:rPr>
        <w:t>оказало, что страстность передается окружающим. Люди, чья коммуникация лишена эмоциональности (редкий визуальный контакт, бедная жестикуляция, застывшая поза) не могли сравниться с харизматичными личностями по части влияния и убедительности.</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Ричард Брэнсон нанимает людей, соответствующих стилю Virgin,</w:t>
      </w:r>
      <w:r>
        <w:rPr>
          <w:rFonts w:eastAsia="Times New Roman" w:cstheme="minorHAnsi"/>
          <w:color w:val="000000"/>
          <w:lang w:eastAsia="ru-RU"/>
        </w:rPr>
        <w:t xml:space="preserve"> – </w:t>
      </w:r>
      <w:r w:rsidRPr="00343FA0">
        <w:rPr>
          <w:rFonts w:eastAsia="Times New Roman" w:cstheme="minorHAnsi"/>
          <w:color w:val="000000"/>
          <w:lang w:eastAsia="ru-RU"/>
        </w:rPr>
        <w:t>тех, кто много улыбается, позитивно настроен и полон энтузиазма. Благодаря этому они на</w:t>
      </w:r>
      <w:r w:rsidR="003E1113">
        <w:rPr>
          <w:rFonts w:eastAsia="Times New Roman" w:cstheme="minorHAnsi"/>
          <w:color w:val="000000"/>
          <w:lang w:eastAsia="ru-RU"/>
        </w:rPr>
        <w:t>делены даром коммуникации. Недо</w:t>
      </w:r>
      <w:r w:rsidRPr="00343FA0">
        <w:rPr>
          <w:rFonts w:eastAsia="Times New Roman" w:cstheme="minorHAnsi"/>
          <w:color w:val="000000"/>
          <w:lang w:eastAsia="ru-RU"/>
        </w:rPr>
        <w:t>статочно быть страстно увлеченным самому</w:t>
      </w:r>
      <w:r>
        <w:rPr>
          <w:rFonts w:eastAsia="Times New Roman" w:cstheme="minorHAnsi"/>
          <w:color w:val="000000"/>
          <w:lang w:eastAsia="ru-RU"/>
        </w:rPr>
        <w:t xml:space="preserve"> – </w:t>
      </w:r>
      <w:r w:rsidRPr="00343FA0">
        <w:rPr>
          <w:rFonts w:eastAsia="Times New Roman" w:cstheme="minorHAnsi"/>
          <w:color w:val="000000"/>
          <w:lang w:eastAsia="ru-RU"/>
        </w:rPr>
        <w:t>вы должны окружать себя людьми, увлеченными вашей компанией и сферой, в которой они работают. От этого зависит ваш успех как руководителя и оратора.</w:t>
      </w:r>
    </w:p>
    <w:p w:rsidR="00343FA0" w:rsidRPr="00343FA0" w:rsidRDefault="003E1113" w:rsidP="00343FA0">
      <w:pPr>
        <w:spacing w:after="120" w:line="240" w:lineRule="auto"/>
        <w:rPr>
          <w:rFonts w:eastAsia="Times New Roman" w:cstheme="minorHAnsi"/>
          <w:color w:val="000000"/>
          <w:lang w:eastAsia="ru-RU"/>
        </w:rPr>
      </w:pPr>
      <w:r>
        <w:rPr>
          <w:rFonts w:eastAsia="Times New Roman" w:cstheme="minorHAnsi"/>
          <w:color w:val="000000"/>
          <w:lang w:eastAsia="ru-RU"/>
        </w:rPr>
        <w:t>Доктор Эрнесто Сиролли</w:t>
      </w:r>
      <w:r w:rsidR="00343FA0" w:rsidRPr="00343FA0">
        <w:rPr>
          <w:rFonts w:eastAsia="Times New Roman" w:cstheme="minorHAnsi"/>
          <w:color w:val="000000"/>
          <w:lang w:eastAsia="ru-RU"/>
        </w:rPr>
        <w:t xml:space="preserve"> начал карьеру в 1970-х годах с гуманитарной миссии в Африке</w:t>
      </w:r>
      <w:r>
        <w:rPr>
          <w:rFonts w:eastAsia="Times New Roman" w:cstheme="minorHAnsi"/>
          <w:color w:val="000000"/>
          <w:lang w:eastAsia="ru-RU"/>
        </w:rPr>
        <w:t xml:space="preserve">. </w:t>
      </w:r>
      <w:r w:rsidR="00343FA0" w:rsidRPr="00343FA0">
        <w:rPr>
          <w:rFonts w:eastAsia="Times New Roman" w:cstheme="minorHAnsi"/>
          <w:color w:val="000000"/>
          <w:lang w:eastAsia="ru-RU"/>
        </w:rPr>
        <w:t xml:space="preserve">В возрасте 21 года он работал на итальянскую неправительственную организацию, и «абсолютно все проекты, которые </w:t>
      </w:r>
      <w:r>
        <w:rPr>
          <w:rFonts w:eastAsia="Times New Roman" w:cstheme="minorHAnsi"/>
          <w:color w:val="000000"/>
          <w:lang w:eastAsia="ru-RU"/>
        </w:rPr>
        <w:t>мы вели в Африке, провалились»</w:t>
      </w:r>
      <w:r w:rsidR="00343FA0" w:rsidRPr="00343FA0">
        <w:rPr>
          <w:rFonts w:eastAsia="Times New Roman" w:cstheme="minorHAnsi"/>
          <w:color w:val="000000"/>
          <w:lang w:eastAsia="ru-RU"/>
        </w:rPr>
        <w:t xml:space="preserve">. Первым проектом Сиролли было обучение жителей деревни в Замбии выращиванию помидоров. «“В Африке все так чудесно растет. У нас такие восхитительные помидоры... — втолковывали мы замбийцам. — Смотрите: в сельском хозяйстве нет ничего сложного”. Но когда помидоры созрели, покраснели, ночью из реки вышли примерно двести </w:t>
      </w:r>
      <w:r w:rsidR="00D2611F" w:rsidRPr="00343FA0">
        <w:rPr>
          <w:rFonts w:eastAsia="Times New Roman" w:cstheme="minorHAnsi"/>
          <w:color w:val="000000"/>
          <w:lang w:eastAsia="ru-RU"/>
        </w:rPr>
        <w:t>гиппопотамов,</w:t>
      </w:r>
      <w:r w:rsidR="00343FA0" w:rsidRPr="00343FA0">
        <w:rPr>
          <w:rFonts w:eastAsia="Times New Roman" w:cstheme="minorHAnsi"/>
          <w:color w:val="000000"/>
          <w:lang w:eastAsia="ru-RU"/>
        </w:rPr>
        <w:t xml:space="preserve"> и все сожрали. [Смех.] Мы удивились: “Боже мой, гиппопотамы!” А замбийцы ответили: “Да, вот поэтому мы ничего не выращиваем”. [Смех.] “А почему же вы нам не сказали?” — “Так вы и не спрашивали”».</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Если вы хотите кому-то помочь, закройте рот и п</w:t>
      </w:r>
      <w:r w:rsidR="003E1113">
        <w:rPr>
          <w:rFonts w:eastAsia="Times New Roman" w:cstheme="minorHAnsi"/>
          <w:color w:val="000000"/>
          <w:lang w:eastAsia="ru-RU"/>
        </w:rPr>
        <w:t>ослушайте.</w:t>
      </w:r>
      <w:r w:rsidRPr="00343FA0">
        <w:rPr>
          <w:rFonts w:eastAsia="Times New Roman" w:cstheme="minorHAnsi"/>
          <w:color w:val="000000"/>
          <w:lang w:eastAsia="ru-RU"/>
        </w:rPr>
        <w:t xml:space="preserve"> </w:t>
      </w:r>
      <w:r w:rsidR="003E1113">
        <w:rPr>
          <w:rFonts w:eastAsia="Times New Roman" w:cstheme="minorHAnsi"/>
          <w:color w:val="000000"/>
          <w:lang w:eastAsia="ru-RU"/>
        </w:rPr>
        <w:t>«</w:t>
      </w:r>
      <w:r w:rsidRPr="00343FA0">
        <w:rPr>
          <w:rFonts w:eastAsia="Times New Roman" w:cstheme="minorHAnsi"/>
          <w:color w:val="000000"/>
          <w:lang w:eastAsia="ru-RU"/>
        </w:rPr>
        <w:t xml:space="preserve">Не нужно приходить в сложившееся общество со своими идеями», — советует </w:t>
      </w:r>
      <w:r w:rsidR="003E1113">
        <w:rPr>
          <w:rFonts w:eastAsia="Times New Roman" w:cstheme="minorHAnsi"/>
          <w:color w:val="000000"/>
          <w:lang w:eastAsia="ru-RU"/>
        </w:rPr>
        <w:t>Сиролли</w:t>
      </w:r>
      <w:r w:rsidRPr="00343FA0">
        <w:rPr>
          <w:rFonts w:eastAsia="Times New Roman" w:cstheme="minorHAnsi"/>
          <w:color w:val="000000"/>
          <w:lang w:eastAsia="ru-RU"/>
        </w:rPr>
        <w:t>. Вместо этого необходимо уловить страсть, энергию и образ мысли живущих в этом обществе</w:t>
      </w:r>
      <w:r w:rsidR="00BF2BCD">
        <w:rPr>
          <w:rFonts w:eastAsia="Times New Roman" w:cstheme="minorHAnsi"/>
          <w:color w:val="000000"/>
          <w:lang w:eastAsia="ru-RU"/>
        </w:rPr>
        <w:t xml:space="preserve"> (на эту тему см. замечательную книгу </w:t>
      </w:r>
      <w:r w:rsidR="00BF2BCD" w:rsidRPr="00BF2BCD">
        <w:rPr>
          <w:rFonts w:eastAsia="Times New Roman" w:cstheme="minorHAnsi"/>
          <w:color w:val="000000"/>
          <w:lang w:eastAsia="ru-RU"/>
        </w:rPr>
        <w:t>Джеймс</w:t>
      </w:r>
      <w:r w:rsidR="00BF2BCD">
        <w:rPr>
          <w:rFonts w:eastAsia="Times New Roman" w:cstheme="minorHAnsi"/>
          <w:color w:val="000000"/>
          <w:lang w:eastAsia="ru-RU"/>
        </w:rPr>
        <w:t>а</w:t>
      </w:r>
      <w:r w:rsidR="00BF2BCD" w:rsidRPr="00BF2BCD">
        <w:rPr>
          <w:rFonts w:eastAsia="Times New Roman" w:cstheme="minorHAnsi"/>
          <w:color w:val="000000"/>
          <w:lang w:eastAsia="ru-RU"/>
        </w:rPr>
        <w:t xml:space="preserve"> Ск</w:t>
      </w:r>
      <w:r w:rsidR="00BF2BCD">
        <w:rPr>
          <w:rFonts w:eastAsia="Times New Roman" w:cstheme="minorHAnsi"/>
          <w:color w:val="000000"/>
          <w:lang w:eastAsia="ru-RU"/>
        </w:rPr>
        <w:t>отта</w:t>
      </w:r>
      <w:r w:rsidR="00BF2BCD" w:rsidRPr="00BF2BCD">
        <w:rPr>
          <w:rFonts w:eastAsia="Times New Roman" w:cstheme="minorHAnsi"/>
          <w:color w:val="000000"/>
          <w:lang w:eastAsia="ru-RU"/>
        </w:rPr>
        <w:t xml:space="preserve"> </w:t>
      </w:r>
      <w:hyperlink r:id="rId16" w:history="1">
        <w:r w:rsidR="00BF2BCD" w:rsidRPr="00BF2BCD">
          <w:rPr>
            <w:rStyle w:val="a9"/>
            <w:rFonts w:eastAsia="Times New Roman" w:cstheme="minorHAnsi"/>
            <w:lang w:eastAsia="ru-RU"/>
          </w:rPr>
          <w:t>Благими намерениями государства. Почему и как проваливались проекты улучшения человеческой жизни</w:t>
        </w:r>
      </w:hyperlink>
      <w:r w:rsidR="00BF2BCD">
        <w:rPr>
          <w:rFonts w:eastAsia="Times New Roman" w:cstheme="minorHAnsi"/>
          <w:color w:val="000000"/>
          <w:lang w:eastAsia="ru-RU"/>
        </w:rPr>
        <w:t>)</w:t>
      </w:r>
      <w:r w:rsidRPr="00343FA0">
        <w:rPr>
          <w:rFonts w:eastAsia="Times New Roman" w:cstheme="minorHAnsi"/>
          <w:color w:val="000000"/>
          <w:lang w:eastAsia="ru-RU"/>
        </w:rPr>
        <w:t>.</w:t>
      </w:r>
    </w:p>
    <w:p w:rsidR="00343FA0" w:rsidRPr="00343FA0" w:rsidRDefault="00BF2BCD" w:rsidP="00BF2BCD">
      <w:pPr>
        <w:pStyle w:val="3"/>
        <w:rPr>
          <w:rFonts w:eastAsia="Times New Roman"/>
          <w:lang w:eastAsia="ru-RU"/>
        </w:rPr>
      </w:pPr>
      <w:r>
        <w:rPr>
          <w:rFonts w:eastAsia="Times New Roman"/>
          <w:lang w:eastAsia="ru-RU"/>
        </w:rPr>
        <w:t xml:space="preserve">Глава 2. </w:t>
      </w:r>
      <w:r w:rsidR="00343FA0" w:rsidRPr="00343FA0">
        <w:rPr>
          <w:rFonts w:eastAsia="Times New Roman"/>
          <w:lang w:eastAsia="ru-RU"/>
        </w:rPr>
        <w:t>Овладейте искусством повествования</w:t>
      </w:r>
    </w:p>
    <w:p w:rsidR="00343FA0" w:rsidRPr="00343FA0" w:rsidRDefault="00343FA0" w:rsidP="00BF2BCD">
      <w:pPr>
        <w:spacing w:after="120" w:line="240" w:lineRule="auto"/>
        <w:rPr>
          <w:rFonts w:eastAsia="Times New Roman" w:cstheme="minorHAnsi"/>
          <w:color w:val="000000"/>
          <w:lang w:eastAsia="ru-RU"/>
        </w:rPr>
      </w:pPr>
      <w:r w:rsidRPr="00343FA0">
        <w:rPr>
          <w:rFonts w:eastAsia="Times New Roman" w:cstheme="minorHAnsi"/>
          <w:color w:val="000000"/>
          <w:lang w:eastAsia="ru-RU"/>
        </w:rPr>
        <w:t>Рассказывайте истории, чтобы достучаться до сознания и сердца людей. Сканирование мозга показывает, что истории стимулируют и задействуют человеческий мозг, помогая оратору установить контакт с аудиторией и повышая вероятность того, что слушатели разделят его точку зрения.</w:t>
      </w:r>
    </w:p>
    <w:p w:rsidR="00BF2BCD" w:rsidRDefault="00BF2BCD" w:rsidP="00BF2BCD">
      <w:pPr>
        <w:spacing w:after="120" w:line="240" w:lineRule="auto"/>
        <w:rPr>
          <w:rFonts w:eastAsia="Times New Roman" w:cstheme="minorHAnsi"/>
          <w:color w:val="000000"/>
          <w:lang w:eastAsia="ru-RU"/>
        </w:rPr>
      </w:pPr>
      <w:r>
        <w:rPr>
          <w:rFonts w:eastAsia="Times New Roman" w:cstheme="minorHAnsi"/>
          <w:color w:val="000000"/>
          <w:lang w:eastAsia="ru-RU"/>
        </w:rPr>
        <w:t>Да</w:t>
      </w:r>
      <w:r w:rsidR="00343FA0" w:rsidRPr="00343FA0">
        <w:rPr>
          <w:rFonts w:eastAsia="Times New Roman" w:cstheme="minorHAnsi"/>
          <w:color w:val="000000"/>
          <w:lang w:eastAsia="ru-RU"/>
        </w:rPr>
        <w:t xml:space="preserve">нные, факты, анализ нужны, чтобы заставить людей задуматься, но еще нужны рассказы, чтобы люди чувствовали себя комфортно, заботясь о том сообществе, в защиту интересов которого вы выступаете. Ваша аудитория должна захотеть последовать за вами. </w:t>
      </w:r>
      <w:r>
        <w:rPr>
          <w:rFonts w:eastAsia="Times New Roman" w:cstheme="minorHAnsi"/>
          <w:color w:val="000000"/>
          <w:lang w:eastAsia="ru-RU"/>
        </w:rPr>
        <w:t>Ц</w:t>
      </w:r>
      <w:r w:rsidR="00343FA0" w:rsidRPr="00343FA0">
        <w:rPr>
          <w:rFonts w:eastAsia="Times New Roman" w:cstheme="minorHAnsi"/>
          <w:color w:val="000000"/>
          <w:lang w:eastAsia="ru-RU"/>
        </w:rPr>
        <w:t>еленаправленный рассказ — непревзойденный инструмент убеждения. Когда бренды, подобно людям, рассказывают истории — искренние и эмоциональные истории, — они устанавливают со слушателями и покупателями куда более глубокую и значимую свя</w:t>
      </w:r>
      <w:r>
        <w:rPr>
          <w:rFonts w:eastAsia="Times New Roman" w:cstheme="minorHAnsi"/>
          <w:color w:val="000000"/>
          <w:lang w:eastAsia="ru-RU"/>
        </w:rPr>
        <w:t>зь, чем удается их конкурентам.</w:t>
      </w:r>
    </w:p>
    <w:p w:rsidR="00BF2BCD"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Греческий философ Аристотель, один из основоположников теории коммуникации, полагал, что убеждение включает в себя три компонента: этос, логос и пафос. Этос — это доверие. Мы склонны соглашаться с теми людьми, которых уважаем за достижения, опыт, звания и т. д. Логос — средство </w:t>
      </w:r>
      <w:r w:rsidRPr="00343FA0">
        <w:rPr>
          <w:rFonts w:eastAsia="Times New Roman" w:cstheme="minorHAnsi"/>
          <w:color w:val="000000"/>
          <w:lang w:eastAsia="ru-RU"/>
        </w:rPr>
        <w:lastRenderedPageBreak/>
        <w:t>убеждения посредством логики, фактических данных и статистики. Пафос — это обращение к эмоциям.</w:t>
      </w:r>
      <w:r w:rsidR="00BF2BCD">
        <w:rPr>
          <w:rFonts w:eastAsia="Times New Roman" w:cstheme="minorHAnsi"/>
          <w:color w:val="000000"/>
          <w:lang w:eastAsia="ru-RU"/>
        </w:rPr>
        <w:t xml:space="preserve"> </w:t>
      </w:r>
      <w:r w:rsidRPr="00343FA0">
        <w:rPr>
          <w:rFonts w:eastAsia="Times New Roman" w:cstheme="minorHAnsi"/>
          <w:color w:val="000000"/>
          <w:lang w:eastAsia="ru-RU"/>
        </w:rPr>
        <w:t>Невозможно убедить,</w:t>
      </w:r>
      <w:r w:rsidR="00BF2BCD">
        <w:rPr>
          <w:rFonts w:eastAsia="Times New Roman" w:cstheme="minorHAnsi"/>
          <w:color w:val="000000"/>
          <w:lang w:eastAsia="ru-RU"/>
        </w:rPr>
        <w:t xml:space="preserve"> опираясь лишь на голую логику.</w:t>
      </w:r>
    </w:p>
    <w:p w:rsidR="00BF2BCD"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Эффективность этих приемов обусловлена особенностями функционирования человеческого мозга — тем, как он обрабатывает и извлекает информацию, как она отпечатывается в памяти. </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Исследователи обнаружили, что активность нашего мозга выше, когда мы слушаем истории. Напичканные текстом слайды PowerPoint с маркированными списками активизируют центр мозга, отвечающий за обработку лингвистической информации, где слова обретают значение. Истории же задействуют весь мозг целиком, активируя языковые, сенсорные, визуальные и моторные области.</w:t>
      </w:r>
    </w:p>
    <w:p w:rsidR="00343FA0" w:rsidRPr="00343FA0" w:rsidRDefault="00BF2BCD" w:rsidP="00343FA0">
      <w:pPr>
        <w:spacing w:after="120" w:line="240" w:lineRule="auto"/>
        <w:rPr>
          <w:rFonts w:eastAsia="Times New Roman" w:cstheme="minorHAnsi"/>
          <w:color w:val="000000"/>
          <w:lang w:eastAsia="ru-RU"/>
        </w:rPr>
      </w:pPr>
      <w:r>
        <w:rPr>
          <w:rFonts w:eastAsia="Times New Roman" w:cstheme="minorHAnsi"/>
          <w:color w:val="000000"/>
          <w:lang w:eastAsia="ru-RU"/>
        </w:rPr>
        <w:t>О</w:t>
      </w:r>
      <w:r w:rsidR="00343FA0" w:rsidRPr="00343FA0">
        <w:rPr>
          <w:rFonts w:eastAsia="Times New Roman" w:cstheme="minorHAnsi"/>
          <w:color w:val="000000"/>
          <w:lang w:eastAsia="ru-RU"/>
        </w:rPr>
        <w:t xml:space="preserve">раторы TED выбирают истории </w:t>
      </w:r>
      <w:r>
        <w:rPr>
          <w:rFonts w:eastAsia="Times New Roman" w:cstheme="minorHAnsi"/>
          <w:color w:val="000000"/>
          <w:lang w:eastAsia="ru-RU"/>
        </w:rPr>
        <w:t xml:space="preserve">трех видов: </w:t>
      </w:r>
      <w:r w:rsidR="00343FA0" w:rsidRPr="00343FA0">
        <w:rPr>
          <w:rFonts w:eastAsia="Times New Roman" w:cstheme="minorHAnsi"/>
          <w:color w:val="000000"/>
          <w:lang w:eastAsia="ru-RU"/>
        </w:rPr>
        <w:t>личные истории, непосредственно связанные с темой беседы или презентации; истории о других людях, чей опыт могут перенять слушатели; истории об успехе ил</w:t>
      </w:r>
      <w:r>
        <w:rPr>
          <w:rFonts w:eastAsia="Times New Roman" w:cstheme="minorHAnsi"/>
          <w:color w:val="000000"/>
          <w:lang w:eastAsia="ru-RU"/>
        </w:rPr>
        <w:t xml:space="preserve">и провале продуктов и брендов. </w:t>
      </w:r>
      <w:r w:rsidR="00343FA0" w:rsidRPr="00343FA0">
        <w:rPr>
          <w:rFonts w:eastAsia="Times New Roman" w:cstheme="minorHAnsi"/>
          <w:color w:val="000000"/>
          <w:lang w:eastAsia="ru-RU"/>
        </w:rPr>
        <w:t>Ни один прием не гарантирует стопроцентного успеха, но рассказывание личных историй подводит вас максимально близко к желаемой цели.</w:t>
      </w:r>
    </w:p>
    <w:p w:rsidR="00BF2BCD"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Сэр Кен Робинсон, доктор наук и признанный специалист в таких областях, как творческое мышление и инновации в образовании и бизнесе, утверждает, что школы убивают креативность. Самая любопытная и захватывающая история Робинсона повествует о Джиллиан Линн</w:t>
      </w:r>
      <w:r w:rsidR="00BF2BCD">
        <w:rPr>
          <w:rFonts w:eastAsia="Times New Roman" w:cstheme="minorHAnsi"/>
          <w:color w:val="000000"/>
          <w:lang w:eastAsia="ru-RU"/>
        </w:rPr>
        <w:t>.</w:t>
      </w:r>
      <w:r w:rsidRPr="00343FA0">
        <w:rPr>
          <w:rFonts w:eastAsia="Times New Roman" w:cstheme="minorHAnsi"/>
          <w:color w:val="000000"/>
          <w:lang w:eastAsia="ru-RU"/>
        </w:rPr>
        <w:t xml:space="preserve"> Линн — хореограф, работавший над постановкой «Кошек» и «Призрака оперы». Робинсон попросил Линн рас</w:t>
      </w:r>
      <w:r w:rsidR="00BF2BCD">
        <w:rPr>
          <w:rFonts w:eastAsia="Times New Roman" w:cstheme="minorHAnsi"/>
          <w:color w:val="000000"/>
          <w:lang w:eastAsia="ru-RU"/>
        </w:rPr>
        <w:t>сказать, как она стала танцовщи</w:t>
      </w:r>
      <w:r w:rsidRPr="00343FA0">
        <w:rPr>
          <w:rFonts w:eastAsia="Times New Roman" w:cstheme="minorHAnsi"/>
          <w:color w:val="000000"/>
          <w:lang w:eastAsia="ru-RU"/>
        </w:rPr>
        <w:t xml:space="preserve">цей. Школьная администрация полагала, что у маленькой Джиллиан проблемы с обучаемостью, поскольку та не могла сосредоточиться и </w:t>
      </w:r>
      <w:r w:rsidR="00BF2BCD">
        <w:rPr>
          <w:rFonts w:eastAsia="Times New Roman" w:cstheme="minorHAnsi"/>
          <w:color w:val="000000"/>
          <w:lang w:eastAsia="ru-RU"/>
        </w:rPr>
        <w:t>постоянно пребывала в движении.</w:t>
      </w:r>
    </w:p>
    <w:p w:rsidR="00BF2BCD" w:rsidRDefault="00BF2BCD" w:rsidP="00343FA0">
      <w:pPr>
        <w:spacing w:after="120" w:line="240" w:lineRule="auto"/>
        <w:rPr>
          <w:rFonts w:eastAsia="Times New Roman" w:cstheme="minorHAnsi"/>
          <w:color w:val="000000"/>
          <w:lang w:eastAsia="ru-RU"/>
        </w:rPr>
      </w:pPr>
      <w:r>
        <w:rPr>
          <w:rFonts w:eastAsia="Times New Roman" w:cstheme="minorHAnsi"/>
          <w:color w:val="000000"/>
          <w:lang w:eastAsia="ru-RU"/>
        </w:rPr>
        <w:t>Мать отвела дочь к специа</w:t>
      </w:r>
      <w:r w:rsidR="00343FA0" w:rsidRPr="00343FA0">
        <w:rPr>
          <w:rFonts w:eastAsia="Times New Roman" w:cstheme="minorHAnsi"/>
          <w:color w:val="000000"/>
          <w:lang w:eastAsia="ru-RU"/>
        </w:rPr>
        <w:t xml:space="preserve">листу-психологу. Пообщавшись с Линн и ее матерью 20 минут, психолог предупредил девочку, что хочет поговорить с ее мамой наедине. «Выходя из комнаты, он включил стоявшее на столе радио. Как только они оказались в коридоре, врач сказал матери: “Просто стойте и смотрите”. Едва оставшись одна, девочка вскочила на ноги и начала </w:t>
      </w:r>
      <w:r w:rsidR="00D2611F" w:rsidRPr="00343FA0">
        <w:rPr>
          <w:rFonts w:eastAsia="Times New Roman" w:cstheme="minorHAnsi"/>
          <w:color w:val="000000"/>
          <w:lang w:eastAsia="ru-RU"/>
        </w:rPr>
        <w:t>двигаться</w:t>
      </w:r>
      <w:r w:rsidR="00343FA0" w:rsidRPr="00343FA0">
        <w:rPr>
          <w:rFonts w:eastAsia="Times New Roman" w:cstheme="minorHAnsi"/>
          <w:color w:val="000000"/>
          <w:lang w:eastAsia="ru-RU"/>
        </w:rPr>
        <w:t xml:space="preserve"> в такт музыке. Они молча наблюдали танец несколько минут, а затем психолог обратился к матери Джиллиан: “Миссис Линн, ваша дочь не больна; она танцовщица</w:t>
      </w:r>
      <w:r>
        <w:rPr>
          <w:rFonts w:eastAsia="Times New Roman" w:cstheme="minorHAnsi"/>
          <w:color w:val="000000"/>
          <w:lang w:eastAsia="ru-RU"/>
        </w:rPr>
        <w:t>. Отведите ее в школу танцев”».</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Этой историей Робинсон подводит аудиторию к заключительной части презентации, где он резюмирует свою главную мысль: «TED — это дань уважения человеческому воображению. Мы должны стараться мудро распоряжаться этим даром, не допуская такого развития событий, о котором мы только что го</w:t>
      </w:r>
      <w:r w:rsidR="00BF2BCD">
        <w:rPr>
          <w:rFonts w:eastAsia="Times New Roman" w:cstheme="minorHAnsi"/>
          <w:color w:val="000000"/>
          <w:lang w:eastAsia="ru-RU"/>
        </w:rPr>
        <w:t xml:space="preserve">ворили. Единственный выход для </w:t>
      </w:r>
      <w:r w:rsidRPr="00343FA0">
        <w:rPr>
          <w:rFonts w:eastAsia="Times New Roman" w:cstheme="minorHAnsi"/>
          <w:color w:val="000000"/>
          <w:lang w:eastAsia="ru-RU"/>
        </w:rPr>
        <w:t>нас — ценить разнообразие наших творческих способностей и ценить наших детей, ибо они — наша надежда. Наша задача — дать им целостное образование, чтобы они могли смело встретить свое будущее».</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Призыв Робинсона «давать целостное образование» вряд ли нашел бы отклик у слушателей, не расскажи он историю Джиллиан Линн. Большинству людей тяжело воспринимать абстрактные понятия. Истории превращают абстракции в эмоционально заряженные, осязаемые и запоминающиеся идеи.</w:t>
      </w:r>
    </w:p>
    <w:p w:rsidR="00BF2BCD" w:rsidRPr="00BF2BCD" w:rsidRDefault="00BF2BCD" w:rsidP="00BF2BCD">
      <w:pPr>
        <w:spacing w:after="120" w:line="240" w:lineRule="auto"/>
        <w:ind w:left="708"/>
        <w:rPr>
          <w:rFonts w:eastAsia="Times New Roman" w:cstheme="minorHAnsi"/>
          <w:i/>
          <w:color w:val="000000"/>
          <w:lang w:eastAsia="ru-RU"/>
        </w:rPr>
      </w:pPr>
      <w:r w:rsidRPr="00BF2BCD">
        <w:rPr>
          <w:rFonts w:eastAsia="Times New Roman" w:cstheme="minorHAnsi"/>
          <w:color w:val="000000"/>
          <w:lang w:eastAsia="ru-RU"/>
        </w:rPr>
        <w:t>Правдивая сокровенная история почти любой жизни, если она поведана скромно и без оскорбительного самолюбования, пр</w:t>
      </w:r>
      <w:r>
        <w:rPr>
          <w:rFonts w:eastAsia="Times New Roman" w:cstheme="minorHAnsi"/>
          <w:color w:val="000000"/>
          <w:lang w:eastAsia="ru-RU"/>
        </w:rPr>
        <w:t>едставляет наибольший интерес. Э</w:t>
      </w:r>
      <w:r w:rsidRPr="00BF2BCD">
        <w:rPr>
          <w:rFonts w:eastAsia="Times New Roman" w:cstheme="minorHAnsi"/>
          <w:color w:val="000000"/>
          <w:lang w:eastAsia="ru-RU"/>
        </w:rPr>
        <w:t>то практически безошиб</w:t>
      </w:r>
      <w:r>
        <w:rPr>
          <w:rFonts w:eastAsia="Times New Roman" w:cstheme="minorHAnsi"/>
          <w:color w:val="000000"/>
          <w:lang w:eastAsia="ru-RU"/>
        </w:rPr>
        <w:t>очный материал для выступления.</w:t>
      </w:r>
      <w:r>
        <w:rPr>
          <w:rFonts w:eastAsia="Times New Roman" w:cstheme="minorHAnsi"/>
          <w:color w:val="000000"/>
          <w:lang w:eastAsia="ru-RU"/>
        </w:rPr>
        <w:br/>
      </w:r>
      <w:r>
        <w:rPr>
          <w:rFonts w:eastAsia="Times New Roman" w:cstheme="minorHAnsi"/>
          <w:i/>
          <w:color w:val="000000"/>
          <w:lang w:eastAsia="ru-RU"/>
        </w:rPr>
        <w:t>Дейл Карнеги</w:t>
      </w:r>
    </w:p>
    <w:p w:rsidR="00BF2BCD" w:rsidRDefault="00BF2BCD" w:rsidP="00343FA0">
      <w:pPr>
        <w:spacing w:after="120" w:line="240" w:lineRule="auto"/>
        <w:rPr>
          <w:rFonts w:eastAsia="Times New Roman" w:cstheme="minorHAnsi"/>
          <w:color w:val="000000"/>
          <w:lang w:eastAsia="ru-RU"/>
        </w:rPr>
      </w:pPr>
      <w:r w:rsidRPr="00BF2BCD">
        <w:rPr>
          <w:rFonts w:eastAsia="Times New Roman" w:cstheme="minorHAnsi"/>
          <w:color w:val="000000"/>
          <w:lang w:eastAsia="ru-RU"/>
        </w:rPr>
        <w:t>В своих историях обязательно употребляйте метафоры, аналогии, используйте яркий, образный язык, но воздержитесь от речевых штампов, модных словечек и жаргона. Слушатели пропускают мимо ушей слова, которые слышали миллион раз.</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Вводите в истории героев и злодеев</w:t>
      </w:r>
    </w:p>
    <w:p w:rsidR="00343FA0" w:rsidRPr="00343FA0" w:rsidRDefault="00E97E24" w:rsidP="00E97E24">
      <w:pPr>
        <w:pStyle w:val="3"/>
        <w:rPr>
          <w:rFonts w:eastAsia="Times New Roman"/>
          <w:lang w:eastAsia="ru-RU"/>
        </w:rPr>
      </w:pPr>
      <w:r>
        <w:rPr>
          <w:rFonts w:eastAsia="Times New Roman"/>
          <w:lang w:eastAsia="ru-RU"/>
        </w:rPr>
        <w:t xml:space="preserve">Глава 3. </w:t>
      </w:r>
      <w:r w:rsidR="00343FA0" w:rsidRPr="00343FA0">
        <w:rPr>
          <w:rFonts w:eastAsia="Times New Roman"/>
          <w:lang w:eastAsia="ru-RU"/>
        </w:rPr>
        <w:t>Ведите выступление, как беседу</w:t>
      </w:r>
    </w:p>
    <w:p w:rsidR="00E97E24" w:rsidRDefault="00343FA0" w:rsidP="00E97E24">
      <w:pPr>
        <w:spacing w:after="120" w:line="240" w:lineRule="auto"/>
        <w:rPr>
          <w:rFonts w:eastAsia="Times New Roman" w:cstheme="minorHAnsi"/>
          <w:color w:val="000000"/>
          <w:lang w:eastAsia="ru-RU"/>
        </w:rPr>
      </w:pPr>
      <w:r w:rsidRPr="00343FA0">
        <w:rPr>
          <w:rFonts w:eastAsia="Times New Roman" w:cstheme="minorHAnsi"/>
          <w:color w:val="000000"/>
          <w:lang w:eastAsia="ru-RU"/>
        </w:rPr>
        <w:t>Репетируйте без остановки, впитывайте материал, делайте его частью себя, чтобы ваше выступление протекало так же гладко и естественно, как разговор с близким другом. Вы сможете убедить аудиторию только тогда, когда установите эмоциональный контакт и завоюете ее доверие. Если ваши жесты, голос и язык тела расходятся со словами, слушатели с подоз</w:t>
      </w:r>
      <w:r w:rsidR="00E97E24">
        <w:rPr>
          <w:rFonts w:eastAsia="Times New Roman" w:cstheme="minorHAnsi"/>
          <w:color w:val="000000"/>
          <w:lang w:eastAsia="ru-RU"/>
        </w:rPr>
        <w:t>рением отнесутся к вашим идеям.</w:t>
      </w:r>
    </w:p>
    <w:p w:rsidR="00E97E24"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Если вы не отрепетируете </w:t>
      </w:r>
      <w:r w:rsidR="00E97E24">
        <w:rPr>
          <w:rFonts w:eastAsia="Times New Roman" w:cstheme="minorHAnsi"/>
          <w:color w:val="000000"/>
          <w:lang w:eastAsia="ru-RU"/>
        </w:rPr>
        <w:t>непринужденный разговор, то мил</w:t>
      </w:r>
      <w:r w:rsidRPr="00343FA0">
        <w:rPr>
          <w:rFonts w:eastAsia="Times New Roman" w:cstheme="minorHAnsi"/>
          <w:color w:val="000000"/>
          <w:lang w:eastAsia="ru-RU"/>
        </w:rPr>
        <w:t xml:space="preserve">лионы мыслей, роящихся в голове, помешают вам сосредоточиться на истории и эмоциональной связи с аудиторией. Вы начнете </w:t>
      </w:r>
      <w:r w:rsidRPr="00343FA0">
        <w:rPr>
          <w:rFonts w:eastAsia="Times New Roman" w:cstheme="minorHAnsi"/>
          <w:color w:val="000000"/>
          <w:lang w:eastAsia="ru-RU"/>
        </w:rPr>
        <w:lastRenderedPageBreak/>
        <w:t>думать: «А я вставил в этот слайд анимацию? А какой следующий? А почему не работает лазерная указка? А какая история запланирована у меня сейчас?» Выражение лица и язык тела будут отражать охватившую вас неуверенность. Вы когда-нибудь учились танцевать? Сперва учеников всегда учат считать шаги и даже проговаривать счет вслух. Только после многих-многих часов практики их движения выглядят непринужденными. То</w:t>
      </w:r>
      <w:r w:rsidR="00E97E24">
        <w:rPr>
          <w:rFonts w:eastAsia="Times New Roman" w:cstheme="minorHAnsi"/>
          <w:color w:val="000000"/>
          <w:lang w:eastAsia="ru-RU"/>
        </w:rPr>
        <w:t xml:space="preserve"> же самое касается презентаций.</w:t>
      </w:r>
    </w:p>
    <w:p w:rsidR="00343FA0" w:rsidRPr="00343FA0" w:rsidRDefault="00343FA0" w:rsidP="00E97E24">
      <w:pPr>
        <w:spacing w:after="120" w:line="240" w:lineRule="auto"/>
        <w:rPr>
          <w:rFonts w:eastAsia="Times New Roman" w:cstheme="minorHAnsi"/>
          <w:color w:val="000000"/>
          <w:lang w:eastAsia="ru-RU"/>
        </w:rPr>
      </w:pPr>
      <w:r w:rsidRPr="00343FA0">
        <w:rPr>
          <w:rFonts w:eastAsia="Times New Roman" w:cstheme="minorHAnsi"/>
          <w:color w:val="000000"/>
          <w:lang w:eastAsia="ru-RU"/>
        </w:rPr>
        <w:t>Репетируйте свое выступление в присутствии других людей, записывайте на видео и просматривайте запись</w:t>
      </w:r>
      <w:r w:rsidR="00E97E24">
        <w:rPr>
          <w:rFonts w:eastAsia="Times New Roman" w:cstheme="minorHAnsi"/>
          <w:color w:val="000000"/>
          <w:lang w:eastAsia="ru-RU"/>
        </w:rPr>
        <w:t>.</w:t>
      </w:r>
      <w:r w:rsidRPr="00343FA0">
        <w:rPr>
          <w:rFonts w:eastAsia="Times New Roman" w:cstheme="minorHAnsi"/>
          <w:color w:val="000000"/>
          <w:lang w:eastAsia="ru-RU"/>
        </w:rPr>
        <w:t xml:space="preserve"> Вас удивит, сколько важных мелочей вам удастся подметить на видеозаписи: слова-паразиты вроде «так сказать» или «э-э»; навязчивые отвлекающие движения вроде почесывания носа или откидывания волос назад, отсутствие визуального контакта и многое другое. Обратите самое пристальное внимание на темп речи и попросите других высказать свое мнение по этому поводу. Вы говорите слишком быстро? Слишком медленно? Видеокамера</w:t>
      </w:r>
      <w:r>
        <w:rPr>
          <w:rFonts w:eastAsia="Times New Roman" w:cstheme="minorHAnsi"/>
          <w:color w:val="000000"/>
          <w:lang w:eastAsia="ru-RU"/>
        </w:rPr>
        <w:t xml:space="preserve"> – </w:t>
      </w:r>
      <w:r w:rsidRPr="00343FA0">
        <w:rPr>
          <w:rFonts w:eastAsia="Times New Roman" w:cstheme="minorHAnsi"/>
          <w:color w:val="000000"/>
          <w:lang w:eastAsia="ru-RU"/>
        </w:rPr>
        <w:t>идеальный инструмент для совершенствования ораторского мастерства.</w:t>
      </w:r>
    </w:p>
    <w:p w:rsidR="00E97E24"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Практикуясь, обращайте внимание на то, как звучит ваша речь (вербальная подача), и на то</w:t>
      </w:r>
      <w:r w:rsidR="00E97E24">
        <w:rPr>
          <w:rFonts w:eastAsia="Times New Roman" w:cstheme="minorHAnsi"/>
          <w:color w:val="000000"/>
          <w:lang w:eastAsia="ru-RU"/>
        </w:rPr>
        <w:t>, как вы выглядите (язык тела).</w:t>
      </w:r>
    </w:p>
    <w:p w:rsidR="00E97E24" w:rsidRDefault="00E97E24" w:rsidP="00E97E24">
      <w:pPr>
        <w:spacing w:after="120" w:line="240" w:lineRule="auto"/>
        <w:rPr>
          <w:rFonts w:eastAsia="Times New Roman" w:cstheme="minorHAnsi"/>
          <w:color w:val="000000"/>
          <w:lang w:eastAsia="ru-RU"/>
        </w:rPr>
      </w:pPr>
      <w:r w:rsidRPr="00E97E24">
        <w:rPr>
          <w:rFonts w:eastAsia="Times New Roman" w:cstheme="minorHAnsi"/>
          <w:color w:val="000000"/>
          <w:lang w:eastAsia="ru-RU"/>
        </w:rPr>
        <w:t>Согласно расхожей теории, нужно 10000 часов, чтобы овладеть тем или иным навыком. - научиться играть на пианино, забрасывать мяч в корзину, бить по теннисному мячу и т. д. Я убежден, что это правило применимо и к ораторскому искусству. Многие люди жалуются мне, что никогда не смогут говорить так гладко, как Стив Джобс</w:t>
      </w:r>
      <w:r>
        <w:rPr>
          <w:rFonts w:eastAsia="Times New Roman" w:cstheme="minorHAnsi"/>
          <w:color w:val="000000"/>
          <w:lang w:eastAsia="ru-RU"/>
        </w:rPr>
        <w:t>. Они</w:t>
      </w:r>
      <w:r w:rsidRPr="00E97E24">
        <w:rPr>
          <w:rFonts w:eastAsia="Times New Roman" w:cstheme="minorHAnsi"/>
          <w:color w:val="000000"/>
          <w:lang w:eastAsia="ru-RU"/>
        </w:rPr>
        <w:t xml:space="preserve"> просто не отдают себе отчета в том</w:t>
      </w:r>
      <w:r w:rsidR="00D2611F" w:rsidRPr="00E97E24">
        <w:rPr>
          <w:rFonts w:eastAsia="Times New Roman" w:cstheme="minorHAnsi"/>
          <w:color w:val="000000"/>
          <w:lang w:eastAsia="ru-RU"/>
        </w:rPr>
        <w:t>,</w:t>
      </w:r>
      <w:r w:rsidRPr="00E97E24">
        <w:rPr>
          <w:rFonts w:eastAsia="Times New Roman" w:cstheme="minorHAnsi"/>
          <w:color w:val="000000"/>
          <w:lang w:eastAsia="ru-RU"/>
        </w:rPr>
        <w:t xml:space="preserve"> что кажущаяся непринужденность Джобса объясняется упорным трудом!</w:t>
      </w:r>
    </w:p>
    <w:p w:rsidR="00343FA0" w:rsidRPr="00343FA0" w:rsidRDefault="00343FA0" w:rsidP="00E97E24">
      <w:pPr>
        <w:spacing w:after="0" w:line="240" w:lineRule="auto"/>
        <w:rPr>
          <w:rFonts w:eastAsia="Times New Roman" w:cstheme="minorHAnsi"/>
          <w:color w:val="000000"/>
          <w:lang w:eastAsia="ru-RU"/>
        </w:rPr>
      </w:pPr>
      <w:r w:rsidRPr="00343FA0">
        <w:rPr>
          <w:rFonts w:eastAsia="Times New Roman" w:cstheme="minorHAnsi"/>
          <w:color w:val="000000"/>
          <w:lang w:eastAsia="ru-RU"/>
        </w:rPr>
        <w:t>Вот чет</w:t>
      </w:r>
      <w:r w:rsidR="00E97E24">
        <w:rPr>
          <w:rFonts w:eastAsia="Times New Roman" w:cstheme="minorHAnsi"/>
          <w:color w:val="000000"/>
          <w:lang w:eastAsia="ru-RU"/>
        </w:rPr>
        <w:t>ыре элемента вербальной подачи:</w:t>
      </w:r>
    </w:p>
    <w:p w:rsidR="00343FA0" w:rsidRPr="00E97E24" w:rsidRDefault="00343FA0" w:rsidP="00E97E24">
      <w:pPr>
        <w:pStyle w:val="aa"/>
        <w:numPr>
          <w:ilvl w:val="0"/>
          <w:numId w:val="11"/>
        </w:numPr>
        <w:spacing w:after="120" w:line="240" w:lineRule="auto"/>
        <w:rPr>
          <w:rFonts w:eastAsia="Times New Roman" w:cstheme="minorHAnsi"/>
          <w:color w:val="000000"/>
          <w:lang w:eastAsia="ru-RU"/>
        </w:rPr>
      </w:pPr>
      <w:r w:rsidRPr="00E97E24">
        <w:rPr>
          <w:rFonts w:ascii="Calibri" w:eastAsia="Times New Roman" w:hAnsi="Calibri" w:cs="Calibri"/>
          <w:color w:val="000000"/>
          <w:lang w:eastAsia="ru-RU"/>
        </w:rPr>
        <w:t>Темп</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речи</w:t>
      </w:r>
      <w:r w:rsidRPr="00E97E24">
        <w:rPr>
          <w:rFonts w:eastAsia="Times New Roman" w:cstheme="minorHAnsi"/>
          <w:color w:val="000000"/>
          <w:lang w:eastAsia="ru-RU"/>
        </w:rPr>
        <w:t xml:space="preserve"> – </w:t>
      </w:r>
      <w:r w:rsidRPr="00E97E24">
        <w:rPr>
          <w:rFonts w:ascii="Calibri" w:eastAsia="Times New Roman" w:hAnsi="Calibri" w:cs="Calibri"/>
          <w:color w:val="000000"/>
          <w:lang w:eastAsia="ru-RU"/>
        </w:rPr>
        <w:t>скорость</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с</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которой</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вы</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говорите</w:t>
      </w:r>
      <w:r w:rsidRPr="00E97E24">
        <w:rPr>
          <w:rFonts w:eastAsia="Times New Roman" w:cstheme="minorHAnsi"/>
          <w:color w:val="000000"/>
          <w:lang w:eastAsia="ru-RU"/>
        </w:rPr>
        <w:t>.</w:t>
      </w:r>
    </w:p>
    <w:p w:rsidR="00343FA0" w:rsidRPr="00E97E24" w:rsidRDefault="00343FA0" w:rsidP="00E97E24">
      <w:pPr>
        <w:pStyle w:val="aa"/>
        <w:numPr>
          <w:ilvl w:val="0"/>
          <w:numId w:val="11"/>
        </w:numPr>
        <w:spacing w:after="120" w:line="240" w:lineRule="auto"/>
        <w:rPr>
          <w:rFonts w:eastAsia="Times New Roman" w:cstheme="minorHAnsi"/>
          <w:color w:val="000000"/>
          <w:lang w:eastAsia="ru-RU"/>
        </w:rPr>
      </w:pPr>
      <w:r w:rsidRPr="00E97E24">
        <w:rPr>
          <w:rFonts w:ascii="Calibri" w:eastAsia="Times New Roman" w:hAnsi="Calibri" w:cs="Calibri"/>
          <w:color w:val="000000"/>
          <w:lang w:eastAsia="ru-RU"/>
        </w:rPr>
        <w:t>Громкость</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голоса</w:t>
      </w:r>
      <w:r w:rsidRPr="00E97E24">
        <w:rPr>
          <w:rFonts w:eastAsia="Times New Roman" w:cstheme="minorHAnsi"/>
          <w:color w:val="000000"/>
          <w:lang w:eastAsia="ru-RU"/>
        </w:rPr>
        <w:t xml:space="preserve"> – </w:t>
      </w:r>
      <w:r w:rsidRPr="00E97E24">
        <w:rPr>
          <w:rFonts w:ascii="Calibri" w:eastAsia="Times New Roman" w:hAnsi="Calibri" w:cs="Calibri"/>
          <w:color w:val="000000"/>
          <w:lang w:eastAsia="ru-RU"/>
        </w:rPr>
        <w:t>интенсивность</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или</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приглушенность</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речи</w:t>
      </w:r>
      <w:r w:rsidRPr="00E97E24">
        <w:rPr>
          <w:rFonts w:eastAsia="Times New Roman" w:cstheme="minorHAnsi"/>
          <w:color w:val="000000"/>
          <w:lang w:eastAsia="ru-RU"/>
        </w:rPr>
        <w:t>.</w:t>
      </w:r>
    </w:p>
    <w:p w:rsidR="00343FA0" w:rsidRPr="00E97E24" w:rsidRDefault="00343FA0" w:rsidP="00E97E24">
      <w:pPr>
        <w:pStyle w:val="aa"/>
        <w:numPr>
          <w:ilvl w:val="0"/>
          <w:numId w:val="11"/>
        </w:numPr>
        <w:spacing w:after="120" w:line="240" w:lineRule="auto"/>
        <w:rPr>
          <w:rFonts w:eastAsia="Times New Roman" w:cstheme="minorHAnsi"/>
          <w:color w:val="000000"/>
          <w:lang w:eastAsia="ru-RU"/>
        </w:rPr>
      </w:pPr>
      <w:r w:rsidRPr="00E97E24">
        <w:rPr>
          <w:rFonts w:ascii="Calibri" w:eastAsia="Times New Roman" w:hAnsi="Calibri" w:cs="Calibri"/>
          <w:color w:val="000000"/>
          <w:lang w:eastAsia="ru-RU"/>
        </w:rPr>
        <w:t>Высота</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тона</w:t>
      </w:r>
      <w:r w:rsidR="00E97E24">
        <w:rPr>
          <w:rFonts w:eastAsia="Times New Roman" w:cstheme="minorHAnsi"/>
          <w:color w:val="000000"/>
          <w:lang w:eastAsia="ru-RU"/>
        </w:rPr>
        <w:t xml:space="preserve"> –</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преобладание</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в</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голосе</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высоких</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или</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низких</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модуляций</w:t>
      </w:r>
      <w:r w:rsidRPr="00E97E24">
        <w:rPr>
          <w:rFonts w:eastAsia="Times New Roman" w:cstheme="minorHAnsi"/>
          <w:color w:val="000000"/>
          <w:lang w:eastAsia="ru-RU"/>
        </w:rPr>
        <w:t>.</w:t>
      </w:r>
    </w:p>
    <w:p w:rsidR="00343FA0" w:rsidRPr="00E97E24" w:rsidRDefault="00343FA0" w:rsidP="00E97E24">
      <w:pPr>
        <w:pStyle w:val="aa"/>
        <w:numPr>
          <w:ilvl w:val="0"/>
          <w:numId w:val="11"/>
        </w:numPr>
        <w:spacing w:after="120" w:line="240" w:lineRule="auto"/>
        <w:rPr>
          <w:rFonts w:eastAsia="Times New Roman" w:cstheme="minorHAnsi"/>
          <w:color w:val="000000"/>
          <w:lang w:eastAsia="ru-RU"/>
        </w:rPr>
      </w:pPr>
      <w:r w:rsidRPr="00E97E24">
        <w:rPr>
          <w:rFonts w:ascii="Calibri" w:eastAsia="Times New Roman" w:hAnsi="Calibri" w:cs="Calibri"/>
          <w:color w:val="000000"/>
          <w:lang w:eastAsia="ru-RU"/>
        </w:rPr>
        <w:t>Паузы</w:t>
      </w:r>
      <w:r w:rsidR="00E97E24">
        <w:rPr>
          <w:rFonts w:eastAsia="Times New Roman" w:cstheme="minorHAnsi"/>
          <w:color w:val="000000"/>
          <w:lang w:eastAsia="ru-RU"/>
        </w:rPr>
        <w:t xml:space="preserve"> –</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короткие</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остановки</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для</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выделения</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ключевых</w:t>
      </w:r>
      <w:r w:rsidRPr="00E97E24">
        <w:rPr>
          <w:rFonts w:eastAsia="Times New Roman" w:cstheme="minorHAnsi"/>
          <w:color w:val="000000"/>
          <w:lang w:eastAsia="ru-RU"/>
        </w:rPr>
        <w:t xml:space="preserve"> </w:t>
      </w:r>
      <w:r w:rsidRPr="00E97E24">
        <w:rPr>
          <w:rFonts w:ascii="Calibri" w:eastAsia="Times New Roman" w:hAnsi="Calibri" w:cs="Calibri"/>
          <w:color w:val="000000"/>
          <w:lang w:eastAsia="ru-RU"/>
        </w:rPr>
        <w:t>слов</w:t>
      </w:r>
      <w:r w:rsidRPr="00E97E24">
        <w:rPr>
          <w:rFonts w:eastAsia="Times New Roman" w:cstheme="minorHAnsi"/>
          <w:color w:val="000000"/>
          <w:lang w:eastAsia="ru-RU"/>
        </w:rPr>
        <w:t>.</w:t>
      </w:r>
    </w:p>
    <w:p w:rsidR="00343FA0" w:rsidRPr="00343FA0" w:rsidRDefault="00E97E24" w:rsidP="00343FA0">
      <w:pPr>
        <w:spacing w:after="120" w:line="240" w:lineRule="auto"/>
        <w:rPr>
          <w:rFonts w:eastAsia="Times New Roman" w:cstheme="minorHAnsi"/>
          <w:color w:val="000000"/>
          <w:lang w:eastAsia="ru-RU"/>
        </w:rPr>
      </w:pPr>
      <w:r>
        <w:rPr>
          <w:rFonts w:eastAsia="Times New Roman" w:cstheme="minorHAnsi"/>
          <w:color w:val="000000"/>
          <w:lang w:eastAsia="ru-RU"/>
        </w:rPr>
        <w:t>О</w:t>
      </w:r>
      <w:r w:rsidR="00343FA0" w:rsidRPr="00343FA0">
        <w:rPr>
          <w:rFonts w:eastAsia="Times New Roman" w:cstheme="minorHAnsi"/>
          <w:color w:val="000000"/>
          <w:lang w:eastAsia="ru-RU"/>
        </w:rPr>
        <w:t>братите внимание на свою манеру речи в повседневном общении и на то, как она меняется во время публичного выступления. Большинство людей в ходе презентации замедляют темп речи, из-за чего она начинает звучать неестественно. Не надо выступать с презентацией — просто ведите беседу.</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Во время репетиций, когда вы будете переключать слайды или пытаться запомнить важные пункты выступления, у вас появится инстинктивное желание замедлить темп. Как только вы прочно усвоите материал, приведите скорость речи в соответствие вашему естественному стилю разговора.</w:t>
      </w:r>
    </w:p>
    <w:p w:rsidR="00E97E24" w:rsidRDefault="00E97E24" w:rsidP="00343FA0">
      <w:pPr>
        <w:spacing w:after="120" w:line="240" w:lineRule="auto"/>
        <w:rPr>
          <w:rFonts w:eastAsia="Times New Roman" w:cstheme="minorHAnsi"/>
          <w:color w:val="000000"/>
          <w:lang w:eastAsia="ru-RU"/>
        </w:rPr>
      </w:pPr>
      <w:r>
        <w:rPr>
          <w:rFonts w:eastAsia="Times New Roman" w:cstheme="minorHAnsi"/>
          <w:color w:val="000000"/>
          <w:lang w:eastAsia="ru-RU"/>
        </w:rPr>
        <w:t xml:space="preserve">Помните, что </w:t>
      </w:r>
      <w:r w:rsidR="00343FA0" w:rsidRPr="00343FA0">
        <w:rPr>
          <w:rFonts w:eastAsia="Times New Roman" w:cstheme="minorHAnsi"/>
          <w:color w:val="000000"/>
          <w:lang w:eastAsia="ru-RU"/>
        </w:rPr>
        <w:t xml:space="preserve">ровный темп речи на протяжении всей презентации наверняка утомит аудиторию. </w:t>
      </w:r>
      <w:r>
        <w:rPr>
          <w:rFonts w:eastAsia="Times New Roman" w:cstheme="minorHAnsi"/>
          <w:color w:val="000000"/>
          <w:lang w:eastAsia="ru-RU"/>
        </w:rPr>
        <w:t>Варьируйте темп в соответствии с тем эмоциональным настроем, который хотите создать.</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Вербальная подача и невербальная коммуникация одинако</w:t>
      </w:r>
      <w:r w:rsidR="00E97E24">
        <w:rPr>
          <w:rFonts w:eastAsia="Times New Roman" w:cstheme="minorHAnsi"/>
          <w:color w:val="000000"/>
          <w:lang w:eastAsia="ru-RU"/>
        </w:rPr>
        <w:t>во важны, и важность их высока. Верьте в то, что говорите.</w:t>
      </w:r>
      <w:r w:rsidRPr="00343FA0">
        <w:rPr>
          <w:rFonts w:eastAsia="Times New Roman" w:cstheme="minorHAnsi"/>
          <w:color w:val="000000"/>
          <w:lang w:eastAsia="ru-RU"/>
        </w:rPr>
        <w:t xml:space="preserve"> Если вы сами не верите в свои слова, ваши</w:t>
      </w:r>
      <w:r w:rsidR="00E97E24">
        <w:rPr>
          <w:rFonts w:eastAsia="Times New Roman" w:cstheme="minorHAnsi"/>
          <w:color w:val="000000"/>
          <w:lang w:eastAsia="ru-RU"/>
        </w:rPr>
        <w:t xml:space="preserve"> движения будут неуклюжими и не</w:t>
      </w:r>
      <w:r w:rsidRPr="00343FA0">
        <w:rPr>
          <w:rFonts w:eastAsia="Times New Roman" w:cstheme="minorHAnsi"/>
          <w:color w:val="000000"/>
          <w:lang w:eastAsia="ru-RU"/>
        </w:rPr>
        <w:t xml:space="preserve">естественными. Никакое обучение не поможет вам сгладить несоответствие слов и жестов. Если вы не верите в то, что говорите, вам не удастся заставить свое тело вести </w:t>
      </w:r>
      <w:r w:rsidR="000B360A">
        <w:rPr>
          <w:rFonts w:eastAsia="Times New Roman" w:cstheme="minorHAnsi"/>
          <w:color w:val="000000"/>
          <w:lang w:eastAsia="ru-RU"/>
        </w:rPr>
        <w:t>себя так, будто вы в это верите</w:t>
      </w:r>
      <w:r w:rsidRPr="00343FA0">
        <w:rPr>
          <w:rFonts w:eastAsia="Times New Roman" w:cstheme="minorHAnsi"/>
          <w:color w:val="000000"/>
          <w:lang w:eastAsia="ru-RU"/>
        </w:rPr>
        <w:t>.</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Великие</w:t>
      </w:r>
      <w:r w:rsidR="000B360A">
        <w:rPr>
          <w:rFonts w:eastAsia="Times New Roman" w:cstheme="minorHAnsi"/>
          <w:color w:val="000000"/>
          <w:lang w:eastAsia="ru-RU"/>
        </w:rPr>
        <w:t xml:space="preserve"> лидеры отличаются уверенностью</w:t>
      </w:r>
      <w:r w:rsidRPr="00343FA0">
        <w:rPr>
          <w:rFonts w:eastAsia="Times New Roman" w:cstheme="minorHAnsi"/>
          <w:color w:val="000000"/>
          <w:lang w:eastAsia="ru-RU"/>
        </w:rPr>
        <w:t>. Подчиненным нужен человек, на которого можно смотреть снизу вверх, который прочно стоит на ногах, могучий, словно дуб, сохраняющий спокойствие, что бы ни происходило вокруг. Он должен, невзирая на обстоятельства, всем своим видом демонстрировать, что владеет ситуацией, даже если не может предложить решение в данную минуту. Это человек, который не отводит глаза в сторону, не бросает слов на ветер и не робеет. Уверенность должна сквозить во всем.</w:t>
      </w:r>
    </w:p>
    <w:p w:rsidR="00343FA0" w:rsidRPr="00343FA0" w:rsidRDefault="00343FA0" w:rsidP="00343FA0">
      <w:pPr>
        <w:spacing w:after="120" w:line="240" w:lineRule="auto"/>
        <w:rPr>
          <w:rFonts w:eastAsia="Times New Roman" w:cstheme="minorHAnsi"/>
          <w:color w:val="000000"/>
          <w:lang w:eastAsia="ru-RU"/>
        </w:rPr>
      </w:pPr>
      <w:r w:rsidRPr="00343FA0">
        <w:rPr>
          <w:rFonts w:ascii="Calibri" w:eastAsia="Times New Roman" w:hAnsi="Calibri" w:cs="Calibri"/>
          <w:color w:val="000000"/>
          <w:lang w:eastAsia="ru-RU"/>
        </w:rPr>
        <w:t>Используйте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жесты</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Не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бойтесь</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активно</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заде</w:t>
      </w:r>
      <w:r w:rsidRPr="00343FA0">
        <w:rPr>
          <w:rFonts w:eastAsia="Times New Roman" w:cstheme="minorHAnsi"/>
          <w:color w:val="000000"/>
          <w:lang w:eastAsia="ru-RU"/>
        </w:rPr>
        <w:t>йствовать руки. Самое простое средство избавиться от зажатости и скованности</w:t>
      </w:r>
      <w:r>
        <w:rPr>
          <w:rFonts w:eastAsia="Times New Roman" w:cstheme="minorHAnsi"/>
          <w:color w:val="000000"/>
          <w:lang w:eastAsia="ru-RU"/>
        </w:rPr>
        <w:t xml:space="preserve"> – </w:t>
      </w:r>
      <w:r w:rsidRPr="00343FA0">
        <w:rPr>
          <w:rFonts w:eastAsia="Times New Roman" w:cstheme="minorHAnsi"/>
          <w:color w:val="000000"/>
          <w:lang w:eastAsia="ru-RU"/>
        </w:rPr>
        <w:t>достать руки из карманов и использовать их. Не связывайте себе руки на время выступления. Они хотят быть на свободе.</w:t>
      </w:r>
    </w:p>
    <w:p w:rsidR="00343FA0" w:rsidRPr="00343FA0" w:rsidRDefault="00343FA0" w:rsidP="00343FA0">
      <w:pPr>
        <w:spacing w:after="120" w:line="240" w:lineRule="auto"/>
        <w:rPr>
          <w:rFonts w:eastAsia="Times New Roman" w:cstheme="minorHAnsi"/>
          <w:color w:val="000000"/>
          <w:lang w:eastAsia="ru-RU"/>
        </w:rPr>
      </w:pPr>
      <w:r w:rsidRPr="00343FA0">
        <w:rPr>
          <w:rFonts w:ascii="Calibri" w:eastAsia="Times New Roman" w:hAnsi="Calibri" w:cs="Calibri"/>
          <w:color w:val="000000"/>
          <w:lang w:eastAsia="ru-RU"/>
        </w:rPr>
        <w:t>Используйте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жесты</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грамотно</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Я</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только</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что</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посоветовал</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вам</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и</w:t>
      </w:r>
      <w:r w:rsidRPr="00343FA0">
        <w:rPr>
          <w:rFonts w:eastAsia="Times New Roman" w:cstheme="minorHAnsi"/>
          <w:color w:val="000000"/>
          <w:lang w:eastAsia="ru-RU"/>
        </w:rPr>
        <w:t>спользовать жесты, но не стоит злоупотреблять ими. Они должны быть естественными. Если вы пытаетесь копировать чью-то жестикуляцию, то будете выглядеть карикатурой</w:t>
      </w:r>
      <w:r w:rsidR="000B360A">
        <w:rPr>
          <w:rFonts w:eastAsia="Times New Roman" w:cstheme="minorHAnsi"/>
          <w:color w:val="000000"/>
          <w:lang w:eastAsia="ru-RU"/>
        </w:rPr>
        <w:t xml:space="preserve"> </w:t>
      </w:r>
      <w:r w:rsidRPr="00343FA0">
        <w:rPr>
          <w:rFonts w:eastAsia="Times New Roman" w:cstheme="minorHAnsi"/>
          <w:color w:val="000000"/>
          <w:lang w:eastAsia="ru-RU"/>
        </w:rPr>
        <w:t>на плохого политика из передачи «Субботни</w:t>
      </w:r>
      <w:r w:rsidR="000B360A">
        <w:rPr>
          <w:rFonts w:eastAsia="Times New Roman" w:cstheme="minorHAnsi"/>
          <w:color w:val="000000"/>
          <w:lang w:eastAsia="ru-RU"/>
        </w:rPr>
        <w:t>м вечером в прямом эфире». Отка</w:t>
      </w:r>
      <w:r w:rsidRPr="00343FA0">
        <w:rPr>
          <w:rFonts w:eastAsia="Times New Roman" w:cstheme="minorHAnsi"/>
          <w:color w:val="000000"/>
          <w:lang w:eastAsia="ru-RU"/>
        </w:rPr>
        <w:t>житесь от заранее заготовленных жестов. Не думайте о том, какие движения использовать. Пусть их вдохновляет ваша история.</w:t>
      </w:r>
    </w:p>
    <w:p w:rsidR="00343FA0" w:rsidRPr="00343FA0" w:rsidRDefault="00343FA0" w:rsidP="00343FA0">
      <w:pPr>
        <w:spacing w:after="120" w:line="240" w:lineRule="auto"/>
        <w:rPr>
          <w:rFonts w:eastAsia="Times New Roman" w:cstheme="minorHAnsi"/>
          <w:color w:val="000000"/>
          <w:lang w:eastAsia="ru-RU"/>
        </w:rPr>
      </w:pPr>
      <w:r w:rsidRPr="00343FA0">
        <w:rPr>
          <w:rFonts w:ascii="Calibri" w:eastAsia="Times New Roman" w:hAnsi="Calibri" w:cs="Calibri"/>
          <w:color w:val="000000"/>
          <w:lang w:eastAsia="ru-RU"/>
        </w:rPr>
        <w:lastRenderedPageBreak/>
        <w:t>Используйте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жесты</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ключевых</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моментах</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Самые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экспансивные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жесты</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приберегите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для</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ключевых</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моментов</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Подкрепляйте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самые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важные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идеи</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намеренными</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жестами</w:t>
      </w:r>
      <w:r w:rsidRPr="00343FA0">
        <w:rPr>
          <w:rFonts w:eastAsia="Times New Roman" w:cstheme="minorHAnsi"/>
          <w:color w:val="000000"/>
          <w:lang w:eastAsia="ru-RU"/>
        </w:rPr>
        <w:t>... при условии, что они не пр</w:t>
      </w:r>
      <w:r w:rsidR="000B360A">
        <w:rPr>
          <w:rFonts w:eastAsia="Times New Roman" w:cstheme="minorHAnsi"/>
          <w:color w:val="000000"/>
          <w:lang w:eastAsia="ru-RU"/>
        </w:rPr>
        <w:t>отиворечат вашей личности и ора</w:t>
      </w:r>
      <w:r w:rsidRPr="00343FA0">
        <w:rPr>
          <w:rFonts w:eastAsia="Times New Roman" w:cstheme="minorHAnsi"/>
          <w:color w:val="000000"/>
          <w:lang w:eastAsia="ru-RU"/>
        </w:rPr>
        <w:t>торскому стилю.</w:t>
      </w:r>
    </w:p>
    <w:p w:rsidR="00343FA0" w:rsidRPr="00343FA0" w:rsidRDefault="00343FA0" w:rsidP="00343FA0">
      <w:pPr>
        <w:spacing w:after="120" w:line="240" w:lineRule="auto"/>
        <w:rPr>
          <w:rFonts w:eastAsia="Times New Roman" w:cstheme="minorHAnsi"/>
          <w:color w:val="000000"/>
          <w:lang w:eastAsia="ru-RU"/>
        </w:rPr>
      </w:pPr>
      <w:r w:rsidRPr="00343FA0">
        <w:rPr>
          <w:rFonts w:ascii="Calibri" w:eastAsia="Times New Roman" w:hAnsi="Calibri" w:cs="Calibri"/>
          <w:color w:val="000000"/>
          <w:lang w:eastAsia="ru-RU"/>
        </w:rPr>
        <w:t>Не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выходите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за</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пределы</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«сферы</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влияния»</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Представьте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себе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«сферу</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влияния»</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виде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окружности</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которая</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начинается</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на</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уровне</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глаз</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проходит</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через</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кончики</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пальцев</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вытянутых</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рук</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вн</w:t>
      </w:r>
      <w:r w:rsidRPr="00343FA0">
        <w:rPr>
          <w:rFonts w:eastAsia="Times New Roman" w:cstheme="minorHAnsi"/>
          <w:color w:val="000000"/>
          <w:lang w:eastAsia="ru-RU"/>
        </w:rPr>
        <w:t>из к пупку и снова возвращается к глазам. Старайтесь, чтобы ни жесты, ни взгляд не покидали этой сферы. Руки, висящие ниже пупка, лишены энергии и «уверенности». Использование сложных жестов выше талии пробудит в слушателях уверенность в ваших лидерских качествах, поможет вам донести нужные мысли до аудитории и улучшит впечатление о вас в целом.</w:t>
      </w:r>
    </w:p>
    <w:p w:rsidR="00343FA0" w:rsidRPr="00343FA0" w:rsidRDefault="000B360A" w:rsidP="00343FA0">
      <w:pPr>
        <w:spacing w:after="120" w:line="240" w:lineRule="auto"/>
        <w:rPr>
          <w:rFonts w:eastAsia="Times New Roman" w:cstheme="minorHAnsi"/>
          <w:color w:val="000000"/>
          <w:lang w:eastAsia="ru-RU"/>
        </w:rPr>
      </w:pPr>
      <w:r>
        <w:rPr>
          <w:rFonts w:eastAsia="Times New Roman" w:cstheme="minorHAnsi"/>
          <w:color w:val="000000"/>
          <w:lang w:eastAsia="ru-RU"/>
        </w:rPr>
        <w:t>Тр</w:t>
      </w:r>
      <w:r w:rsidR="00343FA0" w:rsidRPr="00343FA0">
        <w:rPr>
          <w:rFonts w:eastAsia="Times New Roman" w:cstheme="minorHAnsi"/>
          <w:color w:val="000000"/>
          <w:lang w:eastAsia="ru-RU"/>
        </w:rPr>
        <w:t>и распространенные проблемы, характерные для многих лидеров, выступающих с презентациями</w:t>
      </w:r>
      <w:r>
        <w:rPr>
          <w:rFonts w:eastAsia="Times New Roman" w:cstheme="minorHAnsi"/>
          <w:color w:val="000000"/>
          <w:lang w:eastAsia="ru-RU"/>
        </w:rPr>
        <w:t xml:space="preserve">: </w:t>
      </w:r>
      <w:r w:rsidRPr="000B360A">
        <w:rPr>
          <w:rFonts w:eastAsia="Times New Roman" w:cstheme="minorHAnsi"/>
          <w:color w:val="000000"/>
          <w:lang w:eastAsia="ru-RU"/>
        </w:rPr>
        <w:t>суетливость, постукивания и бренчание</w:t>
      </w:r>
      <w:r>
        <w:rPr>
          <w:rFonts w:eastAsia="Times New Roman" w:cstheme="minorHAnsi"/>
          <w:color w:val="000000"/>
          <w:lang w:eastAsia="ru-RU"/>
        </w:rPr>
        <w:t xml:space="preserve">, </w:t>
      </w:r>
      <w:r w:rsidRPr="000B360A">
        <w:rPr>
          <w:rFonts w:eastAsia="Times New Roman" w:cstheme="minorHAnsi"/>
          <w:color w:val="000000"/>
          <w:lang w:eastAsia="ru-RU"/>
        </w:rPr>
        <w:t>неподвижное стояние на месте</w:t>
      </w:r>
      <w:r>
        <w:rPr>
          <w:rFonts w:eastAsia="Times New Roman" w:cstheme="minorHAnsi"/>
          <w:color w:val="000000"/>
          <w:lang w:eastAsia="ru-RU"/>
        </w:rPr>
        <w:t xml:space="preserve">, </w:t>
      </w:r>
      <w:r w:rsidRPr="000B360A">
        <w:rPr>
          <w:rFonts w:eastAsia="Times New Roman" w:cstheme="minorHAnsi"/>
          <w:color w:val="000000"/>
          <w:lang w:eastAsia="ru-RU"/>
        </w:rPr>
        <w:t>руки в карманах</w:t>
      </w:r>
      <w:r>
        <w:rPr>
          <w:rFonts w:eastAsia="Times New Roman" w:cstheme="minorHAnsi"/>
          <w:color w:val="000000"/>
          <w:lang w:eastAsia="ru-RU"/>
        </w:rPr>
        <w:t>.</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Эйми Кадди — социальный психол</w:t>
      </w:r>
      <w:r w:rsidR="000B360A">
        <w:rPr>
          <w:rFonts w:eastAsia="Times New Roman" w:cstheme="minorHAnsi"/>
          <w:color w:val="000000"/>
          <w:lang w:eastAsia="ru-RU"/>
        </w:rPr>
        <w:t xml:space="preserve">ог из Гарвардской школы бизнеса </w:t>
      </w:r>
      <w:r w:rsidRPr="00343FA0">
        <w:rPr>
          <w:rFonts w:eastAsia="Times New Roman" w:cstheme="minorHAnsi"/>
          <w:color w:val="000000"/>
          <w:lang w:eastAsia="ru-RU"/>
        </w:rPr>
        <w:t xml:space="preserve">утверждает, что «поза сильной личности» повышает уровень тестостерона и снижает уровень кортизола в мозге, в результате чего вы чувствуете себя более уверенным и властным. Примите позу сильной личности — раскиньте руки в стороны так широко, как только сможете, и сохраняйте такое положение две минуты. </w:t>
      </w:r>
      <w:r w:rsidR="000B360A">
        <w:rPr>
          <w:rFonts w:eastAsia="Times New Roman" w:cstheme="minorHAnsi"/>
          <w:color w:val="000000"/>
          <w:lang w:eastAsia="ru-RU"/>
        </w:rPr>
        <w:t>Н</w:t>
      </w:r>
      <w:r w:rsidRPr="00343FA0">
        <w:rPr>
          <w:rFonts w:eastAsia="Times New Roman" w:cstheme="minorHAnsi"/>
          <w:color w:val="000000"/>
          <w:lang w:eastAsia="ru-RU"/>
        </w:rPr>
        <w:t>евербальное поведение определяет мышление и наше отношение к се</w:t>
      </w:r>
      <w:r w:rsidR="000B360A">
        <w:rPr>
          <w:rFonts w:eastAsia="Times New Roman" w:cstheme="minorHAnsi"/>
          <w:color w:val="000000"/>
          <w:lang w:eastAsia="ru-RU"/>
        </w:rPr>
        <w:t>бе... наше тело меняет сознание</w:t>
      </w:r>
      <w:r w:rsidRPr="00343FA0">
        <w:rPr>
          <w:rFonts w:eastAsia="Times New Roman" w:cstheme="minorHAnsi"/>
          <w:color w:val="000000"/>
          <w:lang w:eastAsia="ru-RU"/>
        </w:rPr>
        <w:t>.</w:t>
      </w:r>
    </w:p>
    <w:p w:rsidR="00343FA0" w:rsidRPr="00343FA0" w:rsidRDefault="00343FA0" w:rsidP="000B360A">
      <w:pPr>
        <w:pStyle w:val="2"/>
        <w:rPr>
          <w:rFonts w:eastAsia="Times New Roman"/>
          <w:lang w:eastAsia="ru-RU"/>
        </w:rPr>
      </w:pPr>
      <w:r w:rsidRPr="00343FA0">
        <w:rPr>
          <w:rFonts w:eastAsia="Times New Roman"/>
          <w:lang w:eastAsia="ru-RU"/>
        </w:rPr>
        <w:t>ЧАСТЬ II</w:t>
      </w:r>
      <w:r w:rsidR="000B360A">
        <w:rPr>
          <w:rFonts w:eastAsia="Times New Roman"/>
          <w:lang w:eastAsia="ru-RU"/>
        </w:rPr>
        <w:t xml:space="preserve">. </w:t>
      </w:r>
      <w:r w:rsidRPr="00343FA0">
        <w:rPr>
          <w:rFonts w:eastAsia="Times New Roman"/>
          <w:lang w:eastAsia="ru-RU"/>
        </w:rPr>
        <w:t>Новизна</w:t>
      </w:r>
    </w:p>
    <w:p w:rsidR="00343FA0" w:rsidRPr="00343FA0" w:rsidRDefault="000B360A" w:rsidP="000B360A">
      <w:pPr>
        <w:pStyle w:val="3"/>
        <w:rPr>
          <w:rFonts w:eastAsia="Times New Roman"/>
          <w:lang w:eastAsia="ru-RU"/>
        </w:rPr>
      </w:pPr>
      <w:r>
        <w:rPr>
          <w:rFonts w:eastAsia="Times New Roman"/>
          <w:lang w:eastAsia="ru-RU"/>
        </w:rPr>
        <w:t xml:space="preserve">Глава 4. </w:t>
      </w:r>
      <w:r w:rsidR="00343FA0" w:rsidRPr="00343FA0">
        <w:rPr>
          <w:rFonts w:eastAsia="Times New Roman"/>
          <w:lang w:eastAsia="ru-RU"/>
        </w:rPr>
        <w:t>Научите меня чему-то новому</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Человеческий мозг любит все новое. Незнакомый, необычный и неожиданный элемент в презентации завораживает аудиторию, заставляет ее пересмотреть сложившиеся представления и тут же дает возможность по-новому взглянуть на окружающий мир.</w:t>
      </w:r>
    </w:p>
    <w:p w:rsidR="000B360A"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Согласно Джону Медине, молекулярному биологу из Медицинской школы Вашингтонского университета, 99,99% всех когда-либо существовавших видов уже вымерли. Человеческий мозг адаптировался к суровым условиям, позволяя нам продолжать существовать. «Чтобы выжить в жестоком мире, нужно становиться либо сильнее, либо умн</w:t>
      </w:r>
      <w:r w:rsidR="000B360A">
        <w:rPr>
          <w:rFonts w:eastAsia="Times New Roman" w:cstheme="minorHAnsi"/>
          <w:color w:val="000000"/>
          <w:lang w:eastAsia="ru-RU"/>
        </w:rPr>
        <w:t xml:space="preserve">ее. Мы выбрали последнее. </w:t>
      </w:r>
      <w:r w:rsidRPr="00343FA0">
        <w:rPr>
          <w:rFonts w:eastAsia="Times New Roman" w:cstheme="minorHAnsi"/>
          <w:color w:val="000000"/>
          <w:lang w:eastAsia="ru-RU"/>
        </w:rPr>
        <w:t xml:space="preserve">По словам Медины, </w:t>
      </w:r>
      <w:r w:rsidR="000B360A">
        <w:rPr>
          <w:rFonts w:eastAsia="Times New Roman" w:cstheme="minorHAnsi"/>
          <w:color w:val="000000"/>
          <w:lang w:eastAsia="ru-RU"/>
        </w:rPr>
        <w:t>д</w:t>
      </w:r>
      <w:r w:rsidRPr="00343FA0">
        <w:rPr>
          <w:rFonts w:eastAsia="Times New Roman" w:cstheme="minorHAnsi"/>
          <w:color w:val="000000"/>
          <w:lang w:eastAsia="ru-RU"/>
        </w:rPr>
        <w:t>ети рождаются с сильным желанием познать окружающий мир и неутолимой любознательностью, которая заставляет агрессивно исследовать все вокруг.</w:t>
      </w:r>
    </w:p>
    <w:p w:rsidR="00AA6BAC"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Узнавание нового активизирует в мозге те же самые области удовольствия, что наркотики и азартные игры. По словам </w:t>
      </w:r>
      <w:r w:rsidR="000B360A">
        <w:rPr>
          <w:rFonts w:eastAsia="Times New Roman" w:cstheme="minorHAnsi"/>
          <w:color w:val="000000"/>
          <w:lang w:eastAsia="ru-RU"/>
        </w:rPr>
        <w:t>а</w:t>
      </w:r>
      <w:r w:rsidR="000B360A" w:rsidRPr="00343FA0">
        <w:rPr>
          <w:rFonts w:eastAsia="Times New Roman" w:cstheme="minorHAnsi"/>
          <w:color w:val="000000"/>
          <w:lang w:eastAsia="ru-RU"/>
        </w:rPr>
        <w:t>дъюнкт-профессор</w:t>
      </w:r>
      <w:r w:rsidR="000B360A">
        <w:rPr>
          <w:rFonts w:eastAsia="Times New Roman" w:cstheme="minorHAnsi"/>
          <w:color w:val="000000"/>
          <w:lang w:eastAsia="ru-RU"/>
        </w:rPr>
        <w:t>а</w:t>
      </w:r>
      <w:r w:rsidR="000B360A" w:rsidRPr="00343FA0">
        <w:rPr>
          <w:rFonts w:eastAsia="Times New Roman" w:cstheme="minorHAnsi"/>
          <w:color w:val="000000"/>
          <w:lang w:eastAsia="ru-RU"/>
        </w:rPr>
        <w:t xml:space="preserve"> Северо-Западного университета Март</w:t>
      </w:r>
      <w:r w:rsidR="000B360A">
        <w:rPr>
          <w:rFonts w:eastAsia="Times New Roman" w:cstheme="minorHAnsi"/>
          <w:color w:val="000000"/>
          <w:lang w:eastAsia="ru-RU"/>
        </w:rPr>
        <w:t>ы</w:t>
      </w:r>
      <w:r w:rsidR="000B360A" w:rsidRPr="00343FA0">
        <w:rPr>
          <w:rFonts w:eastAsia="Times New Roman" w:cstheme="minorHAnsi"/>
          <w:color w:val="000000"/>
          <w:lang w:eastAsia="ru-RU"/>
        </w:rPr>
        <w:t xml:space="preserve"> Бёрнс</w:t>
      </w:r>
      <w:r w:rsidR="000B360A">
        <w:rPr>
          <w:rFonts w:eastAsia="Times New Roman" w:cstheme="minorHAnsi"/>
          <w:color w:val="000000"/>
          <w:lang w:eastAsia="ru-RU"/>
        </w:rPr>
        <w:t>,</w:t>
      </w:r>
      <w:r w:rsidRPr="00343FA0">
        <w:rPr>
          <w:rFonts w:eastAsia="Times New Roman" w:cstheme="minorHAnsi"/>
          <w:color w:val="000000"/>
          <w:lang w:eastAsia="ru-RU"/>
        </w:rPr>
        <w:t xml:space="preserve"> когда люди узнают нечто новое и увлекательное</w:t>
      </w:r>
      <w:r w:rsidR="000B360A">
        <w:rPr>
          <w:rFonts w:eastAsia="Times New Roman" w:cstheme="minorHAnsi"/>
          <w:color w:val="000000"/>
          <w:lang w:eastAsia="ru-RU"/>
        </w:rPr>
        <w:t>,</w:t>
      </w:r>
      <w:r w:rsidR="000B360A" w:rsidRPr="000B360A">
        <w:rPr>
          <w:rFonts w:eastAsia="Times New Roman" w:cstheme="minorHAnsi"/>
          <w:color w:val="000000"/>
          <w:lang w:eastAsia="ru-RU"/>
        </w:rPr>
        <w:t xml:space="preserve"> </w:t>
      </w:r>
      <w:r w:rsidR="000B360A" w:rsidRPr="00343FA0">
        <w:rPr>
          <w:rFonts w:eastAsia="Times New Roman" w:cstheme="minorHAnsi"/>
          <w:color w:val="000000"/>
          <w:lang w:eastAsia="ru-RU"/>
        </w:rPr>
        <w:t>высвобождается</w:t>
      </w:r>
      <w:r w:rsidR="000B360A" w:rsidRPr="000B360A">
        <w:rPr>
          <w:rFonts w:eastAsia="Times New Roman" w:cstheme="minorHAnsi"/>
          <w:color w:val="000000"/>
          <w:lang w:eastAsia="ru-RU"/>
        </w:rPr>
        <w:t xml:space="preserve"> </w:t>
      </w:r>
      <w:hyperlink r:id="rId17" w:history="1">
        <w:r w:rsidR="000B360A" w:rsidRPr="000B360A">
          <w:rPr>
            <w:rStyle w:val="a9"/>
            <w:rFonts w:eastAsia="Times New Roman" w:cstheme="minorHAnsi"/>
            <w:lang w:eastAsia="ru-RU"/>
          </w:rPr>
          <w:t>дофамин</w:t>
        </w:r>
      </w:hyperlink>
      <w:r w:rsidR="000B360A">
        <w:rPr>
          <w:rFonts w:eastAsia="Times New Roman" w:cstheme="minorHAnsi"/>
          <w:color w:val="000000"/>
          <w:lang w:eastAsia="ru-RU"/>
        </w:rPr>
        <w:t xml:space="preserve"> (гормон удовольствия).</w:t>
      </w:r>
    </w:p>
    <w:p w:rsidR="00AA6BAC" w:rsidRDefault="00AA6BAC"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Большинство ученых представляют статистические данные в виде нудных презентаций.</w:t>
      </w:r>
      <w:r>
        <w:rPr>
          <w:rFonts w:eastAsia="Times New Roman" w:cstheme="minorHAnsi"/>
          <w:color w:val="000000"/>
          <w:lang w:eastAsia="ru-RU"/>
        </w:rPr>
        <w:t xml:space="preserve"> Ханс </w:t>
      </w:r>
      <w:r w:rsidR="00343FA0" w:rsidRPr="00343FA0">
        <w:rPr>
          <w:rFonts w:eastAsia="Times New Roman" w:cstheme="minorHAnsi"/>
          <w:color w:val="000000"/>
          <w:lang w:eastAsia="ru-RU"/>
        </w:rPr>
        <w:t>Рослинг — профессор в области</w:t>
      </w:r>
      <w:r>
        <w:rPr>
          <w:rFonts w:eastAsia="Times New Roman" w:cstheme="minorHAnsi"/>
          <w:color w:val="000000"/>
          <w:lang w:eastAsia="ru-RU"/>
        </w:rPr>
        <w:t xml:space="preserve"> охраны здоровья из Стокгольма </w:t>
      </w:r>
      <w:r w:rsidR="00343FA0" w:rsidRPr="00343FA0">
        <w:rPr>
          <w:rFonts w:eastAsia="Times New Roman" w:cstheme="minorHAnsi"/>
          <w:color w:val="000000"/>
          <w:lang w:eastAsia="ru-RU"/>
        </w:rPr>
        <w:t xml:space="preserve">отслеживает и анализирует мировые тенденции в области здоровья и бедности. </w:t>
      </w:r>
      <w:r>
        <w:rPr>
          <w:rFonts w:eastAsia="Times New Roman" w:cstheme="minorHAnsi"/>
          <w:color w:val="000000"/>
          <w:lang w:eastAsia="ru-RU"/>
        </w:rPr>
        <w:t xml:space="preserve">Рослинг начинает с </w:t>
      </w:r>
      <w:r w:rsidRPr="00343FA0">
        <w:rPr>
          <w:rFonts w:eastAsia="Times New Roman" w:cstheme="minorHAnsi"/>
          <w:color w:val="000000"/>
          <w:lang w:eastAsia="ru-RU"/>
        </w:rPr>
        <w:t>диаграммы</w:t>
      </w:r>
      <w:r>
        <w:rPr>
          <w:rFonts w:eastAsia="Times New Roman" w:cstheme="minorHAnsi"/>
          <w:color w:val="000000"/>
          <w:lang w:eastAsia="ru-RU"/>
        </w:rPr>
        <w:t xml:space="preserve">. </w:t>
      </w:r>
      <w:r w:rsidR="00343FA0" w:rsidRPr="00343FA0">
        <w:rPr>
          <w:rFonts w:eastAsia="Times New Roman" w:cstheme="minorHAnsi"/>
          <w:color w:val="000000"/>
          <w:lang w:eastAsia="ru-RU"/>
        </w:rPr>
        <w:t>На горизонтальной оси</w:t>
      </w:r>
      <w:r w:rsidRPr="00AA6BAC">
        <w:rPr>
          <w:rFonts w:eastAsia="Times New Roman" w:cstheme="minorHAnsi"/>
          <w:color w:val="000000"/>
          <w:lang w:eastAsia="ru-RU"/>
        </w:rPr>
        <w:t xml:space="preserve"> </w:t>
      </w:r>
      <w:r>
        <w:rPr>
          <w:rFonts w:eastAsia="Times New Roman" w:cstheme="minorHAnsi"/>
          <w:color w:val="000000"/>
          <w:lang w:eastAsia="ru-RU"/>
        </w:rPr>
        <w:t xml:space="preserve">откладывает </w:t>
      </w:r>
      <w:r w:rsidR="00343FA0" w:rsidRPr="00343FA0">
        <w:rPr>
          <w:rFonts w:eastAsia="Times New Roman" w:cstheme="minorHAnsi"/>
          <w:color w:val="000000"/>
          <w:lang w:eastAsia="ru-RU"/>
        </w:rPr>
        <w:t>коэффициент рождаемости (количество детей, приходящееся на одну женщину; дан</w:t>
      </w:r>
      <w:r>
        <w:rPr>
          <w:rFonts w:eastAsia="Times New Roman" w:cstheme="minorHAnsi"/>
          <w:color w:val="000000"/>
          <w:lang w:eastAsia="ru-RU"/>
        </w:rPr>
        <w:t>ные по каждой стране приведены на</w:t>
      </w:r>
      <w:r w:rsidR="00343FA0" w:rsidRPr="00343FA0">
        <w:rPr>
          <w:rFonts w:eastAsia="Times New Roman" w:cstheme="minorHAnsi"/>
          <w:color w:val="000000"/>
          <w:lang w:eastAsia="ru-RU"/>
        </w:rPr>
        <w:t xml:space="preserve"> 1962 год). Вертикальная ось обозначена как ожидаемая продолжительность жизни при рождении (от 30 лет внизу до 70 лет вверху). В 1962 году в верхней левой части графика видно явное скопление крупных кружков — промышленно развитые страны с маленькими семьями и высокой о</w:t>
      </w:r>
      <w:r>
        <w:rPr>
          <w:rFonts w:eastAsia="Times New Roman" w:cstheme="minorHAnsi"/>
          <w:color w:val="000000"/>
          <w:lang w:eastAsia="ru-RU"/>
        </w:rPr>
        <w:t>жидаемой про</w:t>
      </w:r>
      <w:r w:rsidR="00343FA0" w:rsidRPr="00343FA0">
        <w:rPr>
          <w:rFonts w:eastAsia="Times New Roman" w:cstheme="minorHAnsi"/>
          <w:color w:val="000000"/>
          <w:lang w:eastAsia="ru-RU"/>
        </w:rPr>
        <w:t>должительностью жизни. В нижней правой части тоже есть сосредоточение крупных кружков, символизирующих развивающиеся страны с большими семьями и более короткой продолжительностью жизни.</w:t>
      </w:r>
      <w:r>
        <w:rPr>
          <w:rFonts w:eastAsia="Times New Roman" w:cstheme="minorHAnsi"/>
          <w:color w:val="000000"/>
          <w:lang w:eastAsia="ru-RU"/>
        </w:rPr>
        <w:t xml:space="preserve"> Далее </w:t>
      </w:r>
      <w:r w:rsidR="00343FA0" w:rsidRPr="00343FA0">
        <w:rPr>
          <w:rFonts w:eastAsia="Times New Roman" w:cstheme="minorHAnsi"/>
          <w:color w:val="000000"/>
          <w:lang w:eastAsia="ru-RU"/>
        </w:rPr>
        <w:t>Рослинг включает анимацию, чтобы в динамике показать перемены, происходив</w:t>
      </w:r>
      <w:r>
        <w:rPr>
          <w:rFonts w:eastAsia="Times New Roman" w:cstheme="minorHAnsi"/>
          <w:color w:val="000000"/>
          <w:lang w:eastAsia="ru-RU"/>
        </w:rPr>
        <w:t>шие в мире с 1962 по 2003 годы</w:t>
      </w:r>
      <w:r w:rsidR="00343FA0" w:rsidRPr="00343FA0">
        <w:rPr>
          <w:rFonts w:eastAsia="Times New Roman" w:cstheme="minorHAnsi"/>
          <w:color w:val="000000"/>
          <w:lang w:eastAsia="ru-RU"/>
        </w:rPr>
        <w:t>.</w:t>
      </w:r>
    </w:p>
    <w:p w:rsidR="00AA6BAC" w:rsidRDefault="00AA6BAC" w:rsidP="00343FA0">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324350" cy="3143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Ханс Рослинг представляет данные с помощью анимационной диаграммы.jpg"/>
                    <pic:cNvPicPr/>
                  </pic:nvPicPr>
                  <pic:blipFill>
                    <a:blip r:embed="rId18">
                      <a:extLst>
                        <a:ext uri="{28A0092B-C50C-407E-A947-70E740481C1C}">
                          <a14:useLocalDpi xmlns:a14="http://schemas.microsoft.com/office/drawing/2010/main" val="0"/>
                        </a:ext>
                      </a:extLst>
                    </a:blip>
                    <a:stretch>
                      <a:fillRect/>
                    </a:stretch>
                  </pic:blipFill>
                  <pic:spPr>
                    <a:xfrm>
                      <a:off x="0" y="0"/>
                      <a:ext cx="4324350" cy="3143250"/>
                    </a:xfrm>
                    <a:prstGeom prst="rect">
                      <a:avLst/>
                    </a:prstGeom>
                  </pic:spPr>
                </pic:pic>
              </a:graphicData>
            </a:graphic>
          </wp:inline>
        </w:drawing>
      </w:r>
    </w:p>
    <w:p w:rsidR="00AA6BAC" w:rsidRDefault="00AA6BAC" w:rsidP="00343FA0">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Pr="00AA6BAC">
        <w:rPr>
          <w:rFonts w:eastAsia="Times New Roman" w:cstheme="minorHAnsi"/>
          <w:color w:val="000000"/>
          <w:lang w:eastAsia="ru-RU"/>
        </w:rPr>
        <w:t>1. Ханс Рослинг</w:t>
      </w:r>
      <w:r>
        <w:rPr>
          <w:rFonts w:eastAsia="Times New Roman" w:cstheme="minorHAnsi"/>
          <w:color w:val="000000"/>
          <w:lang w:eastAsia="ru-RU"/>
        </w:rPr>
        <w:t xml:space="preserve"> </w:t>
      </w:r>
      <w:r w:rsidRPr="00AA6BAC">
        <w:rPr>
          <w:rFonts w:eastAsia="Times New Roman" w:cstheme="minorHAnsi"/>
          <w:color w:val="000000"/>
          <w:lang w:eastAsia="ru-RU"/>
        </w:rPr>
        <w:t>представляет данные</w:t>
      </w:r>
      <w:r>
        <w:rPr>
          <w:rFonts w:eastAsia="Times New Roman" w:cstheme="minorHAnsi"/>
          <w:color w:val="000000"/>
          <w:lang w:eastAsia="ru-RU"/>
        </w:rPr>
        <w:t xml:space="preserve"> с помощью анимационной диаграммы (как сделать такую диаграмму, см. </w:t>
      </w:r>
      <w:hyperlink r:id="rId19" w:history="1">
        <w:r w:rsidRPr="00AA6BAC">
          <w:rPr>
            <w:rStyle w:val="a9"/>
            <w:rFonts w:eastAsia="Times New Roman" w:cstheme="minorHAnsi"/>
            <w:lang w:eastAsia="ru-RU"/>
          </w:rPr>
          <w:t>Надстройка Power View в Excel 2013</w:t>
        </w:r>
      </w:hyperlink>
      <w:r>
        <w:rPr>
          <w:rFonts w:eastAsia="Times New Roman" w:cstheme="minorHAnsi"/>
          <w:color w:val="000000"/>
          <w:lang w:eastAsia="ru-RU"/>
        </w:rPr>
        <w:t xml:space="preserve">, в частности, раздел </w:t>
      </w:r>
      <w:r w:rsidRPr="00AA6BAC">
        <w:rPr>
          <w:rFonts w:eastAsia="Times New Roman" w:cstheme="minorHAnsi"/>
          <w:color w:val="000000"/>
          <w:lang w:eastAsia="ru-RU"/>
        </w:rPr>
        <w:t>Анимация точечной диаграммы</w:t>
      </w:r>
      <w:r>
        <w:rPr>
          <w:rFonts w:eastAsia="Times New Roman" w:cstheme="minorHAnsi"/>
          <w:color w:val="000000"/>
          <w:lang w:eastAsia="ru-RU"/>
        </w:rPr>
        <w:t>)</w:t>
      </w:r>
    </w:p>
    <w:p w:rsidR="00B56EFE"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Вы станете гораздо более интересным человеком, если будете обращать внимание на идеи из областей, далеко отстоящих от вашей сферы деятельности.</w:t>
      </w:r>
    </w:p>
    <w:p w:rsidR="00B56EFE"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Первый шаг на пути к презентации уровня TED — спросить себя: какую одну идею должна узнать моя аудитория? </w:t>
      </w:r>
      <w:r w:rsidR="00B56EFE">
        <w:rPr>
          <w:rFonts w:eastAsia="Times New Roman" w:cstheme="minorHAnsi"/>
          <w:color w:val="000000"/>
          <w:lang w:eastAsia="ru-RU"/>
        </w:rPr>
        <w:t xml:space="preserve">Ответ </w:t>
      </w:r>
      <w:r w:rsidRPr="00343FA0">
        <w:rPr>
          <w:rFonts w:eastAsia="Times New Roman" w:cstheme="minorHAnsi"/>
          <w:color w:val="000000"/>
          <w:lang w:eastAsia="ru-RU"/>
        </w:rPr>
        <w:t xml:space="preserve">должен легко укладываться в Twitter-сообщение — </w:t>
      </w:r>
      <w:r w:rsidR="00B56EFE">
        <w:rPr>
          <w:rFonts w:eastAsia="Times New Roman" w:cstheme="minorHAnsi"/>
          <w:color w:val="000000"/>
          <w:lang w:eastAsia="ru-RU"/>
        </w:rPr>
        <w:t xml:space="preserve">140 знаков. </w:t>
      </w:r>
      <w:r w:rsidRPr="00343FA0">
        <w:rPr>
          <w:rFonts w:eastAsia="Times New Roman" w:cstheme="minorHAnsi"/>
          <w:color w:val="000000"/>
          <w:lang w:eastAsia="ru-RU"/>
        </w:rPr>
        <w:t xml:space="preserve">Твит-заголовок эффективен </w:t>
      </w:r>
      <w:r w:rsidR="00B56EFE">
        <w:rPr>
          <w:rFonts w:eastAsia="Times New Roman" w:cstheme="minorHAnsi"/>
          <w:color w:val="000000"/>
          <w:lang w:eastAsia="ru-RU"/>
        </w:rPr>
        <w:t xml:space="preserve">поскольку </w:t>
      </w:r>
      <w:r w:rsidRPr="00343FA0">
        <w:rPr>
          <w:rFonts w:eastAsia="Times New Roman" w:cstheme="minorHAnsi"/>
          <w:color w:val="000000"/>
          <w:lang w:eastAsia="ru-RU"/>
        </w:rPr>
        <w:t>он облегчает слушателям процесс «переваривания» услышанного.</w:t>
      </w:r>
      <w:r w:rsidR="00B56EFE">
        <w:rPr>
          <w:rFonts w:eastAsia="Times New Roman" w:cstheme="minorHAnsi"/>
          <w:color w:val="000000"/>
          <w:lang w:eastAsia="ru-RU"/>
        </w:rPr>
        <w:t xml:space="preserve"> </w:t>
      </w:r>
      <w:r w:rsidRPr="00343FA0">
        <w:rPr>
          <w:rFonts w:eastAsia="Times New Roman" w:cstheme="minorHAnsi"/>
          <w:color w:val="000000"/>
          <w:lang w:eastAsia="ru-RU"/>
        </w:rPr>
        <w:t>Исследования когнитивных процессов показали, что нашему мозгу нужна общая картина, прежде чем он н</w:t>
      </w:r>
      <w:r w:rsidR="00B56EFE">
        <w:rPr>
          <w:rFonts w:eastAsia="Times New Roman" w:cstheme="minorHAnsi"/>
          <w:color w:val="000000"/>
          <w:lang w:eastAsia="ru-RU"/>
        </w:rPr>
        <w:t>ачнет воспринимать подробности.</w:t>
      </w:r>
    </w:p>
    <w:p w:rsidR="00343FA0" w:rsidRPr="00343FA0" w:rsidRDefault="00B56EFE" w:rsidP="00B56EFE">
      <w:pPr>
        <w:pStyle w:val="3"/>
        <w:rPr>
          <w:rFonts w:eastAsia="Times New Roman"/>
          <w:lang w:eastAsia="ru-RU"/>
        </w:rPr>
      </w:pPr>
      <w:r>
        <w:rPr>
          <w:rFonts w:eastAsia="Times New Roman"/>
          <w:lang w:eastAsia="ru-RU"/>
        </w:rPr>
        <w:t xml:space="preserve">Глава 5. </w:t>
      </w:r>
      <w:r w:rsidR="00343FA0" w:rsidRPr="00343FA0">
        <w:rPr>
          <w:rFonts w:eastAsia="Times New Roman"/>
          <w:lang w:eastAsia="ru-RU"/>
        </w:rPr>
        <w:t>Создавайте</w:t>
      </w:r>
      <w:r>
        <w:rPr>
          <w:rFonts w:eastAsia="Times New Roman"/>
          <w:lang w:eastAsia="ru-RU"/>
        </w:rPr>
        <w:t xml:space="preserve"> </w:t>
      </w:r>
      <w:r w:rsidR="00343FA0" w:rsidRPr="00343FA0">
        <w:rPr>
          <w:rFonts w:eastAsia="Times New Roman"/>
          <w:lang w:eastAsia="ru-RU"/>
        </w:rPr>
        <w:t>ошеломительные моменты</w:t>
      </w:r>
    </w:p>
    <w:p w:rsidR="00343FA0" w:rsidRPr="00343FA0" w:rsidRDefault="00343FA0" w:rsidP="00B56EFE">
      <w:pPr>
        <w:spacing w:after="120" w:line="240" w:lineRule="auto"/>
        <w:rPr>
          <w:rFonts w:eastAsia="Times New Roman" w:cstheme="minorHAnsi"/>
          <w:color w:val="000000"/>
          <w:lang w:eastAsia="ru-RU"/>
        </w:rPr>
      </w:pPr>
      <w:r w:rsidRPr="00343FA0">
        <w:rPr>
          <w:rFonts w:eastAsia="Times New Roman" w:cstheme="minorHAnsi"/>
          <w:color w:val="000000"/>
          <w:lang w:eastAsia="ru-RU"/>
        </w:rPr>
        <w:t>Ошеломительный момент в презентации — это шокирующий, впечатляющий, вызывающий изумление момент, который задевает за живое и врезается в память. Он полностью захватывает внимание слушателей и вспоминается еще долго после окончания презентации. Ошеломительные моменты представляют собой то, что нейробиологи называют эмоционально окрашенными событиями, — накал эмоций, который повышает шанс, что слушатели запомнят ваше сообщение и примут его как руководство к действию.</w:t>
      </w:r>
    </w:p>
    <w:p w:rsidR="00343FA0" w:rsidRPr="00343FA0" w:rsidRDefault="00343FA0" w:rsidP="00B56EFE">
      <w:pPr>
        <w:spacing w:after="120" w:line="240" w:lineRule="auto"/>
        <w:rPr>
          <w:rFonts w:eastAsia="Times New Roman" w:cstheme="minorHAnsi"/>
          <w:color w:val="000000"/>
          <w:lang w:eastAsia="ru-RU"/>
        </w:rPr>
      </w:pPr>
      <w:r w:rsidRPr="00343FA0">
        <w:rPr>
          <w:rFonts w:eastAsia="Times New Roman" w:cstheme="minorHAnsi"/>
          <w:color w:val="000000"/>
          <w:lang w:eastAsia="ru-RU"/>
        </w:rPr>
        <w:t>Мозг запрограммирован запоминать эмоционально окрашенные события, игнорируя обыденные, рутинные. Если вы хотите выделиться в море посредственных презентаций, управляйте эмоциями аудитории.</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С</w:t>
      </w:r>
      <w:r w:rsidR="00B56EFE" w:rsidRPr="00B56EFE">
        <w:rPr>
          <w:rFonts w:eastAsia="Times New Roman" w:cstheme="minorHAnsi"/>
          <w:color w:val="000000"/>
          <w:lang w:eastAsia="ru-RU"/>
        </w:rPr>
        <w:t>оздавайте моменты озарения</w:t>
      </w:r>
      <w:r w:rsidR="00B56EFE">
        <w:rPr>
          <w:rFonts w:eastAsia="Times New Roman" w:cstheme="minorHAnsi"/>
          <w:color w:val="000000"/>
          <w:lang w:eastAsia="ru-RU"/>
        </w:rPr>
        <w:t>, используйте реквизит и демонстрации, приведите неожиданную и шокирующую статистику, внедряйте изображения, фотографии и видеоролики, дайте запоминающийся загол</w:t>
      </w:r>
      <w:r w:rsidR="00D74F3C">
        <w:rPr>
          <w:rFonts w:eastAsia="Times New Roman" w:cstheme="minorHAnsi"/>
          <w:color w:val="000000"/>
          <w:lang w:eastAsia="ru-RU"/>
        </w:rPr>
        <w:t>овок, расскажите личную историю, завершите мощным аккордом.</w:t>
      </w:r>
    </w:p>
    <w:p w:rsidR="00343FA0" w:rsidRPr="00B56EFE" w:rsidRDefault="00343FA0" w:rsidP="00B56EFE">
      <w:pPr>
        <w:spacing w:after="120" w:line="240" w:lineRule="auto"/>
        <w:ind w:left="708"/>
        <w:rPr>
          <w:rFonts w:eastAsia="Times New Roman" w:cstheme="minorHAnsi"/>
          <w:i/>
          <w:color w:val="000000"/>
          <w:lang w:eastAsia="ru-RU"/>
        </w:rPr>
      </w:pPr>
      <w:r w:rsidRPr="00343FA0">
        <w:rPr>
          <w:rFonts w:ascii="Calibri" w:eastAsia="Times New Roman" w:hAnsi="Calibri" w:cs="Calibri"/>
          <w:color w:val="000000"/>
          <w:lang w:eastAsia="ru-RU"/>
        </w:rPr>
        <w:t>За</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последние</w:t>
      </w:r>
      <w:r w:rsidRPr="00343FA0">
        <w:rPr>
          <w:rFonts w:eastAsia="Times New Roman" w:cstheme="minorHAnsi"/>
          <w:color w:val="000000"/>
          <w:lang w:eastAsia="ru-RU"/>
        </w:rPr>
        <w:t xml:space="preserve"> 40 </w:t>
      </w:r>
      <w:r w:rsidRPr="00343FA0">
        <w:rPr>
          <w:rFonts w:ascii="Calibri" w:eastAsia="Times New Roman" w:hAnsi="Calibri" w:cs="Calibri"/>
          <w:color w:val="000000"/>
          <w:lang w:eastAsia="ru-RU"/>
        </w:rPr>
        <w:t>лет</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эта</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страна</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кардинально</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изменилась</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w:t>
      </w:r>
      <w:r w:rsidRPr="00343FA0">
        <w:rPr>
          <w:rFonts w:eastAsia="Times New Roman" w:cstheme="minorHAnsi"/>
          <w:color w:val="000000"/>
          <w:lang w:eastAsia="ru-RU"/>
        </w:rPr>
        <w:t xml:space="preserve"> 1972 </w:t>
      </w:r>
      <w:r w:rsidRPr="00343FA0">
        <w:rPr>
          <w:rFonts w:ascii="Calibri" w:eastAsia="Times New Roman" w:hAnsi="Calibri" w:cs="Calibri"/>
          <w:color w:val="000000"/>
          <w:lang w:eastAsia="ru-RU"/>
        </w:rPr>
        <w:t>году</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тюрьмах</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содержалось</w:t>
      </w:r>
      <w:r w:rsidRPr="00343FA0">
        <w:rPr>
          <w:rFonts w:eastAsia="Times New Roman" w:cstheme="minorHAnsi"/>
          <w:color w:val="000000"/>
          <w:lang w:eastAsia="ru-RU"/>
        </w:rPr>
        <w:t xml:space="preserve"> 300 000 человек. Ныне</w:t>
      </w:r>
      <w:r>
        <w:rPr>
          <w:rFonts w:eastAsia="Times New Roman" w:cstheme="minorHAnsi"/>
          <w:color w:val="000000"/>
          <w:lang w:eastAsia="ru-RU"/>
        </w:rPr>
        <w:t xml:space="preserve"> – </w:t>
      </w:r>
      <w:r w:rsidRPr="00343FA0">
        <w:rPr>
          <w:rFonts w:eastAsia="Times New Roman" w:cstheme="minorHAnsi"/>
          <w:color w:val="000000"/>
          <w:lang w:eastAsia="ru-RU"/>
        </w:rPr>
        <w:t xml:space="preserve">2,3 млн. Сегодня в Соединенных Штатах самая высокая </w:t>
      </w:r>
      <w:r w:rsidR="00B56EFE">
        <w:rPr>
          <w:rFonts w:eastAsia="Times New Roman" w:cstheme="minorHAnsi"/>
          <w:color w:val="000000"/>
          <w:lang w:eastAsia="ru-RU"/>
        </w:rPr>
        <w:t>численность заключенных в мире.</w:t>
      </w:r>
      <w:r w:rsidR="00B56EFE">
        <w:rPr>
          <w:rFonts w:eastAsia="Times New Roman" w:cstheme="minorHAnsi"/>
          <w:color w:val="000000"/>
          <w:lang w:eastAsia="ru-RU"/>
        </w:rPr>
        <w:br/>
      </w:r>
      <w:r w:rsidRPr="00B56EFE">
        <w:rPr>
          <w:rFonts w:eastAsia="Times New Roman" w:cstheme="minorHAnsi"/>
          <w:i/>
          <w:color w:val="000000"/>
          <w:lang w:eastAsia="ru-RU"/>
        </w:rPr>
        <w:t>Брайан Стивенсон</w:t>
      </w:r>
    </w:p>
    <w:p w:rsidR="00B56EFE" w:rsidRDefault="00B56EFE" w:rsidP="00343FA0">
      <w:pPr>
        <w:spacing w:after="120" w:line="240" w:lineRule="auto"/>
        <w:rPr>
          <w:rFonts w:eastAsia="Times New Roman" w:cstheme="minorHAnsi"/>
          <w:color w:val="000000"/>
          <w:lang w:eastAsia="ru-RU"/>
        </w:rPr>
      </w:pPr>
      <w:r>
        <w:rPr>
          <w:rFonts w:eastAsia="Times New Roman" w:cstheme="minorHAnsi"/>
          <w:color w:val="000000"/>
          <w:lang w:eastAsia="ru-RU"/>
        </w:rPr>
        <w:t>Н</w:t>
      </w:r>
      <w:r w:rsidR="00343FA0" w:rsidRPr="00343FA0">
        <w:rPr>
          <w:rFonts w:eastAsia="Times New Roman" w:cstheme="minorHAnsi"/>
          <w:color w:val="000000"/>
          <w:lang w:eastAsia="ru-RU"/>
        </w:rPr>
        <w:t>икогда не позволяйте данным повисать в пустоте</w:t>
      </w:r>
      <w:r w:rsidR="00343FA0">
        <w:rPr>
          <w:rFonts w:eastAsia="Times New Roman" w:cstheme="minorHAnsi"/>
          <w:color w:val="000000"/>
          <w:lang w:eastAsia="ru-RU"/>
        </w:rPr>
        <w:t xml:space="preserve"> – </w:t>
      </w:r>
      <w:r w:rsidR="00343FA0" w:rsidRPr="00343FA0">
        <w:rPr>
          <w:rFonts w:eastAsia="Times New Roman" w:cstheme="minorHAnsi"/>
          <w:color w:val="000000"/>
          <w:lang w:eastAsia="ru-RU"/>
        </w:rPr>
        <w:t>контекст очень важен.</w:t>
      </w:r>
      <w:r>
        <w:rPr>
          <w:rFonts w:eastAsia="Times New Roman" w:cstheme="minorHAnsi"/>
          <w:color w:val="000000"/>
          <w:lang w:eastAsia="ru-RU"/>
        </w:rPr>
        <w:t xml:space="preserve"> </w:t>
      </w:r>
      <w:r w:rsidR="00343FA0" w:rsidRPr="00343FA0">
        <w:rPr>
          <w:rFonts w:eastAsia="Times New Roman" w:cstheme="minorHAnsi"/>
          <w:color w:val="000000"/>
          <w:lang w:eastAsia="ru-RU"/>
        </w:rPr>
        <w:t>Если ваша презентация содержит числа, поражающие воображение, или данные огромной важности, обдумайте, как можно подать их и сделать п</w:t>
      </w:r>
      <w:r>
        <w:rPr>
          <w:rFonts w:eastAsia="Times New Roman" w:cstheme="minorHAnsi"/>
          <w:color w:val="000000"/>
          <w:lang w:eastAsia="ru-RU"/>
        </w:rPr>
        <w:t>ривлекательными для слушателей.</w:t>
      </w:r>
    </w:p>
    <w:p w:rsidR="00343FA0" w:rsidRPr="00343FA0" w:rsidRDefault="00D74F3C" w:rsidP="00D74F3C">
      <w:pPr>
        <w:pStyle w:val="3"/>
        <w:rPr>
          <w:rFonts w:eastAsia="Times New Roman"/>
          <w:lang w:eastAsia="ru-RU"/>
        </w:rPr>
      </w:pPr>
      <w:r>
        <w:rPr>
          <w:rFonts w:eastAsia="Times New Roman"/>
          <w:lang w:eastAsia="ru-RU"/>
        </w:rPr>
        <w:t xml:space="preserve">Глава 6. </w:t>
      </w:r>
      <w:r w:rsidR="00343FA0" w:rsidRPr="00343FA0">
        <w:rPr>
          <w:rFonts w:eastAsia="Times New Roman"/>
          <w:lang w:eastAsia="ru-RU"/>
        </w:rPr>
        <w:t>Вносите нотку несерьезности</w:t>
      </w:r>
    </w:p>
    <w:p w:rsidR="00343FA0" w:rsidRPr="00343FA0" w:rsidRDefault="00343FA0" w:rsidP="00D74F3C">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Не стоит относиться к себе (и своей теме) чересчур серьезно. Мозг любит юмор. Пусть аудитория посмеется. Юмор разрушает защитный барьер, делая аудиторию более восприимчивой к вашему </w:t>
      </w:r>
      <w:r w:rsidRPr="00343FA0">
        <w:rPr>
          <w:rFonts w:eastAsia="Times New Roman" w:cstheme="minorHAnsi"/>
          <w:color w:val="000000"/>
          <w:lang w:eastAsia="ru-RU"/>
        </w:rPr>
        <w:lastRenderedPageBreak/>
        <w:t>сообщению. Кроме того, юмор пробуждает симпатию, а люди с большей готовностью ведут дела или оказывают поддержку тому, кто им симпатичен.</w:t>
      </w:r>
    </w:p>
    <w:p w:rsidR="00D74F3C" w:rsidRDefault="00D74F3C" w:rsidP="00343FA0">
      <w:pPr>
        <w:spacing w:after="120" w:line="240" w:lineRule="auto"/>
        <w:rPr>
          <w:rFonts w:eastAsia="Times New Roman" w:cstheme="minorHAnsi"/>
          <w:color w:val="000000"/>
          <w:lang w:eastAsia="ru-RU"/>
        </w:rPr>
      </w:pPr>
      <w:r>
        <w:rPr>
          <w:rFonts w:eastAsia="Times New Roman" w:cstheme="minorHAnsi"/>
          <w:color w:val="000000"/>
          <w:lang w:eastAsia="ru-RU"/>
        </w:rPr>
        <w:t>В</w:t>
      </w:r>
      <w:r w:rsidR="00343FA0" w:rsidRPr="00343FA0">
        <w:rPr>
          <w:rFonts w:eastAsia="Times New Roman" w:cstheme="minorHAnsi"/>
          <w:color w:val="000000"/>
          <w:lang w:eastAsia="ru-RU"/>
        </w:rPr>
        <w:t xml:space="preserve">ы должны научиться вкраплять </w:t>
      </w:r>
      <w:r>
        <w:rPr>
          <w:rFonts w:eastAsia="Times New Roman" w:cstheme="minorHAnsi"/>
          <w:color w:val="000000"/>
          <w:lang w:eastAsia="ru-RU"/>
        </w:rPr>
        <w:t>юмор</w:t>
      </w:r>
      <w:r w:rsidR="00343FA0" w:rsidRPr="00343FA0">
        <w:rPr>
          <w:rFonts w:eastAsia="Times New Roman" w:cstheme="minorHAnsi"/>
          <w:color w:val="000000"/>
          <w:lang w:eastAsia="ru-RU"/>
        </w:rPr>
        <w:t xml:space="preserve"> в свою речь естественно и творчески. На избитых или, что еще хуже, грубых и похабных шутках далеко не уедешь. Более того, они могут заставить слушателей отвернуться от вас. Самые популярные ораторы TED не рассказывают анекдоты!</w:t>
      </w:r>
    </w:p>
    <w:p w:rsidR="00D74F3C"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Профессор психологии из Университета Западного Онтарио Род Мартин утверждает, что юмор используется как «тактика заискивания»,</w:t>
      </w:r>
      <w:r w:rsidR="00D74F3C">
        <w:rPr>
          <w:rFonts w:eastAsia="Times New Roman" w:cstheme="minorHAnsi"/>
          <w:color w:val="000000"/>
          <w:lang w:eastAsia="ru-RU"/>
        </w:rPr>
        <w:t xml:space="preserve"> облегчающая принятие в группу. С</w:t>
      </w:r>
      <w:r w:rsidRPr="00343FA0">
        <w:rPr>
          <w:rFonts w:eastAsia="Times New Roman" w:cstheme="minorHAnsi"/>
          <w:color w:val="000000"/>
          <w:lang w:eastAsia="ru-RU"/>
        </w:rPr>
        <w:t>мех играет также важную роль в укр</w:t>
      </w:r>
      <w:r w:rsidR="00D74F3C">
        <w:rPr>
          <w:rFonts w:eastAsia="Times New Roman" w:cstheme="minorHAnsi"/>
          <w:color w:val="000000"/>
          <w:lang w:eastAsia="ru-RU"/>
        </w:rPr>
        <w:t xml:space="preserve">еплении групповой сплоченности. Чувство юмора – важная составляющая </w:t>
      </w:r>
      <w:hyperlink r:id="rId20" w:history="1">
        <w:r w:rsidR="00D74F3C" w:rsidRPr="00D74F3C">
          <w:rPr>
            <w:rStyle w:val="a9"/>
            <w:rFonts w:eastAsia="Times New Roman" w:cstheme="minorHAnsi"/>
            <w:lang w:eastAsia="ru-RU"/>
          </w:rPr>
          <w:t>эмоционального интеллекта</w:t>
        </w:r>
      </w:hyperlink>
      <w:r w:rsidR="00D74F3C">
        <w:rPr>
          <w:rFonts w:eastAsia="Times New Roman" w:cstheme="minorHAnsi"/>
          <w:color w:val="000000"/>
          <w:lang w:eastAsia="ru-RU"/>
        </w:rPr>
        <w:t>.</w:t>
      </w:r>
    </w:p>
    <w:p w:rsidR="00D74F3C"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Многие ораторы TED вызывают у аудитории смех, приводя забавные случаи из своей жизни и жизни знакомых людей, делясь наблюдениями об окружающем мире или рассказывая личные ист</w:t>
      </w:r>
      <w:r w:rsidR="00D74F3C">
        <w:rPr>
          <w:rFonts w:eastAsia="Times New Roman" w:cstheme="minorHAnsi"/>
          <w:color w:val="000000"/>
          <w:lang w:eastAsia="ru-RU"/>
        </w:rPr>
        <w:t>ории.</w:t>
      </w:r>
    </w:p>
    <w:p w:rsidR="00D74F3C" w:rsidRDefault="00D74F3C" w:rsidP="00343FA0">
      <w:pPr>
        <w:spacing w:after="120" w:line="240" w:lineRule="auto"/>
        <w:rPr>
          <w:rFonts w:eastAsia="Times New Roman" w:cstheme="minorHAnsi"/>
          <w:color w:val="000000"/>
          <w:lang w:eastAsia="ru-RU"/>
        </w:rPr>
      </w:pPr>
      <w:r>
        <w:rPr>
          <w:rFonts w:eastAsia="Times New Roman" w:cstheme="minorHAnsi"/>
          <w:color w:val="000000"/>
          <w:lang w:eastAsia="ru-RU"/>
        </w:rPr>
        <w:t>Используйте аналогии и метафоры. Например,</w:t>
      </w:r>
    </w:p>
    <w:p w:rsidR="00343FA0" w:rsidRPr="00D74F3C" w:rsidRDefault="00343FA0" w:rsidP="00D74F3C">
      <w:pPr>
        <w:spacing w:after="120" w:line="240" w:lineRule="auto"/>
        <w:ind w:left="708"/>
        <w:rPr>
          <w:rFonts w:eastAsia="Times New Roman" w:cstheme="minorHAnsi"/>
          <w:i/>
          <w:color w:val="000000"/>
          <w:lang w:eastAsia="ru-RU"/>
        </w:rPr>
      </w:pPr>
      <w:r w:rsidRPr="00343FA0">
        <w:rPr>
          <w:rFonts w:ascii="Calibri" w:eastAsia="Times New Roman" w:hAnsi="Calibri" w:cs="Calibri"/>
          <w:color w:val="000000"/>
          <w:lang w:eastAsia="ru-RU"/>
        </w:rPr>
        <w:t>Если</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американцы</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хотят</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осуществить</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американскую</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мечту</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им</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следует</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отпра</w:t>
      </w:r>
      <w:bookmarkStart w:id="0" w:name="_GoBack"/>
      <w:bookmarkEnd w:id="0"/>
      <w:r w:rsidRPr="00343FA0">
        <w:rPr>
          <w:rFonts w:ascii="Calibri" w:eastAsia="Times New Roman" w:hAnsi="Calibri" w:cs="Calibri"/>
          <w:color w:val="000000"/>
          <w:lang w:eastAsia="ru-RU"/>
        </w:rPr>
        <w:t>виться</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в</w:t>
      </w:r>
      <w:r w:rsidRPr="00343FA0">
        <w:rPr>
          <w:rFonts w:eastAsia="Times New Roman" w:cstheme="minorHAnsi"/>
          <w:color w:val="000000"/>
          <w:lang w:eastAsia="ru-RU"/>
        </w:rPr>
        <w:t xml:space="preserve"> </w:t>
      </w:r>
      <w:r w:rsidRPr="00343FA0">
        <w:rPr>
          <w:rFonts w:ascii="Calibri" w:eastAsia="Times New Roman" w:hAnsi="Calibri" w:cs="Calibri"/>
          <w:color w:val="000000"/>
          <w:lang w:eastAsia="ru-RU"/>
        </w:rPr>
        <w:t>Данию</w:t>
      </w:r>
      <w:r w:rsidRPr="00343FA0">
        <w:rPr>
          <w:rFonts w:eastAsia="Times New Roman" w:cstheme="minorHAnsi"/>
          <w:color w:val="000000"/>
          <w:lang w:eastAsia="ru-RU"/>
        </w:rPr>
        <w:t>.</w:t>
      </w:r>
      <w:r w:rsidR="00D74F3C">
        <w:rPr>
          <w:rFonts w:eastAsia="Times New Roman" w:cstheme="minorHAnsi"/>
          <w:color w:val="000000"/>
          <w:lang w:eastAsia="ru-RU"/>
        </w:rPr>
        <w:br/>
      </w:r>
      <w:r w:rsidRPr="00D74F3C">
        <w:rPr>
          <w:rFonts w:eastAsia="Times New Roman" w:cstheme="minorHAnsi"/>
          <w:i/>
          <w:color w:val="000000"/>
          <w:lang w:eastAsia="ru-RU"/>
        </w:rPr>
        <w:t>Ричард Уилкинсон, профессор Ноттингемского университета, TEDGlobal, 2011 год</w:t>
      </w:r>
    </w:p>
    <w:p w:rsidR="00D74F3C" w:rsidRDefault="00D74F3C" w:rsidP="00343FA0">
      <w:pPr>
        <w:spacing w:after="120" w:line="240" w:lineRule="auto"/>
        <w:rPr>
          <w:rFonts w:eastAsia="Times New Roman" w:cstheme="minorHAnsi"/>
          <w:color w:val="000000"/>
          <w:lang w:eastAsia="ru-RU"/>
        </w:rPr>
      </w:pPr>
      <w:r>
        <w:rPr>
          <w:rFonts w:eastAsia="Times New Roman" w:cstheme="minorHAnsi"/>
          <w:color w:val="000000"/>
          <w:lang w:eastAsia="ru-RU"/>
        </w:rPr>
        <w:t xml:space="preserve">Простой способ рассмешить </w:t>
      </w:r>
      <w:r w:rsidR="00343FA0" w:rsidRPr="00343FA0">
        <w:rPr>
          <w:rFonts w:eastAsia="Times New Roman" w:cstheme="minorHAnsi"/>
          <w:color w:val="000000"/>
          <w:lang w:eastAsia="ru-RU"/>
        </w:rPr>
        <w:t>— процитировать того, кто сказал что-нибудь смешное. Цитаты могут принадлежать известным или неизвестным людям, родственникам, друзьям. Чтобы найти хорошую цитату и удачно вписать ее в выступление, необходимо провести не</w:t>
      </w:r>
      <w:r>
        <w:rPr>
          <w:rFonts w:eastAsia="Times New Roman" w:cstheme="minorHAnsi"/>
          <w:color w:val="000000"/>
          <w:lang w:eastAsia="ru-RU"/>
        </w:rPr>
        <w:t>которую предварительную работу.</w:t>
      </w:r>
    </w:p>
    <w:p w:rsidR="00343FA0" w:rsidRPr="00343FA0" w:rsidRDefault="00343FA0" w:rsidP="00D74F3C">
      <w:pPr>
        <w:spacing w:after="120" w:line="240" w:lineRule="auto"/>
        <w:rPr>
          <w:rFonts w:eastAsia="Times New Roman" w:cstheme="minorHAnsi"/>
          <w:color w:val="000000"/>
          <w:lang w:eastAsia="ru-RU"/>
        </w:rPr>
      </w:pPr>
      <w:r w:rsidRPr="00343FA0">
        <w:rPr>
          <w:rFonts w:eastAsia="Times New Roman" w:cstheme="minorHAnsi"/>
          <w:color w:val="000000"/>
          <w:lang w:eastAsia="ru-RU"/>
        </w:rPr>
        <w:t>На TEDxYouth в 2011 году тренд-менеджер YouTube Кевин Аллокка заставил аудиторию хохотать с помощью трех коротких роликов YouTube</w:t>
      </w:r>
      <w:r w:rsidR="00D74F3C">
        <w:rPr>
          <w:rFonts w:eastAsia="Times New Roman" w:cstheme="minorHAnsi"/>
          <w:color w:val="000000"/>
          <w:lang w:eastAsia="ru-RU"/>
        </w:rPr>
        <w:t>.</w:t>
      </w:r>
      <w:r w:rsidRPr="00343FA0">
        <w:rPr>
          <w:rFonts w:eastAsia="Times New Roman" w:cstheme="minorHAnsi"/>
          <w:color w:val="000000"/>
          <w:lang w:eastAsia="ru-RU"/>
        </w:rPr>
        <w:t xml:space="preserve"> В промежутках между роликами он демонстрировал диаграммы и статистику по каждому из них. Сама по себе статистика была бы сухой и скучной, но Аллокка добавил потешные видео, чтобы рассмешить аудиторию.</w:t>
      </w:r>
      <w:r w:rsidR="00D74F3C" w:rsidRPr="00343FA0">
        <w:rPr>
          <w:rFonts w:eastAsia="Times New Roman" w:cstheme="minorHAnsi"/>
          <w:color w:val="000000"/>
          <w:lang w:eastAsia="ru-RU"/>
        </w:rPr>
        <w:t xml:space="preserve"> </w:t>
      </w:r>
      <w:r w:rsidR="00D74F3C">
        <w:rPr>
          <w:rFonts w:eastAsia="Times New Roman" w:cstheme="minorHAnsi"/>
          <w:color w:val="000000"/>
          <w:lang w:eastAsia="ru-RU"/>
        </w:rPr>
        <w:t>В</w:t>
      </w:r>
      <w:r w:rsidRPr="00343FA0">
        <w:rPr>
          <w:rFonts w:eastAsia="Times New Roman" w:cstheme="minorHAnsi"/>
          <w:color w:val="000000"/>
          <w:lang w:eastAsia="ru-RU"/>
        </w:rPr>
        <w:t>идеоролик — весьма действенный способ сдобрить выступление юмором: вам нет нужды самому стараться быть смешным.</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Привнесите в презентацию нотку несерьезности, используя фотографии и видеофрагменты</w:t>
      </w:r>
    </w:p>
    <w:p w:rsidR="00343FA0" w:rsidRPr="00343FA0" w:rsidRDefault="00343FA0" w:rsidP="00D74F3C">
      <w:pPr>
        <w:pStyle w:val="2"/>
        <w:rPr>
          <w:rFonts w:eastAsia="Times New Roman"/>
          <w:lang w:eastAsia="ru-RU"/>
        </w:rPr>
      </w:pPr>
      <w:r w:rsidRPr="00343FA0">
        <w:rPr>
          <w:rFonts w:eastAsia="Times New Roman"/>
          <w:lang w:eastAsia="ru-RU"/>
        </w:rPr>
        <w:t>ЧАСТЬ III</w:t>
      </w:r>
      <w:r w:rsidR="00D74F3C">
        <w:rPr>
          <w:rFonts w:eastAsia="Times New Roman"/>
          <w:lang w:eastAsia="ru-RU"/>
        </w:rPr>
        <w:t xml:space="preserve">. </w:t>
      </w:r>
      <w:r w:rsidRPr="00343FA0">
        <w:rPr>
          <w:rFonts w:eastAsia="Times New Roman"/>
          <w:lang w:eastAsia="ru-RU"/>
        </w:rPr>
        <w:t>Незабываемость</w:t>
      </w:r>
    </w:p>
    <w:p w:rsidR="00343FA0" w:rsidRPr="00343FA0" w:rsidRDefault="00D74F3C" w:rsidP="00D74F3C">
      <w:pPr>
        <w:pStyle w:val="3"/>
        <w:rPr>
          <w:rFonts w:eastAsia="Times New Roman"/>
          <w:lang w:eastAsia="ru-RU"/>
        </w:rPr>
      </w:pPr>
      <w:r>
        <w:rPr>
          <w:rFonts w:eastAsia="Times New Roman"/>
          <w:lang w:eastAsia="ru-RU"/>
        </w:rPr>
        <w:t>Глава 7. П</w:t>
      </w:r>
      <w:r w:rsidR="00343FA0" w:rsidRPr="00343FA0">
        <w:rPr>
          <w:rFonts w:eastAsia="Times New Roman"/>
          <w:lang w:eastAsia="ru-RU"/>
        </w:rPr>
        <w:t>ридерживайтесь правила восемнадцати минут</w:t>
      </w:r>
    </w:p>
    <w:p w:rsidR="00AF2005"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18 минут — идеальная продолжительность презентации. Если вам предстоит выступать дольше, устраивайте каждые 10 минут передышки (истории, видеоролики, демонстрации).</w:t>
      </w:r>
      <w:r w:rsidR="00AF2005">
        <w:rPr>
          <w:rFonts w:eastAsia="Times New Roman" w:cstheme="minorHAnsi"/>
          <w:color w:val="000000"/>
          <w:lang w:eastAsia="ru-RU"/>
        </w:rPr>
        <w:t xml:space="preserve"> </w:t>
      </w:r>
      <w:r w:rsidRPr="00343FA0">
        <w:rPr>
          <w:rFonts w:eastAsia="Times New Roman" w:cstheme="minorHAnsi"/>
          <w:color w:val="000000"/>
          <w:lang w:eastAsia="ru-RU"/>
        </w:rPr>
        <w:t>Ученые установили, что переизбыток информации — «когнитивный завал» — препятствует успешной передаче идей. Ограничение в 18 минут действует по тому же принципу, что и Twitter, принуждающий людей внимательно следить за тем, что они пишут.</w:t>
      </w:r>
      <w:r w:rsidR="00AF2005">
        <w:rPr>
          <w:rFonts w:eastAsia="Times New Roman" w:cstheme="minorHAnsi"/>
          <w:color w:val="000000"/>
          <w:lang w:eastAsia="ru-RU"/>
        </w:rPr>
        <w:t xml:space="preserve"> </w:t>
      </w:r>
      <w:r w:rsidRPr="00343FA0">
        <w:rPr>
          <w:rFonts w:eastAsia="Times New Roman" w:cstheme="minorHAnsi"/>
          <w:color w:val="000000"/>
          <w:lang w:eastAsia="ru-RU"/>
        </w:rPr>
        <w:t>Разумные ограничения раскрывают творческий потенциал»</w:t>
      </w:r>
      <w:r w:rsidR="00AF2005">
        <w:rPr>
          <w:rFonts w:eastAsia="Times New Roman" w:cstheme="minorHAnsi"/>
          <w:color w:val="000000"/>
          <w:lang w:eastAsia="ru-RU"/>
        </w:rPr>
        <w:t>.</w:t>
      </w:r>
    </w:p>
    <w:p w:rsidR="00AF2005"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Альберт Эйнштейн однажды сказал: «Если вы не можете объяснить что-то простыми словами, значит, вы сами н</w:t>
      </w:r>
      <w:r w:rsidR="00AF2005">
        <w:rPr>
          <w:rFonts w:eastAsia="Times New Roman" w:cstheme="minorHAnsi"/>
          <w:color w:val="000000"/>
          <w:lang w:eastAsia="ru-RU"/>
        </w:rPr>
        <w:t>е до конца разобрались в этом».</w:t>
      </w:r>
    </w:p>
    <w:p w:rsidR="00AF2005"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Эрнст Шу</w:t>
      </w:r>
      <w:r w:rsidR="00AF2005">
        <w:rPr>
          <w:rFonts w:eastAsia="Times New Roman" w:cstheme="minorHAnsi"/>
          <w:color w:val="000000"/>
          <w:lang w:eastAsia="ru-RU"/>
        </w:rPr>
        <w:t xml:space="preserve">махер, экономист и автор книги </w:t>
      </w:r>
      <w:hyperlink r:id="rId21" w:history="1">
        <w:r w:rsidR="00AF2005" w:rsidRPr="00AF2005">
          <w:rPr>
            <w:rStyle w:val="a9"/>
            <w:rFonts w:eastAsia="Times New Roman" w:cstheme="minorHAnsi"/>
            <w:lang w:eastAsia="ru-RU"/>
          </w:rPr>
          <w:t>Малое прекрасно</w:t>
        </w:r>
      </w:hyperlink>
      <w:r w:rsidRPr="00343FA0">
        <w:rPr>
          <w:rFonts w:eastAsia="Times New Roman" w:cstheme="minorHAnsi"/>
          <w:color w:val="000000"/>
          <w:lang w:eastAsia="ru-RU"/>
        </w:rPr>
        <w:t>, однажды сказал: «Усложнять и запутывать может любой интеллектуально развитый дурак. Но требуется проблеск гения и огромное мужес</w:t>
      </w:r>
      <w:r w:rsidR="00AF2005">
        <w:rPr>
          <w:rFonts w:eastAsia="Times New Roman" w:cstheme="minorHAnsi"/>
          <w:color w:val="000000"/>
          <w:lang w:eastAsia="ru-RU"/>
        </w:rPr>
        <w:t>тво, чтобы поступать наоборот».</w:t>
      </w:r>
    </w:p>
    <w:p w:rsidR="00AF2005"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Как втиснуть все свои знания в 18-минутное выступ</w:t>
      </w:r>
      <w:r w:rsidR="00AF2005">
        <w:rPr>
          <w:rFonts w:eastAsia="Times New Roman" w:cstheme="minorHAnsi"/>
          <w:color w:val="000000"/>
          <w:lang w:eastAsia="ru-RU"/>
        </w:rPr>
        <w:t>ление? Вам поможет правило трех</w:t>
      </w:r>
      <w:r w:rsidRPr="00343FA0">
        <w:rPr>
          <w:rFonts w:eastAsia="Times New Roman" w:cstheme="minorHAnsi"/>
          <w:color w:val="000000"/>
          <w:lang w:eastAsia="ru-RU"/>
        </w:rPr>
        <w:t>: люди прочно запоминают три фрагмента информации; все, что свыше, уклад</w:t>
      </w:r>
      <w:r w:rsidR="00AF2005">
        <w:rPr>
          <w:rFonts w:eastAsia="Times New Roman" w:cstheme="minorHAnsi"/>
          <w:color w:val="000000"/>
          <w:lang w:eastAsia="ru-RU"/>
        </w:rPr>
        <w:t xml:space="preserve">ывается в памяти гораздо хуже. </w:t>
      </w:r>
      <w:r w:rsidRPr="00343FA0">
        <w:rPr>
          <w:rFonts w:eastAsia="Times New Roman" w:cstheme="minorHAnsi"/>
          <w:color w:val="000000"/>
          <w:lang w:eastAsia="ru-RU"/>
        </w:rPr>
        <w:t>Правилом трех пронизан буквально каждый аспект деловой и общественной жизни. В литературе можно найти трех поросят, трех мушкетеров и три желания</w:t>
      </w:r>
      <w:r w:rsidR="00AF2005">
        <w:rPr>
          <w:rFonts w:eastAsia="Times New Roman" w:cstheme="minorHAnsi"/>
          <w:color w:val="000000"/>
          <w:lang w:eastAsia="ru-RU"/>
        </w:rPr>
        <w:t xml:space="preserve">. </w:t>
      </w:r>
      <w:r w:rsidRPr="00343FA0">
        <w:rPr>
          <w:rFonts w:eastAsia="Times New Roman" w:cstheme="minorHAnsi"/>
          <w:color w:val="000000"/>
          <w:lang w:eastAsia="ru-RU"/>
        </w:rPr>
        <w:t>Вилейанур Рамачандран дал три ключа к пониманию мозга</w:t>
      </w:r>
      <w:r w:rsidR="00AF2005">
        <w:rPr>
          <w:rFonts w:eastAsia="Times New Roman" w:cstheme="minorHAnsi"/>
          <w:color w:val="000000"/>
          <w:lang w:eastAsia="ru-RU"/>
        </w:rPr>
        <w:t xml:space="preserve"> (см. </w:t>
      </w:r>
      <w:hyperlink r:id="rId22" w:history="1">
        <w:r w:rsidR="00AF2005" w:rsidRPr="00AF2005">
          <w:rPr>
            <w:rStyle w:val="a9"/>
            <w:rFonts w:eastAsia="Times New Roman" w:cstheme="minorHAnsi"/>
            <w:lang w:eastAsia="ru-RU"/>
          </w:rPr>
          <w:t>Вилейанур Рамачандран. Мозг рассказывает. Что делает нас людьми</w:t>
        </w:r>
      </w:hyperlink>
      <w:r w:rsidR="00AF2005">
        <w:rPr>
          <w:rFonts w:eastAsia="Times New Roman" w:cstheme="minorHAnsi"/>
          <w:color w:val="000000"/>
          <w:lang w:eastAsia="ru-RU"/>
        </w:rPr>
        <w:t>)</w:t>
      </w:r>
      <w:r w:rsidRPr="00343FA0">
        <w:rPr>
          <w:rFonts w:eastAsia="Times New Roman" w:cstheme="minorHAnsi"/>
          <w:color w:val="000000"/>
          <w:lang w:eastAsia="ru-RU"/>
        </w:rPr>
        <w:t>.</w:t>
      </w:r>
    </w:p>
    <w:p w:rsidR="00343FA0" w:rsidRPr="00343FA0" w:rsidRDefault="00AF2005" w:rsidP="00343FA0">
      <w:pPr>
        <w:spacing w:after="120" w:line="240" w:lineRule="auto"/>
        <w:rPr>
          <w:rFonts w:eastAsia="Times New Roman" w:cstheme="minorHAnsi"/>
          <w:color w:val="000000"/>
          <w:lang w:eastAsia="ru-RU"/>
        </w:rPr>
      </w:pPr>
      <w:r>
        <w:rPr>
          <w:rFonts w:eastAsia="Times New Roman" w:cstheme="minorHAnsi"/>
          <w:color w:val="000000"/>
          <w:lang w:eastAsia="ru-RU"/>
        </w:rPr>
        <w:t>Создайте карту</w:t>
      </w:r>
      <w:r w:rsidR="00343FA0" w:rsidRPr="00343FA0">
        <w:rPr>
          <w:rFonts w:eastAsia="Times New Roman" w:cstheme="minorHAnsi"/>
          <w:color w:val="000000"/>
          <w:lang w:eastAsia="ru-RU"/>
        </w:rPr>
        <w:t xml:space="preserve"> сообщений — визуальное отображение вашей идеи на одной странице. </w:t>
      </w:r>
      <w:r>
        <w:rPr>
          <w:rFonts w:eastAsia="Times New Roman" w:cstheme="minorHAnsi"/>
          <w:color w:val="000000"/>
          <w:lang w:eastAsia="ru-RU"/>
        </w:rPr>
        <w:t>С</w:t>
      </w:r>
      <w:r w:rsidR="00343FA0" w:rsidRPr="00343FA0">
        <w:rPr>
          <w:rFonts w:eastAsia="Times New Roman" w:cstheme="minorHAnsi"/>
          <w:color w:val="000000"/>
          <w:lang w:eastAsia="ru-RU"/>
        </w:rPr>
        <w:t>оздайте твит-заголовок</w:t>
      </w:r>
      <w:r>
        <w:rPr>
          <w:rFonts w:eastAsia="Times New Roman" w:cstheme="minorHAnsi"/>
          <w:color w:val="000000"/>
          <w:lang w:eastAsia="ru-RU"/>
        </w:rPr>
        <w:t>.</w:t>
      </w:r>
      <w:r w:rsidR="00343FA0" w:rsidRPr="00343FA0">
        <w:rPr>
          <w:rFonts w:eastAsia="Times New Roman" w:cstheme="minorHAnsi"/>
          <w:color w:val="000000"/>
          <w:lang w:eastAsia="ru-RU"/>
        </w:rPr>
        <w:t xml:space="preserve"> </w:t>
      </w:r>
      <w:r>
        <w:rPr>
          <w:rFonts w:eastAsia="Times New Roman" w:cstheme="minorHAnsi"/>
          <w:color w:val="000000"/>
          <w:lang w:eastAsia="ru-RU"/>
        </w:rPr>
        <w:t>П</w:t>
      </w:r>
      <w:r w:rsidR="00343FA0" w:rsidRPr="00343FA0">
        <w:rPr>
          <w:rFonts w:eastAsia="Times New Roman" w:cstheme="minorHAnsi"/>
          <w:color w:val="000000"/>
          <w:lang w:eastAsia="ru-RU"/>
        </w:rPr>
        <w:t>одкрепите заголовок тремя ключевыми сообщениями</w:t>
      </w:r>
      <w:r>
        <w:rPr>
          <w:rFonts w:eastAsia="Times New Roman" w:cstheme="minorHAnsi"/>
          <w:color w:val="000000"/>
          <w:lang w:eastAsia="ru-RU"/>
        </w:rPr>
        <w:t>. П</w:t>
      </w:r>
      <w:r w:rsidRPr="00343FA0">
        <w:rPr>
          <w:rFonts w:eastAsia="Times New Roman" w:cstheme="minorHAnsi"/>
          <w:color w:val="000000"/>
          <w:lang w:eastAsia="ru-RU"/>
        </w:rPr>
        <w:t>одкрепите три сообщения историями, статистикой и примерами</w:t>
      </w:r>
    </w:p>
    <w:p w:rsidR="00AF2005" w:rsidRDefault="00AF2005" w:rsidP="00343FA0">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305300" cy="3152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ример карты сообщений, речь Стива Джобса на церемонии вручения дипломов в Стэнфорде в 2005 году.jpg"/>
                    <pic:cNvPicPr/>
                  </pic:nvPicPr>
                  <pic:blipFill>
                    <a:blip r:embed="rId23">
                      <a:extLst>
                        <a:ext uri="{28A0092B-C50C-407E-A947-70E740481C1C}">
                          <a14:useLocalDpi xmlns:a14="http://schemas.microsoft.com/office/drawing/2010/main" val="0"/>
                        </a:ext>
                      </a:extLst>
                    </a:blip>
                    <a:stretch>
                      <a:fillRect/>
                    </a:stretch>
                  </pic:blipFill>
                  <pic:spPr>
                    <a:xfrm>
                      <a:off x="0" y="0"/>
                      <a:ext cx="4305300" cy="3152775"/>
                    </a:xfrm>
                    <a:prstGeom prst="rect">
                      <a:avLst/>
                    </a:prstGeom>
                  </pic:spPr>
                </pic:pic>
              </a:graphicData>
            </a:graphic>
          </wp:inline>
        </w:drawing>
      </w:r>
    </w:p>
    <w:p w:rsidR="00AF2005"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Рис. </w:t>
      </w:r>
      <w:r w:rsidR="00AF2005">
        <w:rPr>
          <w:rFonts w:eastAsia="Times New Roman" w:cstheme="minorHAnsi"/>
          <w:color w:val="000000"/>
          <w:lang w:eastAsia="ru-RU"/>
        </w:rPr>
        <w:t>2</w:t>
      </w:r>
      <w:r w:rsidRPr="00343FA0">
        <w:rPr>
          <w:rFonts w:eastAsia="Times New Roman" w:cstheme="minorHAnsi"/>
          <w:color w:val="000000"/>
          <w:lang w:eastAsia="ru-RU"/>
        </w:rPr>
        <w:t>. Пример карты сообщений: речь Стива Джобса на церемонии вручения дипломов в Стэнфорде в 2005 году</w:t>
      </w:r>
    </w:p>
    <w:p w:rsidR="00343FA0" w:rsidRPr="00343FA0" w:rsidRDefault="00AF2005" w:rsidP="00AF2005">
      <w:pPr>
        <w:pStyle w:val="3"/>
        <w:rPr>
          <w:rFonts w:eastAsia="Times New Roman"/>
          <w:lang w:eastAsia="ru-RU"/>
        </w:rPr>
      </w:pPr>
      <w:r>
        <w:rPr>
          <w:rFonts w:eastAsia="Times New Roman"/>
          <w:lang w:eastAsia="ru-RU"/>
        </w:rPr>
        <w:t xml:space="preserve">Глава 8. </w:t>
      </w:r>
      <w:r w:rsidR="00343FA0" w:rsidRPr="00343FA0">
        <w:rPr>
          <w:rFonts w:eastAsia="Times New Roman"/>
          <w:lang w:eastAsia="ru-RU"/>
        </w:rPr>
        <w:t>Создавая мысленные картины, воздействуйте на несколько органов чувств</w:t>
      </w:r>
    </w:p>
    <w:p w:rsidR="00343FA0" w:rsidRPr="00343FA0" w:rsidRDefault="00343FA0" w:rsidP="00AF2005">
      <w:pPr>
        <w:spacing w:after="120" w:line="240" w:lineRule="auto"/>
        <w:rPr>
          <w:rFonts w:eastAsia="Times New Roman" w:cstheme="minorHAnsi"/>
          <w:color w:val="000000"/>
          <w:lang w:eastAsia="ru-RU"/>
        </w:rPr>
      </w:pPr>
      <w:r w:rsidRPr="00343FA0">
        <w:rPr>
          <w:rFonts w:eastAsia="Times New Roman" w:cstheme="minorHAnsi"/>
          <w:color w:val="000000"/>
          <w:lang w:eastAsia="ru-RU"/>
        </w:rPr>
        <w:t>Задействуйте в презентациях</w:t>
      </w:r>
      <w:r w:rsidR="00AF2005">
        <w:rPr>
          <w:rFonts w:eastAsia="Times New Roman" w:cstheme="minorHAnsi"/>
          <w:color w:val="000000"/>
          <w:lang w:eastAsia="ru-RU"/>
        </w:rPr>
        <w:t xml:space="preserve"> мультисенсорные элементы — эле</w:t>
      </w:r>
      <w:r w:rsidRPr="00343FA0">
        <w:rPr>
          <w:rFonts w:eastAsia="Times New Roman" w:cstheme="minorHAnsi"/>
          <w:color w:val="000000"/>
          <w:lang w:eastAsia="ru-RU"/>
        </w:rPr>
        <w:t>менты, которые обращаются сразу к нескольким органам чувств: зрению, слуху, осязанию, вкусу и обонянию.</w:t>
      </w:r>
      <w:r w:rsidR="00AF2005" w:rsidRPr="00343FA0">
        <w:rPr>
          <w:rFonts w:eastAsia="Times New Roman" w:cstheme="minorHAnsi"/>
          <w:color w:val="000000"/>
          <w:lang w:eastAsia="ru-RU"/>
        </w:rPr>
        <w:t xml:space="preserve"> </w:t>
      </w:r>
      <w:r w:rsidR="00AF2005">
        <w:rPr>
          <w:rFonts w:eastAsia="Times New Roman" w:cstheme="minorHAnsi"/>
          <w:color w:val="000000"/>
          <w:lang w:eastAsia="ru-RU"/>
        </w:rPr>
        <w:t>М</w:t>
      </w:r>
      <w:r w:rsidRPr="00343FA0">
        <w:rPr>
          <w:rFonts w:eastAsia="Times New Roman" w:cstheme="minorHAnsi"/>
          <w:color w:val="000000"/>
          <w:lang w:eastAsia="ru-RU"/>
        </w:rPr>
        <w:t>озг игнорирует скучные вещи. Но заскучать практически невозможно, когда ваше внимание захвачено завораживающими фотографиями, увлекательными видеороликами, интригующим реквизитом, красивыми словами и несколькими голосами, которые превращают речь в театральное представление. Никто не попросит вас включить в презентацию мультисенсорные элементы, но стоит слушателям испытать их действие на себе, как они сразу же влюбятся в ваше выступление. Мозг обожает мультисенсорные впечатления. Сидящие в зале, возможно, так и не сумеют объяснить, почему им понравилась ваша речь; пусть это останется вашим маленьким секретом.</w:t>
      </w:r>
    </w:p>
    <w:p w:rsidR="00AF2005"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При любой возможности используйте в слайдах презентации изображения вместо текста. Аудитория с большей вероятностью вспомнит полученную информацию, если та была подана как комбинация текста и изоб</w:t>
      </w:r>
      <w:r w:rsidR="00AF2005">
        <w:rPr>
          <w:rFonts w:eastAsia="Times New Roman" w:cstheme="minorHAnsi"/>
          <w:color w:val="000000"/>
          <w:lang w:eastAsia="ru-RU"/>
        </w:rPr>
        <w:t>ражений, а не просто как текст.</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Джон Медина, молекулярный биолог из Медицинской школы Вашингтонского университета</w:t>
      </w:r>
      <w:r w:rsidR="000C39AB">
        <w:rPr>
          <w:rFonts w:eastAsia="Times New Roman" w:cstheme="minorHAnsi"/>
          <w:color w:val="000000"/>
          <w:lang w:eastAsia="ru-RU"/>
        </w:rPr>
        <w:t xml:space="preserve"> </w:t>
      </w:r>
      <w:r w:rsidR="000C39AB" w:rsidRPr="00343FA0">
        <w:rPr>
          <w:rFonts w:eastAsia="Times New Roman" w:cstheme="minorHAnsi"/>
          <w:color w:val="000000"/>
          <w:lang w:eastAsia="ru-RU"/>
        </w:rPr>
        <w:t>утверждает</w:t>
      </w:r>
      <w:r w:rsidR="000C39AB">
        <w:rPr>
          <w:rFonts w:eastAsia="Times New Roman" w:cstheme="minorHAnsi"/>
          <w:color w:val="000000"/>
          <w:lang w:eastAsia="ru-RU"/>
        </w:rPr>
        <w:t xml:space="preserve">: </w:t>
      </w:r>
      <w:r w:rsidRPr="00343FA0">
        <w:rPr>
          <w:rFonts w:eastAsia="Times New Roman" w:cstheme="minorHAnsi"/>
          <w:color w:val="000000"/>
          <w:lang w:eastAsia="ru-RU"/>
        </w:rPr>
        <w:t>«Исследования</w:t>
      </w:r>
      <w:r w:rsidR="000C39AB">
        <w:rPr>
          <w:rFonts w:eastAsia="Times New Roman" w:cstheme="minorHAnsi"/>
          <w:color w:val="000000"/>
          <w:lang w:eastAsia="ru-RU"/>
        </w:rPr>
        <w:t xml:space="preserve"> </w:t>
      </w:r>
      <w:r w:rsidRPr="00343FA0">
        <w:rPr>
          <w:rFonts w:eastAsia="Times New Roman" w:cstheme="minorHAnsi"/>
          <w:color w:val="000000"/>
          <w:lang w:eastAsia="ru-RU"/>
        </w:rPr>
        <w:t>доказа</w:t>
      </w:r>
      <w:r w:rsidR="000C39AB">
        <w:rPr>
          <w:rFonts w:eastAsia="Times New Roman" w:cstheme="minorHAnsi"/>
          <w:color w:val="000000"/>
          <w:lang w:eastAsia="ru-RU"/>
        </w:rPr>
        <w:t>ли</w:t>
      </w:r>
      <w:r w:rsidRPr="00343FA0">
        <w:rPr>
          <w:rFonts w:eastAsia="Times New Roman" w:cstheme="minorHAnsi"/>
          <w:color w:val="000000"/>
          <w:lang w:eastAsia="ru-RU"/>
        </w:rPr>
        <w:t>, что человек не способен к мультизадачности. Мозг не приспособлен для одновременной обработки нескольких требующих внимания сигналов».</w:t>
      </w:r>
    </w:p>
    <w:p w:rsidR="000C39AB"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Ученые предоставили море доказательств, свидетельствующих о том, что информация, поданная в форме изображения, а не текста, легче воспроизводится впоследствии. Если вы воспринимаете информацию на слух, то через три дня в памяти сохраняется лишь около 10%. Но стоит добавить картинку — и степень запо</w:t>
      </w:r>
      <w:r w:rsidR="000C39AB">
        <w:rPr>
          <w:rFonts w:eastAsia="Times New Roman" w:cstheme="minorHAnsi"/>
          <w:color w:val="000000"/>
          <w:lang w:eastAsia="ru-RU"/>
        </w:rPr>
        <w:t>минаемости подскакивает до 65%.</w:t>
      </w:r>
    </w:p>
    <w:p w:rsidR="000C39AB" w:rsidRDefault="000C39AB" w:rsidP="00343FA0">
      <w:pPr>
        <w:spacing w:after="120" w:line="240" w:lineRule="auto"/>
        <w:rPr>
          <w:rFonts w:eastAsia="Times New Roman" w:cstheme="minorHAnsi"/>
          <w:color w:val="000000"/>
          <w:lang w:eastAsia="ru-RU"/>
        </w:rPr>
      </w:pPr>
      <w:r w:rsidRPr="000C39AB">
        <w:rPr>
          <w:rFonts w:eastAsia="Times New Roman" w:cstheme="minorHAnsi"/>
          <w:color w:val="000000"/>
          <w:lang w:eastAsia="ru-RU"/>
        </w:rPr>
        <w:t>Используйте визуальные средства, чтобы усиливать слова, а не повторять их.</w:t>
      </w:r>
    </w:p>
    <w:p w:rsidR="000C39AB"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Прием, характерный для любой качественной презентации: один слайд — одна тема.</w:t>
      </w:r>
    </w:p>
    <w:p w:rsidR="000C39AB"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Добавляйте изображения или фоновые фотографии к схемам, таблицам и графикам. Я рекомендую ограничиваться 40 словами на первых десяти слайдах. Это заставит вас творчески подойти к составлению запоминающейся и увлекательной истории вместо того, чтобы заполнять слайд ненужным и отвлекающим внимание текстом. Уберите маркированные списки. Текст и маркированные списки</w:t>
      </w:r>
      <w:r>
        <w:rPr>
          <w:rFonts w:eastAsia="Times New Roman" w:cstheme="minorHAnsi"/>
          <w:color w:val="000000"/>
          <w:lang w:eastAsia="ru-RU"/>
        </w:rPr>
        <w:t xml:space="preserve"> – </w:t>
      </w:r>
      <w:r w:rsidRPr="00343FA0">
        <w:rPr>
          <w:rFonts w:eastAsia="Times New Roman" w:cstheme="minorHAnsi"/>
          <w:color w:val="000000"/>
          <w:lang w:eastAsia="ru-RU"/>
        </w:rPr>
        <w:t>наименее запоминающаяся форма подачи информации.</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Хотя зрение является доминирующим органом чувств, мы гораздо лучше воспроизводим информацию, когда происходит одновременная стимуляция нескольких органов. Слух играет очень важную роль. Ваша манера речи (высота голоса, скорость, интенсивность, артикуляция) может глубоко затронуть сердца ваших слушателей.</w:t>
      </w:r>
    </w:p>
    <w:p w:rsidR="000C39AB" w:rsidRDefault="000C39AB" w:rsidP="00343FA0">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Ре</w:t>
      </w:r>
      <w:r w:rsidR="00343FA0" w:rsidRPr="00343FA0">
        <w:rPr>
          <w:rFonts w:eastAsia="Times New Roman" w:cstheme="minorHAnsi"/>
          <w:color w:val="000000"/>
          <w:lang w:eastAsia="ru-RU"/>
        </w:rPr>
        <w:t>чь Мартина Лютера Кинга «У меня есть мечта» относится к самым известным и часто цитируемым выступлениям современной истории. Кинг использовал риторический прием под названием «анафора» — повторение одного и того же слова или словосочетания в начале каждого из нескольких предложений, иду</w:t>
      </w:r>
      <w:r>
        <w:rPr>
          <w:rFonts w:eastAsia="Times New Roman" w:cstheme="minorHAnsi"/>
          <w:color w:val="000000"/>
          <w:lang w:eastAsia="ru-RU"/>
        </w:rPr>
        <w:t>щих друг за другом.</w:t>
      </w:r>
    </w:p>
    <w:p w:rsidR="00343FA0" w:rsidRPr="00343FA0" w:rsidRDefault="000C39AB" w:rsidP="00343FA0">
      <w:pPr>
        <w:spacing w:after="120" w:line="240" w:lineRule="auto"/>
        <w:rPr>
          <w:rFonts w:eastAsia="Times New Roman" w:cstheme="minorHAnsi"/>
          <w:color w:val="000000"/>
          <w:lang w:eastAsia="ru-RU"/>
        </w:rPr>
      </w:pPr>
      <w:r>
        <w:rPr>
          <w:rFonts w:eastAsia="Times New Roman" w:cstheme="minorHAnsi"/>
          <w:color w:val="000000"/>
          <w:lang w:eastAsia="ru-RU"/>
        </w:rPr>
        <w:t xml:space="preserve">Музыкант Аманда </w:t>
      </w:r>
      <w:r w:rsidR="00343FA0" w:rsidRPr="00343FA0">
        <w:rPr>
          <w:rFonts w:eastAsia="Times New Roman" w:cstheme="minorHAnsi"/>
          <w:color w:val="000000"/>
          <w:lang w:eastAsia="ru-RU"/>
        </w:rPr>
        <w:t>Палмер стояла на реквизите — ящике, — чтобы помочь людям ощутить все тяготы жизни пробивающегося наверх музыканта. Реквизит и демонстрация — полезные мультисенсорные приемы, которые помогают аудитории «почувствовать кожей» вашу идею и ту задачу, которую она решает.</w:t>
      </w:r>
    </w:p>
    <w:p w:rsidR="00343FA0" w:rsidRPr="00343FA0" w:rsidRDefault="000C39AB" w:rsidP="000C39AB">
      <w:pPr>
        <w:pStyle w:val="3"/>
        <w:rPr>
          <w:rFonts w:eastAsia="Times New Roman"/>
          <w:lang w:eastAsia="ru-RU"/>
        </w:rPr>
      </w:pPr>
      <w:r>
        <w:rPr>
          <w:rFonts w:eastAsia="Times New Roman"/>
          <w:lang w:eastAsia="ru-RU"/>
        </w:rPr>
        <w:t xml:space="preserve">Глава 9. </w:t>
      </w:r>
      <w:r w:rsidR="00343FA0" w:rsidRPr="00343FA0">
        <w:rPr>
          <w:rFonts w:eastAsia="Times New Roman"/>
          <w:lang w:eastAsia="ru-RU"/>
        </w:rPr>
        <w:t>Будьте верны себе</w:t>
      </w:r>
    </w:p>
    <w:p w:rsidR="00343FA0" w:rsidRPr="00343FA0" w:rsidRDefault="00343FA0" w:rsidP="000C39AB">
      <w:pPr>
        <w:spacing w:after="120" w:line="240" w:lineRule="auto"/>
        <w:rPr>
          <w:rFonts w:eastAsia="Times New Roman" w:cstheme="minorHAnsi"/>
          <w:color w:val="000000"/>
          <w:lang w:eastAsia="ru-RU"/>
        </w:rPr>
      </w:pPr>
      <w:r w:rsidRPr="00343FA0">
        <w:rPr>
          <w:rFonts w:eastAsia="Times New Roman" w:cstheme="minorHAnsi"/>
          <w:color w:val="000000"/>
          <w:lang w:eastAsia="ru-RU"/>
        </w:rPr>
        <w:t xml:space="preserve">Будьте искренни, открыты и откровенны. Большинство людей чувствуют фальшь. Если вы попытаетесь быть тем, кем в действительности не являетесь, вам не удастся завоевать доверие аудитории. </w:t>
      </w:r>
    </w:p>
    <w:p w:rsidR="000C39AB" w:rsidRDefault="000C39AB" w:rsidP="00343FA0">
      <w:pPr>
        <w:spacing w:after="120" w:line="240" w:lineRule="auto"/>
        <w:rPr>
          <w:rFonts w:eastAsia="Times New Roman" w:cstheme="minorHAnsi"/>
          <w:color w:val="000000"/>
          <w:lang w:eastAsia="ru-RU"/>
        </w:rPr>
      </w:pPr>
      <w:r>
        <w:rPr>
          <w:rFonts w:eastAsia="Times New Roman" w:cstheme="minorHAnsi"/>
          <w:color w:val="000000"/>
          <w:lang w:eastAsia="ru-RU"/>
        </w:rPr>
        <w:t>Н</w:t>
      </w:r>
      <w:r w:rsidR="00343FA0" w:rsidRPr="00343FA0">
        <w:rPr>
          <w:rFonts w:eastAsia="Times New Roman" w:cstheme="minorHAnsi"/>
          <w:color w:val="000000"/>
          <w:lang w:eastAsia="ru-RU"/>
        </w:rPr>
        <w:t>астоящее чудо запоминающейся</w:t>
      </w:r>
      <w:r>
        <w:rPr>
          <w:rFonts w:eastAsia="Times New Roman" w:cstheme="minorHAnsi"/>
          <w:color w:val="000000"/>
          <w:lang w:eastAsia="ru-RU"/>
        </w:rPr>
        <w:t xml:space="preserve"> </w:t>
      </w:r>
      <w:r w:rsidR="00343FA0" w:rsidRPr="00343FA0">
        <w:rPr>
          <w:rFonts w:eastAsia="Times New Roman" w:cstheme="minorHAnsi"/>
          <w:color w:val="000000"/>
          <w:lang w:eastAsia="ru-RU"/>
        </w:rPr>
        <w:t>TED-презентации случается тогда, когда выступающий откладывает заметки в сторону и начинает говорить от чистого сердца, раскрыв</w:t>
      </w:r>
      <w:r>
        <w:rPr>
          <w:rFonts w:eastAsia="Times New Roman" w:cstheme="minorHAnsi"/>
          <w:color w:val="000000"/>
          <w:lang w:eastAsia="ru-RU"/>
        </w:rPr>
        <w:t>ая перед слушателями свою душу.</w:t>
      </w:r>
    </w:p>
    <w:p w:rsidR="00343FA0" w:rsidRP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Чтобы помочь своим клиентам вести себя на сцене более естественно, я предлагаю им выступить перед супругом (супругой) или друзьями, прежде чем выйти к целевой аудитории. Они с большей вероятностью раскроют свое «настоящее “я”» перед теми, с кем их связывают тесные отношения, чем перед группой слушателей, с которыми у них нет близкой связи.</w:t>
      </w:r>
    </w:p>
    <w:p w:rsidR="00343FA0" w:rsidRDefault="00343FA0" w:rsidP="00343FA0">
      <w:pPr>
        <w:spacing w:after="120" w:line="240" w:lineRule="auto"/>
        <w:rPr>
          <w:rFonts w:eastAsia="Times New Roman" w:cstheme="minorHAnsi"/>
          <w:color w:val="000000"/>
          <w:lang w:eastAsia="ru-RU"/>
        </w:rPr>
      </w:pPr>
      <w:r w:rsidRPr="00343FA0">
        <w:rPr>
          <w:rFonts w:eastAsia="Times New Roman" w:cstheme="minorHAnsi"/>
          <w:color w:val="000000"/>
          <w:lang w:eastAsia="ru-RU"/>
        </w:rPr>
        <w:t>Необходимо практиковаться каждый день и использовать для тренировки любую возможность отработать подачу материала, чтобы техническая сторона выступления перестала отвлекать ваше внимани</w:t>
      </w:r>
      <w:r w:rsidR="000C39AB">
        <w:rPr>
          <w:rFonts w:eastAsia="Times New Roman" w:cstheme="minorHAnsi"/>
          <w:color w:val="000000"/>
          <w:lang w:eastAsia="ru-RU"/>
        </w:rPr>
        <w:t>е. Вы не должны походить на тан</w:t>
      </w:r>
      <w:r w:rsidRPr="00343FA0">
        <w:rPr>
          <w:rFonts w:eastAsia="Times New Roman" w:cstheme="minorHAnsi"/>
          <w:color w:val="000000"/>
          <w:lang w:eastAsia="ru-RU"/>
        </w:rPr>
        <w:t>цора, вслух считающего шаги. Повторение освобождает ум, позволяя вам поведать свою историю в интересной, динамичной и, самое главное, искренней манере.</w:t>
      </w:r>
    </w:p>
    <w:p w:rsidR="000C39AB" w:rsidRPr="00343FA0" w:rsidRDefault="000C39AB" w:rsidP="000C39AB">
      <w:pPr>
        <w:pStyle w:val="3"/>
        <w:rPr>
          <w:rFonts w:eastAsia="Times New Roman"/>
          <w:lang w:eastAsia="ru-RU"/>
        </w:rPr>
      </w:pPr>
      <w:r>
        <w:rPr>
          <w:rFonts w:eastAsia="Times New Roman"/>
          <w:lang w:eastAsia="ru-RU"/>
        </w:rPr>
        <w:t>Литература на русском языке</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Галло К. iПрезентация. Уроки убеждения от лидера Apple Стива Джобса. — М.: Манн, Иванов и Фербер, 2012</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Галло К. Правила Apple. Принципы создания искренней лояльности. — М.: Манн, Иванов и Фербер, 2013</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Годин С. Фиолетовая корова. Сделайте свой бизнес выдающимся. — М.: Манн, Иванов и Фербер, 2011</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Грей Д. Мужчины с Марса, женщины с Венеры. — М.: София, 2014</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Губер П. Расскажи, чтобы побелить. — М.: Эксмо, 2012</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Дуарте Н. Resonate. Захвати аудиторию своей яркой историей. — М.: Манн, Иванов и Фербер, 2012</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Кейн С. Интроверты. Как использовать особенности своего характера. — М.: Манн, Иванов и Фербер, 2012</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Мартин Р. Психология юмора. — СПб.: Питер, 2009.</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 xml:space="preserve">Пинк Д. </w:t>
      </w:r>
      <w:hyperlink r:id="rId24" w:history="1">
        <w:r w:rsidRPr="000C39AB">
          <w:rPr>
            <w:rStyle w:val="a9"/>
            <w:rFonts w:eastAsia="Times New Roman" w:cstheme="minorHAnsi"/>
            <w:lang w:eastAsia="ru-RU"/>
          </w:rPr>
          <w:t>Драйв: Что на самом деле нас мотивирует</w:t>
        </w:r>
      </w:hyperlink>
      <w:r w:rsidRPr="000C39AB">
        <w:rPr>
          <w:rFonts w:eastAsia="Times New Roman" w:cstheme="minorHAnsi"/>
          <w:color w:val="000000"/>
          <w:lang w:eastAsia="ru-RU"/>
        </w:rPr>
        <w:t>. — М.: Альпина Паблишер, 2013</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Сэндберг Ш. Не бойся действовать: Женщина, работа и воля к лидерству. 2-е изд. — М.: Альпина Паблишер, 2014</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Тейор Дж. Мой инсульт был мне наукой. История собственной болезни, рассказанная нейробиологом. — М.: Астрель, 2012</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Фридман Х. Проект «Долголетие». — М.: София, 2011.</w:t>
      </w:r>
    </w:p>
    <w:p w:rsidR="000C39AB" w:rsidRPr="000C39AB" w:rsidRDefault="000C39AB" w:rsidP="000C39AB">
      <w:pPr>
        <w:spacing w:after="120" w:line="240" w:lineRule="auto"/>
        <w:rPr>
          <w:rFonts w:eastAsia="Times New Roman" w:cstheme="minorHAnsi"/>
          <w:color w:val="000000"/>
          <w:lang w:eastAsia="ru-RU"/>
        </w:rPr>
      </w:pPr>
      <w:r w:rsidRPr="000C39AB">
        <w:rPr>
          <w:rFonts w:eastAsia="Times New Roman" w:cstheme="minorHAnsi"/>
          <w:color w:val="000000"/>
          <w:lang w:eastAsia="ru-RU"/>
        </w:rPr>
        <w:t xml:space="preserve">Шумахер Э. </w:t>
      </w:r>
      <w:hyperlink r:id="rId25" w:history="1">
        <w:r w:rsidRPr="000C39AB">
          <w:rPr>
            <w:rStyle w:val="a9"/>
            <w:rFonts w:eastAsia="Times New Roman" w:cstheme="minorHAnsi"/>
            <w:lang w:eastAsia="ru-RU"/>
          </w:rPr>
          <w:t>Малое прекрасно. Экономика, в которой люди имеют значение</w:t>
        </w:r>
      </w:hyperlink>
      <w:r w:rsidRPr="000C39AB">
        <w:rPr>
          <w:rFonts w:eastAsia="Times New Roman" w:cstheme="minorHAnsi"/>
          <w:color w:val="000000"/>
          <w:lang w:eastAsia="ru-RU"/>
        </w:rPr>
        <w:t>. М.: Изд. дом Высшей школы экономики, 2012</w:t>
      </w:r>
    </w:p>
    <w:sectPr w:rsidR="000C39AB" w:rsidRPr="000C39AB"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AB" w:rsidRDefault="000C39AB" w:rsidP="000475CD">
      <w:pPr>
        <w:spacing w:after="0" w:line="240" w:lineRule="auto"/>
      </w:pPr>
      <w:r>
        <w:separator/>
      </w:r>
    </w:p>
  </w:endnote>
  <w:endnote w:type="continuationSeparator" w:id="0">
    <w:p w:rsidR="000C39AB" w:rsidRDefault="000C39AB"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AB" w:rsidRDefault="000C39AB" w:rsidP="000475CD">
      <w:pPr>
        <w:spacing w:after="0" w:line="240" w:lineRule="auto"/>
      </w:pPr>
      <w:r>
        <w:separator/>
      </w:r>
    </w:p>
  </w:footnote>
  <w:footnote w:type="continuationSeparator" w:id="0">
    <w:p w:rsidR="000C39AB" w:rsidRDefault="000C39AB"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7568EE"/>
    <w:multiLevelType w:val="hybridMultilevel"/>
    <w:tmpl w:val="6C20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3"/>
  </w:num>
  <w:num w:numId="6">
    <w:abstractNumId w:val="4"/>
  </w:num>
  <w:num w:numId="7">
    <w:abstractNumId w:val="10"/>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51C"/>
    <w:rsid w:val="00036D6D"/>
    <w:rsid w:val="000403A8"/>
    <w:rsid w:val="000473C1"/>
    <w:rsid w:val="000475CD"/>
    <w:rsid w:val="00086E8D"/>
    <w:rsid w:val="00087130"/>
    <w:rsid w:val="000A6223"/>
    <w:rsid w:val="000B0D63"/>
    <w:rsid w:val="000B360A"/>
    <w:rsid w:val="000C39AB"/>
    <w:rsid w:val="000D00EB"/>
    <w:rsid w:val="000D1CD4"/>
    <w:rsid w:val="00107F76"/>
    <w:rsid w:val="00113534"/>
    <w:rsid w:val="001179BB"/>
    <w:rsid w:val="0013492F"/>
    <w:rsid w:val="00141498"/>
    <w:rsid w:val="00143EDD"/>
    <w:rsid w:val="001609FB"/>
    <w:rsid w:val="00163CE1"/>
    <w:rsid w:val="0017765D"/>
    <w:rsid w:val="00186ABC"/>
    <w:rsid w:val="001C4E9E"/>
    <w:rsid w:val="001D75E3"/>
    <w:rsid w:val="001E2FE2"/>
    <w:rsid w:val="001E311C"/>
    <w:rsid w:val="00202DB2"/>
    <w:rsid w:val="002078A3"/>
    <w:rsid w:val="00215B27"/>
    <w:rsid w:val="00220EC4"/>
    <w:rsid w:val="002221DE"/>
    <w:rsid w:val="00223278"/>
    <w:rsid w:val="002247E2"/>
    <w:rsid w:val="002265B7"/>
    <w:rsid w:val="00243B00"/>
    <w:rsid w:val="0025348F"/>
    <w:rsid w:val="0025360A"/>
    <w:rsid w:val="002633C8"/>
    <w:rsid w:val="00264F71"/>
    <w:rsid w:val="00274D75"/>
    <w:rsid w:val="002752B3"/>
    <w:rsid w:val="00291FE8"/>
    <w:rsid w:val="002B1DBF"/>
    <w:rsid w:val="002D788D"/>
    <w:rsid w:val="002F0BF8"/>
    <w:rsid w:val="002F5024"/>
    <w:rsid w:val="002F56FC"/>
    <w:rsid w:val="00324923"/>
    <w:rsid w:val="00335B8C"/>
    <w:rsid w:val="00343FA0"/>
    <w:rsid w:val="00345C3A"/>
    <w:rsid w:val="00373B15"/>
    <w:rsid w:val="00384FB1"/>
    <w:rsid w:val="003873D0"/>
    <w:rsid w:val="003C4E6B"/>
    <w:rsid w:val="003E1113"/>
    <w:rsid w:val="003E2B79"/>
    <w:rsid w:val="003E3B4F"/>
    <w:rsid w:val="003E5838"/>
    <w:rsid w:val="004066FA"/>
    <w:rsid w:val="004073D4"/>
    <w:rsid w:val="00422155"/>
    <w:rsid w:val="00431E00"/>
    <w:rsid w:val="00434EE4"/>
    <w:rsid w:val="00477376"/>
    <w:rsid w:val="004825B8"/>
    <w:rsid w:val="004A191B"/>
    <w:rsid w:val="004B2E15"/>
    <w:rsid w:val="004C3826"/>
    <w:rsid w:val="004D5D90"/>
    <w:rsid w:val="004E7B38"/>
    <w:rsid w:val="005442BE"/>
    <w:rsid w:val="00544968"/>
    <w:rsid w:val="0059333B"/>
    <w:rsid w:val="005A56AE"/>
    <w:rsid w:val="005A7B19"/>
    <w:rsid w:val="005B1632"/>
    <w:rsid w:val="005B6151"/>
    <w:rsid w:val="005E5535"/>
    <w:rsid w:val="005F392B"/>
    <w:rsid w:val="006052A6"/>
    <w:rsid w:val="00612A2A"/>
    <w:rsid w:val="00627A60"/>
    <w:rsid w:val="00651449"/>
    <w:rsid w:val="006621EC"/>
    <w:rsid w:val="00662E07"/>
    <w:rsid w:val="00670863"/>
    <w:rsid w:val="00673765"/>
    <w:rsid w:val="006A481E"/>
    <w:rsid w:val="006B1043"/>
    <w:rsid w:val="00701647"/>
    <w:rsid w:val="00734115"/>
    <w:rsid w:val="00760706"/>
    <w:rsid w:val="007828ED"/>
    <w:rsid w:val="007877B6"/>
    <w:rsid w:val="007C1463"/>
    <w:rsid w:val="007F6673"/>
    <w:rsid w:val="007F6CF4"/>
    <w:rsid w:val="0080316C"/>
    <w:rsid w:val="00877A90"/>
    <w:rsid w:val="008820E2"/>
    <w:rsid w:val="00894277"/>
    <w:rsid w:val="008A6D98"/>
    <w:rsid w:val="008B6271"/>
    <w:rsid w:val="008C173C"/>
    <w:rsid w:val="008D1023"/>
    <w:rsid w:val="009029FB"/>
    <w:rsid w:val="009174EE"/>
    <w:rsid w:val="009238EC"/>
    <w:rsid w:val="00923980"/>
    <w:rsid w:val="0095568B"/>
    <w:rsid w:val="0096043C"/>
    <w:rsid w:val="00975419"/>
    <w:rsid w:val="00986D46"/>
    <w:rsid w:val="009B53B8"/>
    <w:rsid w:val="009B5E76"/>
    <w:rsid w:val="009D2E10"/>
    <w:rsid w:val="009E4C3F"/>
    <w:rsid w:val="009F22E9"/>
    <w:rsid w:val="00A03D99"/>
    <w:rsid w:val="00A03FA9"/>
    <w:rsid w:val="00A135ED"/>
    <w:rsid w:val="00A13635"/>
    <w:rsid w:val="00A279F8"/>
    <w:rsid w:val="00A447AC"/>
    <w:rsid w:val="00A60EEF"/>
    <w:rsid w:val="00A8094D"/>
    <w:rsid w:val="00A92F1D"/>
    <w:rsid w:val="00AA48B5"/>
    <w:rsid w:val="00AA6BAC"/>
    <w:rsid w:val="00AF2005"/>
    <w:rsid w:val="00B12361"/>
    <w:rsid w:val="00B12791"/>
    <w:rsid w:val="00B14956"/>
    <w:rsid w:val="00B14DF1"/>
    <w:rsid w:val="00B15F0C"/>
    <w:rsid w:val="00B30ACC"/>
    <w:rsid w:val="00B3762D"/>
    <w:rsid w:val="00B4128D"/>
    <w:rsid w:val="00B56EFE"/>
    <w:rsid w:val="00B6699D"/>
    <w:rsid w:val="00B715FE"/>
    <w:rsid w:val="00B82EC8"/>
    <w:rsid w:val="00BF2BCD"/>
    <w:rsid w:val="00BF5289"/>
    <w:rsid w:val="00C07B7B"/>
    <w:rsid w:val="00C147DB"/>
    <w:rsid w:val="00C21341"/>
    <w:rsid w:val="00C5315B"/>
    <w:rsid w:val="00C82D4C"/>
    <w:rsid w:val="00C874A0"/>
    <w:rsid w:val="00CB5A9E"/>
    <w:rsid w:val="00CE105A"/>
    <w:rsid w:val="00D14EB6"/>
    <w:rsid w:val="00D21E5C"/>
    <w:rsid w:val="00D2611F"/>
    <w:rsid w:val="00D4040B"/>
    <w:rsid w:val="00D42347"/>
    <w:rsid w:val="00D4457F"/>
    <w:rsid w:val="00D4730E"/>
    <w:rsid w:val="00D53E4B"/>
    <w:rsid w:val="00D55B84"/>
    <w:rsid w:val="00D70F6A"/>
    <w:rsid w:val="00D74F3C"/>
    <w:rsid w:val="00D864EC"/>
    <w:rsid w:val="00DA4227"/>
    <w:rsid w:val="00DA5127"/>
    <w:rsid w:val="00DE3777"/>
    <w:rsid w:val="00DE4179"/>
    <w:rsid w:val="00DF19FB"/>
    <w:rsid w:val="00DF6025"/>
    <w:rsid w:val="00E03206"/>
    <w:rsid w:val="00E07D69"/>
    <w:rsid w:val="00E2021C"/>
    <w:rsid w:val="00E324F8"/>
    <w:rsid w:val="00E411EB"/>
    <w:rsid w:val="00E50AF3"/>
    <w:rsid w:val="00E62A4F"/>
    <w:rsid w:val="00E62AFD"/>
    <w:rsid w:val="00E62E3F"/>
    <w:rsid w:val="00E64A79"/>
    <w:rsid w:val="00E80320"/>
    <w:rsid w:val="00E8482D"/>
    <w:rsid w:val="00E85164"/>
    <w:rsid w:val="00E93261"/>
    <w:rsid w:val="00E97E24"/>
    <w:rsid w:val="00EA4E47"/>
    <w:rsid w:val="00EB0F70"/>
    <w:rsid w:val="00ED2C5D"/>
    <w:rsid w:val="00F17E00"/>
    <w:rsid w:val="00F41A92"/>
    <w:rsid w:val="00F569C0"/>
    <w:rsid w:val="00F76EDE"/>
    <w:rsid w:val="00F8127F"/>
    <w:rsid w:val="00F82EC3"/>
    <w:rsid w:val="00FB0170"/>
    <w:rsid w:val="00FB473E"/>
    <w:rsid w:val="00FC3B23"/>
    <w:rsid w:val="00FC676B"/>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E80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3386">
      <w:bodyDiv w:val="1"/>
      <w:marLeft w:val="0"/>
      <w:marRight w:val="0"/>
      <w:marTop w:val="0"/>
      <w:marBottom w:val="0"/>
      <w:divBdr>
        <w:top w:val="none" w:sz="0" w:space="0" w:color="auto"/>
        <w:left w:val="none" w:sz="0" w:space="0" w:color="auto"/>
        <w:bottom w:val="none" w:sz="0" w:space="0" w:color="auto"/>
        <w:right w:val="none" w:sz="0" w:space="0" w:color="auto"/>
      </w:divBdr>
    </w:div>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810" TargetMode="External"/><Relationship Id="rId13" Type="http://schemas.openxmlformats.org/officeDocument/2006/relationships/hyperlink" Target="https://www.litres.ru/karmin-gallo/prezentacii-v-stile-ted-9-priemov-luchshih-v-mire-vystupleniy-8920109/?lfrom=13042861"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guzin.ru/wp/?p=10947" TargetMode="External"/><Relationship Id="rId7" Type="http://schemas.openxmlformats.org/officeDocument/2006/relationships/endnotes" Target="endnotes.xml"/><Relationship Id="rId12" Type="http://schemas.openxmlformats.org/officeDocument/2006/relationships/hyperlink" Target="https://f.gdeslon.ru/f/c351b08b622af8c4" TargetMode="External"/><Relationship Id="rId17" Type="http://schemas.openxmlformats.org/officeDocument/2006/relationships/hyperlink" Target="https://ru.wikipedia.org/wiki/%D0%94%D0%BE%D1%84%D0%B0%D0%BC%D0%B8%D0%BD" TargetMode="External"/><Relationship Id="rId25" Type="http://schemas.openxmlformats.org/officeDocument/2006/relationships/hyperlink" Target="http://baguzin.ru/wp/?p=10947" TargetMode="External"/><Relationship Id="rId2" Type="http://schemas.openxmlformats.org/officeDocument/2006/relationships/numbering" Target="numbering.xml"/><Relationship Id="rId16" Type="http://schemas.openxmlformats.org/officeDocument/2006/relationships/hyperlink" Target="http://baguzin.ru/wp/?p=3995" TargetMode="External"/><Relationship Id="rId20" Type="http://schemas.openxmlformats.org/officeDocument/2006/relationships/hyperlink" Target="http://baguzin.ru/wp/?p=17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baguzin.ru/wp/?p=10896" TargetMode="External"/><Relationship Id="rId5" Type="http://schemas.openxmlformats.org/officeDocument/2006/relationships/webSettings" Target="webSettings.xml"/><Relationship Id="rId15" Type="http://schemas.openxmlformats.org/officeDocument/2006/relationships/hyperlink" Target="https://www.labirint.ru/books/467747/?p=13320" TargetMode="External"/><Relationship Id="rId23" Type="http://schemas.openxmlformats.org/officeDocument/2006/relationships/image" Target="media/image3.jpg"/><Relationship Id="rId10" Type="http://schemas.openxmlformats.org/officeDocument/2006/relationships/hyperlink" Target="http://baguzin.ru/wp/?p=15219" TargetMode="External"/><Relationship Id="rId19" Type="http://schemas.openxmlformats.org/officeDocument/2006/relationships/hyperlink" Target="http://baguzin.ru/wp/?p=10449" TargetMode="External"/><Relationship Id="rId4" Type="http://schemas.openxmlformats.org/officeDocument/2006/relationships/settings" Target="settings.xml"/><Relationship Id="rId9" Type="http://schemas.openxmlformats.org/officeDocument/2006/relationships/hyperlink" Target="http://baguzin.ru/wp/?p=11998" TargetMode="External"/><Relationship Id="rId14" Type="http://schemas.openxmlformats.org/officeDocument/2006/relationships/hyperlink" Target="http://www.ozon.ru/context/detail/id/30944008/?partner=baguzin" TargetMode="External"/><Relationship Id="rId22" Type="http://schemas.openxmlformats.org/officeDocument/2006/relationships/hyperlink" Target="http://baguzin.ru/wp/?p=1270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A90E9-ADF6-463A-85F6-268DC88C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4213</Words>
  <Characters>26126</Characters>
  <Application>Microsoft Office Word</Application>
  <DocSecurity>0</DocSecurity>
  <Lines>395</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2017-09-24T12:38:00Z</cp:lastPrinted>
  <dcterms:created xsi:type="dcterms:W3CDTF">2018-01-22T13:32:00Z</dcterms:created>
  <dcterms:modified xsi:type="dcterms:W3CDTF">2018-02-11T14:30:00Z</dcterms:modified>
</cp:coreProperties>
</file>