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67E" w:rsidRPr="0091175E" w:rsidRDefault="00EC1A9E" w:rsidP="009C512B">
      <w:pPr>
        <w:spacing w:after="240" w:line="240" w:lineRule="auto"/>
        <w:rPr>
          <w:b/>
          <w:sz w:val="28"/>
        </w:rPr>
      </w:pPr>
      <w:r w:rsidRPr="00EC1A9E">
        <w:rPr>
          <w:b/>
          <w:sz w:val="28"/>
        </w:rPr>
        <w:t>Глава 17. Множественные таблицы данных Power Pivot</w:t>
      </w:r>
    </w:p>
    <w:p w:rsidR="007876B9" w:rsidRDefault="007876B9" w:rsidP="009C512B">
      <w:pPr>
        <w:spacing w:after="120" w:line="240" w:lineRule="auto"/>
      </w:pPr>
      <w:r>
        <w:t xml:space="preserve">Это продолжение перевода книги </w:t>
      </w:r>
      <w:r w:rsidRPr="007876B9">
        <w:t>Роб Колли. Формулы DAX для Power Pivot</w:t>
      </w:r>
      <w:r w:rsidR="00AE6332">
        <w:t>. Главы не являются независимыми, поэтому рекомендую начать сначала.</w:t>
      </w:r>
    </w:p>
    <w:p w:rsidR="007876B9" w:rsidRDefault="00177006" w:rsidP="009C512B">
      <w:pPr>
        <w:spacing w:after="120" w:line="240" w:lineRule="auto"/>
      </w:pPr>
      <w:hyperlink r:id="rId8" w:history="1">
        <w:r w:rsidR="00E97923" w:rsidRPr="00EC1A9E">
          <w:rPr>
            <w:rStyle w:val="aa"/>
          </w:rPr>
          <w:t>Предыдущая глава</w:t>
        </w:r>
      </w:hyperlink>
      <w:r w:rsidR="007876B9">
        <w:tab/>
      </w:r>
      <w:hyperlink r:id="rId9" w:anchor="content" w:history="1">
        <w:r w:rsidR="007876B9" w:rsidRPr="007876B9">
          <w:rPr>
            <w:rStyle w:val="aa"/>
          </w:rPr>
          <w:t>Содержание</w:t>
        </w:r>
      </w:hyperlink>
      <w:r w:rsidR="007876B9">
        <w:tab/>
        <w:t>Следующая глава</w:t>
      </w:r>
    </w:p>
    <w:p w:rsidR="00C42D36" w:rsidRDefault="00763606" w:rsidP="00763606">
      <w:pPr>
        <w:spacing w:after="120" w:line="240" w:lineRule="auto"/>
      </w:pPr>
      <w:r>
        <w:t xml:space="preserve">До сих пор мы работали только с одной таблицей данных – Продажи </w:t>
      </w:r>
      <w:r w:rsidRPr="00763606">
        <w:t>[</w:t>
      </w:r>
      <w:r>
        <w:t>Sales</w:t>
      </w:r>
      <w:r w:rsidRPr="00763606">
        <w:t>]</w:t>
      </w:r>
      <w:r>
        <w:t xml:space="preserve">. Таблицы данных обычно представляют бизнес-процессы, и в этом случае таблица </w:t>
      </w:r>
      <w:r w:rsidR="00C42D36">
        <w:t xml:space="preserve">Sales </w:t>
      </w:r>
      <w:r>
        <w:t>описывает трансакции продаж. Очевидно, что реальный бизнес включает более одного бизнес-процесса, и трансакции</w:t>
      </w:r>
      <w:r w:rsidR="00C42D36">
        <w:t xml:space="preserve"> собираются в несколько таблиц.</w:t>
      </w:r>
    </w:p>
    <w:p w:rsidR="00763606" w:rsidRDefault="00763606" w:rsidP="00763606">
      <w:pPr>
        <w:spacing w:after="120" w:line="240" w:lineRule="auto"/>
      </w:pPr>
      <w:r>
        <w:t xml:space="preserve">Добавим еще один бизнес-процесс – Сервисные звонки </w:t>
      </w:r>
      <w:r w:rsidRPr="008E073D">
        <w:t>[</w:t>
      </w:r>
      <w:r>
        <w:t>Service Calls</w:t>
      </w:r>
      <w:r w:rsidRPr="008E073D">
        <w:t>]</w:t>
      </w:r>
      <w:r>
        <w:t>.</w:t>
      </w:r>
      <w:r w:rsidR="00C42D36">
        <w:t xml:space="preserve"> </w:t>
      </w:r>
      <w:r w:rsidR="008E073D">
        <w:t>Колл-центр</w:t>
      </w:r>
      <w:r w:rsidR="00C42D36">
        <w:t xml:space="preserve"> принимает звонки от клиентов, и фиксирует:</w:t>
      </w:r>
      <w:r>
        <w:t xml:space="preserve"> </w:t>
      </w:r>
      <w:r w:rsidR="008E073D">
        <w:rPr>
          <w:lang w:val="en-US"/>
        </w:rPr>
        <w:t>ID</w:t>
      </w:r>
      <w:r w:rsidR="008E073D">
        <w:t xml:space="preserve"> клиента, дату и продолжительность звонка, </w:t>
      </w:r>
      <w:r w:rsidR="008E073D">
        <w:rPr>
          <w:lang w:val="en-US"/>
        </w:rPr>
        <w:t>ID</w:t>
      </w:r>
      <w:r>
        <w:t xml:space="preserve"> продукт</w:t>
      </w:r>
      <w:r w:rsidR="00C42D36">
        <w:t>а</w:t>
      </w:r>
      <w:r>
        <w:t xml:space="preserve">, </w:t>
      </w:r>
      <w:r w:rsidR="008E073D">
        <w:t>в связи с</w:t>
      </w:r>
      <w:r>
        <w:t xml:space="preserve"> котор</w:t>
      </w:r>
      <w:r w:rsidR="008E073D">
        <w:t>ы</w:t>
      </w:r>
      <w:r>
        <w:t xml:space="preserve">м </w:t>
      </w:r>
      <w:r w:rsidR="008E073D">
        <w:t>был</w:t>
      </w:r>
      <w:r>
        <w:t xml:space="preserve"> звон</w:t>
      </w:r>
      <w:r w:rsidR="008E073D">
        <w:t>ок</w:t>
      </w:r>
      <w:r w:rsidR="00C42D36">
        <w:t>, а также</w:t>
      </w:r>
      <w:r>
        <w:t xml:space="preserve"> субъективную оценку того, </w:t>
      </w:r>
      <w:r w:rsidR="00C42D36">
        <w:t>как была</w:t>
      </w:r>
      <w:r>
        <w:t xml:space="preserve"> решен</w:t>
      </w:r>
      <w:r w:rsidR="00C42D36">
        <w:t>а проблема</w:t>
      </w:r>
      <w:r>
        <w:t>. Эти данные доступны нам в конце каждого дня в формате CSV</w:t>
      </w:r>
      <w:r w:rsidR="00C42D36">
        <w:t xml:space="preserve"> (рис. 17.1</w:t>
      </w:r>
      <w:r w:rsidR="000677A6">
        <w:t xml:space="preserve">; чтобы </w:t>
      </w:r>
      <w:r w:rsidR="000563A7">
        <w:t xml:space="preserve">получить картинку, как на рис. 17.1 я </w:t>
      </w:r>
      <w:r w:rsidR="000677A6">
        <w:t>импортирова</w:t>
      </w:r>
      <w:r w:rsidR="000563A7">
        <w:t>л</w:t>
      </w:r>
      <w:r w:rsidR="000677A6">
        <w:t xml:space="preserve"> данные из </w:t>
      </w:r>
      <w:r w:rsidR="000677A6">
        <w:rPr>
          <w:lang w:val="en-US"/>
        </w:rPr>
        <w:t>CSV</w:t>
      </w:r>
      <w:r w:rsidR="000677A6">
        <w:t xml:space="preserve">-файла в </w:t>
      </w:r>
      <w:r w:rsidR="000677A6">
        <w:rPr>
          <w:lang w:val="en-US"/>
        </w:rPr>
        <w:t>Excel</w:t>
      </w:r>
      <w:r w:rsidR="000563A7">
        <w:t>;</w:t>
      </w:r>
      <w:r w:rsidR="000677A6">
        <w:t xml:space="preserve"> </w:t>
      </w:r>
      <w:r w:rsidR="000563A7">
        <w:t xml:space="preserve">для этого </w:t>
      </w:r>
      <w:r w:rsidR="000677A6">
        <w:t>созда</w:t>
      </w:r>
      <w:r w:rsidR="000563A7">
        <w:t>л</w:t>
      </w:r>
      <w:r w:rsidR="000677A6">
        <w:t xml:space="preserve"> новый файл </w:t>
      </w:r>
      <w:r w:rsidR="000677A6">
        <w:rPr>
          <w:lang w:val="en-US"/>
        </w:rPr>
        <w:t>Excel</w:t>
      </w:r>
      <w:r w:rsidR="000677A6">
        <w:t xml:space="preserve"> и про</w:t>
      </w:r>
      <w:r w:rsidR="000563A7">
        <w:t>шел</w:t>
      </w:r>
      <w:r w:rsidR="000677A6">
        <w:t xml:space="preserve"> по меню Данные –</w:t>
      </w:r>
      <w:r w:rsidR="000677A6">
        <w:rPr>
          <w:lang w:val="en-US"/>
        </w:rPr>
        <w:t>&gt;</w:t>
      </w:r>
      <w:r w:rsidR="000677A6">
        <w:t xml:space="preserve"> Получить и преобразовать данные –</w:t>
      </w:r>
      <w:r w:rsidR="000677A6">
        <w:rPr>
          <w:lang w:val="en-US"/>
        </w:rPr>
        <w:t xml:space="preserve">&gt; </w:t>
      </w:r>
      <w:r w:rsidR="000677A6">
        <w:t>Из текстового/</w:t>
      </w:r>
      <w:r w:rsidR="000677A6">
        <w:rPr>
          <w:lang w:val="en-US"/>
        </w:rPr>
        <w:t>CSV</w:t>
      </w:r>
      <w:r w:rsidR="000677A6">
        <w:t>=файла</w:t>
      </w:r>
      <w:r w:rsidR="00C42D36">
        <w:t>)</w:t>
      </w:r>
      <w:r w:rsidR="000677A6">
        <w:t>.</w:t>
      </w:r>
    </w:p>
    <w:p w:rsidR="00C42D36" w:rsidRDefault="000677A6" w:rsidP="00763606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3723436" cy="1596941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. 17.1. Записи звонков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7445" cy="1611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2D36" w:rsidRDefault="00C42D36" w:rsidP="00763606">
      <w:pPr>
        <w:spacing w:after="120" w:line="240" w:lineRule="auto"/>
      </w:pPr>
      <w:r>
        <w:t>Рис. 17.1. Записи звонков</w:t>
      </w:r>
    </w:p>
    <w:p w:rsidR="007F2419" w:rsidRDefault="007F2419" w:rsidP="00763606">
      <w:pPr>
        <w:spacing w:after="120" w:line="240" w:lineRule="auto"/>
      </w:pPr>
      <w:r>
        <w:t>Загрузим</w:t>
      </w:r>
      <w:r w:rsidRPr="007F2419">
        <w:t xml:space="preserve"> эти данные в нашу модель.</w:t>
      </w:r>
      <w:r w:rsidR="000677A6">
        <w:t xml:space="preserve"> Откройте</w:t>
      </w:r>
      <w:r w:rsidR="000677A6" w:rsidRPr="000677A6">
        <w:t xml:space="preserve"> </w:t>
      </w:r>
      <w:r w:rsidR="000677A6">
        <w:t>файл</w:t>
      </w:r>
      <w:r w:rsidR="000677A6" w:rsidRPr="000677A6">
        <w:t xml:space="preserve"> </w:t>
      </w:r>
      <w:r w:rsidR="000677A6" w:rsidRPr="000677A6">
        <w:rPr>
          <w:lang w:val="en-US"/>
        </w:rPr>
        <w:t>ch</w:t>
      </w:r>
      <w:r w:rsidR="000677A6" w:rsidRPr="000677A6">
        <w:t>17_</w:t>
      </w:r>
      <w:r w:rsidR="000677A6" w:rsidRPr="000677A6">
        <w:rPr>
          <w:lang w:val="en-US"/>
        </w:rPr>
        <w:t>MultipleDataTables</w:t>
      </w:r>
      <w:r w:rsidR="000677A6" w:rsidRPr="000677A6">
        <w:t>.</w:t>
      </w:r>
      <w:r w:rsidR="000677A6">
        <w:rPr>
          <w:lang w:val="en-US"/>
        </w:rPr>
        <w:t>xlsx</w:t>
      </w:r>
      <w:r w:rsidR="000677A6">
        <w:t xml:space="preserve">, пройдите по меню </w:t>
      </w:r>
      <w:r w:rsidR="000563A7">
        <w:rPr>
          <w:lang w:val="en-US"/>
        </w:rPr>
        <w:t>Power</w:t>
      </w:r>
      <w:r w:rsidR="000563A7" w:rsidRPr="000563A7">
        <w:t xml:space="preserve"> </w:t>
      </w:r>
      <w:r w:rsidR="000563A7">
        <w:rPr>
          <w:lang w:val="en-US"/>
        </w:rPr>
        <w:t>Pivot</w:t>
      </w:r>
      <w:r w:rsidR="000677A6">
        <w:t xml:space="preserve"> –</w:t>
      </w:r>
      <w:r w:rsidR="000677A6" w:rsidRPr="000563A7">
        <w:t>&gt;</w:t>
      </w:r>
      <w:r w:rsidR="000563A7" w:rsidRPr="000563A7">
        <w:t xml:space="preserve"> </w:t>
      </w:r>
      <w:r w:rsidR="000563A7">
        <w:t xml:space="preserve">Управление и в окне </w:t>
      </w:r>
      <w:r w:rsidR="000563A7">
        <w:rPr>
          <w:lang w:val="en-US"/>
        </w:rPr>
        <w:t>Power</w:t>
      </w:r>
      <w:r w:rsidR="000563A7" w:rsidRPr="000563A7">
        <w:t xml:space="preserve"> </w:t>
      </w:r>
      <w:r w:rsidR="000563A7">
        <w:rPr>
          <w:lang w:val="en-US"/>
        </w:rPr>
        <w:t>Pivot</w:t>
      </w:r>
      <w:r w:rsidR="000563A7">
        <w:t xml:space="preserve"> пройдите по меню Главная –</w:t>
      </w:r>
      <w:r w:rsidR="000563A7" w:rsidRPr="000563A7">
        <w:t xml:space="preserve">&gt; </w:t>
      </w:r>
      <w:r w:rsidR="000563A7">
        <w:t>Получить внешние данные –</w:t>
      </w:r>
      <w:r w:rsidR="000563A7" w:rsidRPr="000563A7">
        <w:t xml:space="preserve">&gt; </w:t>
      </w:r>
      <w:r w:rsidR="000563A7">
        <w:t>Из других источников –</w:t>
      </w:r>
      <w:r w:rsidR="000563A7" w:rsidRPr="000563A7">
        <w:t xml:space="preserve">&gt; </w:t>
      </w:r>
      <w:r w:rsidR="000563A7">
        <w:t>Текстовый файл.</w:t>
      </w:r>
    </w:p>
    <w:p w:rsidR="000563A7" w:rsidRDefault="000563A7" w:rsidP="00763606">
      <w:pPr>
        <w:spacing w:after="120" w:line="240" w:lineRule="auto"/>
      </w:pPr>
      <w:r>
        <w:t>В</w:t>
      </w:r>
      <w:r w:rsidRPr="000563A7">
        <w:t xml:space="preserve"> нашей модели</w:t>
      </w:r>
      <w:r>
        <w:t xml:space="preserve"> появилась</w:t>
      </w:r>
      <w:r w:rsidRPr="000563A7">
        <w:t xml:space="preserve"> таблица</w:t>
      </w:r>
      <w:r>
        <w:t xml:space="preserve"> </w:t>
      </w:r>
      <w:r w:rsidRPr="000563A7">
        <w:t>Service Calls</w:t>
      </w:r>
      <w:r>
        <w:t xml:space="preserve"> (рис. 17.2)</w:t>
      </w:r>
      <w:r w:rsidRPr="000563A7">
        <w:t>.</w:t>
      </w:r>
    </w:p>
    <w:p w:rsidR="000563A7" w:rsidRDefault="00203AB2" w:rsidP="00763606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5238750" cy="3638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. 17.2. Таблица Service Calls, импортированная в модель данных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363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63A7" w:rsidRDefault="000563A7" w:rsidP="00763606">
      <w:pPr>
        <w:spacing w:after="120" w:line="240" w:lineRule="auto"/>
      </w:pPr>
      <w:r>
        <w:t>Рис. 1</w:t>
      </w:r>
      <w:r w:rsidRPr="000563A7">
        <w:t>7</w:t>
      </w:r>
      <w:r>
        <w:t>.2.</w:t>
      </w:r>
      <w:r w:rsidRPr="000563A7">
        <w:t xml:space="preserve"> </w:t>
      </w:r>
      <w:r>
        <w:t>Т</w:t>
      </w:r>
      <w:r w:rsidRPr="000563A7">
        <w:t xml:space="preserve">аблица </w:t>
      </w:r>
      <w:r w:rsidR="00203AB2" w:rsidRPr="000563A7">
        <w:t>Service Calls</w:t>
      </w:r>
      <w:r w:rsidRPr="000563A7">
        <w:t>, импортированная в модель данных</w:t>
      </w:r>
    </w:p>
    <w:p w:rsidR="00203AB2" w:rsidRDefault="00E762BA" w:rsidP="00E762BA">
      <w:pPr>
        <w:spacing w:after="120" w:line="240" w:lineRule="auto"/>
      </w:pPr>
      <w:r>
        <w:lastRenderedPageBreak/>
        <w:t xml:space="preserve">Свяжите таблице в верхней части модели с </w:t>
      </w:r>
      <w:r w:rsidRPr="000563A7">
        <w:t>Service Calls</w:t>
      </w:r>
      <w:r>
        <w:t xml:space="preserve"> (рис. 17.3).</w:t>
      </w:r>
    </w:p>
    <w:p w:rsidR="00E762BA" w:rsidRDefault="00E762BA" w:rsidP="00E762BA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5238750" cy="1752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. 17.3. Связи, созданные для таблицы Service Calls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62BA" w:rsidRDefault="00E762BA" w:rsidP="00E762BA">
      <w:pPr>
        <w:spacing w:after="120" w:line="240" w:lineRule="auto"/>
      </w:pPr>
      <w:r>
        <w:t xml:space="preserve">Рис. 17.3. Связи, созданные для таблицы </w:t>
      </w:r>
      <w:r w:rsidRPr="000563A7">
        <w:t>Service Calls</w:t>
      </w:r>
    </w:p>
    <w:p w:rsidR="00E762BA" w:rsidRDefault="00E762BA" w:rsidP="00E762BA">
      <w:pPr>
        <w:spacing w:after="120" w:line="240" w:lineRule="auto"/>
      </w:pPr>
      <w:r>
        <w:t xml:space="preserve">Обратите внимание, мы не создали связи между таблицами </w:t>
      </w:r>
      <w:r>
        <w:rPr>
          <w:lang w:val="en-US"/>
        </w:rPr>
        <w:t>Sales</w:t>
      </w:r>
      <w:r w:rsidRPr="00E762BA">
        <w:t xml:space="preserve"> </w:t>
      </w:r>
      <w:r>
        <w:t xml:space="preserve">и </w:t>
      </w:r>
      <w:r w:rsidRPr="000563A7">
        <w:t>Service Calls</w:t>
      </w:r>
      <w:r>
        <w:t>. Вы никогда не связываете таблицы данных друг с другом! Это связано с тем</w:t>
      </w:r>
      <w:r w:rsidR="00815535">
        <w:t>, что в каждом столбце ключа</w:t>
      </w:r>
      <w:r>
        <w:t xml:space="preserve"> таблицы да</w:t>
      </w:r>
      <w:r w:rsidR="00815535">
        <w:t xml:space="preserve">нных есть дубликаты. Например, </w:t>
      </w:r>
      <w:r>
        <w:t xml:space="preserve">мы принимаем несколько вызовов в один день и продаем несколько продуктов в один день, поэтому </w:t>
      </w:r>
      <w:r w:rsidR="00815535">
        <w:t>таблицы</w:t>
      </w:r>
      <w:r>
        <w:t xml:space="preserve"> </w:t>
      </w:r>
      <w:r w:rsidR="00815535">
        <w:rPr>
          <w:lang w:val="en-US"/>
        </w:rPr>
        <w:t>Sales</w:t>
      </w:r>
      <w:r w:rsidR="00815535" w:rsidRPr="00E762BA">
        <w:t xml:space="preserve"> </w:t>
      </w:r>
      <w:r w:rsidR="00815535">
        <w:t xml:space="preserve">и </w:t>
      </w:r>
      <w:r w:rsidR="00815535" w:rsidRPr="000563A7">
        <w:t>Service Calls</w:t>
      </w:r>
      <w:r w:rsidR="00815535">
        <w:t xml:space="preserve"> </w:t>
      </w:r>
      <w:r>
        <w:t xml:space="preserve">содержат </w:t>
      </w:r>
      <w:r w:rsidR="00815535">
        <w:t>несколько строк для данной даты.</w:t>
      </w:r>
      <w:r>
        <w:t xml:space="preserve"> </w:t>
      </w:r>
      <w:r w:rsidR="00815535">
        <w:t>Всегда связывайте</w:t>
      </w:r>
      <w:r>
        <w:t xml:space="preserve"> таблиц</w:t>
      </w:r>
      <w:r w:rsidR="00815535">
        <w:t>ы</w:t>
      </w:r>
      <w:r>
        <w:t xml:space="preserve"> данных </w:t>
      </w:r>
      <w:r w:rsidR="00815535">
        <w:t xml:space="preserve">только с </w:t>
      </w:r>
      <w:r>
        <w:t xml:space="preserve">набором таблиц поиска, </w:t>
      </w:r>
      <w:r w:rsidR="00815535">
        <w:t>но не</w:t>
      </w:r>
      <w:r>
        <w:t xml:space="preserve"> друг с другом</w:t>
      </w:r>
      <w:r w:rsidR="00815535">
        <w:t xml:space="preserve"> (рис. 17.4)</w:t>
      </w:r>
      <w:r>
        <w:t>.</w:t>
      </w:r>
    </w:p>
    <w:p w:rsidR="00815535" w:rsidRDefault="00815535" w:rsidP="00E762BA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5238750" cy="38385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. 17.4. Принципы связывания таблиц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383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5535" w:rsidRDefault="00815535" w:rsidP="00E762BA">
      <w:pPr>
        <w:spacing w:after="120" w:line="240" w:lineRule="auto"/>
      </w:pPr>
      <w:r>
        <w:t>Рис. 17.4. (а) Никогда не связывайте таблицы данных друг с другом; (б) таблицы данных связывайте только с набором таблиц поиска</w:t>
      </w:r>
    </w:p>
    <w:p w:rsidR="00815535" w:rsidRPr="00177006" w:rsidRDefault="00815535" w:rsidP="00815535">
      <w:pPr>
        <w:spacing w:after="120" w:line="240" w:lineRule="auto"/>
        <w:rPr>
          <w:lang w:val="en-US"/>
        </w:rPr>
      </w:pPr>
      <w:r>
        <w:t>О</w:t>
      </w:r>
      <w:r w:rsidRPr="00815535">
        <w:t>предели</w:t>
      </w:r>
      <w:r>
        <w:t>м</w:t>
      </w:r>
      <w:r w:rsidRPr="00177006">
        <w:rPr>
          <w:lang w:val="en-US"/>
        </w:rPr>
        <w:t xml:space="preserve"> </w:t>
      </w:r>
      <w:r w:rsidRPr="00815535">
        <w:t>некоторые</w:t>
      </w:r>
      <w:r w:rsidRPr="00177006">
        <w:rPr>
          <w:lang w:val="en-US"/>
        </w:rPr>
        <w:t xml:space="preserve"> </w:t>
      </w:r>
      <w:r w:rsidRPr="00815535">
        <w:t>меры</w:t>
      </w:r>
      <w:r w:rsidRPr="00177006">
        <w:rPr>
          <w:lang w:val="en-US"/>
        </w:rPr>
        <w:t>:</w:t>
      </w:r>
    </w:p>
    <w:p w:rsidR="00815535" w:rsidRPr="00815535" w:rsidRDefault="00815535" w:rsidP="00815535">
      <w:pPr>
        <w:spacing w:after="120" w:line="240" w:lineRule="auto"/>
        <w:rPr>
          <w:lang w:val="en-US"/>
        </w:rPr>
      </w:pPr>
      <w:r w:rsidRPr="00815535">
        <w:rPr>
          <w:lang w:val="en-US"/>
        </w:rPr>
        <w:t>[Calls] = COUNTROWS(ServiceCalls)</w:t>
      </w:r>
    </w:p>
    <w:p w:rsidR="00815535" w:rsidRPr="00815535" w:rsidRDefault="00815535" w:rsidP="00815535">
      <w:pPr>
        <w:spacing w:after="120" w:line="240" w:lineRule="auto"/>
        <w:rPr>
          <w:lang w:val="en-US"/>
        </w:rPr>
      </w:pPr>
      <w:r>
        <w:rPr>
          <w:lang w:val="en-US"/>
        </w:rPr>
        <w:t>[Total Call Minutes] = SUM</w:t>
      </w:r>
      <w:r w:rsidRPr="00815535">
        <w:rPr>
          <w:lang w:val="en-US"/>
        </w:rPr>
        <w:t>(ServiceCalls[Minutes])</w:t>
      </w:r>
    </w:p>
    <w:p w:rsidR="00815535" w:rsidRPr="00815535" w:rsidRDefault="00815535" w:rsidP="00815535">
      <w:pPr>
        <w:spacing w:after="120" w:line="240" w:lineRule="auto"/>
        <w:rPr>
          <w:lang w:val="en-US"/>
        </w:rPr>
      </w:pPr>
      <w:r>
        <w:rPr>
          <w:lang w:val="en-US"/>
        </w:rPr>
        <w:t>[Avg Call Length] = DIVIDE</w:t>
      </w:r>
      <w:r w:rsidRPr="00815535">
        <w:rPr>
          <w:lang w:val="en-US"/>
        </w:rPr>
        <w:t>(</w:t>
      </w:r>
      <w:r>
        <w:rPr>
          <w:lang w:val="en-US"/>
        </w:rPr>
        <w:t>[Total Call Minutes];[Calls]</w:t>
      </w:r>
      <w:r w:rsidRPr="00815535">
        <w:rPr>
          <w:lang w:val="en-US"/>
        </w:rPr>
        <w:t>)</w:t>
      </w:r>
    </w:p>
    <w:p w:rsidR="00815535" w:rsidRPr="00815535" w:rsidRDefault="00B737FE" w:rsidP="00815535">
      <w:pPr>
        <w:spacing w:after="120" w:line="240" w:lineRule="auto"/>
      </w:pPr>
      <w:r>
        <w:t>Д</w:t>
      </w:r>
      <w:r w:rsidR="00815535" w:rsidRPr="00815535">
        <w:t xml:space="preserve">иректор колл-центра сообщил, что </w:t>
      </w:r>
      <w:r w:rsidRPr="00815535">
        <w:t>минут</w:t>
      </w:r>
      <w:r>
        <w:t>а</w:t>
      </w:r>
      <w:r w:rsidRPr="00815535">
        <w:t xml:space="preserve"> </w:t>
      </w:r>
      <w:r>
        <w:t>работы колл-центра стоит</w:t>
      </w:r>
      <w:r w:rsidR="00815535" w:rsidRPr="00815535">
        <w:t xml:space="preserve"> $1,75. </w:t>
      </w:r>
      <w:r>
        <w:t>Подсчитаем стоимость обслуживания звонков</w:t>
      </w:r>
      <w:r w:rsidR="00815535" w:rsidRPr="00815535">
        <w:t>:</w:t>
      </w:r>
    </w:p>
    <w:p w:rsidR="00B737FE" w:rsidRPr="00B737FE" w:rsidRDefault="00B737FE" w:rsidP="00B737FE">
      <w:pPr>
        <w:spacing w:after="120" w:line="240" w:lineRule="auto"/>
        <w:rPr>
          <w:lang w:val="en-US"/>
        </w:rPr>
      </w:pPr>
      <w:r w:rsidRPr="00B737FE">
        <w:rPr>
          <w:lang w:val="en-US"/>
        </w:rPr>
        <w:t>[</w:t>
      </w:r>
      <w:r w:rsidRPr="00815535">
        <w:rPr>
          <w:lang w:val="en-US"/>
        </w:rPr>
        <w:t>Cost</w:t>
      </w:r>
      <w:r w:rsidRPr="00B737FE">
        <w:rPr>
          <w:lang w:val="en-US"/>
        </w:rPr>
        <w:t xml:space="preserve"> </w:t>
      </w:r>
      <w:r w:rsidRPr="00815535">
        <w:rPr>
          <w:lang w:val="en-US"/>
        </w:rPr>
        <w:t>of</w:t>
      </w:r>
      <w:r w:rsidRPr="00B737FE">
        <w:rPr>
          <w:lang w:val="en-US"/>
        </w:rPr>
        <w:t xml:space="preserve"> </w:t>
      </w:r>
      <w:r w:rsidRPr="00815535">
        <w:rPr>
          <w:lang w:val="en-US"/>
        </w:rPr>
        <w:t>Calls</w:t>
      </w:r>
      <w:r w:rsidRPr="00B737FE">
        <w:rPr>
          <w:lang w:val="en-US"/>
        </w:rPr>
        <w:t>] = [</w:t>
      </w:r>
      <w:r w:rsidRPr="00815535">
        <w:rPr>
          <w:lang w:val="en-US"/>
        </w:rPr>
        <w:t>Total</w:t>
      </w:r>
      <w:r w:rsidRPr="00B737FE">
        <w:rPr>
          <w:lang w:val="en-US"/>
        </w:rPr>
        <w:t xml:space="preserve"> </w:t>
      </w:r>
      <w:r w:rsidRPr="00815535">
        <w:rPr>
          <w:lang w:val="en-US"/>
        </w:rPr>
        <w:t>Call</w:t>
      </w:r>
      <w:r w:rsidRPr="00B737FE">
        <w:rPr>
          <w:lang w:val="en-US"/>
        </w:rPr>
        <w:t xml:space="preserve"> </w:t>
      </w:r>
      <w:r w:rsidRPr="00815535">
        <w:rPr>
          <w:lang w:val="en-US"/>
        </w:rPr>
        <w:t>Minutes</w:t>
      </w:r>
      <w:r w:rsidRPr="00B737FE">
        <w:rPr>
          <w:lang w:val="en-US"/>
        </w:rPr>
        <w:t>] * 1,75</w:t>
      </w:r>
    </w:p>
    <w:p w:rsidR="00B737FE" w:rsidRDefault="00B737FE" w:rsidP="00815535">
      <w:pPr>
        <w:spacing w:after="120" w:line="240" w:lineRule="auto"/>
      </w:pPr>
      <w:r w:rsidRPr="00B737FE">
        <w:t>С</w:t>
      </w:r>
      <w:r>
        <w:t xml:space="preserve"> новыми мерами наш анализ </w:t>
      </w:r>
      <w:r w:rsidRPr="00B737FE">
        <w:t xml:space="preserve">сервисных </w:t>
      </w:r>
      <w:r>
        <w:t>звонков становится наглядным (рис. 17. 5).</w:t>
      </w:r>
    </w:p>
    <w:p w:rsidR="00B737FE" w:rsidRDefault="00B737FE" w:rsidP="00815535">
      <w:pPr>
        <w:spacing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5941695" cy="2691765"/>
            <wp:effectExtent l="0" t="0" r="190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. 17.5. Сводная таблица сервисных звонков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2691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37FE" w:rsidRDefault="00B737FE" w:rsidP="00815535">
      <w:pPr>
        <w:spacing w:after="120" w:line="240" w:lineRule="auto"/>
      </w:pPr>
      <w:r>
        <w:t>Рис. 17.5. Сводная таблица сервисных звонков</w:t>
      </w:r>
    </w:p>
    <w:p w:rsidR="00B737FE" w:rsidRPr="00B737FE" w:rsidRDefault="008A0486" w:rsidP="009404A5">
      <w:pPr>
        <w:pStyle w:val="3"/>
      </w:pPr>
      <w:r>
        <w:t>Объединение мер из разных таблиц</w:t>
      </w:r>
      <w:r w:rsidR="009404A5">
        <w:t xml:space="preserve"> данных</w:t>
      </w:r>
      <w:r>
        <w:t xml:space="preserve"> в одной сводной</w:t>
      </w:r>
    </w:p>
    <w:p w:rsidR="00B737FE" w:rsidRDefault="00B737FE" w:rsidP="00B737FE">
      <w:pPr>
        <w:spacing w:after="120" w:line="240" w:lineRule="auto"/>
      </w:pPr>
      <w:r w:rsidRPr="00B737FE">
        <w:t xml:space="preserve">В традиционном </w:t>
      </w:r>
      <w:r w:rsidRPr="00B737FE">
        <w:rPr>
          <w:lang w:val="en-US"/>
        </w:rPr>
        <w:t>Excel</w:t>
      </w:r>
      <w:r w:rsidR="009404A5">
        <w:t xml:space="preserve">, </w:t>
      </w:r>
      <w:r w:rsidRPr="00B737FE">
        <w:t>ана</w:t>
      </w:r>
      <w:r w:rsidR="009404A5">
        <w:t xml:space="preserve">лиз нескольких таблиц данных сводится к </w:t>
      </w:r>
      <w:r w:rsidRPr="00B737FE">
        <w:t>отображени</w:t>
      </w:r>
      <w:r w:rsidR="00150144">
        <w:t>ю</w:t>
      </w:r>
      <w:r w:rsidR="009404A5">
        <w:t xml:space="preserve"> двух сводных таблиц бок о бок (рис. 17.6).</w:t>
      </w:r>
    </w:p>
    <w:p w:rsidR="009404A5" w:rsidRDefault="00150144" w:rsidP="00B737FE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4286250" cy="14954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. 17.6. Традиционный анализ двух таблиц данных в Excel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04A5" w:rsidRPr="00177006" w:rsidRDefault="009404A5" w:rsidP="00B737FE">
      <w:pPr>
        <w:spacing w:after="120" w:line="240" w:lineRule="auto"/>
      </w:pPr>
      <w:r>
        <w:t xml:space="preserve">Рис. 17.6. </w:t>
      </w:r>
      <w:r w:rsidR="00150144">
        <w:t xml:space="preserve">Традиционный анализ двух таблиц данных в </w:t>
      </w:r>
      <w:r w:rsidR="00150144">
        <w:rPr>
          <w:lang w:val="en-US"/>
        </w:rPr>
        <w:t>Excel</w:t>
      </w:r>
    </w:p>
    <w:p w:rsidR="00150144" w:rsidRDefault="00150144" w:rsidP="00B737FE">
      <w:pPr>
        <w:spacing w:after="120" w:line="240" w:lineRule="auto"/>
      </w:pPr>
      <w:r>
        <w:t xml:space="preserve">Такое представление сталкивается с трудностями, </w:t>
      </w:r>
      <w:r w:rsidRPr="00150144">
        <w:t xml:space="preserve">когда </w:t>
      </w:r>
      <w:r>
        <w:t>строки относятся к разным продуктам/датам/покупателям (рис. 17.7).</w:t>
      </w:r>
    </w:p>
    <w:p w:rsidR="00150144" w:rsidRDefault="00150144" w:rsidP="00B737FE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5238750" cy="19812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. 17.7. Некоторые элементы отображаются в одной сводной, но не в другой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0144" w:rsidRDefault="00150144" w:rsidP="00B737FE">
      <w:pPr>
        <w:spacing w:after="120" w:line="240" w:lineRule="auto"/>
      </w:pPr>
      <w:r>
        <w:t xml:space="preserve">Рис. 17.7. </w:t>
      </w:r>
      <w:r w:rsidRPr="00150144">
        <w:t>Некоторые элементы отобража</w:t>
      </w:r>
      <w:r>
        <w:t>ю</w:t>
      </w:r>
      <w:r w:rsidRPr="00150144">
        <w:t>тся в одно</w:t>
      </w:r>
      <w:r>
        <w:t>й сводной, но не в другой</w:t>
      </w:r>
    </w:p>
    <w:p w:rsidR="0007731B" w:rsidRDefault="0007731B" w:rsidP="0007731B">
      <w:pPr>
        <w:spacing w:after="120" w:line="240" w:lineRule="auto"/>
      </w:pPr>
      <w:r>
        <w:t xml:space="preserve">Мы часто говорим, что для пользователей Excel изучение Power Pivot – это скорее отучение, чем изучение чего-то нового. И одна из важных заповедей – не объединяйте данные в одну таблицу (что является стандартным подходом при построении обычных сводных таблиц). Несколько таблиц данных обычно представляют различные бизнес-процессы и очень </w:t>
      </w:r>
      <w:r w:rsidR="00DD43F3">
        <w:t>непохожи</w:t>
      </w:r>
      <w:r>
        <w:t xml:space="preserve"> друг на друга.</w:t>
      </w:r>
    </w:p>
    <w:p w:rsidR="0007731B" w:rsidRDefault="0007731B" w:rsidP="0007731B">
      <w:pPr>
        <w:spacing w:after="120" w:line="240" w:lineRule="auto"/>
      </w:pPr>
      <w:r>
        <w:t xml:space="preserve">В модели данных меры из разных таблиц могут отражаться в одной сводной! Определенные один раз, меры используются в любом месте. Перестройка сводной не потребует переделки мер. </w:t>
      </w:r>
      <w:r>
        <w:lastRenderedPageBreak/>
        <w:t xml:space="preserve">Последние автоматически отреагируют на новые срезы. В нашем примере вы можете разместить меры </w:t>
      </w:r>
      <w:r w:rsidRPr="0007731B">
        <w:t>[</w:t>
      </w:r>
      <w:r w:rsidRPr="000563A7">
        <w:t>Service Calls</w:t>
      </w:r>
      <w:r w:rsidRPr="0007731B">
        <w:t>]</w:t>
      </w:r>
      <w:r>
        <w:t xml:space="preserve"> и меры </w:t>
      </w:r>
      <w:r w:rsidRPr="0007731B">
        <w:t>[</w:t>
      </w:r>
      <w:r>
        <w:rPr>
          <w:lang w:val="en-US"/>
        </w:rPr>
        <w:t>Sales</w:t>
      </w:r>
      <w:r w:rsidRPr="0007731B">
        <w:t>]</w:t>
      </w:r>
      <w:r>
        <w:t xml:space="preserve"> в одной сводной (рис. 17.8).</w:t>
      </w:r>
    </w:p>
    <w:p w:rsidR="0007731B" w:rsidRDefault="0007731B" w:rsidP="0007731B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3724275" cy="29813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. 17.8. Две меры, принадлежащие разным таблицам данных в одной сводной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731B" w:rsidRDefault="0007731B" w:rsidP="0007731B">
      <w:pPr>
        <w:spacing w:after="120" w:line="240" w:lineRule="auto"/>
      </w:pPr>
      <w:r>
        <w:t>Рис. 17.8. Две меры, принадлежащие разным таблицам данных в одной сводной</w:t>
      </w:r>
    </w:p>
    <w:p w:rsidR="0007731B" w:rsidRDefault="008A0486" w:rsidP="0007731B">
      <w:pPr>
        <w:spacing w:after="120" w:line="240" w:lineRule="auto"/>
      </w:pPr>
      <w:r>
        <w:t>Просто измените фильтры, и данные автоматически подстроятся (рис. 17.9).</w:t>
      </w:r>
    </w:p>
    <w:p w:rsidR="008A0486" w:rsidRDefault="008A0486" w:rsidP="0007731B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5238750" cy="26860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. 17.9. Меры подстраиваются под изменение срезов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0486" w:rsidRDefault="008A0486" w:rsidP="0007731B">
      <w:pPr>
        <w:spacing w:after="120" w:line="240" w:lineRule="auto"/>
      </w:pPr>
      <w:r>
        <w:t>Рис. 17.9. Меры подстраиваются под изменение фильтров</w:t>
      </w:r>
    </w:p>
    <w:p w:rsidR="008A0486" w:rsidRDefault="008A0486" w:rsidP="008A0486">
      <w:pPr>
        <w:pStyle w:val="3"/>
      </w:pPr>
      <w:r>
        <w:t>Гибридные меры</w:t>
      </w:r>
    </w:p>
    <w:p w:rsidR="008A0486" w:rsidRDefault="008A0486" w:rsidP="008A0486">
      <w:pPr>
        <w:spacing w:after="120" w:line="240" w:lineRule="auto"/>
      </w:pPr>
      <w:r>
        <w:t xml:space="preserve">Иногда мы хотим использовать меру, основанную на двух наборах данных. Например, </w:t>
      </w:r>
      <w:r w:rsidR="00C43711">
        <w:t xml:space="preserve">мы можем уточнить прибыль, уменьшив ее на </w:t>
      </w:r>
      <w:r>
        <w:t xml:space="preserve">стоимость </w:t>
      </w:r>
      <w:r w:rsidR="00C43711">
        <w:t>обслуживания звонков (рис. 17.10):</w:t>
      </w:r>
    </w:p>
    <w:p w:rsidR="00C43711" w:rsidRPr="00C43711" w:rsidRDefault="00C43711" w:rsidP="008A0486">
      <w:pPr>
        <w:spacing w:after="120" w:line="240" w:lineRule="auto"/>
        <w:rPr>
          <w:lang w:val="en-US"/>
        </w:rPr>
      </w:pPr>
      <w:r>
        <w:rPr>
          <w:lang w:val="en-US"/>
        </w:rPr>
        <w:t>[Net Profit] = [Profit] -</w:t>
      </w:r>
      <w:r w:rsidRPr="00C43711">
        <w:rPr>
          <w:lang w:val="en-US"/>
        </w:rPr>
        <w:t xml:space="preserve"> [Cost of Calls]</w:t>
      </w:r>
    </w:p>
    <w:p w:rsidR="00C43711" w:rsidRDefault="00C43711" w:rsidP="008A0486">
      <w:pPr>
        <w:spacing w:after="120" w:line="240" w:lineRule="auto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486275" cy="301942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. 17.10. Чистая прибыль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6275" cy="301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3711" w:rsidRDefault="00C43711" w:rsidP="008A0486">
      <w:pPr>
        <w:spacing w:after="120" w:line="240" w:lineRule="auto"/>
      </w:pPr>
      <w:r>
        <w:t>Рис. 17.10. Чистая прибыль</w:t>
      </w:r>
    </w:p>
    <w:p w:rsidR="00C43711" w:rsidRDefault="00C43711" w:rsidP="008A0486">
      <w:pPr>
        <w:spacing w:after="120" w:line="240" w:lineRule="auto"/>
      </w:pPr>
      <w:r w:rsidRPr="00C43711">
        <w:t>Теперь, когда у нас есть новая мера</w:t>
      </w:r>
      <w:r>
        <w:t xml:space="preserve"> – </w:t>
      </w:r>
      <w:r w:rsidRPr="00C43711">
        <w:t>[</w:t>
      </w:r>
      <w:r>
        <w:rPr>
          <w:lang w:val="en-US"/>
        </w:rPr>
        <w:t>Net</w:t>
      </w:r>
      <w:r w:rsidRPr="00C43711">
        <w:t xml:space="preserve"> </w:t>
      </w:r>
      <w:r>
        <w:rPr>
          <w:lang w:val="en-US"/>
        </w:rPr>
        <w:t>Profit</w:t>
      </w:r>
      <w:r w:rsidRPr="00C43711">
        <w:t>]</w:t>
      </w:r>
      <w:r>
        <w:t xml:space="preserve">, вам не нужны бок о бок </w:t>
      </w:r>
      <w:r w:rsidRPr="00C43711">
        <w:t>[</w:t>
      </w:r>
      <w:r>
        <w:rPr>
          <w:lang w:val="en-US"/>
        </w:rPr>
        <w:t>Profit</w:t>
      </w:r>
      <w:r>
        <w:t>] и</w:t>
      </w:r>
      <w:r w:rsidRPr="00C43711">
        <w:t xml:space="preserve"> [</w:t>
      </w:r>
      <w:r w:rsidRPr="00C43711">
        <w:rPr>
          <w:lang w:val="en-US"/>
        </w:rPr>
        <w:t>Cost</w:t>
      </w:r>
      <w:r w:rsidRPr="00C43711">
        <w:t xml:space="preserve"> </w:t>
      </w:r>
      <w:r w:rsidRPr="00C43711">
        <w:rPr>
          <w:lang w:val="en-US"/>
        </w:rPr>
        <w:t>of</w:t>
      </w:r>
      <w:r w:rsidRPr="00C43711">
        <w:t xml:space="preserve"> </w:t>
      </w:r>
      <w:r w:rsidRPr="00C43711">
        <w:rPr>
          <w:lang w:val="en-US"/>
        </w:rPr>
        <w:t>Calls</w:t>
      </w:r>
      <w:r w:rsidRPr="00C43711">
        <w:t xml:space="preserve">]. </w:t>
      </w:r>
      <w:r>
        <w:t>В</w:t>
      </w:r>
      <w:r w:rsidRPr="00C43711">
        <w:t>ы може</w:t>
      </w:r>
      <w:r>
        <w:t>те</w:t>
      </w:r>
      <w:r w:rsidRPr="00C43711">
        <w:t xml:space="preserve"> </w:t>
      </w:r>
      <w:r>
        <w:t>убрать</w:t>
      </w:r>
      <w:r w:rsidRPr="00C43711">
        <w:t xml:space="preserve"> их и сосредоточиться только на чистой прибыли. Вы можете использовать </w:t>
      </w:r>
      <w:r w:rsidR="005D65B1">
        <w:t>в</w:t>
      </w:r>
      <w:r w:rsidR="005D65B1" w:rsidRPr="005D65B1">
        <w:t xml:space="preserve"> </w:t>
      </w:r>
      <w:r w:rsidR="005D65B1">
        <w:t>качестве</w:t>
      </w:r>
      <w:r w:rsidR="005D65B1" w:rsidRPr="005D65B1">
        <w:t xml:space="preserve"> </w:t>
      </w:r>
      <w:r w:rsidR="005D65B1" w:rsidRPr="00C43711">
        <w:t>инструмент</w:t>
      </w:r>
      <w:r w:rsidR="005D65B1">
        <w:t>а</w:t>
      </w:r>
      <w:r w:rsidR="005D65B1" w:rsidRPr="00C43711">
        <w:t xml:space="preserve"> визуализации</w:t>
      </w:r>
      <w:r w:rsidR="005D65B1" w:rsidRPr="005D65B1">
        <w:t xml:space="preserve"> </w:t>
      </w:r>
      <w:r>
        <w:rPr>
          <w:lang w:val="en-US"/>
        </w:rPr>
        <w:t>Power</w:t>
      </w:r>
      <w:r w:rsidRPr="00C43711">
        <w:t xml:space="preserve"> </w:t>
      </w:r>
      <w:r>
        <w:rPr>
          <w:lang w:val="en-US"/>
        </w:rPr>
        <w:t>View</w:t>
      </w:r>
      <w:r w:rsidRPr="00C43711">
        <w:t>, чтобы собрать быстрый отчет о прибыли</w:t>
      </w:r>
      <w:r w:rsidR="005D65B1">
        <w:t xml:space="preserve"> (рис. 17.11).</w:t>
      </w:r>
    </w:p>
    <w:p w:rsidR="005D65B1" w:rsidRDefault="005D65B1" w:rsidP="008A0486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5941695" cy="3601085"/>
            <wp:effectExtent l="0" t="0" r="190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. 17.11. Чистая прибыль на дашборде, выполненном в Power View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3601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65B1" w:rsidRDefault="005D65B1" w:rsidP="008A0486">
      <w:pPr>
        <w:spacing w:after="120" w:line="240" w:lineRule="auto"/>
      </w:pPr>
      <w:r>
        <w:t xml:space="preserve">Рис. 17.11. Чистая прибыль на дашборде, выполненном в </w:t>
      </w:r>
      <w:r>
        <w:rPr>
          <w:lang w:val="en-US"/>
        </w:rPr>
        <w:t>Power</w:t>
      </w:r>
      <w:r w:rsidRPr="00C43711">
        <w:t xml:space="preserve"> </w:t>
      </w:r>
      <w:r>
        <w:rPr>
          <w:lang w:val="en-US"/>
        </w:rPr>
        <w:t>View</w:t>
      </w:r>
      <w:r>
        <w:t xml:space="preserve"> (см. файл. </w:t>
      </w:r>
      <w:r w:rsidRPr="005D65B1">
        <w:t>ch17_MultipleDataTables_Excel2013_Dashboard</w:t>
      </w:r>
      <w:r>
        <w:t>; к сожалению, у меня файл работал некорректно)</w:t>
      </w:r>
    </w:p>
    <w:p w:rsidR="005D65B1" w:rsidRDefault="005D65B1" w:rsidP="005D65B1">
      <w:pPr>
        <w:spacing w:after="120" w:line="240" w:lineRule="auto"/>
      </w:pPr>
      <w:r>
        <w:t xml:space="preserve">Обратите внимание: Power Pivot является сердцем всех продуктов Power BI, а связи и меры – ядро Power Pivot. Используя их, вы находитесь на </w:t>
      </w:r>
      <w:r w:rsidR="00117698">
        <w:t>пути к овладению миром данных. Последующая в</w:t>
      </w:r>
      <w:r>
        <w:t xml:space="preserve">изуализация на основе Power Pivot становится простой и удобной. Используя меры, вы можете нарезать </w:t>
      </w:r>
      <w:r w:rsidR="00117698">
        <w:t>кубы</w:t>
      </w:r>
      <w:r>
        <w:t>, используя любой из доступных атрибутов, и быстро построить любой отчет.</w:t>
      </w:r>
    </w:p>
    <w:p w:rsidR="00117698" w:rsidRPr="00117698" w:rsidRDefault="00117698" w:rsidP="00117698">
      <w:pPr>
        <w:pStyle w:val="3"/>
      </w:pPr>
      <w:r w:rsidRPr="00117698">
        <w:t>Проблем</w:t>
      </w:r>
      <w:r>
        <w:t>ы</w:t>
      </w:r>
      <w:r w:rsidRPr="00117698">
        <w:t xml:space="preserve"> </w:t>
      </w:r>
      <w:r>
        <w:t>н</w:t>
      </w:r>
      <w:r w:rsidRPr="00117698">
        <w:t>ескольк</w:t>
      </w:r>
      <w:r>
        <w:t>их</w:t>
      </w:r>
      <w:r w:rsidRPr="00117698">
        <w:t xml:space="preserve"> </w:t>
      </w:r>
      <w:r>
        <w:t>таблиц данных</w:t>
      </w:r>
    </w:p>
    <w:p w:rsidR="00770EE0" w:rsidRDefault="00117698" w:rsidP="00117698">
      <w:pPr>
        <w:spacing w:after="120" w:line="240" w:lineRule="auto"/>
      </w:pPr>
      <w:r>
        <w:t xml:space="preserve">Если вы создадите сводную на основе </w:t>
      </w:r>
      <w:r w:rsidR="00770EE0">
        <w:t xml:space="preserve">таблицы </w:t>
      </w:r>
      <w:r w:rsidR="00770EE0" w:rsidRPr="00770EE0">
        <w:t>[</w:t>
      </w:r>
      <w:r w:rsidR="00770EE0">
        <w:rPr>
          <w:lang w:val="en-US"/>
        </w:rPr>
        <w:t>Sales</w:t>
      </w:r>
      <w:r w:rsidR="00770EE0" w:rsidRPr="00770EE0">
        <w:t>]</w:t>
      </w:r>
      <w:r w:rsidR="00770EE0">
        <w:t xml:space="preserve">, а затем добавите из таблицы </w:t>
      </w:r>
      <w:r w:rsidR="00770EE0" w:rsidRPr="00770EE0">
        <w:t>[</w:t>
      </w:r>
      <w:r w:rsidR="00770EE0" w:rsidRPr="000563A7">
        <w:t>Service Calls</w:t>
      </w:r>
      <w:r w:rsidR="00770EE0" w:rsidRPr="00770EE0">
        <w:t>]</w:t>
      </w:r>
      <w:r w:rsidR="00770EE0" w:rsidRPr="00117698">
        <w:t xml:space="preserve"> </w:t>
      </w:r>
      <w:r w:rsidR="00770EE0">
        <w:t xml:space="preserve">меру </w:t>
      </w:r>
      <w:r w:rsidR="00770EE0" w:rsidRPr="00770EE0">
        <w:t>[</w:t>
      </w:r>
      <w:r w:rsidR="00770EE0">
        <w:rPr>
          <w:lang w:val="en-US"/>
        </w:rPr>
        <w:t>Calls</w:t>
      </w:r>
      <w:r w:rsidR="00770EE0" w:rsidRPr="00770EE0">
        <w:t>]</w:t>
      </w:r>
      <w:r w:rsidR="00770EE0">
        <w:t>, то результат будет неожиданным (рис. 17.12).</w:t>
      </w:r>
    </w:p>
    <w:p w:rsidR="00770EE0" w:rsidRDefault="00770EE0" w:rsidP="00117698">
      <w:pPr>
        <w:spacing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2333625" cy="170497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. 17.12. Мера [Calls] возвращает неожиданный результат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0EE0" w:rsidRPr="00770EE0" w:rsidRDefault="00770EE0" w:rsidP="00117698">
      <w:pPr>
        <w:spacing w:after="120" w:line="240" w:lineRule="auto"/>
      </w:pPr>
      <w:r>
        <w:t>Рис</w:t>
      </w:r>
      <w:r w:rsidRPr="00177006">
        <w:t xml:space="preserve">. 17.12. </w:t>
      </w:r>
      <w:r>
        <w:t>Мера</w:t>
      </w:r>
      <w:r w:rsidRPr="00770EE0">
        <w:t xml:space="preserve"> [</w:t>
      </w:r>
      <w:r w:rsidRPr="00770EE0">
        <w:rPr>
          <w:lang w:val="en-US"/>
        </w:rPr>
        <w:t>Calls</w:t>
      </w:r>
      <w:r w:rsidRPr="00770EE0">
        <w:t xml:space="preserve">] </w:t>
      </w:r>
      <w:r>
        <w:t>возвращает неожиданный результат</w:t>
      </w:r>
    </w:p>
    <w:p w:rsidR="00770EE0" w:rsidRDefault="00770EE0" w:rsidP="00770EE0">
      <w:pPr>
        <w:spacing w:after="120" w:line="240" w:lineRule="auto"/>
      </w:pPr>
      <w:r w:rsidRPr="00770EE0">
        <w:t>Мера [</w:t>
      </w:r>
      <w:r w:rsidRPr="00770EE0">
        <w:rPr>
          <w:lang w:val="en-US"/>
        </w:rPr>
        <w:t>Calls</w:t>
      </w:r>
      <w:r w:rsidRPr="00770EE0">
        <w:t xml:space="preserve">] </w:t>
      </w:r>
      <w:r>
        <w:t xml:space="preserve">выводит во всех ячейках </w:t>
      </w:r>
      <w:r w:rsidRPr="00770EE0">
        <w:t xml:space="preserve">одно и то же число </w:t>
      </w:r>
      <w:r>
        <w:t xml:space="preserve">– </w:t>
      </w:r>
      <w:r w:rsidRPr="00770EE0">
        <w:t xml:space="preserve">7374, что является общей суммой всех </w:t>
      </w:r>
      <w:r>
        <w:t>звонков. Что случилось с обещанием «</w:t>
      </w:r>
      <w:r w:rsidRPr="00770EE0">
        <w:t>определить о</w:t>
      </w:r>
      <w:r>
        <w:t xml:space="preserve">дин раз, использовать везде»? Проблема связана с тем, что мы </w:t>
      </w:r>
      <w:r w:rsidR="001752C8">
        <w:t xml:space="preserve">в область сводной таблицы </w:t>
      </w:r>
      <w:r w:rsidR="001752C8" w:rsidRPr="001752C8">
        <w:rPr>
          <w:i/>
        </w:rPr>
        <w:t>Строки</w:t>
      </w:r>
      <w:r w:rsidR="001752C8">
        <w:t xml:space="preserve"> поместили</w:t>
      </w:r>
      <w:r w:rsidRPr="00770EE0">
        <w:t xml:space="preserve"> столбец [</w:t>
      </w:r>
      <w:r w:rsidRPr="00770EE0">
        <w:rPr>
          <w:lang w:val="en-US"/>
        </w:rPr>
        <w:t>Order</w:t>
      </w:r>
      <w:r w:rsidRPr="00770EE0">
        <w:t xml:space="preserve"> </w:t>
      </w:r>
      <w:r w:rsidRPr="00770EE0">
        <w:rPr>
          <w:lang w:val="en-US"/>
        </w:rPr>
        <w:t>Date</w:t>
      </w:r>
      <w:r w:rsidRPr="00770EE0">
        <w:t>]</w:t>
      </w:r>
      <w:r>
        <w:t xml:space="preserve"> </w:t>
      </w:r>
      <w:r w:rsidR="001752C8">
        <w:t>из</w:t>
      </w:r>
      <w:r w:rsidR="001752C8" w:rsidRPr="00770EE0">
        <w:t xml:space="preserve"> </w:t>
      </w:r>
      <w:r w:rsidR="001752C8">
        <w:t xml:space="preserve">таблицы </w:t>
      </w:r>
      <w:r w:rsidR="001752C8" w:rsidRPr="00770EE0">
        <w:t>[</w:t>
      </w:r>
      <w:r w:rsidR="001752C8" w:rsidRPr="00770EE0">
        <w:rPr>
          <w:lang w:val="en-US"/>
        </w:rPr>
        <w:t>Sales</w:t>
      </w:r>
      <w:r w:rsidR="001752C8" w:rsidRPr="00770EE0">
        <w:t>]</w:t>
      </w:r>
      <w:r>
        <w:t xml:space="preserve">. Но это значение </w:t>
      </w:r>
      <w:r w:rsidRPr="00770EE0">
        <w:t>из таблицы данных</w:t>
      </w:r>
      <w:r>
        <w:t xml:space="preserve"> </w:t>
      </w:r>
      <w:r w:rsidRPr="00770EE0">
        <w:t>[</w:t>
      </w:r>
      <w:r w:rsidRPr="00770EE0">
        <w:rPr>
          <w:lang w:val="en-US"/>
        </w:rPr>
        <w:t>Sales</w:t>
      </w:r>
      <w:r w:rsidRPr="00770EE0">
        <w:t>]</w:t>
      </w:r>
      <w:r>
        <w:t>, а не из таблицы</w:t>
      </w:r>
      <w:r w:rsidRPr="00770EE0">
        <w:t xml:space="preserve"> </w:t>
      </w:r>
      <w:r>
        <w:t>поиска</w:t>
      </w:r>
      <w:r w:rsidRPr="00770EE0">
        <w:t xml:space="preserve"> [</w:t>
      </w:r>
      <w:r w:rsidRPr="00770EE0">
        <w:rPr>
          <w:lang w:val="en-US"/>
        </w:rPr>
        <w:t>Calendar</w:t>
      </w:r>
      <w:r w:rsidRPr="00770EE0">
        <w:t xml:space="preserve">] </w:t>
      </w:r>
      <w:r>
        <w:t>(рис. 17.13).</w:t>
      </w:r>
      <w:r w:rsidR="001752C8">
        <w:t xml:space="preserve"> Поэтому для меры </w:t>
      </w:r>
      <w:r w:rsidR="001752C8" w:rsidRPr="00770EE0">
        <w:t>[</w:t>
      </w:r>
      <w:r w:rsidR="001752C8" w:rsidRPr="00770EE0">
        <w:rPr>
          <w:lang w:val="en-US"/>
        </w:rPr>
        <w:t>Calls</w:t>
      </w:r>
      <w:r w:rsidR="001752C8" w:rsidRPr="00770EE0">
        <w:t>]</w:t>
      </w:r>
      <w:r w:rsidR="001752C8">
        <w:t xml:space="preserve"> никакие фильтры по дате не были установлены.</w:t>
      </w:r>
    </w:p>
    <w:p w:rsidR="00770EE0" w:rsidRDefault="001752C8" w:rsidP="00770EE0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2667000" cy="5381625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. 17.13. Неверное поле в области Строки сводной таблицы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538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52C8" w:rsidRPr="001752C8" w:rsidRDefault="00770EE0" w:rsidP="00770EE0">
      <w:pPr>
        <w:spacing w:after="120" w:line="240" w:lineRule="auto"/>
      </w:pPr>
      <w:r>
        <w:t>Рис</w:t>
      </w:r>
      <w:r w:rsidRPr="00177006">
        <w:t xml:space="preserve">. 17.13. </w:t>
      </w:r>
      <w:r w:rsidR="001752C8">
        <w:t xml:space="preserve">Неверное поле в области </w:t>
      </w:r>
      <w:r w:rsidR="001752C8" w:rsidRPr="001752C8">
        <w:rPr>
          <w:i/>
        </w:rPr>
        <w:t>Строки</w:t>
      </w:r>
      <w:r w:rsidR="001752C8">
        <w:t xml:space="preserve"> сводной таблицы</w:t>
      </w:r>
    </w:p>
    <w:p w:rsidR="001752C8" w:rsidRPr="00B72854" w:rsidRDefault="001752C8" w:rsidP="001752C8">
      <w:pPr>
        <w:spacing w:after="120" w:line="240" w:lineRule="auto"/>
      </w:pPr>
      <w:r>
        <w:t xml:space="preserve">Запомните </w:t>
      </w:r>
      <w:r w:rsidRPr="001752C8">
        <w:t>хорошее правило</w:t>
      </w:r>
      <w:r>
        <w:t>:</w:t>
      </w:r>
      <w:r w:rsidRPr="001752C8">
        <w:t xml:space="preserve"> </w:t>
      </w:r>
      <w:r>
        <w:t>и</w:t>
      </w:r>
      <w:r w:rsidRPr="001752C8">
        <w:t xml:space="preserve">спользуйте поля из таблиц поиска </w:t>
      </w:r>
      <w:r>
        <w:t>(а не таблиц данных) в строках, с</w:t>
      </w:r>
      <w:r w:rsidRPr="001752C8">
        <w:t>толбцах</w:t>
      </w:r>
      <w:r>
        <w:t xml:space="preserve">, фильтрах и срезах </w:t>
      </w:r>
      <w:r w:rsidRPr="001752C8">
        <w:t xml:space="preserve">при анализе мер из разных таблиц данных. </w:t>
      </w:r>
      <w:r>
        <w:t>Это</w:t>
      </w:r>
      <w:r w:rsidRPr="001752C8">
        <w:t xml:space="preserve"> хорошая практика даже в моделях, которые имеют одну таблицу данных.</w:t>
      </w:r>
      <w:r w:rsidR="00F71A93">
        <w:t xml:space="preserve"> Замените </w:t>
      </w:r>
      <w:r w:rsidR="00F71A93" w:rsidRPr="00770EE0">
        <w:t>[</w:t>
      </w:r>
      <w:r w:rsidR="00F71A93" w:rsidRPr="00770EE0">
        <w:rPr>
          <w:lang w:val="en-US"/>
        </w:rPr>
        <w:t>Order</w:t>
      </w:r>
      <w:r w:rsidR="00F71A93" w:rsidRPr="00770EE0">
        <w:t xml:space="preserve"> </w:t>
      </w:r>
      <w:r w:rsidR="00F71A93" w:rsidRPr="00770EE0">
        <w:rPr>
          <w:lang w:val="en-US"/>
        </w:rPr>
        <w:t>Date</w:t>
      </w:r>
      <w:r w:rsidR="00F71A93" w:rsidRPr="00770EE0">
        <w:t>]</w:t>
      </w:r>
      <w:r w:rsidR="00F71A93">
        <w:t xml:space="preserve"> из</w:t>
      </w:r>
      <w:r w:rsidR="00F71A93" w:rsidRPr="00770EE0">
        <w:t xml:space="preserve"> </w:t>
      </w:r>
      <w:r w:rsidR="00F71A93">
        <w:t xml:space="preserve">таблицы </w:t>
      </w:r>
      <w:r w:rsidR="00F71A93" w:rsidRPr="00770EE0">
        <w:t>[</w:t>
      </w:r>
      <w:r w:rsidR="00F71A93" w:rsidRPr="00770EE0">
        <w:rPr>
          <w:lang w:val="en-US"/>
        </w:rPr>
        <w:t>Sales</w:t>
      </w:r>
      <w:r w:rsidR="00F71A93" w:rsidRPr="00770EE0">
        <w:t>]</w:t>
      </w:r>
      <w:r w:rsidR="00F71A93">
        <w:t xml:space="preserve"> на </w:t>
      </w:r>
      <w:r w:rsidR="00B72854" w:rsidRPr="00B72854">
        <w:t>[</w:t>
      </w:r>
      <w:r w:rsidR="00B72854" w:rsidRPr="00770EE0">
        <w:rPr>
          <w:lang w:val="en-US"/>
        </w:rPr>
        <w:t>Date</w:t>
      </w:r>
      <w:r w:rsidR="00B72854" w:rsidRPr="00770EE0">
        <w:t>]</w:t>
      </w:r>
      <w:r w:rsidR="00B72854" w:rsidRPr="00B72854">
        <w:t xml:space="preserve"> </w:t>
      </w:r>
      <w:r w:rsidR="00B72854">
        <w:t>из</w:t>
      </w:r>
      <w:r w:rsidR="00B72854" w:rsidRPr="00770EE0">
        <w:t xml:space="preserve"> </w:t>
      </w:r>
      <w:r w:rsidR="00B72854">
        <w:t xml:space="preserve">таблицы </w:t>
      </w:r>
      <w:r w:rsidR="00B72854" w:rsidRPr="00770EE0">
        <w:t>[</w:t>
      </w:r>
      <w:r w:rsidR="00B72854">
        <w:rPr>
          <w:lang w:val="en-US"/>
        </w:rPr>
        <w:t>Calendar</w:t>
      </w:r>
      <w:r w:rsidR="00B72854" w:rsidRPr="00770EE0">
        <w:t>]</w:t>
      </w:r>
      <w:r w:rsidR="00B72854">
        <w:t>:</w:t>
      </w:r>
    </w:p>
    <w:p w:rsidR="00F71A93" w:rsidRDefault="00F71A93" w:rsidP="001752C8">
      <w:pPr>
        <w:spacing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2362200" cy="208597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. 17.14. Мера [Calls] правильно отображаются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1A93" w:rsidRPr="00F71A93" w:rsidRDefault="00F71A93" w:rsidP="001752C8">
      <w:pPr>
        <w:spacing w:after="120" w:line="240" w:lineRule="auto"/>
      </w:pPr>
      <w:r>
        <w:t xml:space="preserve">Рис. 17.14. </w:t>
      </w:r>
      <w:r w:rsidRPr="00F71A93">
        <w:t>Мер</w:t>
      </w:r>
      <w:r>
        <w:t>а</w:t>
      </w:r>
      <w:r w:rsidRPr="00F71A93">
        <w:t xml:space="preserve"> </w:t>
      </w:r>
      <w:r w:rsidRPr="00770EE0">
        <w:t>[</w:t>
      </w:r>
      <w:r w:rsidRPr="00770EE0">
        <w:rPr>
          <w:lang w:val="en-US"/>
        </w:rPr>
        <w:t>Calls</w:t>
      </w:r>
      <w:r w:rsidRPr="00770EE0">
        <w:t>]</w:t>
      </w:r>
      <w:r>
        <w:t xml:space="preserve"> </w:t>
      </w:r>
      <w:r w:rsidRPr="00F71A93">
        <w:t>правильно отображаются</w:t>
      </w:r>
      <w:r>
        <w:t xml:space="preserve">, когда в троках находится поле </w:t>
      </w:r>
      <w:r w:rsidRPr="00F71A93">
        <w:t>[</w:t>
      </w:r>
      <w:r>
        <w:rPr>
          <w:lang w:val="en-US"/>
        </w:rPr>
        <w:t>Date</w:t>
      </w:r>
      <w:r w:rsidRPr="00F71A93">
        <w:t xml:space="preserve">] </w:t>
      </w:r>
      <w:r>
        <w:t xml:space="preserve">из таблицы </w:t>
      </w:r>
      <w:r w:rsidRPr="00F71A93">
        <w:t>[</w:t>
      </w:r>
      <w:r>
        <w:rPr>
          <w:lang w:val="en-US"/>
        </w:rPr>
        <w:t>Calendar</w:t>
      </w:r>
      <w:r w:rsidRPr="00F71A93">
        <w:t>]</w:t>
      </w:r>
    </w:p>
    <w:p w:rsidR="00F71A93" w:rsidRDefault="00F71A93" w:rsidP="00F71A93">
      <w:pPr>
        <w:spacing w:after="120" w:line="240" w:lineRule="auto"/>
      </w:pPr>
      <w:r>
        <w:t xml:space="preserve">Лучший способ избежать попадания в эту ловушку – скрыть некоторые из столбцов таблицы данных. Для этого войдите в модель данных, перейдите в режим </w:t>
      </w:r>
      <w:r w:rsidRPr="003B2B3D">
        <w:rPr>
          <w:i/>
        </w:rPr>
        <w:t>Диаграмма</w:t>
      </w:r>
      <w:r>
        <w:t xml:space="preserve">, щелкните правой кнопкой мыши на поле и выберите </w:t>
      </w:r>
      <w:r w:rsidRPr="00F71A93">
        <w:rPr>
          <w:i/>
        </w:rPr>
        <w:t xml:space="preserve">Скрыть от клиентских </w:t>
      </w:r>
      <w:r w:rsidR="003B2B3D">
        <w:rPr>
          <w:i/>
        </w:rPr>
        <w:t>средств</w:t>
      </w:r>
      <w:r>
        <w:t xml:space="preserve"> (рис. 17.15).</w:t>
      </w:r>
    </w:p>
    <w:p w:rsidR="00F71A93" w:rsidRDefault="003B2B3D" w:rsidP="00F71A93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3333750" cy="22860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. 17.15. Спрячьте поле [Order Date] из таблицы [Sales].jp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1A93" w:rsidRDefault="00F71A93" w:rsidP="00F71A93">
      <w:pPr>
        <w:spacing w:after="120" w:line="240" w:lineRule="auto"/>
      </w:pPr>
      <w:r>
        <w:t xml:space="preserve">Рис. 17.15. Спрячьте поле </w:t>
      </w:r>
      <w:r w:rsidRPr="00770EE0">
        <w:t>[</w:t>
      </w:r>
      <w:r w:rsidRPr="00770EE0">
        <w:rPr>
          <w:lang w:val="en-US"/>
        </w:rPr>
        <w:t>Order</w:t>
      </w:r>
      <w:r w:rsidRPr="00770EE0">
        <w:t xml:space="preserve"> </w:t>
      </w:r>
      <w:r w:rsidRPr="00770EE0">
        <w:rPr>
          <w:lang w:val="en-US"/>
        </w:rPr>
        <w:t>Date</w:t>
      </w:r>
      <w:r w:rsidRPr="00770EE0">
        <w:t>]</w:t>
      </w:r>
      <w:r>
        <w:t xml:space="preserve"> из</w:t>
      </w:r>
      <w:r w:rsidRPr="00770EE0">
        <w:t xml:space="preserve"> </w:t>
      </w:r>
      <w:r>
        <w:t xml:space="preserve">таблицы </w:t>
      </w:r>
      <w:r w:rsidRPr="00770EE0">
        <w:t>[</w:t>
      </w:r>
      <w:r w:rsidRPr="00770EE0">
        <w:rPr>
          <w:lang w:val="en-US"/>
        </w:rPr>
        <w:t>Sales</w:t>
      </w:r>
      <w:r w:rsidRPr="00770EE0">
        <w:t>]</w:t>
      </w:r>
      <w:r w:rsidR="003B2B3D">
        <w:t>, чтобы оно стало невидимым в сводной таблице</w:t>
      </w:r>
    </w:p>
    <w:p w:rsidR="00F71A93" w:rsidRDefault="00F71A93" w:rsidP="00322A39">
      <w:pPr>
        <w:spacing w:after="0" w:line="240" w:lineRule="auto"/>
      </w:pPr>
      <w:r>
        <w:t>Вот несколько рекомендаций:</w:t>
      </w:r>
    </w:p>
    <w:p w:rsidR="00F71A93" w:rsidRDefault="00F71A93" w:rsidP="00322A39">
      <w:pPr>
        <w:pStyle w:val="a9"/>
        <w:numPr>
          <w:ilvl w:val="0"/>
          <w:numId w:val="5"/>
        </w:numPr>
        <w:spacing w:after="120" w:line="240" w:lineRule="auto"/>
      </w:pPr>
      <w:r>
        <w:t xml:space="preserve">В идеале ваши </w:t>
      </w:r>
      <w:r w:rsidRPr="00322A39">
        <w:rPr>
          <w:b/>
        </w:rPr>
        <w:t>таблицы данных</w:t>
      </w:r>
      <w:r>
        <w:t xml:space="preserve"> должны сод</w:t>
      </w:r>
      <w:r w:rsidR="003B2B3D">
        <w:t xml:space="preserve">ержать только числовые столбцы </w:t>
      </w:r>
      <w:r>
        <w:t>(например, ко</w:t>
      </w:r>
      <w:r w:rsidR="00322A39">
        <w:t>личество и сумма), а также столбцы-</w:t>
      </w:r>
      <w:r>
        <w:t>ключ</w:t>
      </w:r>
      <w:r w:rsidR="00322A39">
        <w:t>и</w:t>
      </w:r>
      <w:r>
        <w:t xml:space="preserve"> или ID (</w:t>
      </w:r>
      <w:r w:rsidR="00322A39" w:rsidRPr="00322A39">
        <w:rPr>
          <w:lang w:val="en-US"/>
        </w:rPr>
        <w:t>Date</w:t>
      </w:r>
      <w:r w:rsidR="00322A39">
        <w:t>, ProductKey, CustomerKey</w:t>
      </w:r>
      <w:r>
        <w:t>), которые используются для подключения к справочникам.</w:t>
      </w:r>
    </w:p>
    <w:p w:rsidR="00F71A93" w:rsidRDefault="00F71A93" w:rsidP="00322A39">
      <w:pPr>
        <w:pStyle w:val="a9"/>
        <w:numPr>
          <w:ilvl w:val="0"/>
          <w:numId w:val="5"/>
        </w:numPr>
        <w:spacing w:after="120" w:line="240" w:lineRule="auto"/>
      </w:pPr>
      <w:r>
        <w:t xml:space="preserve">Все остальные столбцы должны </w:t>
      </w:r>
      <w:r w:rsidR="00322A39">
        <w:t xml:space="preserve">«жить» в связанных </w:t>
      </w:r>
      <w:r w:rsidR="00322A39" w:rsidRPr="00322A39">
        <w:rPr>
          <w:b/>
        </w:rPr>
        <w:t>таблицах поиска</w:t>
      </w:r>
      <w:r w:rsidR="00322A39">
        <w:t>.</w:t>
      </w:r>
    </w:p>
    <w:p w:rsidR="00F71A93" w:rsidRDefault="00322A39" w:rsidP="00322A39">
      <w:pPr>
        <w:pStyle w:val="a9"/>
        <w:numPr>
          <w:ilvl w:val="0"/>
          <w:numId w:val="5"/>
        </w:numPr>
        <w:spacing w:after="120" w:line="240" w:lineRule="auto"/>
      </w:pPr>
      <w:r>
        <w:t>В</w:t>
      </w:r>
      <w:r w:rsidR="00F71A93">
        <w:t xml:space="preserve">изуально </w:t>
      </w:r>
      <w:r>
        <w:t>проверьте</w:t>
      </w:r>
      <w:r w:rsidR="00F71A93">
        <w:t xml:space="preserve"> таблицы данных</w:t>
      </w:r>
      <w:r>
        <w:t>, нет ли в них</w:t>
      </w:r>
      <w:r w:rsidR="00F71A93">
        <w:t xml:space="preserve"> </w:t>
      </w:r>
      <w:r>
        <w:t>текстовых столбцов?</w:t>
      </w:r>
      <w:r w:rsidR="00F71A93">
        <w:t xml:space="preserve"> </w:t>
      </w:r>
      <w:r>
        <w:t xml:space="preserve">Как правило, следует </w:t>
      </w:r>
      <w:r w:rsidR="00F71A93">
        <w:t>пере</w:t>
      </w:r>
      <w:r>
        <w:t>нести</w:t>
      </w:r>
      <w:r w:rsidR="00F71A93">
        <w:t xml:space="preserve"> такие столбцы в </w:t>
      </w:r>
      <w:r w:rsidR="00F71A93" w:rsidRPr="00322A39">
        <w:rPr>
          <w:b/>
        </w:rPr>
        <w:t>таблицу поиска</w:t>
      </w:r>
      <w:r w:rsidR="00F71A93">
        <w:t>.</w:t>
      </w:r>
    </w:p>
    <w:p w:rsidR="003B2B3D" w:rsidRDefault="003B2B3D" w:rsidP="00322A39">
      <w:pPr>
        <w:pStyle w:val="a9"/>
        <w:numPr>
          <w:ilvl w:val="0"/>
          <w:numId w:val="5"/>
        </w:numPr>
        <w:spacing w:after="120" w:line="240" w:lineRule="auto"/>
      </w:pPr>
      <w:r w:rsidRPr="003B2B3D">
        <w:t xml:space="preserve">Таким образом, в идеальной </w:t>
      </w:r>
      <w:r w:rsidRPr="00322A39">
        <w:rPr>
          <w:b/>
        </w:rPr>
        <w:t>таблице данных</w:t>
      </w:r>
      <w:r w:rsidRPr="003B2B3D">
        <w:t xml:space="preserve"> вы можете скрыть все столбцы! </w:t>
      </w:r>
      <w:r w:rsidR="00322A39">
        <w:t>Ключевые</w:t>
      </w:r>
      <w:r w:rsidRPr="003B2B3D">
        <w:t xml:space="preserve"> столбцы (которые формируют </w:t>
      </w:r>
      <w:r w:rsidR="00322A39">
        <w:t>связи</w:t>
      </w:r>
      <w:r w:rsidRPr="003B2B3D">
        <w:t xml:space="preserve">) </w:t>
      </w:r>
      <w:r w:rsidR="00322A39">
        <w:t xml:space="preserve">можно </w:t>
      </w:r>
      <w:r w:rsidRPr="003B2B3D">
        <w:t>скрыт</w:t>
      </w:r>
      <w:r w:rsidR="00322A39">
        <w:t>ь</w:t>
      </w:r>
      <w:r w:rsidRPr="003B2B3D">
        <w:t>, так</w:t>
      </w:r>
      <w:r w:rsidR="00322A39">
        <w:t xml:space="preserve"> как у вас уже есть их «</w:t>
      </w:r>
      <w:r w:rsidRPr="003B2B3D">
        <w:t>близнецы</w:t>
      </w:r>
      <w:r w:rsidR="00322A39">
        <w:t>» в таблицах поиска. Ч</w:t>
      </w:r>
      <w:r w:rsidRPr="003B2B3D">
        <w:t xml:space="preserve">исловые столбцы </w:t>
      </w:r>
      <w:r w:rsidR="00322A39">
        <w:t>также можно</w:t>
      </w:r>
      <w:r w:rsidRPr="003B2B3D">
        <w:t xml:space="preserve"> скрыт</w:t>
      </w:r>
      <w:r w:rsidR="00322A39">
        <w:t xml:space="preserve">ь, так как вы определили </w:t>
      </w:r>
      <w:r w:rsidRPr="003B2B3D">
        <w:t>явные</w:t>
      </w:r>
      <w:r w:rsidR="00322A39">
        <w:t xml:space="preserve"> меры для них.</w:t>
      </w:r>
    </w:p>
    <w:p w:rsidR="00177006" w:rsidRDefault="00177006" w:rsidP="00177006">
      <w:pPr>
        <w:pStyle w:val="3"/>
      </w:pPr>
      <w:r w:rsidRPr="00177006">
        <w:t>Таблица данных, подключенная к некоторым, но не ко всем таблицам поиска</w:t>
      </w:r>
    </w:p>
    <w:p w:rsidR="00177006" w:rsidRPr="00CA1F40" w:rsidRDefault="00177006" w:rsidP="00117698">
      <w:pPr>
        <w:spacing w:after="120" w:line="240" w:lineRule="auto"/>
      </w:pPr>
      <w:r>
        <w:t>Если вы захотите посмотреть на звонки в разрезе территорий продаж, то не увидите связи (рис. 17.16</w:t>
      </w:r>
      <w:r w:rsidR="00CA1F40">
        <w:t>, а</w:t>
      </w:r>
      <w:r>
        <w:t>).</w:t>
      </w:r>
      <w:r w:rsidR="00CA1F40">
        <w:t xml:space="preserve"> И это не удивительно, так как в модели данных таблицы </w:t>
      </w:r>
      <w:r w:rsidR="00CA1F40" w:rsidRPr="00CA1F40">
        <w:t>[</w:t>
      </w:r>
      <w:r w:rsidR="00CA1F40">
        <w:rPr>
          <w:lang w:val="en-US"/>
        </w:rPr>
        <w:t>Sales</w:t>
      </w:r>
      <w:r w:rsidR="00CA1F40" w:rsidRPr="00CA1F40">
        <w:t xml:space="preserve"> </w:t>
      </w:r>
      <w:r w:rsidR="00CA1F40">
        <w:rPr>
          <w:lang w:val="en-US"/>
        </w:rPr>
        <w:t>Territory</w:t>
      </w:r>
      <w:r w:rsidR="00CA1F40" w:rsidRPr="00CA1F40">
        <w:t xml:space="preserve">] </w:t>
      </w:r>
      <w:r w:rsidR="00CA1F40">
        <w:t xml:space="preserve">и </w:t>
      </w:r>
      <w:r w:rsidR="00CA1F40" w:rsidRPr="00CA1F40">
        <w:t>[</w:t>
      </w:r>
      <w:r w:rsidR="00CA1F40">
        <w:rPr>
          <w:lang w:val="en-US"/>
        </w:rPr>
        <w:t>Service</w:t>
      </w:r>
      <w:r w:rsidR="00CA1F40" w:rsidRPr="00CA1F40">
        <w:t xml:space="preserve"> </w:t>
      </w:r>
      <w:r w:rsidR="00CA1F40">
        <w:rPr>
          <w:lang w:val="en-US"/>
        </w:rPr>
        <w:t>Calls</w:t>
      </w:r>
      <w:r w:rsidR="00CA1F40" w:rsidRPr="00CA1F40">
        <w:t>]</w:t>
      </w:r>
      <w:r w:rsidR="00CA1F40">
        <w:t xml:space="preserve"> не связаны (рис. 17.16, б). </w:t>
      </w:r>
      <w:r w:rsidR="00CA1F40" w:rsidRPr="00177006">
        <w:t>Если наша бизнес-модель изменится</w:t>
      </w:r>
      <w:r w:rsidR="00CA1F40">
        <w:t>,</w:t>
      </w:r>
      <w:r w:rsidR="00CA1F40" w:rsidRPr="00177006">
        <w:t xml:space="preserve"> и мы начнем управлять сервисными центрами на </w:t>
      </w:r>
      <w:r w:rsidR="00CA1F40">
        <w:t xml:space="preserve">территориальной основе, </w:t>
      </w:r>
      <w:r w:rsidR="00CA1F40" w:rsidRPr="00177006">
        <w:t xml:space="preserve">мы добавим столбец </w:t>
      </w:r>
      <w:r w:rsidR="00CA1F40" w:rsidRPr="00CA1F40">
        <w:t>[</w:t>
      </w:r>
      <w:r w:rsidR="00CA1F40" w:rsidRPr="00177006">
        <w:rPr>
          <w:lang w:val="en-US"/>
        </w:rPr>
        <w:t>Territory</w:t>
      </w:r>
      <w:r w:rsidR="00CA1F40" w:rsidRPr="00CA1F40">
        <w:t>]</w:t>
      </w:r>
      <w:r w:rsidR="00CA1F40" w:rsidRPr="00177006">
        <w:t xml:space="preserve"> в таблицу </w:t>
      </w:r>
      <w:r w:rsidR="00CA1F40" w:rsidRPr="00CA1F40">
        <w:t>[</w:t>
      </w:r>
      <w:r w:rsidR="00CA1F40" w:rsidRPr="00177006">
        <w:rPr>
          <w:lang w:val="en-US"/>
        </w:rPr>
        <w:t>ServiceCalls</w:t>
      </w:r>
      <w:r w:rsidR="00CA1F40" w:rsidRPr="00CA1F40">
        <w:t>]</w:t>
      </w:r>
      <w:r w:rsidR="00CA1F40" w:rsidRPr="00177006">
        <w:t xml:space="preserve">. Но сейчас у нас работает единый </w:t>
      </w:r>
      <w:r w:rsidR="00CA1F40">
        <w:t>колл-</w:t>
      </w:r>
      <w:r w:rsidR="00CA1F40" w:rsidRPr="00177006">
        <w:t>центр, который обслуживает всех наших клиент</w:t>
      </w:r>
      <w:r w:rsidR="00B72854">
        <w:t>ов.</w:t>
      </w:r>
    </w:p>
    <w:p w:rsidR="00177006" w:rsidRDefault="00CA1F40" w:rsidP="00117698">
      <w:pPr>
        <w:spacing w:after="120" w:line="240" w:lineRule="auto"/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4295775" cy="3343275"/>
            <wp:effectExtent l="0" t="0" r="9525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. 17.16. Звонки не связаны с территориями продаж.jp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D43F3" w:rsidRPr="00763606" w:rsidRDefault="00177006" w:rsidP="00DD43F3">
      <w:pPr>
        <w:spacing w:after="120" w:line="240" w:lineRule="auto"/>
      </w:pPr>
      <w:r>
        <w:t>Рис. 17.16. Звонки не связаны с территориями продаж</w:t>
      </w:r>
      <w:r w:rsidR="00CA1F40">
        <w:t>: а) ни в сводной таблице, б) ни в модели данных</w:t>
      </w:r>
    </w:p>
    <w:p w:rsidR="00EC1A9E" w:rsidRPr="00763606" w:rsidRDefault="00EC1A9E" w:rsidP="005A43A6">
      <w:pPr>
        <w:spacing w:after="120" w:line="240" w:lineRule="auto"/>
      </w:pPr>
    </w:p>
    <w:sectPr w:rsidR="00EC1A9E" w:rsidRPr="00763606" w:rsidSect="00800380">
      <w:headerReference w:type="even" r:id="rId26"/>
      <w:pgSz w:w="11909" w:h="16834"/>
      <w:pgMar w:top="851" w:right="1134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F40" w:rsidRDefault="00CA1F40" w:rsidP="00C93E69">
      <w:pPr>
        <w:spacing w:after="0" w:line="240" w:lineRule="auto"/>
      </w:pPr>
      <w:r>
        <w:separator/>
      </w:r>
    </w:p>
  </w:endnote>
  <w:endnote w:type="continuationSeparator" w:id="0">
    <w:p w:rsidR="00CA1F40" w:rsidRDefault="00CA1F40" w:rsidP="00C9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F40" w:rsidRDefault="00CA1F40" w:rsidP="00C93E69">
      <w:pPr>
        <w:spacing w:after="0" w:line="240" w:lineRule="auto"/>
      </w:pPr>
      <w:r>
        <w:separator/>
      </w:r>
    </w:p>
  </w:footnote>
  <w:footnote w:type="continuationSeparator" w:id="0">
    <w:p w:rsidR="00CA1F40" w:rsidRDefault="00CA1F40" w:rsidP="00C93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F40" w:rsidRDefault="00CA1F40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6D71FBC3" wp14:editId="48D46319">
              <wp:simplePos x="0" y="0"/>
              <wp:positionH relativeFrom="page">
                <wp:posOffset>603250</wp:posOffset>
              </wp:positionH>
              <wp:positionV relativeFrom="page">
                <wp:posOffset>231775</wp:posOffset>
              </wp:positionV>
              <wp:extent cx="6607810" cy="97790"/>
              <wp:effectExtent l="3175" t="3175" r="0" b="3810"/>
              <wp:wrapNone/>
              <wp:docPr id="97" name="Text Box 6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7810" cy="97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1F40" w:rsidRPr="00F16194" w:rsidRDefault="00CA1F40">
                          <w:pPr>
                            <w:tabs>
                              <w:tab w:val="right" w:pos="10406"/>
                            </w:tabs>
                            <w:spacing w:line="240" w:lineRule="auto"/>
                            <w:rPr>
                              <w:lang w:val="en-US"/>
                            </w:rPr>
                          </w:pPr>
                          <w:r>
                            <w:rPr>
                              <w:rStyle w:val="af5"/>
                              <w:lang w:eastAsia="ru-RU" w:bidi="ru-RU"/>
                            </w:rPr>
                            <w:fldChar w:fldCharType="begin"/>
                          </w:r>
                          <w:r w:rsidRPr="00F24134">
                            <w:rPr>
                              <w:rStyle w:val="af5"/>
                              <w:lang w:eastAsia="ru-RU" w:bidi="ru-RU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af5"/>
                              <w:lang w:eastAsia="ru-RU" w:bidi="ru-RU"/>
                            </w:rPr>
                            <w:fldChar w:fldCharType="separate"/>
                          </w:r>
                          <w:r>
                            <w:rPr>
                              <w:rStyle w:val="af5"/>
                              <w:noProof/>
                              <w:lang w:eastAsia="ru-RU" w:bidi="ru-RU"/>
                            </w:rPr>
                            <w:t>122</w:t>
                          </w:r>
                          <w:r>
                            <w:rPr>
                              <w:rStyle w:val="af5"/>
                              <w:lang w:eastAsia="ru-RU" w:bidi="ru-RU"/>
                            </w:rPr>
                            <w:fldChar w:fldCharType="end"/>
                          </w:r>
                          <w:r w:rsidRPr="00F24134">
                            <w:rPr>
                              <w:rStyle w:val="af5"/>
                              <w:lang w:eastAsia="ru-RU" w:bidi="ru-RU"/>
                            </w:rPr>
                            <w:tab/>
                          </w:r>
                          <w:r>
                            <w:rPr>
                              <w:rStyle w:val="af5"/>
                            </w:rPr>
                            <w:t>Power Pivot and Power Bl: The Excel User's Guide to the Data Revolution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71FBC3" id="_x0000_t202" coordsize="21600,21600" o:spt="202" path="m,l,21600r21600,l21600,xe">
              <v:stroke joinstyle="miter"/>
              <v:path gradientshapeok="t" o:connecttype="rect"/>
            </v:shapetype>
            <v:shape id="Text Box 653" o:spid="_x0000_s1026" type="#_x0000_t202" style="position:absolute;margin-left:47.5pt;margin-top:18.25pt;width:520.3pt;height:7.7pt;z-index:-25165721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" filled="f" stroked="f">
              <v:textbox style="mso-fit-shape-to-text:t" inset="0,0,0,0">
                <w:txbxContent>
                  <w:p w:rsidR="003B2B3D" w:rsidRPr="00F16194" w:rsidRDefault="003B2B3D">
                    <w:pPr>
                      <w:tabs>
                        <w:tab w:val="right" w:pos="10406"/>
                      </w:tabs>
                      <w:spacing w:line="240" w:lineRule="auto"/>
                      <w:rPr>
                        <w:lang w:val="en-US"/>
                      </w:rPr>
                    </w:pPr>
                    <w:r>
                      <w:rPr>
                        <w:rStyle w:val="af5"/>
                        <w:lang w:eastAsia="ru-RU" w:bidi="ru-RU"/>
                      </w:rPr>
                      <w:fldChar w:fldCharType="begin"/>
                    </w:r>
                    <w:r w:rsidRPr="00F24134">
                      <w:rPr>
                        <w:rStyle w:val="af5"/>
                        <w:lang w:eastAsia="ru-RU" w:bidi="ru-RU"/>
                      </w:rPr>
                      <w:instrText xml:space="preserve"> PAGE \* MERGEFORMAT </w:instrText>
                    </w:r>
                    <w:r>
                      <w:rPr>
                        <w:rStyle w:val="af5"/>
                        <w:lang w:eastAsia="ru-RU" w:bidi="ru-RU"/>
                      </w:rPr>
                      <w:fldChar w:fldCharType="separate"/>
                    </w:r>
                    <w:r>
                      <w:rPr>
                        <w:rStyle w:val="af5"/>
                        <w:noProof/>
                        <w:lang w:eastAsia="ru-RU" w:bidi="ru-RU"/>
                      </w:rPr>
                      <w:t>122</w:t>
                    </w:r>
                    <w:r>
                      <w:rPr>
                        <w:rStyle w:val="af5"/>
                        <w:lang w:eastAsia="ru-RU" w:bidi="ru-RU"/>
                      </w:rPr>
                      <w:fldChar w:fldCharType="end"/>
                    </w:r>
                    <w:r w:rsidRPr="00F24134">
                      <w:rPr>
                        <w:rStyle w:val="af5"/>
                        <w:lang w:eastAsia="ru-RU" w:bidi="ru-RU"/>
                      </w:rPr>
                      <w:tab/>
                    </w:r>
                    <w:r>
                      <w:rPr>
                        <w:rStyle w:val="af5"/>
                      </w:rPr>
                      <w:t>Power Pivot and Power Bl: The Excel User's Guide to the Data Revolution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B6C8D"/>
    <w:multiLevelType w:val="hybridMultilevel"/>
    <w:tmpl w:val="65FAC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04A79"/>
    <w:multiLevelType w:val="hybridMultilevel"/>
    <w:tmpl w:val="AFEC96E6"/>
    <w:lvl w:ilvl="0" w:tplc="FD3453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7BC24E9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52B38"/>
    <w:multiLevelType w:val="hybridMultilevel"/>
    <w:tmpl w:val="8AFC7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DE1C42"/>
    <w:multiLevelType w:val="hybridMultilevel"/>
    <w:tmpl w:val="9CE6C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C24E9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1E696E"/>
    <w:multiLevelType w:val="hybridMultilevel"/>
    <w:tmpl w:val="D37E3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grammar="clean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B3"/>
    <w:rsid w:val="00000CE0"/>
    <w:rsid w:val="000010B0"/>
    <w:rsid w:val="00001D90"/>
    <w:rsid w:val="000030F2"/>
    <w:rsid w:val="00005386"/>
    <w:rsid w:val="00005932"/>
    <w:rsid w:val="00006F04"/>
    <w:rsid w:val="00010E85"/>
    <w:rsid w:val="00011C80"/>
    <w:rsid w:val="00012352"/>
    <w:rsid w:val="00012BFA"/>
    <w:rsid w:val="0001331F"/>
    <w:rsid w:val="00013AE1"/>
    <w:rsid w:val="000161C6"/>
    <w:rsid w:val="00020F6B"/>
    <w:rsid w:val="00021FDB"/>
    <w:rsid w:val="00022CAA"/>
    <w:rsid w:val="00025DCC"/>
    <w:rsid w:val="000266E0"/>
    <w:rsid w:val="00030973"/>
    <w:rsid w:val="00031A8B"/>
    <w:rsid w:val="00031B3D"/>
    <w:rsid w:val="00031C7E"/>
    <w:rsid w:val="00033C66"/>
    <w:rsid w:val="00034136"/>
    <w:rsid w:val="000346ED"/>
    <w:rsid w:val="00035BAD"/>
    <w:rsid w:val="000372A0"/>
    <w:rsid w:val="00037BEC"/>
    <w:rsid w:val="00040A24"/>
    <w:rsid w:val="00041038"/>
    <w:rsid w:val="00041920"/>
    <w:rsid w:val="00042030"/>
    <w:rsid w:val="00043E2C"/>
    <w:rsid w:val="00044652"/>
    <w:rsid w:val="00044EEC"/>
    <w:rsid w:val="00050A39"/>
    <w:rsid w:val="00052509"/>
    <w:rsid w:val="00052BFB"/>
    <w:rsid w:val="00052C4D"/>
    <w:rsid w:val="000535EB"/>
    <w:rsid w:val="00053755"/>
    <w:rsid w:val="0005413B"/>
    <w:rsid w:val="00054E9D"/>
    <w:rsid w:val="00055EA0"/>
    <w:rsid w:val="000563A7"/>
    <w:rsid w:val="0005654F"/>
    <w:rsid w:val="00057389"/>
    <w:rsid w:val="00057E4E"/>
    <w:rsid w:val="0006115A"/>
    <w:rsid w:val="0006331D"/>
    <w:rsid w:val="00064900"/>
    <w:rsid w:val="00064A3A"/>
    <w:rsid w:val="00064D0A"/>
    <w:rsid w:val="000677A6"/>
    <w:rsid w:val="0007099C"/>
    <w:rsid w:val="0007284C"/>
    <w:rsid w:val="00072B68"/>
    <w:rsid w:val="00073C56"/>
    <w:rsid w:val="00073E70"/>
    <w:rsid w:val="0007518F"/>
    <w:rsid w:val="00075B1F"/>
    <w:rsid w:val="00076B2E"/>
    <w:rsid w:val="0007731B"/>
    <w:rsid w:val="000800ED"/>
    <w:rsid w:val="0008319F"/>
    <w:rsid w:val="0008528F"/>
    <w:rsid w:val="000873E8"/>
    <w:rsid w:val="00092270"/>
    <w:rsid w:val="00093176"/>
    <w:rsid w:val="000935DE"/>
    <w:rsid w:val="00095D6E"/>
    <w:rsid w:val="000A2227"/>
    <w:rsid w:val="000A3259"/>
    <w:rsid w:val="000A4B66"/>
    <w:rsid w:val="000B2109"/>
    <w:rsid w:val="000B6C98"/>
    <w:rsid w:val="000B7138"/>
    <w:rsid w:val="000C0183"/>
    <w:rsid w:val="000C0DE4"/>
    <w:rsid w:val="000C0E40"/>
    <w:rsid w:val="000C31E0"/>
    <w:rsid w:val="000C522E"/>
    <w:rsid w:val="000C6902"/>
    <w:rsid w:val="000C728E"/>
    <w:rsid w:val="000D282D"/>
    <w:rsid w:val="000D286E"/>
    <w:rsid w:val="000D30EA"/>
    <w:rsid w:val="000D628E"/>
    <w:rsid w:val="000E2959"/>
    <w:rsid w:val="000E62D5"/>
    <w:rsid w:val="000E646D"/>
    <w:rsid w:val="000E6D85"/>
    <w:rsid w:val="000E7B33"/>
    <w:rsid w:val="000F072A"/>
    <w:rsid w:val="000F08D8"/>
    <w:rsid w:val="000F34DB"/>
    <w:rsid w:val="000F5A15"/>
    <w:rsid w:val="000F5DC0"/>
    <w:rsid w:val="000F66D2"/>
    <w:rsid w:val="000F6E91"/>
    <w:rsid w:val="000F7F6C"/>
    <w:rsid w:val="001013BF"/>
    <w:rsid w:val="00101D47"/>
    <w:rsid w:val="00106B1E"/>
    <w:rsid w:val="00107655"/>
    <w:rsid w:val="00107704"/>
    <w:rsid w:val="001102BD"/>
    <w:rsid w:val="00111567"/>
    <w:rsid w:val="00112D5D"/>
    <w:rsid w:val="001142E1"/>
    <w:rsid w:val="001143E6"/>
    <w:rsid w:val="00115E14"/>
    <w:rsid w:val="00115F55"/>
    <w:rsid w:val="00116EA8"/>
    <w:rsid w:val="00117698"/>
    <w:rsid w:val="00117EA2"/>
    <w:rsid w:val="0012103F"/>
    <w:rsid w:val="00121CF8"/>
    <w:rsid w:val="001223A9"/>
    <w:rsid w:val="001227F4"/>
    <w:rsid w:val="00123809"/>
    <w:rsid w:val="00123921"/>
    <w:rsid w:val="00125124"/>
    <w:rsid w:val="00125A22"/>
    <w:rsid w:val="0013048E"/>
    <w:rsid w:val="001307A3"/>
    <w:rsid w:val="00134879"/>
    <w:rsid w:val="001357FA"/>
    <w:rsid w:val="0013792D"/>
    <w:rsid w:val="00140402"/>
    <w:rsid w:val="00140598"/>
    <w:rsid w:val="001413AA"/>
    <w:rsid w:val="00141780"/>
    <w:rsid w:val="001431BA"/>
    <w:rsid w:val="0014403B"/>
    <w:rsid w:val="001479DD"/>
    <w:rsid w:val="00150144"/>
    <w:rsid w:val="001506FE"/>
    <w:rsid w:val="00150D25"/>
    <w:rsid w:val="00150EBD"/>
    <w:rsid w:val="00152060"/>
    <w:rsid w:val="00152451"/>
    <w:rsid w:val="00154278"/>
    <w:rsid w:val="001557D4"/>
    <w:rsid w:val="00155CB5"/>
    <w:rsid w:val="001563CF"/>
    <w:rsid w:val="0015789A"/>
    <w:rsid w:val="0016171A"/>
    <w:rsid w:val="001628B4"/>
    <w:rsid w:val="00162C91"/>
    <w:rsid w:val="00164E6B"/>
    <w:rsid w:val="001653AE"/>
    <w:rsid w:val="00171717"/>
    <w:rsid w:val="001727D2"/>
    <w:rsid w:val="0017469E"/>
    <w:rsid w:val="00174999"/>
    <w:rsid w:val="00175218"/>
    <w:rsid w:val="001752C8"/>
    <w:rsid w:val="00177006"/>
    <w:rsid w:val="00177514"/>
    <w:rsid w:val="00177E2B"/>
    <w:rsid w:val="0018062A"/>
    <w:rsid w:val="001808BD"/>
    <w:rsid w:val="00181895"/>
    <w:rsid w:val="001822C5"/>
    <w:rsid w:val="00182F77"/>
    <w:rsid w:val="001832E6"/>
    <w:rsid w:val="00183866"/>
    <w:rsid w:val="00183ABC"/>
    <w:rsid w:val="0019607F"/>
    <w:rsid w:val="0019642B"/>
    <w:rsid w:val="001A2972"/>
    <w:rsid w:val="001A4A3D"/>
    <w:rsid w:val="001A590E"/>
    <w:rsid w:val="001A717A"/>
    <w:rsid w:val="001A74DD"/>
    <w:rsid w:val="001A7EFA"/>
    <w:rsid w:val="001B027D"/>
    <w:rsid w:val="001B0D69"/>
    <w:rsid w:val="001B2402"/>
    <w:rsid w:val="001B2B6D"/>
    <w:rsid w:val="001C1AF1"/>
    <w:rsid w:val="001C3914"/>
    <w:rsid w:val="001C3ACC"/>
    <w:rsid w:val="001C454E"/>
    <w:rsid w:val="001C710F"/>
    <w:rsid w:val="001D00BD"/>
    <w:rsid w:val="001D0E2A"/>
    <w:rsid w:val="001D1E2A"/>
    <w:rsid w:val="001D2782"/>
    <w:rsid w:val="001D3B1F"/>
    <w:rsid w:val="001D483A"/>
    <w:rsid w:val="001D61DC"/>
    <w:rsid w:val="001D6419"/>
    <w:rsid w:val="001E1D42"/>
    <w:rsid w:val="001E699D"/>
    <w:rsid w:val="001E7169"/>
    <w:rsid w:val="001E722F"/>
    <w:rsid w:val="001E7CF6"/>
    <w:rsid w:val="001F1374"/>
    <w:rsid w:val="001F1FAA"/>
    <w:rsid w:val="001F3A59"/>
    <w:rsid w:val="001F5F21"/>
    <w:rsid w:val="00200538"/>
    <w:rsid w:val="002025E2"/>
    <w:rsid w:val="0020337D"/>
    <w:rsid w:val="00203AB2"/>
    <w:rsid w:val="00203D95"/>
    <w:rsid w:val="00204A2E"/>
    <w:rsid w:val="0020694E"/>
    <w:rsid w:val="002071F5"/>
    <w:rsid w:val="002072C0"/>
    <w:rsid w:val="00211C06"/>
    <w:rsid w:val="00214076"/>
    <w:rsid w:val="002159BF"/>
    <w:rsid w:val="00216D76"/>
    <w:rsid w:val="00220B15"/>
    <w:rsid w:val="00220FF0"/>
    <w:rsid w:val="0022112C"/>
    <w:rsid w:val="00222281"/>
    <w:rsid w:val="002253A0"/>
    <w:rsid w:val="00225409"/>
    <w:rsid w:val="0022575B"/>
    <w:rsid w:val="00225C55"/>
    <w:rsid w:val="00227048"/>
    <w:rsid w:val="0022751D"/>
    <w:rsid w:val="00230F7F"/>
    <w:rsid w:val="00231F7E"/>
    <w:rsid w:val="002325B2"/>
    <w:rsid w:val="002326A0"/>
    <w:rsid w:val="002327D1"/>
    <w:rsid w:val="002337FA"/>
    <w:rsid w:val="00234134"/>
    <w:rsid w:val="00236738"/>
    <w:rsid w:val="0023683E"/>
    <w:rsid w:val="002373EF"/>
    <w:rsid w:val="0024334F"/>
    <w:rsid w:val="00244E30"/>
    <w:rsid w:val="002467E3"/>
    <w:rsid w:val="00247B73"/>
    <w:rsid w:val="00250DAE"/>
    <w:rsid w:val="00252A8F"/>
    <w:rsid w:val="00252D87"/>
    <w:rsid w:val="00253685"/>
    <w:rsid w:val="00253D05"/>
    <w:rsid w:val="00255391"/>
    <w:rsid w:val="002568B9"/>
    <w:rsid w:val="00261B99"/>
    <w:rsid w:val="0026401C"/>
    <w:rsid w:val="002653B8"/>
    <w:rsid w:val="00265DFA"/>
    <w:rsid w:val="002751C1"/>
    <w:rsid w:val="00275556"/>
    <w:rsid w:val="0028006E"/>
    <w:rsid w:val="002817F5"/>
    <w:rsid w:val="00281CBA"/>
    <w:rsid w:val="00281E8C"/>
    <w:rsid w:val="002821C6"/>
    <w:rsid w:val="00284415"/>
    <w:rsid w:val="00284450"/>
    <w:rsid w:val="00285713"/>
    <w:rsid w:val="00286766"/>
    <w:rsid w:val="0028709C"/>
    <w:rsid w:val="002901DF"/>
    <w:rsid w:val="002914C0"/>
    <w:rsid w:val="00291907"/>
    <w:rsid w:val="00297FE7"/>
    <w:rsid w:val="002A0324"/>
    <w:rsid w:val="002A1EAD"/>
    <w:rsid w:val="002A4127"/>
    <w:rsid w:val="002A4234"/>
    <w:rsid w:val="002A6257"/>
    <w:rsid w:val="002A6C64"/>
    <w:rsid w:val="002A75D1"/>
    <w:rsid w:val="002A760D"/>
    <w:rsid w:val="002A77E0"/>
    <w:rsid w:val="002B206E"/>
    <w:rsid w:val="002B221F"/>
    <w:rsid w:val="002B335F"/>
    <w:rsid w:val="002B37DE"/>
    <w:rsid w:val="002B3AA4"/>
    <w:rsid w:val="002B405D"/>
    <w:rsid w:val="002B6E51"/>
    <w:rsid w:val="002C2C69"/>
    <w:rsid w:val="002C3113"/>
    <w:rsid w:val="002C3205"/>
    <w:rsid w:val="002C4EFA"/>
    <w:rsid w:val="002C55C0"/>
    <w:rsid w:val="002C5AC4"/>
    <w:rsid w:val="002C7365"/>
    <w:rsid w:val="002D0A2C"/>
    <w:rsid w:val="002D17F4"/>
    <w:rsid w:val="002D70A6"/>
    <w:rsid w:val="002D7237"/>
    <w:rsid w:val="002E1ABD"/>
    <w:rsid w:val="002E2F6E"/>
    <w:rsid w:val="002E4449"/>
    <w:rsid w:val="002E5D91"/>
    <w:rsid w:val="002E774D"/>
    <w:rsid w:val="002F0479"/>
    <w:rsid w:val="002F052F"/>
    <w:rsid w:val="002F2359"/>
    <w:rsid w:val="002F36A9"/>
    <w:rsid w:val="002F7357"/>
    <w:rsid w:val="002F7E98"/>
    <w:rsid w:val="00301386"/>
    <w:rsid w:val="003018C9"/>
    <w:rsid w:val="00302291"/>
    <w:rsid w:val="00302A0D"/>
    <w:rsid w:val="00302F8D"/>
    <w:rsid w:val="0030326D"/>
    <w:rsid w:val="00303A4B"/>
    <w:rsid w:val="00304733"/>
    <w:rsid w:val="0030574A"/>
    <w:rsid w:val="0030677D"/>
    <w:rsid w:val="00306BDC"/>
    <w:rsid w:val="003100D3"/>
    <w:rsid w:val="003113FB"/>
    <w:rsid w:val="00311FEE"/>
    <w:rsid w:val="00312990"/>
    <w:rsid w:val="0031317B"/>
    <w:rsid w:val="00314B26"/>
    <w:rsid w:val="00316FB9"/>
    <w:rsid w:val="0031789A"/>
    <w:rsid w:val="00321CC2"/>
    <w:rsid w:val="00321FC5"/>
    <w:rsid w:val="00322A39"/>
    <w:rsid w:val="003234DA"/>
    <w:rsid w:val="0032547F"/>
    <w:rsid w:val="0032554F"/>
    <w:rsid w:val="00326155"/>
    <w:rsid w:val="0032701D"/>
    <w:rsid w:val="00327BBC"/>
    <w:rsid w:val="00327C50"/>
    <w:rsid w:val="0033111A"/>
    <w:rsid w:val="00333757"/>
    <w:rsid w:val="00335AFA"/>
    <w:rsid w:val="00343A0B"/>
    <w:rsid w:val="00344B35"/>
    <w:rsid w:val="003453CA"/>
    <w:rsid w:val="0034680B"/>
    <w:rsid w:val="003473C3"/>
    <w:rsid w:val="00347822"/>
    <w:rsid w:val="0035198A"/>
    <w:rsid w:val="003547E5"/>
    <w:rsid w:val="00355512"/>
    <w:rsid w:val="003604E8"/>
    <w:rsid w:val="00362B2A"/>
    <w:rsid w:val="00364C1E"/>
    <w:rsid w:val="00364C40"/>
    <w:rsid w:val="003701E5"/>
    <w:rsid w:val="003707C8"/>
    <w:rsid w:val="00373DC0"/>
    <w:rsid w:val="0037455F"/>
    <w:rsid w:val="003751F2"/>
    <w:rsid w:val="003765D7"/>
    <w:rsid w:val="003812C9"/>
    <w:rsid w:val="003813FC"/>
    <w:rsid w:val="0038173F"/>
    <w:rsid w:val="00382F55"/>
    <w:rsid w:val="003844E7"/>
    <w:rsid w:val="003846C3"/>
    <w:rsid w:val="003917D9"/>
    <w:rsid w:val="0039198E"/>
    <w:rsid w:val="00393797"/>
    <w:rsid w:val="00393FF5"/>
    <w:rsid w:val="003949F6"/>
    <w:rsid w:val="00395FFD"/>
    <w:rsid w:val="00397805"/>
    <w:rsid w:val="003A2C36"/>
    <w:rsid w:val="003A3232"/>
    <w:rsid w:val="003A6069"/>
    <w:rsid w:val="003A64D4"/>
    <w:rsid w:val="003A7204"/>
    <w:rsid w:val="003B0105"/>
    <w:rsid w:val="003B0EAE"/>
    <w:rsid w:val="003B1011"/>
    <w:rsid w:val="003B2B3D"/>
    <w:rsid w:val="003B3C2F"/>
    <w:rsid w:val="003B4B61"/>
    <w:rsid w:val="003B60F1"/>
    <w:rsid w:val="003B69E2"/>
    <w:rsid w:val="003B6AF1"/>
    <w:rsid w:val="003B74DB"/>
    <w:rsid w:val="003C0342"/>
    <w:rsid w:val="003C1769"/>
    <w:rsid w:val="003C4F06"/>
    <w:rsid w:val="003C56A4"/>
    <w:rsid w:val="003C60CA"/>
    <w:rsid w:val="003C6BC6"/>
    <w:rsid w:val="003D0582"/>
    <w:rsid w:val="003D26F7"/>
    <w:rsid w:val="003D3A88"/>
    <w:rsid w:val="003D49B8"/>
    <w:rsid w:val="003D4E9B"/>
    <w:rsid w:val="003D5231"/>
    <w:rsid w:val="003D70ED"/>
    <w:rsid w:val="003D7C5B"/>
    <w:rsid w:val="003E1248"/>
    <w:rsid w:val="003E13A4"/>
    <w:rsid w:val="003E49B7"/>
    <w:rsid w:val="003E4EE9"/>
    <w:rsid w:val="003E6958"/>
    <w:rsid w:val="003E7395"/>
    <w:rsid w:val="003F09FC"/>
    <w:rsid w:val="003F1806"/>
    <w:rsid w:val="003F1A3F"/>
    <w:rsid w:val="003F4902"/>
    <w:rsid w:val="003F5523"/>
    <w:rsid w:val="003F7C4E"/>
    <w:rsid w:val="00400A57"/>
    <w:rsid w:val="00401D36"/>
    <w:rsid w:val="0040206A"/>
    <w:rsid w:val="00402538"/>
    <w:rsid w:val="00402766"/>
    <w:rsid w:val="004101DA"/>
    <w:rsid w:val="004104DF"/>
    <w:rsid w:val="00410895"/>
    <w:rsid w:val="004119CA"/>
    <w:rsid w:val="004128E0"/>
    <w:rsid w:val="004133F6"/>
    <w:rsid w:val="00413461"/>
    <w:rsid w:val="00414CB1"/>
    <w:rsid w:val="00417ED8"/>
    <w:rsid w:val="0042117D"/>
    <w:rsid w:val="004227C5"/>
    <w:rsid w:val="0042296F"/>
    <w:rsid w:val="00424D11"/>
    <w:rsid w:val="004255B9"/>
    <w:rsid w:val="0042620B"/>
    <w:rsid w:val="00430D52"/>
    <w:rsid w:val="00432BEE"/>
    <w:rsid w:val="00433E2C"/>
    <w:rsid w:val="00435379"/>
    <w:rsid w:val="00436AFA"/>
    <w:rsid w:val="004401CD"/>
    <w:rsid w:val="004420A9"/>
    <w:rsid w:val="004440DD"/>
    <w:rsid w:val="00444FE5"/>
    <w:rsid w:val="0044755B"/>
    <w:rsid w:val="0045427F"/>
    <w:rsid w:val="00455048"/>
    <w:rsid w:val="004556DE"/>
    <w:rsid w:val="00455EB6"/>
    <w:rsid w:val="004568CC"/>
    <w:rsid w:val="0046143D"/>
    <w:rsid w:val="00461D8F"/>
    <w:rsid w:val="0046247D"/>
    <w:rsid w:val="0046340B"/>
    <w:rsid w:val="0046388B"/>
    <w:rsid w:val="004640A2"/>
    <w:rsid w:val="004668F8"/>
    <w:rsid w:val="00470849"/>
    <w:rsid w:val="00471481"/>
    <w:rsid w:val="00471819"/>
    <w:rsid w:val="00471FCA"/>
    <w:rsid w:val="00473C34"/>
    <w:rsid w:val="00474ED0"/>
    <w:rsid w:val="004763C3"/>
    <w:rsid w:val="004768A1"/>
    <w:rsid w:val="0047732F"/>
    <w:rsid w:val="004774D6"/>
    <w:rsid w:val="00480036"/>
    <w:rsid w:val="00480138"/>
    <w:rsid w:val="00481483"/>
    <w:rsid w:val="00483D2D"/>
    <w:rsid w:val="0049015C"/>
    <w:rsid w:val="00496B81"/>
    <w:rsid w:val="004A03FA"/>
    <w:rsid w:val="004A17A9"/>
    <w:rsid w:val="004A40EF"/>
    <w:rsid w:val="004A5E2B"/>
    <w:rsid w:val="004B11AF"/>
    <w:rsid w:val="004B121B"/>
    <w:rsid w:val="004B251B"/>
    <w:rsid w:val="004B2833"/>
    <w:rsid w:val="004B2BE2"/>
    <w:rsid w:val="004B46C0"/>
    <w:rsid w:val="004B4C7B"/>
    <w:rsid w:val="004B5B2A"/>
    <w:rsid w:val="004B5C6D"/>
    <w:rsid w:val="004B6C77"/>
    <w:rsid w:val="004B7A99"/>
    <w:rsid w:val="004C3509"/>
    <w:rsid w:val="004C3BA7"/>
    <w:rsid w:val="004C469D"/>
    <w:rsid w:val="004C470F"/>
    <w:rsid w:val="004C5039"/>
    <w:rsid w:val="004C5FFE"/>
    <w:rsid w:val="004C63A6"/>
    <w:rsid w:val="004C68B7"/>
    <w:rsid w:val="004D09E3"/>
    <w:rsid w:val="004D137E"/>
    <w:rsid w:val="004D2473"/>
    <w:rsid w:val="004D2661"/>
    <w:rsid w:val="004D2882"/>
    <w:rsid w:val="004D2925"/>
    <w:rsid w:val="004D35A5"/>
    <w:rsid w:val="004D71C3"/>
    <w:rsid w:val="004E0242"/>
    <w:rsid w:val="004E1E5F"/>
    <w:rsid w:val="004E6C2B"/>
    <w:rsid w:val="004F0F4F"/>
    <w:rsid w:val="004F10D5"/>
    <w:rsid w:val="004F1C7B"/>
    <w:rsid w:val="004F1E4A"/>
    <w:rsid w:val="004F35F0"/>
    <w:rsid w:val="004F6B42"/>
    <w:rsid w:val="004F7494"/>
    <w:rsid w:val="0050036A"/>
    <w:rsid w:val="005005A0"/>
    <w:rsid w:val="0050475A"/>
    <w:rsid w:val="005050D2"/>
    <w:rsid w:val="00505F5B"/>
    <w:rsid w:val="005066A6"/>
    <w:rsid w:val="0050763B"/>
    <w:rsid w:val="005106A2"/>
    <w:rsid w:val="005109D7"/>
    <w:rsid w:val="005202B3"/>
    <w:rsid w:val="005206DE"/>
    <w:rsid w:val="00523634"/>
    <w:rsid w:val="00523D77"/>
    <w:rsid w:val="0052620B"/>
    <w:rsid w:val="005302C6"/>
    <w:rsid w:val="00531139"/>
    <w:rsid w:val="00531E93"/>
    <w:rsid w:val="0053423A"/>
    <w:rsid w:val="00543B5D"/>
    <w:rsid w:val="00545281"/>
    <w:rsid w:val="005466A4"/>
    <w:rsid w:val="005466AD"/>
    <w:rsid w:val="00554513"/>
    <w:rsid w:val="00555270"/>
    <w:rsid w:val="0055787F"/>
    <w:rsid w:val="005606F8"/>
    <w:rsid w:val="00560EAA"/>
    <w:rsid w:val="00560FC4"/>
    <w:rsid w:val="00561395"/>
    <w:rsid w:val="00563224"/>
    <w:rsid w:val="0056487E"/>
    <w:rsid w:val="00564907"/>
    <w:rsid w:val="0056615B"/>
    <w:rsid w:val="005701D1"/>
    <w:rsid w:val="00575E51"/>
    <w:rsid w:val="0057632B"/>
    <w:rsid w:val="00576E12"/>
    <w:rsid w:val="00577EA6"/>
    <w:rsid w:val="00581A92"/>
    <w:rsid w:val="005840B8"/>
    <w:rsid w:val="00584CAA"/>
    <w:rsid w:val="00585CC9"/>
    <w:rsid w:val="00587317"/>
    <w:rsid w:val="00590027"/>
    <w:rsid w:val="00591E0C"/>
    <w:rsid w:val="0059268A"/>
    <w:rsid w:val="00593C5A"/>
    <w:rsid w:val="00593F02"/>
    <w:rsid w:val="00594BB4"/>
    <w:rsid w:val="00595021"/>
    <w:rsid w:val="005956DC"/>
    <w:rsid w:val="005A2C34"/>
    <w:rsid w:val="005A43A6"/>
    <w:rsid w:val="005A58CA"/>
    <w:rsid w:val="005A5921"/>
    <w:rsid w:val="005A6812"/>
    <w:rsid w:val="005B1692"/>
    <w:rsid w:val="005B2312"/>
    <w:rsid w:val="005B40D6"/>
    <w:rsid w:val="005B7C8A"/>
    <w:rsid w:val="005C0CB7"/>
    <w:rsid w:val="005D0B9F"/>
    <w:rsid w:val="005D35B7"/>
    <w:rsid w:val="005D4003"/>
    <w:rsid w:val="005D4B1F"/>
    <w:rsid w:val="005D531B"/>
    <w:rsid w:val="005D65B1"/>
    <w:rsid w:val="005D7E42"/>
    <w:rsid w:val="005E2B3F"/>
    <w:rsid w:val="005E494D"/>
    <w:rsid w:val="005E49FE"/>
    <w:rsid w:val="005E51D0"/>
    <w:rsid w:val="005E6279"/>
    <w:rsid w:val="005E7948"/>
    <w:rsid w:val="005E7FD4"/>
    <w:rsid w:val="005F3794"/>
    <w:rsid w:val="00603945"/>
    <w:rsid w:val="00603FD0"/>
    <w:rsid w:val="00605194"/>
    <w:rsid w:val="006107D0"/>
    <w:rsid w:val="00610A03"/>
    <w:rsid w:val="006118CE"/>
    <w:rsid w:val="0061211C"/>
    <w:rsid w:val="00612B1A"/>
    <w:rsid w:val="006135AA"/>
    <w:rsid w:val="00613C90"/>
    <w:rsid w:val="0061426A"/>
    <w:rsid w:val="0061536D"/>
    <w:rsid w:val="00616051"/>
    <w:rsid w:val="0061779D"/>
    <w:rsid w:val="0062274A"/>
    <w:rsid w:val="006262B3"/>
    <w:rsid w:val="006279AD"/>
    <w:rsid w:val="00627BA9"/>
    <w:rsid w:val="00627C10"/>
    <w:rsid w:val="00630E7A"/>
    <w:rsid w:val="00635432"/>
    <w:rsid w:val="0063746D"/>
    <w:rsid w:val="00641061"/>
    <w:rsid w:val="006418D6"/>
    <w:rsid w:val="0064264C"/>
    <w:rsid w:val="006438F8"/>
    <w:rsid w:val="00644F48"/>
    <w:rsid w:val="006458DE"/>
    <w:rsid w:val="00645F37"/>
    <w:rsid w:val="00647F0A"/>
    <w:rsid w:val="00654615"/>
    <w:rsid w:val="00654C7F"/>
    <w:rsid w:val="00654D70"/>
    <w:rsid w:val="00655A03"/>
    <w:rsid w:val="0065764D"/>
    <w:rsid w:val="0066149F"/>
    <w:rsid w:val="00663BF2"/>
    <w:rsid w:val="00664008"/>
    <w:rsid w:val="006645FE"/>
    <w:rsid w:val="0066651A"/>
    <w:rsid w:val="00671B0D"/>
    <w:rsid w:val="00672C0A"/>
    <w:rsid w:val="00674973"/>
    <w:rsid w:val="00675A6F"/>
    <w:rsid w:val="0067641C"/>
    <w:rsid w:val="006808FA"/>
    <w:rsid w:val="00682E73"/>
    <w:rsid w:val="00683E75"/>
    <w:rsid w:val="00685206"/>
    <w:rsid w:val="00685C3B"/>
    <w:rsid w:val="0068627B"/>
    <w:rsid w:val="0068718D"/>
    <w:rsid w:val="00694168"/>
    <w:rsid w:val="006944A5"/>
    <w:rsid w:val="00694840"/>
    <w:rsid w:val="00694C3A"/>
    <w:rsid w:val="006A3AB0"/>
    <w:rsid w:val="006A3DBC"/>
    <w:rsid w:val="006A50CF"/>
    <w:rsid w:val="006A6331"/>
    <w:rsid w:val="006A652A"/>
    <w:rsid w:val="006A69AE"/>
    <w:rsid w:val="006B2249"/>
    <w:rsid w:val="006B31AB"/>
    <w:rsid w:val="006C0B03"/>
    <w:rsid w:val="006C0B8B"/>
    <w:rsid w:val="006C21CD"/>
    <w:rsid w:val="006C2A60"/>
    <w:rsid w:val="006C48EE"/>
    <w:rsid w:val="006D0293"/>
    <w:rsid w:val="006D11BE"/>
    <w:rsid w:val="006D1988"/>
    <w:rsid w:val="006D1D99"/>
    <w:rsid w:val="006D4EAD"/>
    <w:rsid w:val="006D4F0D"/>
    <w:rsid w:val="006D54D1"/>
    <w:rsid w:val="006E0692"/>
    <w:rsid w:val="006E306A"/>
    <w:rsid w:val="006E4BB6"/>
    <w:rsid w:val="006F213A"/>
    <w:rsid w:val="006F2EA3"/>
    <w:rsid w:val="006F4209"/>
    <w:rsid w:val="006F7A84"/>
    <w:rsid w:val="006F7D3A"/>
    <w:rsid w:val="007060B8"/>
    <w:rsid w:val="007128D2"/>
    <w:rsid w:val="0071733E"/>
    <w:rsid w:val="00717586"/>
    <w:rsid w:val="00721C17"/>
    <w:rsid w:val="00724E50"/>
    <w:rsid w:val="0073196C"/>
    <w:rsid w:val="00731B4B"/>
    <w:rsid w:val="00732ACB"/>
    <w:rsid w:val="0073388E"/>
    <w:rsid w:val="007341E2"/>
    <w:rsid w:val="00734501"/>
    <w:rsid w:val="00735F0F"/>
    <w:rsid w:val="0073697E"/>
    <w:rsid w:val="00737B79"/>
    <w:rsid w:val="00740D8F"/>
    <w:rsid w:val="00741705"/>
    <w:rsid w:val="007429EC"/>
    <w:rsid w:val="00743B1F"/>
    <w:rsid w:val="00743C03"/>
    <w:rsid w:val="00744A0B"/>
    <w:rsid w:val="007474A9"/>
    <w:rsid w:val="0074772A"/>
    <w:rsid w:val="0075167D"/>
    <w:rsid w:val="0075214A"/>
    <w:rsid w:val="00752AE7"/>
    <w:rsid w:val="00757255"/>
    <w:rsid w:val="0075768F"/>
    <w:rsid w:val="007615F6"/>
    <w:rsid w:val="0076242D"/>
    <w:rsid w:val="00762EB5"/>
    <w:rsid w:val="00763606"/>
    <w:rsid w:val="007679F2"/>
    <w:rsid w:val="00767F56"/>
    <w:rsid w:val="00770EE0"/>
    <w:rsid w:val="00771B77"/>
    <w:rsid w:val="007732BC"/>
    <w:rsid w:val="0077364C"/>
    <w:rsid w:val="00777332"/>
    <w:rsid w:val="007774BC"/>
    <w:rsid w:val="00780CDE"/>
    <w:rsid w:val="00781170"/>
    <w:rsid w:val="00784165"/>
    <w:rsid w:val="00785090"/>
    <w:rsid w:val="00786106"/>
    <w:rsid w:val="007876B9"/>
    <w:rsid w:val="007877C3"/>
    <w:rsid w:val="00787E77"/>
    <w:rsid w:val="00790D28"/>
    <w:rsid w:val="00793540"/>
    <w:rsid w:val="007939B5"/>
    <w:rsid w:val="00794583"/>
    <w:rsid w:val="00796931"/>
    <w:rsid w:val="00796AAB"/>
    <w:rsid w:val="0079793A"/>
    <w:rsid w:val="007A127B"/>
    <w:rsid w:val="007A1953"/>
    <w:rsid w:val="007A254D"/>
    <w:rsid w:val="007A2CDE"/>
    <w:rsid w:val="007A346D"/>
    <w:rsid w:val="007A5147"/>
    <w:rsid w:val="007A51A7"/>
    <w:rsid w:val="007B2067"/>
    <w:rsid w:val="007B2555"/>
    <w:rsid w:val="007B7DCC"/>
    <w:rsid w:val="007C122E"/>
    <w:rsid w:val="007C1A5A"/>
    <w:rsid w:val="007C305E"/>
    <w:rsid w:val="007C311C"/>
    <w:rsid w:val="007C4E74"/>
    <w:rsid w:val="007C6DA7"/>
    <w:rsid w:val="007D0B07"/>
    <w:rsid w:val="007D16C2"/>
    <w:rsid w:val="007D46B3"/>
    <w:rsid w:val="007D5566"/>
    <w:rsid w:val="007D6D13"/>
    <w:rsid w:val="007E15A0"/>
    <w:rsid w:val="007E1B1F"/>
    <w:rsid w:val="007E6D1A"/>
    <w:rsid w:val="007F2419"/>
    <w:rsid w:val="007F3EFC"/>
    <w:rsid w:val="007F4985"/>
    <w:rsid w:val="007F550C"/>
    <w:rsid w:val="007F7315"/>
    <w:rsid w:val="007F7C81"/>
    <w:rsid w:val="00800380"/>
    <w:rsid w:val="00800B55"/>
    <w:rsid w:val="0080375B"/>
    <w:rsid w:val="0081056D"/>
    <w:rsid w:val="00811087"/>
    <w:rsid w:val="00811C90"/>
    <w:rsid w:val="008145E2"/>
    <w:rsid w:val="00815535"/>
    <w:rsid w:val="008166C2"/>
    <w:rsid w:val="008167FE"/>
    <w:rsid w:val="00816D0A"/>
    <w:rsid w:val="00822807"/>
    <w:rsid w:val="00822941"/>
    <w:rsid w:val="00825405"/>
    <w:rsid w:val="008258D8"/>
    <w:rsid w:val="00825CB1"/>
    <w:rsid w:val="00825F9D"/>
    <w:rsid w:val="00826E51"/>
    <w:rsid w:val="00831564"/>
    <w:rsid w:val="00833368"/>
    <w:rsid w:val="00833996"/>
    <w:rsid w:val="00834CB8"/>
    <w:rsid w:val="00834F93"/>
    <w:rsid w:val="00840BF8"/>
    <w:rsid w:val="00842F4E"/>
    <w:rsid w:val="00844758"/>
    <w:rsid w:val="008464FA"/>
    <w:rsid w:val="00846DFE"/>
    <w:rsid w:val="00854746"/>
    <w:rsid w:val="00854B4E"/>
    <w:rsid w:val="00855365"/>
    <w:rsid w:val="008557EC"/>
    <w:rsid w:val="00855B3B"/>
    <w:rsid w:val="00860280"/>
    <w:rsid w:val="00860F11"/>
    <w:rsid w:val="00863B97"/>
    <w:rsid w:val="00864633"/>
    <w:rsid w:val="00864D11"/>
    <w:rsid w:val="00865D05"/>
    <w:rsid w:val="00867007"/>
    <w:rsid w:val="008672E0"/>
    <w:rsid w:val="008678D5"/>
    <w:rsid w:val="00870A3A"/>
    <w:rsid w:val="00871101"/>
    <w:rsid w:val="00872501"/>
    <w:rsid w:val="0087360F"/>
    <w:rsid w:val="00873C88"/>
    <w:rsid w:val="00875E06"/>
    <w:rsid w:val="00876FFA"/>
    <w:rsid w:val="0087712A"/>
    <w:rsid w:val="0088557A"/>
    <w:rsid w:val="008876F7"/>
    <w:rsid w:val="00887B5E"/>
    <w:rsid w:val="008924CE"/>
    <w:rsid w:val="00893E67"/>
    <w:rsid w:val="00897623"/>
    <w:rsid w:val="008A0486"/>
    <w:rsid w:val="008A18E8"/>
    <w:rsid w:val="008A286A"/>
    <w:rsid w:val="008A3715"/>
    <w:rsid w:val="008A4DEF"/>
    <w:rsid w:val="008A51C7"/>
    <w:rsid w:val="008A6AEB"/>
    <w:rsid w:val="008A767E"/>
    <w:rsid w:val="008B2782"/>
    <w:rsid w:val="008B3D7F"/>
    <w:rsid w:val="008B4542"/>
    <w:rsid w:val="008C3868"/>
    <w:rsid w:val="008C42C2"/>
    <w:rsid w:val="008C6087"/>
    <w:rsid w:val="008C7BF7"/>
    <w:rsid w:val="008D0443"/>
    <w:rsid w:val="008D37E4"/>
    <w:rsid w:val="008D38AE"/>
    <w:rsid w:val="008D507B"/>
    <w:rsid w:val="008E073D"/>
    <w:rsid w:val="008E08E2"/>
    <w:rsid w:val="008E5822"/>
    <w:rsid w:val="008E60D3"/>
    <w:rsid w:val="008E6FDD"/>
    <w:rsid w:val="008F112E"/>
    <w:rsid w:val="008F13A8"/>
    <w:rsid w:val="008F2BD1"/>
    <w:rsid w:val="008F34D2"/>
    <w:rsid w:val="008F4420"/>
    <w:rsid w:val="008F49A1"/>
    <w:rsid w:val="009007AA"/>
    <w:rsid w:val="00900908"/>
    <w:rsid w:val="009019AE"/>
    <w:rsid w:val="00901AC9"/>
    <w:rsid w:val="00901BEC"/>
    <w:rsid w:val="00902E0D"/>
    <w:rsid w:val="00910A08"/>
    <w:rsid w:val="0091175E"/>
    <w:rsid w:val="00916867"/>
    <w:rsid w:val="00920440"/>
    <w:rsid w:val="009216D6"/>
    <w:rsid w:val="00921D6A"/>
    <w:rsid w:val="0092540C"/>
    <w:rsid w:val="00927317"/>
    <w:rsid w:val="009312C2"/>
    <w:rsid w:val="00931E18"/>
    <w:rsid w:val="0093204B"/>
    <w:rsid w:val="00933137"/>
    <w:rsid w:val="00933A63"/>
    <w:rsid w:val="009357F4"/>
    <w:rsid w:val="00937C0E"/>
    <w:rsid w:val="009404A5"/>
    <w:rsid w:val="00942C66"/>
    <w:rsid w:val="00944F61"/>
    <w:rsid w:val="00946CA8"/>
    <w:rsid w:val="009508DF"/>
    <w:rsid w:val="0095100B"/>
    <w:rsid w:val="00951BE4"/>
    <w:rsid w:val="00951FF8"/>
    <w:rsid w:val="009525FC"/>
    <w:rsid w:val="00953972"/>
    <w:rsid w:val="009565A0"/>
    <w:rsid w:val="009600E4"/>
    <w:rsid w:val="009604AF"/>
    <w:rsid w:val="00962E57"/>
    <w:rsid w:val="00963A58"/>
    <w:rsid w:val="009702CF"/>
    <w:rsid w:val="00972EFD"/>
    <w:rsid w:val="0097598B"/>
    <w:rsid w:val="00976709"/>
    <w:rsid w:val="00976F7C"/>
    <w:rsid w:val="009851FF"/>
    <w:rsid w:val="00986DBA"/>
    <w:rsid w:val="00992FDE"/>
    <w:rsid w:val="0099311F"/>
    <w:rsid w:val="009933B2"/>
    <w:rsid w:val="00994290"/>
    <w:rsid w:val="0099531E"/>
    <w:rsid w:val="009A3856"/>
    <w:rsid w:val="009A5A62"/>
    <w:rsid w:val="009A692D"/>
    <w:rsid w:val="009A6E36"/>
    <w:rsid w:val="009A7163"/>
    <w:rsid w:val="009B29A3"/>
    <w:rsid w:val="009B6387"/>
    <w:rsid w:val="009B7403"/>
    <w:rsid w:val="009C0136"/>
    <w:rsid w:val="009C1586"/>
    <w:rsid w:val="009C273F"/>
    <w:rsid w:val="009C2F2C"/>
    <w:rsid w:val="009C316C"/>
    <w:rsid w:val="009C3696"/>
    <w:rsid w:val="009C512B"/>
    <w:rsid w:val="009C7A3B"/>
    <w:rsid w:val="009C7A88"/>
    <w:rsid w:val="009D0365"/>
    <w:rsid w:val="009D04F8"/>
    <w:rsid w:val="009D0D91"/>
    <w:rsid w:val="009D0F0F"/>
    <w:rsid w:val="009D2D55"/>
    <w:rsid w:val="009D3A55"/>
    <w:rsid w:val="009D3D77"/>
    <w:rsid w:val="009D55F8"/>
    <w:rsid w:val="009D7BB6"/>
    <w:rsid w:val="009E6932"/>
    <w:rsid w:val="009F0BDE"/>
    <w:rsid w:val="009F11BA"/>
    <w:rsid w:val="009F191A"/>
    <w:rsid w:val="009F1DC2"/>
    <w:rsid w:val="009F2017"/>
    <w:rsid w:val="009F6C32"/>
    <w:rsid w:val="00A0023B"/>
    <w:rsid w:val="00A00C10"/>
    <w:rsid w:val="00A03FA9"/>
    <w:rsid w:val="00A13E44"/>
    <w:rsid w:val="00A213E7"/>
    <w:rsid w:val="00A219F0"/>
    <w:rsid w:val="00A23592"/>
    <w:rsid w:val="00A23AF5"/>
    <w:rsid w:val="00A2464B"/>
    <w:rsid w:val="00A24FC4"/>
    <w:rsid w:val="00A26005"/>
    <w:rsid w:val="00A26F73"/>
    <w:rsid w:val="00A30626"/>
    <w:rsid w:val="00A31299"/>
    <w:rsid w:val="00A34BE7"/>
    <w:rsid w:val="00A35A40"/>
    <w:rsid w:val="00A36BC2"/>
    <w:rsid w:val="00A40358"/>
    <w:rsid w:val="00A43290"/>
    <w:rsid w:val="00A4602D"/>
    <w:rsid w:val="00A51210"/>
    <w:rsid w:val="00A51FBD"/>
    <w:rsid w:val="00A52034"/>
    <w:rsid w:val="00A522FF"/>
    <w:rsid w:val="00A524C2"/>
    <w:rsid w:val="00A52A4A"/>
    <w:rsid w:val="00A54772"/>
    <w:rsid w:val="00A556C7"/>
    <w:rsid w:val="00A55EE9"/>
    <w:rsid w:val="00A62793"/>
    <w:rsid w:val="00A62BE2"/>
    <w:rsid w:val="00A63F7C"/>
    <w:rsid w:val="00A63FFA"/>
    <w:rsid w:val="00A65D35"/>
    <w:rsid w:val="00A67458"/>
    <w:rsid w:val="00A7013C"/>
    <w:rsid w:val="00A70EFB"/>
    <w:rsid w:val="00A717E1"/>
    <w:rsid w:val="00A71D8C"/>
    <w:rsid w:val="00A7410C"/>
    <w:rsid w:val="00A7491B"/>
    <w:rsid w:val="00A75D19"/>
    <w:rsid w:val="00A76BAF"/>
    <w:rsid w:val="00A77680"/>
    <w:rsid w:val="00A77816"/>
    <w:rsid w:val="00A80217"/>
    <w:rsid w:val="00A85707"/>
    <w:rsid w:val="00A86357"/>
    <w:rsid w:val="00A90517"/>
    <w:rsid w:val="00A927C2"/>
    <w:rsid w:val="00A946AA"/>
    <w:rsid w:val="00A94801"/>
    <w:rsid w:val="00A96186"/>
    <w:rsid w:val="00A96B9A"/>
    <w:rsid w:val="00AA2852"/>
    <w:rsid w:val="00AA5195"/>
    <w:rsid w:val="00AB04D5"/>
    <w:rsid w:val="00AB1683"/>
    <w:rsid w:val="00AB19C0"/>
    <w:rsid w:val="00AB39E3"/>
    <w:rsid w:val="00AB44B3"/>
    <w:rsid w:val="00AB44D5"/>
    <w:rsid w:val="00AB53C7"/>
    <w:rsid w:val="00AB6F0C"/>
    <w:rsid w:val="00AC267E"/>
    <w:rsid w:val="00AC4FED"/>
    <w:rsid w:val="00AC5AD1"/>
    <w:rsid w:val="00AC6115"/>
    <w:rsid w:val="00AC63FD"/>
    <w:rsid w:val="00AC6C36"/>
    <w:rsid w:val="00AC715F"/>
    <w:rsid w:val="00AC7DB1"/>
    <w:rsid w:val="00AD1147"/>
    <w:rsid w:val="00AD51D2"/>
    <w:rsid w:val="00AD67AA"/>
    <w:rsid w:val="00AE1C31"/>
    <w:rsid w:val="00AE258E"/>
    <w:rsid w:val="00AE2BDE"/>
    <w:rsid w:val="00AE37ED"/>
    <w:rsid w:val="00AE6332"/>
    <w:rsid w:val="00AE67F5"/>
    <w:rsid w:val="00AF131D"/>
    <w:rsid w:val="00AF13F1"/>
    <w:rsid w:val="00AF3040"/>
    <w:rsid w:val="00AF4B22"/>
    <w:rsid w:val="00B00360"/>
    <w:rsid w:val="00B00AFD"/>
    <w:rsid w:val="00B018C3"/>
    <w:rsid w:val="00B02703"/>
    <w:rsid w:val="00B0292F"/>
    <w:rsid w:val="00B0390E"/>
    <w:rsid w:val="00B04DF1"/>
    <w:rsid w:val="00B0725A"/>
    <w:rsid w:val="00B1267B"/>
    <w:rsid w:val="00B13F24"/>
    <w:rsid w:val="00B1438A"/>
    <w:rsid w:val="00B15B8A"/>
    <w:rsid w:val="00B16558"/>
    <w:rsid w:val="00B16837"/>
    <w:rsid w:val="00B16D17"/>
    <w:rsid w:val="00B17493"/>
    <w:rsid w:val="00B17972"/>
    <w:rsid w:val="00B17988"/>
    <w:rsid w:val="00B20032"/>
    <w:rsid w:val="00B2056A"/>
    <w:rsid w:val="00B22A69"/>
    <w:rsid w:val="00B23101"/>
    <w:rsid w:val="00B24230"/>
    <w:rsid w:val="00B27E7A"/>
    <w:rsid w:val="00B314D2"/>
    <w:rsid w:val="00B329E7"/>
    <w:rsid w:val="00B341B8"/>
    <w:rsid w:val="00B3522D"/>
    <w:rsid w:val="00B35AD0"/>
    <w:rsid w:val="00B36233"/>
    <w:rsid w:val="00B36E57"/>
    <w:rsid w:val="00B41A11"/>
    <w:rsid w:val="00B42833"/>
    <w:rsid w:val="00B43113"/>
    <w:rsid w:val="00B44FBF"/>
    <w:rsid w:val="00B53E86"/>
    <w:rsid w:val="00B53FEB"/>
    <w:rsid w:val="00B56D48"/>
    <w:rsid w:val="00B57B4D"/>
    <w:rsid w:val="00B644F1"/>
    <w:rsid w:val="00B65F14"/>
    <w:rsid w:val="00B67418"/>
    <w:rsid w:val="00B71C2F"/>
    <w:rsid w:val="00B7235D"/>
    <w:rsid w:val="00B72854"/>
    <w:rsid w:val="00B72A2F"/>
    <w:rsid w:val="00B737FE"/>
    <w:rsid w:val="00B7460E"/>
    <w:rsid w:val="00B74822"/>
    <w:rsid w:val="00B74939"/>
    <w:rsid w:val="00B7661D"/>
    <w:rsid w:val="00B76C15"/>
    <w:rsid w:val="00B77DD6"/>
    <w:rsid w:val="00B818E2"/>
    <w:rsid w:val="00B82F27"/>
    <w:rsid w:val="00B83C02"/>
    <w:rsid w:val="00B86E96"/>
    <w:rsid w:val="00B91896"/>
    <w:rsid w:val="00B92930"/>
    <w:rsid w:val="00B961D4"/>
    <w:rsid w:val="00B96B79"/>
    <w:rsid w:val="00BA0F59"/>
    <w:rsid w:val="00BA508D"/>
    <w:rsid w:val="00BA60E1"/>
    <w:rsid w:val="00BB0ADA"/>
    <w:rsid w:val="00BB1926"/>
    <w:rsid w:val="00BB42CB"/>
    <w:rsid w:val="00BB57E2"/>
    <w:rsid w:val="00BB7232"/>
    <w:rsid w:val="00BC2EE2"/>
    <w:rsid w:val="00BC31FB"/>
    <w:rsid w:val="00BC430C"/>
    <w:rsid w:val="00BC6106"/>
    <w:rsid w:val="00BC6428"/>
    <w:rsid w:val="00BC7636"/>
    <w:rsid w:val="00BD12EC"/>
    <w:rsid w:val="00BD2ABF"/>
    <w:rsid w:val="00BD37D1"/>
    <w:rsid w:val="00BD4DB0"/>
    <w:rsid w:val="00BD4E1E"/>
    <w:rsid w:val="00BD7950"/>
    <w:rsid w:val="00BE310A"/>
    <w:rsid w:val="00BE3E8C"/>
    <w:rsid w:val="00BE41D6"/>
    <w:rsid w:val="00BE4B69"/>
    <w:rsid w:val="00BE4E83"/>
    <w:rsid w:val="00BE71AA"/>
    <w:rsid w:val="00BE7B53"/>
    <w:rsid w:val="00BF2BF0"/>
    <w:rsid w:val="00BF2DD9"/>
    <w:rsid w:val="00BF31A8"/>
    <w:rsid w:val="00BF3405"/>
    <w:rsid w:val="00BF5289"/>
    <w:rsid w:val="00BF52A8"/>
    <w:rsid w:val="00BF71C6"/>
    <w:rsid w:val="00BF71F4"/>
    <w:rsid w:val="00C0075F"/>
    <w:rsid w:val="00C04029"/>
    <w:rsid w:val="00C04C91"/>
    <w:rsid w:val="00C05640"/>
    <w:rsid w:val="00C07A96"/>
    <w:rsid w:val="00C12869"/>
    <w:rsid w:val="00C12D23"/>
    <w:rsid w:val="00C13CC6"/>
    <w:rsid w:val="00C14072"/>
    <w:rsid w:val="00C1589F"/>
    <w:rsid w:val="00C16BA3"/>
    <w:rsid w:val="00C1736F"/>
    <w:rsid w:val="00C17D96"/>
    <w:rsid w:val="00C20CEE"/>
    <w:rsid w:val="00C2400B"/>
    <w:rsid w:val="00C25DFB"/>
    <w:rsid w:val="00C270FB"/>
    <w:rsid w:val="00C341A2"/>
    <w:rsid w:val="00C34524"/>
    <w:rsid w:val="00C35CAC"/>
    <w:rsid w:val="00C42D36"/>
    <w:rsid w:val="00C42FF2"/>
    <w:rsid w:val="00C4310F"/>
    <w:rsid w:val="00C43711"/>
    <w:rsid w:val="00C45941"/>
    <w:rsid w:val="00C4607F"/>
    <w:rsid w:val="00C46235"/>
    <w:rsid w:val="00C46EEF"/>
    <w:rsid w:val="00C47423"/>
    <w:rsid w:val="00C476E1"/>
    <w:rsid w:val="00C52029"/>
    <w:rsid w:val="00C529DF"/>
    <w:rsid w:val="00C55B5C"/>
    <w:rsid w:val="00C6103B"/>
    <w:rsid w:val="00C6121B"/>
    <w:rsid w:val="00C63441"/>
    <w:rsid w:val="00C65A37"/>
    <w:rsid w:val="00C707BF"/>
    <w:rsid w:val="00C743B3"/>
    <w:rsid w:val="00C74974"/>
    <w:rsid w:val="00C82679"/>
    <w:rsid w:val="00C83709"/>
    <w:rsid w:val="00C858EE"/>
    <w:rsid w:val="00C92914"/>
    <w:rsid w:val="00C93E69"/>
    <w:rsid w:val="00C93EE1"/>
    <w:rsid w:val="00C94178"/>
    <w:rsid w:val="00C94F40"/>
    <w:rsid w:val="00C96091"/>
    <w:rsid w:val="00C96158"/>
    <w:rsid w:val="00C966E4"/>
    <w:rsid w:val="00C969AD"/>
    <w:rsid w:val="00CA1F40"/>
    <w:rsid w:val="00CA2241"/>
    <w:rsid w:val="00CA2FF8"/>
    <w:rsid w:val="00CA72FA"/>
    <w:rsid w:val="00CB05C8"/>
    <w:rsid w:val="00CB0909"/>
    <w:rsid w:val="00CB1CE1"/>
    <w:rsid w:val="00CB539C"/>
    <w:rsid w:val="00CB67E9"/>
    <w:rsid w:val="00CB7FD9"/>
    <w:rsid w:val="00CC4574"/>
    <w:rsid w:val="00CC6B4F"/>
    <w:rsid w:val="00CC7DCA"/>
    <w:rsid w:val="00CD27B6"/>
    <w:rsid w:val="00CD2EEC"/>
    <w:rsid w:val="00CD4A58"/>
    <w:rsid w:val="00CD4F0B"/>
    <w:rsid w:val="00CD5E5A"/>
    <w:rsid w:val="00CD755F"/>
    <w:rsid w:val="00CE20E8"/>
    <w:rsid w:val="00CE2413"/>
    <w:rsid w:val="00CE47F8"/>
    <w:rsid w:val="00CE5B8D"/>
    <w:rsid w:val="00CF1BD8"/>
    <w:rsid w:val="00CF77D4"/>
    <w:rsid w:val="00D033E8"/>
    <w:rsid w:val="00D03A86"/>
    <w:rsid w:val="00D05686"/>
    <w:rsid w:val="00D059B4"/>
    <w:rsid w:val="00D07C8C"/>
    <w:rsid w:val="00D10204"/>
    <w:rsid w:val="00D10667"/>
    <w:rsid w:val="00D12E2C"/>
    <w:rsid w:val="00D13382"/>
    <w:rsid w:val="00D1520A"/>
    <w:rsid w:val="00D17152"/>
    <w:rsid w:val="00D17328"/>
    <w:rsid w:val="00D209C0"/>
    <w:rsid w:val="00D210F3"/>
    <w:rsid w:val="00D2163D"/>
    <w:rsid w:val="00D2205A"/>
    <w:rsid w:val="00D23B1E"/>
    <w:rsid w:val="00D24703"/>
    <w:rsid w:val="00D24B1A"/>
    <w:rsid w:val="00D25DCA"/>
    <w:rsid w:val="00D320FC"/>
    <w:rsid w:val="00D32AB1"/>
    <w:rsid w:val="00D330EA"/>
    <w:rsid w:val="00D332A4"/>
    <w:rsid w:val="00D34C0C"/>
    <w:rsid w:val="00D42672"/>
    <w:rsid w:val="00D449A5"/>
    <w:rsid w:val="00D45A67"/>
    <w:rsid w:val="00D4793E"/>
    <w:rsid w:val="00D502A7"/>
    <w:rsid w:val="00D5179F"/>
    <w:rsid w:val="00D537E8"/>
    <w:rsid w:val="00D551DC"/>
    <w:rsid w:val="00D565A7"/>
    <w:rsid w:val="00D56A00"/>
    <w:rsid w:val="00D57291"/>
    <w:rsid w:val="00D602C0"/>
    <w:rsid w:val="00D616D3"/>
    <w:rsid w:val="00D64B8A"/>
    <w:rsid w:val="00D65B8E"/>
    <w:rsid w:val="00D7379E"/>
    <w:rsid w:val="00D75C50"/>
    <w:rsid w:val="00D7615C"/>
    <w:rsid w:val="00D7763A"/>
    <w:rsid w:val="00D80438"/>
    <w:rsid w:val="00D841E7"/>
    <w:rsid w:val="00D861FA"/>
    <w:rsid w:val="00D86E06"/>
    <w:rsid w:val="00D901B2"/>
    <w:rsid w:val="00D903A9"/>
    <w:rsid w:val="00D92BF0"/>
    <w:rsid w:val="00D92EF3"/>
    <w:rsid w:val="00D96716"/>
    <w:rsid w:val="00D96952"/>
    <w:rsid w:val="00DA0547"/>
    <w:rsid w:val="00DA1A74"/>
    <w:rsid w:val="00DA1F88"/>
    <w:rsid w:val="00DA2EC1"/>
    <w:rsid w:val="00DA4909"/>
    <w:rsid w:val="00DA5670"/>
    <w:rsid w:val="00DB19A2"/>
    <w:rsid w:val="00DB301C"/>
    <w:rsid w:val="00DB4D08"/>
    <w:rsid w:val="00DB636B"/>
    <w:rsid w:val="00DB63B1"/>
    <w:rsid w:val="00DB7B39"/>
    <w:rsid w:val="00DC0561"/>
    <w:rsid w:val="00DC2C03"/>
    <w:rsid w:val="00DC4D52"/>
    <w:rsid w:val="00DD1DBF"/>
    <w:rsid w:val="00DD2EF0"/>
    <w:rsid w:val="00DD43F3"/>
    <w:rsid w:val="00DD48FD"/>
    <w:rsid w:val="00DD4E22"/>
    <w:rsid w:val="00DD6E9B"/>
    <w:rsid w:val="00DD78FC"/>
    <w:rsid w:val="00DE002B"/>
    <w:rsid w:val="00DE0BA3"/>
    <w:rsid w:val="00DE2737"/>
    <w:rsid w:val="00DE747F"/>
    <w:rsid w:val="00DE7BB8"/>
    <w:rsid w:val="00DE7C4B"/>
    <w:rsid w:val="00DF0765"/>
    <w:rsid w:val="00DF0BA2"/>
    <w:rsid w:val="00DF162A"/>
    <w:rsid w:val="00DF1900"/>
    <w:rsid w:val="00DF1EF9"/>
    <w:rsid w:val="00DF3321"/>
    <w:rsid w:val="00DF482F"/>
    <w:rsid w:val="00DF4BF5"/>
    <w:rsid w:val="00E02A68"/>
    <w:rsid w:val="00E055A8"/>
    <w:rsid w:val="00E05BB6"/>
    <w:rsid w:val="00E06B5A"/>
    <w:rsid w:val="00E138B8"/>
    <w:rsid w:val="00E13B0E"/>
    <w:rsid w:val="00E13BE7"/>
    <w:rsid w:val="00E144C0"/>
    <w:rsid w:val="00E1455F"/>
    <w:rsid w:val="00E158ED"/>
    <w:rsid w:val="00E15EAB"/>
    <w:rsid w:val="00E173A2"/>
    <w:rsid w:val="00E20D22"/>
    <w:rsid w:val="00E2172D"/>
    <w:rsid w:val="00E22037"/>
    <w:rsid w:val="00E24BD2"/>
    <w:rsid w:val="00E25B12"/>
    <w:rsid w:val="00E26526"/>
    <w:rsid w:val="00E311C9"/>
    <w:rsid w:val="00E31AAA"/>
    <w:rsid w:val="00E32B31"/>
    <w:rsid w:val="00E334EE"/>
    <w:rsid w:val="00E3646A"/>
    <w:rsid w:val="00E379E3"/>
    <w:rsid w:val="00E41ABD"/>
    <w:rsid w:val="00E41C88"/>
    <w:rsid w:val="00E421DD"/>
    <w:rsid w:val="00E44A4A"/>
    <w:rsid w:val="00E44C4B"/>
    <w:rsid w:val="00E45BD6"/>
    <w:rsid w:val="00E52164"/>
    <w:rsid w:val="00E54907"/>
    <w:rsid w:val="00E55EB0"/>
    <w:rsid w:val="00E60825"/>
    <w:rsid w:val="00E60B03"/>
    <w:rsid w:val="00E60F0C"/>
    <w:rsid w:val="00E63D90"/>
    <w:rsid w:val="00E664F4"/>
    <w:rsid w:val="00E67076"/>
    <w:rsid w:val="00E70B38"/>
    <w:rsid w:val="00E72A8B"/>
    <w:rsid w:val="00E734B3"/>
    <w:rsid w:val="00E741C5"/>
    <w:rsid w:val="00E74EA0"/>
    <w:rsid w:val="00E762BA"/>
    <w:rsid w:val="00E77669"/>
    <w:rsid w:val="00E77D13"/>
    <w:rsid w:val="00E807B3"/>
    <w:rsid w:val="00E828B1"/>
    <w:rsid w:val="00E83302"/>
    <w:rsid w:val="00E85DF1"/>
    <w:rsid w:val="00E86B11"/>
    <w:rsid w:val="00E91B3E"/>
    <w:rsid w:val="00E9326A"/>
    <w:rsid w:val="00E940E3"/>
    <w:rsid w:val="00E97923"/>
    <w:rsid w:val="00E97E94"/>
    <w:rsid w:val="00EA1B72"/>
    <w:rsid w:val="00EA1E9D"/>
    <w:rsid w:val="00EA21E7"/>
    <w:rsid w:val="00EA5470"/>
    <w:rsid w:val="00EB273A"/>
    <w:rsid w:val="00EB2981"/>
    <w:rsid w:val="00EB46A5"/>
    <w:rsid w:val="00EB4B15"/>
    <w:rsid w:val="00EC1A9E"/>
    <w:rsid w:val="00EC38C1"/>
    <w:rsid w:val="00EC6324"/>
    <w:rsid w:val="00EC6A58"/>
    <w:rsid w:val="00EC7AF1"/>
    <w:rsid w:val="00ED1555"/>
    <w:rsid w:val="00ED2517"/>
    <w:rsid w:val="00ED445D"/>
    <w:rsid w:val="00ED61C9"/>
    <w:rsid w:val="00ED7D1B"/>
    <w:rsid w:val="00EE0E0C"/>
    <w:rsid w:val="00EE3F44"/>
    <w:rsid w:val="00EE56B7"/>
    <w:rsid w:val="00EE62FE"/>
    <w:rsid w:val="00EF0301"/>
    <w:rsid w:val="00EF307A"/>
    <w:rsid w:val="00EF3951"/>
    <w:rsid w:val="00EF3C90"/>
    <w:rsid w:val="00EF4664"/>
    <w:rsid w:val="00EF4C9A"/>
    <w:rsid w:val="00EF4F20"/>
    <w:rsid w:val="00EF5AE1"/>
    <w:rsid w:val="00EF69ED"/>
    <w:rsid w:val="00F011F4"/>
    <w:rsid w:val="00F02CAE"/>
    <w:rsid w:val="00F03C29"/>
    <w:rsid w:val="00F04707"/>
    <w:rsid w:val="00F055B7"/>
    <w:rsid w:val="00F13E01"/>
    <w:rsid w:val="00F15D0A"/>
    <w:rsid w:val="00F16194"/>
    <w:rsid w:val="00F17398"/>
    <w:rsid w:val="00F17DEF"/>
    <w:rsid w:val="00F21107"/>
    <w:rsid w:val="00F21E07"/>
    <w:rsid w:val="00F22044"/>
    <w:rsid w:val="00F24745"/>
    <w:rsid w:val="00F26EB6"/>
    <w:rsid w:val="00F27AC1"/>
    <w:rsid w:val="00F27BB9"/>
    <w:rsid w:val="00F32A7C"/>
    <w:rsid w:val="00F33A35"/>
    <w:rsid w:val="00F3731D"/>
    <w:rsid w:val="00F41073"/>
    <w:rsid w:val="00F4134E"/>
    <w:rsid w:val="00F41AA4"/>
    <w:rsid w:val="00F45995"/>
    <w:rsid w:val="00F46858"/>
    <w:rsid w:val="00F4745C"/>
    <w:rsid w:val="00F50151"/>
    <w:rsid w:val="00F50FD1"/>
    <w:rsid w:val="00F54DBE"/>
    <w:rsid w:val="00F654E1"/>
    <w:rsid w:val="00F659F1"/>
    <w:rsid w:val="00F6648F"/>
    <w:rsid w:val="00F70EE8"/>
    <w:rsid w:val="00F71A93"/>
    <w:rsid w:val="00F71F35"/>
    <w:rsid w:val="00F7459D"/>
    <w:rsid w:val="00F74930"/>
    <w:rsid w:val="00F75FAC"/>
    <w:rsid w:val="00F765D4"/>
    <w:rsid w:val="00F80500"/>
    <w:rsid w:val="00F80BC9"/>
    <w:rsid w:val="00F834C3"/>
    <w:rsid w:val="00F83A21"/>
    <w:rsid w:val="00F847EF"/>
    <w:rsid w:val="00F87667"/>
    <w:rsid w:val="00F912CE"/>
    <w:rsid w:val="00F920C8"/>
    <w:rsid w:val="00F92657"/>
    <w:rsid w:val="00F954BA"/>
    <w:rsid w:val="00F95949"/>
    <w:rsid w:val="00FA0536"/>
    <w:rsid w:val="00FA12AE"/>
    <w:rsid w:val="00FA33AA"/>
    <w:rsid w:val="00FA3C2A"/>
    <w:rsid w:val="00FA3D1F"/>
    <w:rsid w:val="00FA6143"/>
    <w:rsid w:val="00FA65B2"/>
    <w:rsid w:val="00FA69A4"/>
    <w:rsid w:val="00FA6C8C"/>
    <w:rsid w:val="00FA7366"/>
    <w:rsid w:val="00FA7948"/>
    <w:rsid w:val="00FB173E"/>
    <w:rsid w:val="00FB2F22"/>
    <w:rsid w:val="00FB4A56"/>
    <w:rsid w:val="00FB4E5C"/>
    <w:rsid w:val="00FB6F33"/>
    <w:rsid w:val="00FC00F5"/>
    <w:rsid w:val="00FC04F6"/>
    <w:rsid w:val="00FC21A9"/>
    <w:rsid w:val="00FC391E"/>
    <w:rsid w:val="00FC4E10"/>
    <w:rsid w:val="00FC5385"/>
    <w:rsid w:val="00FC5965"/>
    <w:rsid w:val="00FC7352"/>
    <w:rsid w:val="00FC739B"/>
    <w:rsid w:val="00FD06E1"/>
    <w:rsid w:val="00FD2B89"/>
    <w:rsid w:val="00FD2DCA"/>
    <w:rsid w:val="00FD5BE0"/>
    <w:rsid w:val="00FE0913"/>
    <w:rsid w:val="00FE200E"/>
    <w:rsid w:val="00FE5D66"/>
    <w:rsid w:val="00FE693C"/>
    <w:rsid w:val="00FE769C"/>
    <w:rsid w:val="00FE7A04"/>
    <w:rsid w:val="00FF09F5"/>
    <w:rsid w:val="00FF3999"/>
    <w:rsid w:val="00FF4980"/>
    <w:rsid w:val="00FF76F7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460CA579-2C2E-42B2-9C52-BDEAE761A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773"/>
  </w:style>
  <w:style w:type="paragraph" w:styleId="1">
    <w:name w:val="heading 1"/>
    <w:basedOn w:val="a"/>
    <w:next w:val="a"/>
    <w:link w:val="10"/>
    <w:uiPriority w:val="9"/>
    <w:qFormat/>
    <w:rsid w:val="00CE47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E47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E47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1223A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C93E6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93E6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93E6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C6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6BC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0574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75A6F"/>
    <w:rPr>
      <w:color w:val="0000FF" w:themeColor="hyperlink"/>
      <w:u w:val="single"/>
    </w:rPr>
  </w:style>
  <w:style w:type="character" w:customStyle="1" w:styleId="5">
    <w:name w:val="Заголовок №5_"/>
    <w:basedOn w:val="a0"/>
    <w:link w:val="50"/>
    <w:rsid w:val="00BC642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b">
    <w:name w:val="Основной текст_"/>
    <w:basedOn w:val="a0"/>
    <w:link w:val="41"/>
    <w:rsid w:val="00BC642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1">
    <w:name w:val="Основной текст5"/>
    <w:basedOn w:val="ab"/>
    <w:rsid w:val="00BC642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paragraph" w:customStyle="1" w:styleId="50">
    <w:name w:val="Заголовок №5"/>
    <w:basedOn w:val="a"/>
    <w:link w:val="5"/>
    <w:rsid w:val="00BC6428"/>
    <w:pPr>
      <w:widowControl w:val="0"/>
      <w:shd w:val="clear" w:color="auto" w:fill="FFFFFF"/>
      <w:spacing w:after="120" w:line="0" w:lineRule="atLeast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41">
    <w:name w:val="Основной текст41"/>
    <w:basedOn w:val="a"/>
    <w:link w:val="ab"/>
    <w:rsid w:val="00BC6428"/>
    <w:pPr>
      <w:widowControl w:val="0"/>
      <w:shd w:val="clear" w:color="auto" w:fill="FFFFFF"/>
      <w:spacing w:before="120" w:after="120" w:line="0" w:lineRule="atLeas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c">
    <w:name w:val="Подпись к таблице_"/>
    <w:basedOn w:val="a0"/>
    <w:link w:val="ad"/>
    <w:rsid w:val="001C454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1C454E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14">
    <w:name w:val="Основной текст (14)_"/>
    <w:basedOn w:val="a0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0">
    <w:name w:val="Основной текст (14)"/>
    <w:basedOn w:val="14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7">
    <w:name w:val="Основной текст7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en-US"/>
    </w:rPr>
  </w:style>
  <w:style w:type="character" w:customStyle="1" w:styleId="9">
    <w:name w:val="Основной текст9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styleId="ae">
    <w:name w:val="Placeholder Text"/>
    <w:basedOn w:val="a0"/>
    <w:uiPriority w:val="99"/>
    <w:semiHidden/>
    <w:rsid w:val="003F4902"/>
    <w:rPr>
      <w:color w:val="808080"/>
    </w:rPr>
  </w:style>
  <w:style w:type="character" w:styleId="af">
    <w:name w:val="FollowedHyperlink"/>
    <w:basedOn w:val="a0"/>
    <w:uiPriority w:val="99"/>
    <w:semiHidden/>
    <w:unhideWhenUsed/>
    <w:rsid w:val="00734501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CE47F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E47F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CE47F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1223A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10E85"/>
    <w:rPr>
      <w:color w:val="605E5C"/>
      <w:shd w:val="clear" w:color="auto" w:fill="E1DFDD"/>
    </w:rPr>
  </w:style>
  <w:style w:type="character" w:customStyle="1" w:styleId="21">
    <w:name w:val="Основной текст (2)_"/>
    <w:basedOn w:val="a0"/>
    <w:link w:val="22"/>
    <w:rsid w:val="000A325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A3259"/>
    <w:pPr>
      <w:widowControl w:val="0"/>
      <w:shd w:val="clear" w:color="auto" w:fill="FFFFFF"/>
      <w:spacing w:after="0" w:line="346" w:lineRule="exact"/>
      <w:ind w:hanging="48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3">
    <w:name w:val="Неразрешенное упоминание2"/>
    <w:basedOn w:val="a0"/>
    <w:uiPriority w:val="99"/>
    <w:semiHidden/>
    <w:unhideWhenUsed/>
    <w:rsid w:val="00D861FA"/>
    <w:rPr>
      <w:color w:val="605E5C"/>
      <w:shd w:val="clear" w:color="auto" w:fill="E1DFDD"/>
    </w:rPr>
  </w:style>
  <w:style w:type="character" w:customStyle="1" w:styleId="31">
    <w:name w:val="Неразрешенное упоминание3"/>
    <w:basedOn w:val="a0"/>
    <w:uiPriority w:val="99"/>
    <w:semiHidden/>
    <w:unhideWhenUsed/>
    <w:rsid w:val="00784165"/>
    <w:rPr>
      <w:color w:val="605E5C"/>
      <w:shd w:val="clear" w:color="auto" w:fill="E1DFDD"/>
    </w:rPr>
  </w:style>
  <w:style w:type="character" w:customStyle="1" w:styleId="90">
    <w:name w:val="Оглавление 9 Знак"/>
    <w:basedOn w:val="a0"/>
    <w:link w:val="91"/>
    <w:rsid w:val="00140598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character" w:customStyle="1" w:styleId="24">
    <w:name w:val="Оглавление (2)"/>
    <w:basedOn w:val="90"/>
    <w:rsid w:val="00140598"/>
    <w:rPr>
      <w:rFonts w:ascii="Calibri" w:eastAsia="Calibri" w:hAnsi="Calibri" w:cs="Calibri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en-US" w:eastAsia="en-US" w:bidi="en-US"/>
    </w:rPr>
  </w:style>
  <w:style w:type="character" w:customStyle="1" w:styleId="32">
    <w:name w:val="Оглавление (3)"/>
    <w:basedOn w:val="a0"/>
    <w:rsid w:val="0014059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paragraph" w:styleId="91">
    <w:name w:val="toc 9"/>
    <w:basedOn w:val="a"/>
    <w:link w:val="90"/>
    <w:autoRedefine/>
    <w:rsid w:val="00140598"/>
    <w:pPr>
      <w:widowControl w:val="0"/>
      <w:shd w:val="clear" w:color="auto" w:fill="FFFFFF"/>
      <w:spacing w:before="420" w:after="0" w:line="259" w:lineRule="exact"/>
      <w:jc w:val="both"/>
    </w:pPr>
    <w:rPr>
      <w:rFonts w:ascii="Calibri" w:eastAsia="Calibri" w:hAnsi="Calibri" w:cs="Calibri"/>
      <w:b/>
      <w:bCs/>
      <w:sz w:val="21"/>
      <w:szCs w:val="21"/>
    </w:rPr>
  </w:style>
  <w:style w:type="character" w:customStyle="1" w:styleId="212pt">
    <w:name w:val="Основной текст (2) + 12 pt"/>
    <w:basedOn w:val="21"/>
    <w:rsid w:val="00FA053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styleId="af0">
    <w:name w:val="header"/>
    <w:basedOn w:val="a"/>
    <w:link w:val="af1"/>
    <w:uiPriority w:val="99"/>
    <w:unhideWhenUsed/>
    <w:rsid w:val="004B1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B121B"/>
  </w:style>
  <w:style w:type="paragraph" w:styleId="af2">
    <w:name w:val="footer"/>
    <w:basedOn w:val="a"/>
    <w:link w:val="af3"/>
    <w:uiPriority w:val="99"/>
    <w:unhideWhenUsed/>
    <w:rsid w:val="004B1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4B121B"/>
  </w:style>
  <w:style w:type="character" w:customStyle="1" w:styleId="42">
    <w:name w:val="Подпись к картинке (4)"/>
    <w:basedOn w:val="a0"/>
    <w:rsid w:val="00CE5B8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225C55"/>
    <w:rPr>
      <w:color w:val="605E5C"/>
      <w:shd w:val="clear" w:color="auto" w:fill="E1DFDD"/>
    </w:rPr>
  </w:style>
  <w:style w:type="character" w:customStyle="1" w:styleId="af4">
    <w:name w:val="Колонтитул_"/>
    <w:basedOn w:val="a0"/>
    <w:rsid w:val="00F1619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f5">
    <w:name w:val="Колонтитул"/>
    <w:basedOn w:val="af4"/>
    <w:rsid w:val="00F1619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26">
    <w:name w:val="Основной текст (26)_"/>
    <w:basedOn w:val="a0"/>
    <w:rsid w:val="00F1619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60">
    <w:name w:val="Основной текст (26)"/>
    <w:basedOn w:val="26"/>
    <w:rsid w:val="00F1619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17">
    <w:name w:val="Основной текст (17)"/>
    <w:basedOn w:val="a0"/>
    <w:rsid w:val="001832E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4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guzin.ru/wp/?p=20080" TargetMode="External"/><Relationship Id="rId13" Type="http://schemas.openxmlformats.org/officeDocument/2006/relationships/image" Target="media/image4.jpg"/><Relationship Id="rId18" Type="http://schemas.openxmlformats.org/officeDocument/2006/relationships/image" Target="media/image9.jp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2.jpg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17" Type="http://schemas.openxmlformats.org/officeDocument/2006/relationships/image" Target="media/image8.jpg"/><Relationship Id="rId25" Type="http://schemas.openxmlformats.org/officeDocument/2006/relationships/image" Target="media/image16.jpg"/><Relationship Id="rId2" Type="http://schemas.openxmlformats.org/officeDocument/2006/relationships/numbering" Target="numbering.xml"/><Relationship Id="rId16" Type="http://schemas.openxmlformats.org/officeDocument/2006/relationships/image" Target="media/image7.jpg"/><Relationship Id="rId20" Type="http://schemas.openxmlformats.org/officeDocument/2006/relationships/image" Target="media/image11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24" Type="http://schemas.openxmlformats.org/officeDocument/2006/relationships/image" Target="media/image15.jpg"/><Relationship Id="rId5" Type="http://schemas.openxmlformats.org/officeDocument/2006/relationships/webSettings" Target="webSettings.xml"/><Relationship Id="rId15" Type="http://schemas.openxmlformats.org/officeDocument/2006/relationships/image" Target="media/image6.jpg"/><Relationship Id="rId23" Type="http://schemas.openxmlformats.org/officeDocument/2006/relationships/image" Target="media/image14.jpg"/><Relationship Id="rId28" Type="http://schemas.openxmlformats.org/officeDocument/2006/relationships/theme" Target="theme/theme1.xml"/><Relationship Id="rId10" Type="http://schemas.openxmlformats.org/officeDocument/2006/relationships/image" Target="media/image1.jpg"/><Relationship Id="rId19" Type="http://schemas.openxmlformats.org/officeDocument/2006/relationships/image" Target="media/image10.jpg"/><Relationship Id="rId4" Type="http://schemas.openxmlformats.org/officeDocument/2006/relationships/settings" Target="settings.xml"/><Relationship Id="rId9" Type="http://schemas.openxmlformats.org/officeDocument/2006/relationships/hyperlink" Target="http://baguzin.ru/wp/?p=19780" TargetMode="External"/><Relationship Id="rId14" Type="http://schemas.openxmlformats.org/officeDocument/2006/relationships/image" Target="media/image5.jpg"/><Relationship Id="rId22" Type="http://schemas.openxmlformats.org/officeDocument/2006/relationships/image" Target="media/image13.jp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C876E7-CCDF-403C-9EED-5BD5125FE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8</Pages>
  <Words>1202</Words>
  <Characters>6853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8039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Baguzin</dc:creator>
  <cp:keywords/>
  <dc:description/>
  <cp:lastModifiedBy>Сергей Багузин</cp:lastModifiedBy>
  <cp:revision>8</cp:revision>
  <cp:lastPrinted>2019-05-03T08:23:00Z</cp:lastPrinted>
  <dcterms:created xsi:type="dcterms:W3CDTF">2019-02-10T17:52:00Z</dcterms:created>
  <dcterms:modified xsi:type="dcterms:W3CDTF">2019-05-03T08:38:00Z</dcterms:modified>
</cp:coreProperties>
</file>