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0AA01854" w:rsidR="00AC267E" w:rsidRPr="00636DFE" w:rsidRDefault="003D6BD1" w:rsidP="00F20020">
      <w:pPr>
        <w:spacing w:after="240" w:line="240" w:lineRule="auto"/>
        <w:rPr>
          <w:b/>
          <w:sz w:val="28"/>
        </w:rPr>
      </w:pPr>
      <w:r w:rsidRPr="003D6BD1">
        <w:rPr>
          <w:b/>
          <w:sz w:val="28"/>
        </w:rPr>
        <w:t>Глава 6. Сортировка, фильтрация, срезы</w:t>
      </w:r>
      <w:r w:rsidR="00636DFE">
        <w:rPr>
          <w:b/>
          <w:sz w:val="28"/>
        </w:rPr>
        <w:t xml:space="preserve"> Таблиц </w:t>
      </w:r>
      <w:r w:rsidR="00636DFE">
        <w:rPr>
          <w:b/>
          <w:sz w:val="28"/>
          <w:lang w:val="en-US"/>
        </w:rPr>
        <w:t>Excel</w:t>
      </w:r>
    </w:p>
    <w:p w14:paraId="3C71CCD4" w14:textId="77777777" w:rsidR="00DB1A91" w:rsidRDefault="00E52134" w:rsidP="00D87E24">
      <w:pPr>
        <w:spacing w:after="120" w:line="240" w:lineRule="auto"/>
      </w:pPr>
      <w:r>
        <w:rPr>
          <w:rFonts w:cstheme="minorHAnsi"/>
          <w:color w:val="000000"/>
        </w:rPr>
        <w:t>Это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продолжение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перевода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книги</w:t>
      </w:r>
      <w:r w:rsidRPr="00E52134">
        <w:t xml:space="preserve"> </w:t>
      </w:r>
      <w:r w:rsidRPr="00E52134">
        <w:rPr>
          <w:rFonts w:cstheme="minorHAnsi"/>
          <w:color w:val="000000"/>
        </w:rPr>
        <w:t>Зак Барресс и Кевин Джонс. Таблицы</w:t>
      </w:r>
      <w:r w:rsidRPr="00E52134">
        <w:rPr>
          <w:rFonts w:cstheme="minorHAnsi"/>
          <w:color w:val="000000"/>
          <w:lang w:val="en-US"/>
        </w:rPr>
        <w:t xml:space="preserve"> Excel: </w:t>
      </w:r>
      <w:r w:rsidRPr="00E52134">
        <w:rPr>
          <w:rFonts w:cstheme="minorHAnsi"/>
          <w:color w:val="000000"/>
        </w:rPr>
        <w:t>Полное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руководство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для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создания</w:t>
      </w:r>
      <w:r w:rsidRPr="00E52134">
        <w:rPr>
          <w:rFonts w:cstheme="minorHAnsi"/>
          <w:color w:val="000000"/>
          <w:lang w:val="en-US"/>
        </w:rPr>
        <w:t xml:space="preserve">, </w:t>
      </w:r>
      <w:r w:rsidRPr="00E52134">
        <w:rPr>
          <w:rFonts w:cstheme="minorHAnsi"/>
          <w:color w:val="000000"/>
        </w:rPr>
        <w:t>использования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автоматизации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списков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таблиц</w:t>
      </w:r>
      <w:r w:rsidRPr="00E52134">
        <w:rPr>
          <w:rFonts w:cstheme="minorHAnsi"/>
          <w:color w:val="000000"/>
          <w:lang w:val="en-US"/>
        </w:rPr>
        <w:t xml:space="preserve"> (</w:t>
      </w:r>
      <w:r w:rsidRPr="007B1854">
        <w:rPr>
          <w:rFonts w:cstheme="minorHAnsi"/>
          <w:color w:val="000000"/>
          <w:lang w:val="en-US"/>
        </w:rPr>
        <w:t xml:space="preserve">Excel Tables: A Complete Guide for Creating, Using and Automating Lists and Tables by Zack Barresse and Kevin Jones. </w:t>
      </w:r>
      <w:r w:rsidRPr="00E52134">
        <w:rPr>
          <w:rFonts w:cstheme="minorHAnsi"/>
          <w:color w:val="000000"/>
          <w:lang w:val="en-US"/>
        </w:rPr>
        <w:t>Published</w:t>
      </w:r>
      <w:r w:rsidRPr="00B30E71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by</w:t>
      </w:r>
      <w:r w:rsidRPr="00B30E71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Holy</w:t>
      </w:r>
      <w:r w:rsidRPr="00B30E71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Macro</w:t>
      </w:r>
      <w:r w:rsidRPr="00B30E71">
        <w:rPr>
          <w:rFonts w:cstheme="minorHAnsi"/>
          <w:color w:val="000000"/>
        </w:rPr>
        <w:t xml:space="preserve">! </w:t>
      </w:r>
      <w:r w:rsidRPr="00E52134">
        <w:rPr>
          <w:rFonts w:cstheme="minorHAnsi"/>
          <w:color w:val="000000"/>
          <w:lang w:val="en-US"/>
        </w:rPr>
        <w:t>Books</w:t>
      </w:r>
      <w:r w:rsidRPr="00B30E71">
        <w:rPr>
          <w:rFonts w:cstheme="minorHAnsi"/>
          <w:color w:val="000000"/>
        </w:rPr>
        <w:t xml:space="preserve">. </w:t>
      </w:r>
      <w:r w:rsidRPr="00E52134">
        <w:rPr>
          <w:rFonts w:cstheme="minorHAnsi"/>
          <w:color w:val="000000"/>
          <w:lang w:val="en-US"/>
        </w:rPr>
        <w:t>First</w:t>
      </w:r>
      <w:r w:rsidRPr="00D87E24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printing</w:t>
      </w:r>
      <w:r w:rsidRPr="00D87E24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July</w:t>
      </w:r>
      <w:r w:rsidRPr="00D87E24">
        <w:rPr>
          <w:rFonts w:cstheme="minorHAnsi"/>
          <w:color w:val="000000"/>
        </w:rPr>
        <w:t xml:space="preserve"> 2014. – 161 </w:t>
      </w:r>
      <w:r>
        <w:rPr>
          <w:rFonts w:cstheme="minorHAnsi"/>
          <w:color w:val="000000"/>
          <w:lang w:val="en-US"/>
        </w:rPr>
        <w:t>p</w:t>
      </w:r>
      <w:r w:rsidRPr="00D87E24">
        <w:rPr>
          <w:rFonts w:cstheme="minorHAnsi"/>
          <w:color w:val="000000"/>
        </w:rPr>
        <w:t>.)</w:t>
      </w:r>
      <w:r w:rsidR="005F76DF" w:rsidRPr="00D87E24">
        <w:rPr>
          <w:rFonts w:cstheme="minorHAnsi"/>
          <w:color w:val="000000"/>
        </w:rPr>
        <w:t>.</w:t>
      </w:r>
    </w:p>
    <w:p w14:paraId="46ADC156" w14:textId="47C08A3D" w:rsidR="00D87E24" w:rsidRPr="00D87E24" w:rsidRDefault="005F59DF" w:rsidP="00D87E24">
      <w:pPr>
        <w:spacing w:after="120" w:line="240" w:lineRule="auto"/>
      </w:pPr>
      <w:r>
        <w:t xml:space="preserve">Таблицы сортируются с помощью элементов управления </w:t>
      </w:r>
      <w:r w:rsidRPr="007F1BAD">
        <w:rPr>
          <w:i/>
        </w:rPr>
        <w:t>Автофильтра</w:t>
      </w:r>
      <w:r>
        <w:t xml:space="preserve">. Когда </w:t>
      </w:r>
      <w:r w:rsidR="00DB1A91">
        <w:t>Т</w:t>
      </w:r>
      <w:r>
        <w:t>аблица сортируется, Excel автоматически ограничивает область сортировки диапазоном тела данных Таблицы, и не включает в сортировку строки, лежащие ниже Таблицы.</w:t>
      </w:r>
    </w:p>
    <w:p w14:paraId="721425B5" w14:textId="201D5BD8" w:rsidR="00917C4B" w:rsidRDefault="003D6BD1" w:rsidP="00917C4B">
      <w:pPr>
        <w:spacing w:after="120" w:line="240" w:lineRule="auto"/>
        <w:rPr>
          <w:rFonts w:cstheme="minorHAnsi"/>
          <w:color w:val="000000"/>
        </w:rPr>
      </w:pPr>
      <w:hyperlink r:id="rId8" w:history="1">
        <w:r w:rsidR="00E52134" w:rsidRPr="005F76DF">
          <w:rPr>
            <w:rStyle w:val="aa"/>
            <w:rFonts w:cstheme="minorHAnsi"/>
          </w:rPr>
          <w:t>Предыдущая</w:t>
        </w:r>
        <w:r w:rsidR="00E52134" w:rsidRPr="00D87E24">
          <w:rPr>
            <w:rStyle w:val="aa"/>
            <w:rFonts w:cstheme="minorHAnsi"/>
          </w:rPr>
          <w:t xml:space="preserve"> </w:t>
        </w:r>
        <w:r w:rsidR="00E52134" w:rsidRPr="005F76DF">
          <w:rPr>
            <w:rStyle w:val="aa"/>
            <w:rFonts w:cstheme="minorHAnsi"/>
          </w:rPr>
          <w:t>глава</w:t>
        </w:r>
      </w:hyperlink>
      <w:r w:rsidR="00E52134" w:rsidRPr="00D87E24">
        <w:rPr>
          <w:rFonts w:cstheme="minorHAnsi"/>
          <w:color w:val="000000"/>
        </w:rPr>
        <w:tab/>
      </w:r>
      <w:hyperlink r:id="rId9" w:anchor="cont" w:history="1">
        <w:r w:rsidR="00E52134" w:rsidRPr="005F76DF">
          <w:rPr>
            <w:rStyle w:val="aa"/>
            <w:rFonts w:cstheme="minorHAnsi"/>
          </w:rPr>
          <w:t>Содержание</w:t>
        </w:r>
      </w:hyperlink>
      <w:r w:rsidR="00E52134" w:rsidRPr="00D87E24">
        <w:rPr>
          <w:rFonts w:cstheme="minorHAnsi"/>
          <w:color w:val="000000"/>
        </w:rPr>
        <w:tab/>
      </w:r>
      <w:r w:rsidR="00E52134">
        <w:rPr>
          <w:rFonts w:cstheme="minorHAnsi"/>
          <w:color w:val="000000"/>
        </w:rPr>
        <w:t>Следующая</w:t>
      </w:r>
      <w:r w:rsidR="00E52134" w:rsidRPr="00D87E24">
        <w:rPr>
          <w:rFonts w:cstheme="minorHAnsi"/>
          <w:color w:val="000000"/>
        </w:rPr>
        <w:t xml:space="preserve"> </w:t>
      </w:r>
      <w:r w:rsidR="00E52134">
        <w:rPr>
          <w:rFonts w:cstheme="minorHAnsi"/>
          <w:color w:val="000000"/>
        </w:rPr>
        <w:t>глава</w:t>
      </w:r>
    </w:p>
    <w:p w14:paraId="79E669E1" w14:textId="4F339F0C" w:rsidR="008F7AD6" w:rsidRDefault="007F1BAD" w:rsidP="00917C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A695DAA" wp14:editId="14D527A9">
            <wp:extent cx="5238750" cy="4191000"/>
            <wp:effectExtent l="0" t="0" r="0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6.1. Меню сортировки Таблиц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E47B" w14:textId="5DFE2286" w:rsidR="008F7AD6" w:rsidRPr="00D87E24" w:rsidRDefault="008F7AD6" w:rsidP="00917C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</w:t>
      </w:r>
      <w:r w:rsidR="00636DFE">
        <w:rPr>
          <w:rFonts w:cstheme="minorHAnsi"/>
          <w:color w:val="000000"/>
        </w:rPr>
        <w:t>6</w:t>
      </w:r>
      <w:r>
        <w:rPr>
          <w:rFonts w:cstheme="minorHAnsi"/>
          <w:color w:val="000000"/>
        </w:rPr>
        <w:t xml:space="preserve">.1. </w:t>
      </w:r>
      <w:r w:rsidR="007F1BAD">
        <w:rPr>
          <w:rFonts w:cstheme="minorHAnsi"/>
          <w:color w:val="000000"/>
        </w:rPr>
        <w:t>Меню сортировки Таблиц</w:t>
      </w:r>
    </w:p>
    <w:p w14:paraId="27785303" w14:textId="77777777" w:rsidR="00866001" w:rsidRDefault="0059613F" w:rsidP="0059613F">
      <w:pPr>
        <w:spacing w:after="120" w:line="240" w:lineRule="auto"/>
      </w:pPr>
      <w:r>
        <w:t xml:space="preserve">С точки зрения доступных вариантов сортировки, нет никакой разницы между сортировкой стандартного диапазона ячеек и сортировкой </w:t>
      </w:r>
      <w:r w:rsidR="007F1BAD">
        <w:t>Т</w:t>
      </w:r>
      <w:r>
        <w:t>аблицы. Существует три основных типа сорт</w:t>
      </w:r>
      <w:r w:rsidR="005F59DF">
        <w:t>ировки</w:t>
      </w:r>
      <w:r>
        <w:t>:</w:t>
      </w:r>
      <w:r w:rsidR="005F59DF">
        <w:t xml:space="preserve"> п</w:t>
      </w:r>
      <w:r>
        <w:t>о возрастанию</w:t>
      </w:r>
      <w:r w:rsidR="002F60DA">
        <w:t>, п</w:t>
      </w:r>
      <w:r>
        <w:t>о убыванию</w:t>
      </w:r>
      <w:r w:rsidR="00866001">
        <w:t>, п</w:t>
      </w:r>
      <w:r>
        <w:t>о цвету</w:t>
      </w:r>
      <w:r w:rsidR="00866001">
        <w:t>.</w:t>
      </w:r>
    </w:p>
    <w:p w14:paraId="662A6391" w14:textId="0EA9F994" w:rsidR="0059613F" w:rsidRDefault="0059613F" w:rsidP="0059613F">
      <w:pPr>
        <w:spacing w:after="120" w:line="240" w:lineRule="auto"/>
      </w:pPr>
      <w:r>
        <w:t>При сортировке по цвету Excel отображает список всех цветов заливки ячеек, используемых в выбранном столбце. В Excel перечислены только цвета заливки ячеек, примененные вручную или с условным форматированием</w:t>
      </w:r>
      <w:r w:rsidR="00DB1A91">
        <w:t xml:space="preserve"> (но не цвета стиля Таблицы)</w:t>
      </w:r>
      <w:r>
        <w:t>. Если цвет заливки ячейки, примененный вручную, переопределяется условно примененным цветом заливки ячейки, то базовый цвет заливки ячейки, примененный вручную, не учитывается при построении списка или сортировке списка.</w:t>
      </w:r>
    </w:p>
    <w:p w14:paraId="033A9A34" w14:textId="1C4D7332" w:rsidR="0059613F" w:rsidRDefault="0059613F" w:rsidP="0059613F">
      <w:pPr>
        <w:spacing w:after="120" w:line="240" w:lineRule="auto"/>
      </w:pPr>
      <w:r>
        <w:t xml:space="preserve">Вы можете просмотреть параметры сортировки, щелкнув раскрывающийся элемент </w:t>
      </w:r>
      <w:r w:rsidR="00866001" w:rsidRPr="007F1BAD">
        <w:rPr>
          <w:i/>
        </w:rPr>
        <w:t>Автофильтр</w:t>
      </w:r>
      <w:r w:rsidR="00866001">
        <w:t xml:space="preserve"> </w:t>
      </w:r>
      <w:r>
        <w:t>в правой части каждой ячейки заголовка. На рис</w:t>
      </w:r>
      <w:r w:rsidR="00866001">
        <w:t>. 6.1</w:t>
      </w:r>
      <w:r>
        <w:t xml:space="preserve"> показано меню сортировки и фильтрации, которое появляется при нажатии раскрывающегося списка </w:t>
      </w:r>
      <w:r w:rsidR="00866001">
        <w:t xml:space="preserve">столбца </w:t>
      </w:r>
      <w:r w:rsidR="00866001" w:rsidRPr="00866001">
        <w:rPr>
          <w:i/>
          <w:lang w:val="en-US"/>
        </w:rPr>
        <w:t>Item</w:t>
      </w:r>
      <w:r>
        <w:t>.</w:t>
      </w:r>
    </w:p>
    <w:p w14:paraId="59A10CF1" w14:textId="2B229EF1" w:rsidR="00866001" w:rsidRDefault="00866001" w:rsidP="00866001">
      <w:pPr>
        <w:spacing w:after="120" w:line="240" w:lineRule="auto"/>
      </w:pPr>
      <w:r>
        <w:t xml:space="preserve">Существует два вида раскрывающихся элементов управления, связанных с ячейками: список проверки данных и </w:t>
      </w:r>
      <w:r w:rsidRPr="00866001">
        <w:rPr>
          <w:i/>
        </w:rPr>
        <w:t>Автофильтр</w:t>
      </w:r>
      <w:r>
        <w:t>. Они выглядят одинаково, но расположены по разные стороны правой границы ячейки:</w:t>
      </w:r>
    </w:p>
    <w:p w14:paraId="22E439F4" w14:textId="321F2811" w:rsidR="00866001" w:rsidRDefault="00866001" w:rsidP="00866001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050DD87" wp14:editId="2EFDFA91">
            <wp:extent cx="4743450" cy="1123950"/>
            <wp:effectExtent l="0" t="0" r="0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6.2. Автофильтр и список проверки данных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507E" w14:textId="0F1D2DD9" w:rsidR="00866001" w:rsidRDefault="00866001" w:rsidP="00866001">
      <w:pPr>
        <w:spacing w:after="120" w:line="240" w:lineRule="auto"/>
      </w:pPr>
      <w:r>
        <w:t>Рис. 6.2. Автофильтр и список проверки данных</w:t>
      </w:r>
    </w:p>
    <w:p w14:paraId="127A65C0" w14:textId="0ABDB2E9" w:rsidR="00866001" w:rsidRDefault="00866001" w:rsidP="00866001">
      <w:pPr>
        <w:spacing w:after="120" w:line="240" w:lineRule="auto"/>
      </w:pPr>
      <w:r>
        <w:t>Кроме того, раскрывающиеся элементы управления Автофильтром</w:t>
      </w:r>
      <w:r w:rsidRPr="00866001">
        <w:t xml:space="preserve"> </w:t>
      </w:r>
      <w:r>
        <w:t>отображаются</w:t>
      </w:r>
      <w:r w:rsidRPr="00866001">
        <w:t xml:space="preserve"> </w:t>
      </w:r>
      <w:r>
        <w:t>всегда, независимо от того, выбрана ячейка или нет. Элементы управления списком проверки отображаются только тогда, когда ячейка выбрана и активна.</w:t>
      </w:r>
    </w:p>
    <w:p w14:paraId="44337C7C" w14:textId="28EE49F4" w:rsidR="00866001" w:rsidRPr="00750F86" w:rsidRDefault="00866001" w:rsidP="00866001">
      <w:pPr>
        <w:spacing w:after="120" w:line="240" w:lineRule="auto"/>
      </w:pPr>
      <w:r>
        <w:t xml:space="preserve">Вы также можете получить доступ к командам сортировки, </w:t>
      </w:r>
      <w:r w:rsidR="00750F86">
        <w:t>пройдя по меню</w:t>
      </w:r>
      <w:r>
        <w:t xml:space="preserve"> </w:t>
      </w:r>
      <w:r w:rsidR="00750F86" w:rsidRPr="00750F86">
        <w:rPr>
          <w:i/>
        </w:rPr>
        <w:t>Г</w:t>
      </w:r>
      <w:r w:rsidRPr="00750F86">
        <w:rPr>
          <w:i/>
        </w:rPr>
        <w:t>лавная</w:t>
      </w:r>
      <w:r>
        <w:t xml:space="preserve"> </w:t>
      </w:r>
      <w:r w:rsidR="00750F86">
        <w:t>–</w:t>
      </w:r>
      <w:r w:rsidR="00750F86" w:rsidRPr="00750F86">
        <w:t xml:space="preserve">&gt; </w:t>
      </w:r>
      <w:r>
        <w:t xml:space="preserve"> </w:t>
      </w:r>
      <w:r w:rsidR="00750F86" w:rsidRPr="00750F86">
        <w:rPr>
          <w:i/>
        </w:rPr>
        <w:t>Р</w:t>
      </w:r>
      <w:r w:rsidRPr="00750F86">
        <w:rPr>
          <w:i/>
        </w:rPr>
        <w:t>едактирование</w:t>
      </w:r>
      <w:r w:rsidR="00750F86">
        <w:t xml:space="preserve"> –</w:t>
      </w:r>
      <w:r w:rsidR="00750F86" w:rsidRPr="00750F86">
        <w:t xml:space="preserve">&gt; </w:t>
      </w:r>
      <w:r w:rsidR="00750F86" w:rsidRPr="00750F86">
        <w:rPr>
          <w:i/>
        </w:rPr>
        <w:t>Сортировка и фильтр</w:t>
      </w:r>
      <w:r w:rsidR="00750F86">
        <w:t>.</w:t>
      </w:r>
    </w:p>
    <w:p w14:paraId="063B7472" w14:textId="4F85BA76" w:rsidR="00866001" w:rsidRDefault="00750F86" w:rsidP="00750F86">
      <w:pPr>
        <w:pStyle w:val="3"/>
      </w:pPr>
      <w:r>
        <w:t>П</w:t>
      </w:r>
      <w:r w:rsidR="00866001">
        <w:t>ользовательс</w:t>
      </w:r>
      <w:r>
        <w:t>кая</w:t>
      </w:r>
      <w:r w:rsidR="00866001">
        <w:t xml:space="preserve"> сортировк</w:t>
      </w:r>
      <w:r>
        <w:t>а</w:t>
      </w:r>
    </w:p>
    <w:p w14:paraId="31EEF343" w14:textId="6A2C88CF" w:rsidR="00866001" w:rsidRPr="00750F86" w:rsidRDefault="00866001" w:rsidP="00866001">
      <w:pPr>
        <w:spacing w:after="120" w:line="240" w:lineRule="auto"/>
      </w:pPr>
      <w:r>
        <w:t xml:space="preserve">В нижней части меню </w:t>
      </w:r>
      <w:r w:rsidRPr="00750F86">
        <w:rPr>
          <w:i/>
        </w:rPr>
        <w:t>Сортировать по цвету</w:t>
      </w:r>
      <w:r>
        <w:t xml:space="preserve"> находится команда </w:t>
      </w:r>
      <w:r w:rsidR="00DB1A91" w:rsidRPr="00DB1A91">
        <w:rPr>
          <w:i/>
        </w:rPr>
        <w:t>П</w:t>
      </w:r>
      <w:r w:rsidR="00750F86" w:rsidRPr="00DB1A91">
        <w:rPr>
          <w:i/>
        </w:rPr>
        <w:t>ользовательская</w:t>
      </w:r>
      <w:r w:rsidRPr="00DB1A91">
        <w:rPr>
          <w:i/>
        </w:rPr>
        <w:t xml:space="preserve"> сортировка</w:t>
      </w:r>
      <w:r w:rsidR="00750F86">
        <w:t xml:space="preserve"> (рис. 6.3)</w:t>
      </w:r>
      <w:r>
        <w:t xml:space="preserve">. </w:t>
      </w:r>
      <w:r w:rsidR="00750F86">
        <w:t xml:space="preserve">К ней также можно получить доступ, пройдя по меню </w:t>
      </w:r>
      <w:r w:rsidR="00750F86" w:rsidRPr="00750F86">
        <w:rPr>
          <w:i/>
        </w:rPr>
        <w:t>Данные</w:t>
      </w:r>
      <w:r w:rsidR="00750F86">
        <w:t xml:space="preserve"> –</w:t>
      </w:r>
      <w:r w:rsidR="00750F86" w:rsidRPr="00750F86">
        <w:t>&gt;</w:t>
      </w:r>
      <w:r w:rsidR="00750F86">
        <w:t xml:space="preserve"> </w:t>
      </w:r>
      <w:r w:rsidR="00750F86" w:rsidRPr="00750F86">
        <w:rPr>
          <w:i/>
        </w:rPr>
        <w:t>Сортировка</w:t>
      </w:r>
      <w:r w:rsidR="00750F86">
        <w:t>.</w:t>
      </w:r>
    </w:p>
    <w:p w14:paraId="36F70D82" w14:textId="1B7E087A" w:rsidR="00866001" w:rsidRDefault="00750F86" w:rsidP="00866001">
      <w:pPr>
        <w:spacing w:after="120" w:line="240" w:lineRule="auto"/>
      </w:pPr>
      <w:r>
        <w:rPr>
          <w:noProof/>
        </w:rPr>
        <w:drawing>
          <wp:inline distT="0" distB="0" distL="0" distR="0" wp14:anchorId="4D17E31F" wp14:editId="5CD34EB4">
            <wp:extent cx="4829175" cy="2466975"/>
            <wp:effectExtent l="0" t="0" r="9525" b="9525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6.3. Вызов пользовательской сортиров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0899" w14:textId="1785312B" w:rsidR="00866001" w:rsidRDefault="00750F86" w:rsidP="00866001">
      <w:pPr>
        <w:spacing w:after="120" w:line="240" w:lineRule="auto"/>
      </w:pPr>
      <w:r>
        <w:t>Рис. 6.3. Вызов пользовательской сортировки</w:t>
      </w:r>
    </w:p>
    <w:p w14:paraId="14AEC8E1" w14:textId="1345080B" w:rsidR="00750F86" w:rsidRDefault="00750F86" w:rsidP="00750F86">
      <w:pPr>
        <w:spacing w:after="120" w:line="240" w:lineRule="auto"/>
      </w:pPr>
      <w:r>
        <w:t xml:space="preserve">При выборе этой команды Excel открывает диалоговое окно </w:t>
      </w:r>
      <w:r w:rsidRPr="00EC2D03">
        <w:rPr>
          <w:i/>
        </w:rPr>
        <w:t>Сортировка</w:t>
      </w:r>
      <w:r>
        <w:t>, которое позволяет выполнять сортировку по нескольким столбцам и условиям:</w:t>
      </w:r>
    </w:p>
    <w:p w14:paraId="60C3A80D" w14:textId="17864D58" w:rsidR="00750F86" w:rsidRDefault="00750F86" w:rsidP="00866001">
      <w:pPr>
        <w:spacing w:after="120" w:line="240" w:lineRule="auto"/>
      </w:pPr>
      <w:r>
        <w:rPr>
          <w:noProof/>
        </w:rPr>
        <w:drawing>
          <wp:inline distT="0" distB="0" distL="0" distR="0" wp14:anchorId="1651DAE0" wp14:editId="11BDB5E6">
            <wp:extent cx="5941695" cy="2012950"/>
            <wp:effectExtent l="0" t="0" r="1905" b="6350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6.4. Диалоговое окно Сортировка для пользовательской сортировк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9D4B" w14:textId="193C5C0A" w:rsidR="00866001" w:rsidRDefault="00750F86" w:rsidP="00866001">
      <w:pPr>
        <w:spacing w:after="120" w:line="240" w:lineRule="auto"/>
      </w:pPr>
      <w:r>
        <w:t xml:space="preserve">Рис. 6.4. </w:t>
      </w:r>
      <w:r w:rsidR="00866001">
        <w:t xml:space="preserve">Диалоговое окно </w:t>
      </w:r>
      <w:r w:rsidRPr="00750F86">
        <w:rPr>
          <w:i/>
        </w:rPr>
        <w:t>С</w:t>
      </w:r>
      <w:r w:rsidR="00866001" w:rsidRPr="00750F86">
        <w:rPr>
          <w:i/>
        </w:rPr>
        <w:t>ортировка</w:t>
      </w:r>
      <w:r w:rsidR="00866001">
        <w:t xml:space="preserve"> для пользовательской сортировки</w:t>
      </w:r>
    </w:p>
    <w:p w14:paraId="5A15F72E" w14:textId="2E4F8C6F" w:rsidR="000722F9" w:rsidRDefault="00D211D9" w:rsidP="00866001">
      <w:pPr>
        <w:spacing w:after="120" w:line="240" w:lineRule="auto"/>
      </w:pPr>
      <w:r>
        <w:t xml:space="preserve">Если столбец </w:t>
      </w:r>
      <w:r w:rsidR="00866001">
        <w:t xml:space="preserve">отсортирован значок </w:t>
      </w:r>
      <w:r w:rsidRPr="00D211D9">
        <w:rPr>
          <w:i/>
        </w:rPr>
        <w:t>Автофильтра</w:t>
      </w:r>
      <w:r>
        <w:t xml:space="preserve"> </w:t>
      </w:r>
      <w:r w:rsidR="00866001">
        <w:t xml:space="preserve">изменяется, чтобы показать стрелку вверх </w:t>
      </w:r>
      <w:r w:rsidR="00DB1A91">
        <w:t xml:space="preserve">(по возрастанию / по алфавиту) </w:t>
      </w:r>
      <w:r w:rsidR="00866001">
        <w:t>или вниз</w:t>
      </w:r>
      <w:r w:rsidR="00DB1A91">
        <w:t xml:space="preserve"> (по убыванию)</w:t>
      </w:r>
      <w:r>
        <w:t>:</w:t>
      </w:r>
    </w:p>
    <w:p w14:paraId="2E27EA93" w14:textId="4F184C80" w:rsidR="00D211D9" w:rsidRDefault="00D211D9" w:rsidP="00866001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23BB711" wp14:editId="5788BE0C">
            <wp:extent cx="4171950" cy="1285875"/>
            <wp:effectExtent l="0" t="0" r="0" b="952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6.5. Значок Автофильтра после сортиров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8AEA" w14:textId="21AA1293" w:rsidR="00D211D9" w:rsidRDefault="00D211D9" w:rsidP="00866001">
      <w:pPr>
        <w:spacing w:after="120" w:line="240" w:lineRule="auto"/>
      </w:pPr>
      <w:r>
        <w:t xml:space="preserve">Рис. 6.5. Значок </w:t>
      </w:r>
      <w:r w:rsidRPr="00D211D9">
        <w:rPr>
          <w:i/>
        </w:rPr>
        <w:t>Автофильтра</w:t>
      </w:r>
      <w:r>
        <w:t xml:space="preserve"> после сортировки</w:t>
      </w:r>
    </w:p>
    <w:p w14:paraId="5AE4A27B" w14:textId="77777777" w:rsidR="00D211D9" w:rsidRDefault="00D211D9" w:rsidP="00D211D9">
      <w:pPr>
        <w:pStyle w:val="3"/>
      </w:pPr>
      <w:r>
        <w:t>Фильтры</w:t>
      </w:r>
    </w:p>
    <w:p w14:paraId="5AF52FCB" w14:textId="6A5094EA" w:rsidR="00D211D9" w:rsidRDefault="00D211D9" w:rsidP="00DB1A91">
      <w:pPr>
        <w:spacing w:after="120" w:line="240" w:lineRule="auto"/>
      </w:pPr>
      <w:r>
        <w:t>Фильтрация Таблиц работает так же, как и фильтрация стандартных диапазонов рабочего листа.</w:t>
      </w:r>
      <w:r w:rsidR="00DB1A91">
        <w:t xml:space="preserve"> </w:t>
      </w:r>
      <w:r>
        <w:t xml:space="preserve">Excel допускает только один автофильтр для каждого листа, но таблицы имеют свой собственный автофильтр в дополнение к </w:t>
      </w:r>
      <w:r w:rsidR="00DB1A91">
        <w:t>а</w:t>
      </w:r>
      <w:r>
        <w:t>втофильтру листа. Поэтому можно иметь автофильтр для каждой таблицы плюс один дополнительный автофильтр для рабочего листа.</w:t>
      </w:r>
    </w:p>
    <w:p w14:paraId="090B40B4" w14:textId="224E5174" w:rsidR="00D211D9" w:rsidRDefault="00D211D9" w:rsidP="00D211D9">
      <w:pPr>
        <w:spacing w:after="120" w:line="240" w:lineRule="auto"/>
      </w:pPr>
      <w:r>
        <w:t>Excel позволяет выполнять фильтрацию несколькими способами: по цвету, по тексту/числу/дате.</w:t>
      </w:r>
    </w:p>
    <w:p w14:paraId="149751C5" w14:textId="7D9CACB0" w:rsidR="00D211D9" w:rsidRDefault="00D211D9" w:rsidP="00D211D9">
      <w:pPr>
        <w:spacing w:after="120" w:line="240" w:lineRule="auto"/>
      </w:pPr>
      <w:r>
        <w:t xml:space="preserve">Команда </w:t>
      </w:r>
      <w:r w:rsidRPr="00D211D9">
        <w:rPr>
          <w:i/>
        </w:rPr>
        <w:t>Фильтр по цвету</w:t>
      </w:r>
      <w:r>
        <w:t xml:space="preserve"> доступна только в том случае, если в столбце есть ячейки с цветами заливки, отличными от тех, что применяются в стиле </w:t>
      </w:r>
      <w:r w:rsidR="00DB1A91">
        <w:t>Т</w:t>
      </w:r>
      <w:r>
        <w:t>аблицы.</w:t>
      </w:r>
    </w:p>
    <w:p w14:paraId="64248D2D" w14:textId="38824C06" w:rsidR="00D211D9" w:rsidRDefault="00D211D9" w:rsidP="00D211D9">
      <w:pPr>
        <w:spacing w:after="120" w:line="240" w:lineRule="auto"/>
      </w:pPr>
      <w:r>
        <w:t xml:space="preserve">Если столбец содержит в основном текстовые значения, Excel отображает меню </w:t>
      </w:r>
      <w:r w:rsidR="00F328B4" w:rsidRPr="00F328B4">
        <w:rPr>
          <w:i/>
        </w:rPr>
        <w:t>Т</w:t>
      </w:r>
      <w:r w:rsidRPr="00F328B4">
        <w:rPr>
          <w:i/>
        </w:rPr>
        <w:t>екстовые фильтры</w:t>
      </w:r>
      <w:r>
        <w:t xml:space="preserve"> с разнообразными параметрами фильтрации:</w:t>
      </w:r>
    </w:p>
    <w:p w14:paraId="7B948515" w14:textId="4B537AE8" w:rsidR="00D211D9" w:rsidRDefault="00D211D9" w:rsidP="00D211D9">
      <w:pPr>
        <w:spacing w:after="120" w:line="240" w:lineRule="auto"/>
      </w:pPr>
      <w:r>
        <w:rPr>
          <w:noProof/>
        </w:rPr>
        <w:drawing>
          <wp:inline distT="0" distB="0" distL="0" distR="0" wp14:anchorId="5C9EF584" wp14:editId="45ABD6F8">
            <wp:extent cx="4486275" cy="4067175"/>
            <wp:effectExtent l="0" t="0" r="9525" b="9525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6.6. Текстовые фильтр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349B" w14:textId="31F4E3BE" w:rsidR="00D211D9" w:rsidRDefault="00D211D9" w:rsidP="00D211D9">
      <w:pPr>
        <w:spacing w:after="120" w:line="240" w:lineRule="auto"/>
      </w:pPr>
      <w:r>
        <w:t>Рис. 6.6. Текстовые фильтры</w:t>
      </w:r>
    </w:p>
    <w:p w14:paraId="548D135F" w14:textId="6C5CF37F" w:rsidR="00F328B4" w:rsidRDefault="00F328B4" w:rsidP="00F328B4">
      <w:pPr>
        <w:spacing w:after="120" w:line="240" w:lineRule="auto"/>
      </w:pPr>
      <w:r>
        <w:t xml:space="preserve">Если столбец содержит в основном числовые значения, Excel отображает меню </w:t>
      </w:r>
      <w:r w:rsidRPr="00F328B4">
        <w:rPr>
          <w:i/>
        </w:rPr>
        <w:t>Числовые фильтры</w:t>
      </w:r>
      <w:r>
        <w:t>:</w:t>
      </w:r>
    </w:p>
    <w:p w14:paraId="3286FA45" w14:textId="538DC2AB" w:rsidR="00F328B4" w:rsidRDefault="00F328B4" w:rsidP="00F328B4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071F3E4" wp14:editId="1409B319">
            <wp:extent cx="5238750" cy="3914775"/>
            <wp:effectExtent l="0" t="0" r="0" b="9525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6.7. Числовые фильтр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FBFB" w14:textId="4E07BAC3" w:rsidR="00F328B4" w:rsidRDefault="00F328B4" w:rsidP="00F328B4">
      <w:pPr>
        <w:spacing w:after="120" w:line="240" w:lineRule="auto"/>
      </w:pPr>
      <w:r>
        <w:t>Рис. 6.7. Числовые фильтры</w:t>
      </w:r>
    </w:p>
    <w:p w14:paraId="4EABDF86" w14:textId="72A838C0" w:rsidR="00F328B4" w:rsidRDefault="00F328B4" w:rsidP="00F328B4">
      <w:pPr>
        <w:spacing w:after="120" w:line="240" w:lineRule="auto"/>
      </w:pPr>
      <w:r>
        <w:t xml:space="preserve">Если столбец содержит в основном значения дат, Excel отображает меню </w:t>
      </w:r>
      <w:r w:rsidR="00DB1A91" w:rsidRPr="00DB1A91">
        <w:rPr>
          <w:i/>
        </w:rPr>
        <w:t>Ф</w:t>
      </w:r>
      <w:r w:rsidRPr="00DB1A91">
        <w:rPr>
          <w:i/>
        </w:rPr>
        <w:t>ильтры</w:t>
      </w:r>
      <w:r w:rsidR="00DB1A91" w:rsidRPr="00DB1A91">
        <w:rPr>
          <w:i/>
        </w:rPr>
        <w:t xml:space="preserve"> по</w:t>
      </w:r>
      <w:r w:rsidRPr="00DB1A91">
        <w:rPr>
          <w:i/>
        </w:rPr>
        <w:t xml:space="preserve"> дат</w:t>
      </w:r>
      <w:r w:rsidR="00DB1A91" w:rsidRPr="00DB1A91">
        <w:rPr>
          <w:i/>
        </w:rPr>
        <w:t>е</w:t>
      </w:r>
      <w:r>
        <w:t>:</w:t>
      </w:r>
    </w:p>
    <w:p w14:paraId="08AD2295" w14:textId="3F51CDD7" w:rsidR="00F328B4" w:rsidRDefault="00F328B4" w:rsidP="00F328B4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40528AA5" wp14:editId="48B3436B">
            <wp:extent cx="4562475" cy="6686550"/>
            <wp:effectExtent l="0" t="0" r="9525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6.8. Фильтры да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D4E1" w14:textId="2C9A9A87" w:rsidR="00F328B4" w:rsidRDefault="00F328B4" w:rsidP="00F328B4">
      <w:pPr>
        <w:spacing w:after="120" w:line="240" w:lineRule="auto"/>
      </w:pPr>
      <w:r>
        <w:t>Рис. 6.8. Фильтры по дате</w:t>
      </w:r>
    </w:p>
    <w:p w14:paraId="2AC3CEED" w14:textId="39DC4486" w:rsidR="00F328B4" w:rsidRDefault="00F328B4" w:rsidP="00F328B4">
      <w:pPr>
        <w:spacing w:after="120" w:line="240" w:lineRule="auto"/>
      </w:pPr>
      <w:r>
        <w:t xml:space="preserve">В нижней части меню </w:t>
      </w:r>
      <w:r w:rsidRPr="00F328B4">
        <w:rPr>
          <w:i/>
        </w:rPr>
        <w:t>Автофильтра</w:t>
      </w:r>
      <w:r>
        <w:t xml:space="preserve"> находится список всех уникальных значений это</w:t>
      </w:r>
      <w:r w:rsidR="00DB1A91">
        <w:t>го</w:t>
      </w:r>
      <w:r>
        <w:t xml:space="preserve"> столбц</w:t>
      </w:r>
      <w:r w:rsidR="00DB1A91">
        <w:t>а</w:t>
      </w:r>
      <w:r>
        <w:t>. Если столбец содержит в основном значения даты или времени, то список организован иерархически, начиная с года на самом высоком уровне, затем месяцы, дни и так далее. Вы можете выбрать любую комбинацию значений. Вы можете использовать поле поиска в средней части окна, чтобы быстро сузить список значений до определенного набора, соответствующего введенному значению поиска.</w:t>
      </w:r>
    </w:p>
    <w:p w14:paraId="653C5935" w14:textId="6EFDA605" w:rsidR="00D211D9" w:rsidRDefault="00F328B4" w:rsidP="00F328B4">
      <w:pPr>
        <w:spacing w:after="120" w:line="240" w:lineRule="auto"/>
      </w:pPr>
      <w:r>
        <w:t>Когда Таблица отфильтрован</w:t>
      </w:r>
      <w:r w:rsidR="008B1483">
        <w:t>а</w:t>
      </w:r>
      <w:r>
        <w:t xml:space="preserve">, </w:t>
      </w:r>
      <w:r w:rsidR="008B1483">
        <w:t>номера</w:t>
      </w:r>
      <w:r>
        <w:t xml:space="preserve"> строк в левой части окна рабочего листа изменяются с черного на синий</w:t>
      </w:r>
      <w:r w:rsidR="008B1483">
        <w:t>:</w:t>
      </w:r>
    </w:p>
    <w:p w14:paraId="13D709E7" w14:textId="431E6696" w:rsidR="008B1483" w:rsidRDefault="008B1483" w:rsidP="00F328B4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05260FD" wp14:editId="20828A48">
            <wp:extent cx="4610100" cy="1952625"/>
            <wp:effectExtent l="0" t="0" r="0" b="9525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6.9. Номера строк отфильтрованной Таблицы приобретают синий цве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FD1" w14:textId="4E6BD420" w:rsidR="008B1483" w:rsidRDefault="008B1483" w:rsidP="00F328B4">
      <w:pPr>
        <w:spacing w:after="120" w:line="240" w:lineRule="auto"/>
      </w:pPr>
      <w:r>
        <w:t>Рис. 6.9. Номера строк отфильтрованной Таблицы приобретают синий цвет</w:t>
      </w:r>
    </w:p>
    <w:p w14:paraId="0EE28ABA" w14:textId="2DC04898" w:rsidR="008B1483" w:rsidRDefault="008B1483" w:rsidP="00F328B4">
      <w:pPr>
        <w:spacing w:after="120" w:line="240" w:lineRule="auto"/>
      </w:pPr>
      <w:r w:rsidRPr="008B1483">
        <w:t>Еще один способ узнать, применен ли фильтр (и какие столбцы фильтруются)</w:t>
      </w:r>
      <w:r>
        <w:t xml:space="preserve"> – посмотреть на значки Автофильтра</w:t>
      </w:r>
      <w:r w:rsidRPr="008B1483">
        <w:t>. Когда столбец фильтруется, значок изменяется</w:t>
      </w:r>
      <w:r w:rsidR="0024730F">
        <w:t xml:space="preserve"> на знак</w:t>
      </w:r>
      <w:r w:rsidRPr="008B1483">
        <w:t xml:space="preserve"> воронк</w:t>
      </w:r>
      <w:r w:rsidR="0024730F">
        <w:t>и</w:t>
      </w:r>
      <w:r>
        <w:t xml:space="preserve"> (см. рис. 6.9)</w:t>
      </w:r>
      <w:r w:rsidRPr="008B1483">
        <w:t>.</w:t>
      </w:r>
    </w:p>
    <w:p w14:paraId="7700ACC8" w14:textId="154EDBD0" w:rsidR="008B1483" w:rsidRDefault="008B1483" w:rsidP="00F328B4">
      <w:pPr>
        <w:spacing w:after="120" w:line="240" w:lineRule="auto"/>
      </w:pPr>
      <w:r w:rsidRPr="008B1483">
        <w:t xml:space="preserve">При применении фильтра к </w:t>
      </w:r>
      <w:r>
        <w:t>Т</w:t>
      </w:r>
      <w:r w:rsidRPr="008B1483">
        <w:t xml:space="preserve">аблице, если скрыть строку заголовка, Excel удаляет фильтр и отключает управление кнопкой фильтра. </w:t>
      </w:r>
      <w:r>
        <w:t>И</w:t>
      </w:r>
      <w:r w:rsidRPr="008B1483">
        <w:t xml:space="preserve"> обходного пути</w:t>
      </w:r>
      <w:r>
        <w:t xml:space="preserve"> нет</w:t>
      </w:r>
      <w:r w:rsidRPr="008B1483">
        <w:t>.</w:t>
      </w:r>
    </w:p>
    <w:p w14:paraId="6D6CC139" w14:textId="5D7FF68A" w:rsidR="008B1483" w:rsidRDefault="008B1483" w:rsidP="008B1483">
      <w:pPr>
        <w:spacing w:after="120" w:line="240" w:lineRule="auto"/>
      </w:pPr>
      <w:r>
        <w:t xml:space="preserve">Чтобы удалить фильтр из столбца, кликните стрелку Автофильтра и выберите пункт </w:t>
      </w:r>
      <w:r w:rsidRPr="008B1483">
        <w:rPr>
          <w:i/>
        </w:rPr>
        <w:t>Удалить фильтр из столбца…</w:t>
      </w:r>
      <w:r>
        <w:t xml:space="preserve"> Если столбец не фильтруется, эта команда отключена. </w:t>
      </w:r>
    </w:p>
    <w:p w14:paraId="003D9A47" w14:textId="30D2EF93" w:rsidR="008B1483" w:rsidRDefault="008B1483" w:rsidP="008B1483">
      <w:pPr>
        <w:pStyle w:val="3"/>
      </w:pPr>
      <w:r>
        <w:t>Срезы</w:t>
      </w:r>
    </w:p>
    <w:p w14:paraId="56543EED" w14:textId="665D861F" w:rsidR="008B1483" w:rsidRDefault="008B1483" w:rsidP="008B1483">
      <w:pPr>
        <w:spacing w:after="120" w:line="240" w:lineRule="auto"/>
      </w:pPr>
      <w:r>
        <w:t>Срезы были впервые представлены в Excel 2010 только для сводных таблиц. Начиная с Excel 2013 они доступны и для Таблиц. Срез – это визуальный интерактивный элемент управления фильтрацией. Срезы выводят уникальные значения одного столбца в виде кнопок. По умолчанию при нажатии кнопки Excel включает это значение и исключает все остальные. Если нажать клавишу C</w:t>
      </w:r>
      <w:r>
        <w:rPr>
          <w:lang w:val="en-US"/>
        </w:rPr>
        <w:t>trl</w:t>
      </w:r>
      <w:r w:rsidR="0069188A">
        <w:t xml:space="preserve"> и одну из кнопок</w:t>
      </w:r>
      <w:r>
        <w:t>,</w:t>
      </w:r>
      <w:r w:rsidR="0069188A">
        <w:t xml:space="preserve"> а затем отпустить </w:t>
      </w:r>
      <w:r w:rsidR="0069188A">
        <w:rPr>
          <w:lang w:val="en-US"/>
        </w:rPr>
        <w:t>Ctrl</w:t>
      </w:r>
      <w:r w:rsidR="0069188A">
        <w:t>,</w:t>
      </w:r>
      <w:r>
        <w:t xml:space="preserve"> </w:t>
      </w:r>
      <w:r w:rsidR="0069188A">
        <w:t xml:space="preserve">выберутся все кнопки, кроме нажатой. Если нажать и удерживать клавишу </w:t>
      </w:r>
      <w:r w:rsidR="0069188A">
        <w:rPr>
          <w:lang w:val="en-US"/>
        </w:rPr>
        <w:t>Shift</w:t>
      </w:r>
      <w:r w:rsidR="0069188A" w:rsidRPr="0069188A">
        <w:t xml:space="preserve"> (</w:t>
      </w:r>
      <w:r w:rsidR="0069188A">
        <w:t xml:space="preserve">или </w:t>
      </w:r>
      <w:r w:rsidR="0069188A">
        <w:rPr>
          <w:lang w:val="en-US"/>
        </w:rPr>
        <w:t>Ctrl</w:t>
      </w:r>
      <w:r w:rsidR="0069188A" w:rsidRPr="0069188A">
        <w:t>)</w:t>
      </w:r>
      <w:r w:rsidR="0069188A">
        <w:t>, и нажать несколько кнопок, то все, относящиеся к ним значения, будут показаны.</w:t>
      </w:r>
    </w:p>
    <w:p w14:paraId="4FDC1A42" w14:textId="7DA74328" w:rsidR="0069188A" w:rsidRDefault="0069188A" w:rsidP="008B1483">
      <w:pPr>
        <w:spacing w:after="120" w:line="240" w:lineRule="auto"/>
      </w:pPr>
      <w:r>
        <w:t>Чтобы</w:t>
      </w:r>
      <w:r w:rsidR="008B1483">
        <w:t xml:space="preserve"> </w:t>
      </w:r>
      <w:r>
        <w:t xml:space="preserve">добавить срез на лист </w:t>
      </w:r>
      <w:r>
        <w:rPr>
          <w:lang w:val="en-US"/>
        </w:rPr>
        <w:t>Excel</w:t>
      </w:r>
      <w:r w:rsidR="008B1483">
        <w:t xml:space="preserve">, </w:t>
      </w:r>
      <w:r w:rsidR="0024730F">
        <w:t>кликните</w:t>
      </w:r>
      <w:r>
        <w:t xml:space="preserve"> любую ячейку </w:t>
      </w:r>
      <w:r w:rsidR="008B1483">
        <w:t>Таблицы</w:t>
      </w:r>
      <w:r>
        <w:t xml:space="preserve"> и пройдите по меню </w:t>
      </w:r>
      <w:r w:rsidRPr="0069188A">
        <w:rPr>
          <w:i/>
        </w:rPr>
        <w:t>Конструктор</w:t>
      </w:r>
      <w:r>
        <w:t xml:space="preserve"> –</w:t>
      </w:r>
      <w:r w:rsidRPr="0069188A">
        <w:t xml:space="preserve">&gt; </w:t>
      </w:r>
      <w:r w:rsidRPr="0069188A">
        <w:rPr>
          <w:i/>
        </w:rPr>
        <w:t>Вставить срез</w:t>
      </w:r>
      <w:r>
        <w:t>.</w:t>
      </w:r>
      <w:r w:rsidR="008B1483">
        <w:t xml:space="preserve"> Откроется диалоговое окно вставка срезов</w:t>
      </w:r>
      <w:r>
        <w:t>:</w:t>
      </w:r>
    </w:p>
    <w:p w14:paraId="6EC3B0F6" w14:textId="483A5F78" w:rsidR="0069188A" w:rsidRDefault="0069188A" w:rsidP="008B1483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26D58F6" wp14:editId="21B49092">
            <wp:extent cx="5780599" cy="6196985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6.10. Диалоговое окно Вставка срезо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35" cy="62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C927" w14:textId="77777777" w:rsidR="0069188A" w:rsidRDefault="0069188A" w:rsidP="008B1483">
      <w:pPr>
        <w:spacing w:after="120" w:line="240" w:lineRule="auto"/>
      </w:pPr>
      <w:r>
        <w:t>Рис. 6.10. Диалоговое окно Вставка срезов</w:t>
      </w:r>
    </w:p>
    <w:p w14:paraId="1BCF34BA" w14:textId="3D6FFE76" w:rsidR="00245822" w:rsidRDefault="00245822" w:rsidP="008B1483">
      <w:pPr>
        <w:spacing w:after="120" w:line="240" w:lineRule="auto"/>
      </w:pPr>
      <w:r>
        <w:t>Вы</w:t>
      </w:r>
      <w:r w:rsidR="008B1483">
        <w:t xml:space="preserve"> </w:t>
      </w:r>
      <w:r>
        <w:t>можете вы</w:t>
      </w:r>
      <w:r w:rsidR="008B1483">
        <w:t>бра</w:t>
      </w:r>
      <w:r>
        <w:t>ть</w:t>
      </w:r>
      <w:r w:rsidR="008B1483">
        <w:t xml:space="preserve"> столбец(ы), для которого вы хотите </w:t>
      </w:r>
      <w:r>
        <w:t xml:space="preserve">вывести </w:t>
      </w:r>
      <w:r w:rsidR="008B1483">
        <w:t>срез, а затем наж</w:t>
      </w:r>
      <w:r w:rsidR="0024730F">
        <w:t>ать</w:t>
      </w:r>
      <w:r w:rsidR="008B1483">
        <w:t xml:space="preserve"> ОК. Excel создает </w:t>
      </w:r>
      <w:r>
        <w:t xml:space="preserve">по </w:t>
      </w:r>
      <w:r w:rsidR="008B1483">
        <w:t>одн</w:t>
      </w:r>
      <w:r>
        <w:t>ому</w:t>
      </w:r>
      <w:r w:rsidR="008B1483">
        <w:t xml:space="preserve"> срез</w:t>
      </w:r>
      <w:r>
        <w:t>у</w:t>
      </w:r>
      <w:r w:rsidR="008B1483">
        <w:t xml:space="preserve"> для каждого выбранного столбца.</w:t>
      </w:r>
      <w:r>
        <w:t xml:space="preserve"> </w:t>
      </w:r>
      <w:r w:rsidR="008B1483">
        <w:t xml:space="preserve">После создания среза Excel помещает его на рабочий лист. </w:t>
      </w:r>
      <w:r>
        <w:t xml:space="preserve">Если кликнуть по срезу, появится вкладка </w:t>
      </w:r>
      <w:r w:rsidRPr="00245822">
        <w:rPr>
          <w:i/>
        </w:rPr>
        <w:t>Параметры</w:t>
      </w:r>
      <w:r>
        <w:t>:</w:t>
      </w:r>
    </w:p>
    <w:p w14:paraId="1B4CE68A" w14:textId="6DA50DC3" w:rsidR="00245822" w:rsidRDefault="00245822" w:rsidP="008B1483">
      <w:pPr>
        <w:spacing w:after="120" w:line="240" w:lineRule="auto"/>
      </w:pPr>
      <w:r>
        <w:rPr>
          <w:noProof/>
        </w:rPr>
        <w:drawing>
          <wp:inline distT="0" distB="0" distL="0" distR="0" wp14:anchorId="700DDEC8" wp14:editId="7D2AF0AC">
            <wp:extent cx="5941695" cy="2199005"/>
            <wp:effectExtent l="0" t="0" r="1905" b="0"/>
            <wp:docPr id="23" name="Рисунок 2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6.11. Вкладка Параметры для настройки срез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81B8" w14:textId="0B56969D" w:rsidR="008B1483" w:rsidRDefault="00245822" w:rsidP="008B1483">
      <w:pPr>
        <w:spacing w:after="120" w:line="240" w:lineRule="auto"/>
      </w:pPr>
      <w:r>
        <w:t>Рис. 6.11. Вкладка Параметры для настройки среза</w:t>
      </w:r>
      <w:r w:rsidR="008B1483">
        <w:t xml:space="preserve"> </w:t>
      </w:r>
    </w:p>
    <w:p w14:paraId="0D5387D1" w14:textId="0C81CE56" w:rsidR="008B1483" w:rsidRDefault="008B1483" w:rsidP="008B1483">
      <w:pPr>
        <w:spacing w:after="120" w:line="240" w:lineRule="auto"/>
      </w:pPr>
      <w:r>
        <w:lastRenderedPageBreak/>
        <w:t>Вы можете добавить дублирующие срезы для одного и того же столбца. При этом срезы по умолчанию связаны с одним и тем же источником данных, и изменить эту связь невозможно.</w:t>
      </w:r>
      <w:r w:rsidR="00245822">
        <w:t xml:space="preserve"> </w:t>
      </w:r>
      <w:r>
        <w:t xml:space="preserve">Вы не можете фильтровать значения столбца, </w:t>
      </w:r>
      <w:r w:rsidR="00245822">
        <w:t xml:space="preserve">если они неактивны из-за </w:t>
      </w:r>
      <w:r>
        <w:t xml:space="preserve">фильтра в других столбцах. Вы можете указать Excel, что делать со значениями, которые недоступны, установив один из трех флажков в диалоговом окне </w:t>
      </w:r>
      <w:r w:rsidRPr="00245822">
        <w:rPr>
          <w:i/>
        </w:rPr>
        <w:t>Настройк</w:t>
      </w:r>
      <w:r w:rsidR="00245822">
        <w:rPr>
          <w:i/>
        </w:rPr>
        <w:t>а</w:t>
      </w:r>
      <w:r w:rsidRPr="00245822">
        <w:rPr>
          <w:i/>
        </w:rPr>
        <w:t xml:space="preserve"> среза</w:t>
      </w:r>
      <w:r>
        <w:t xml:space="preserve">: </w:t>
      </w:r>
      <w:r w:rsidR="00245822" w:rsidRPr="00245822">
        <w:rPr>
          <w:i/>
        </w:rPr>
        <w:t>С</w:t>
      </w:r>
      <w:r w:rsidRPr="00245822">
        <w:rPr>
          <w:i/>
        </w:rPr>
        <w:t>крыть элементы без данных</w:t>
      </w:r>
      <w:r>
        <w:t xml:space="preserve">, </w:t>
      </w:r>
      <w:r w:rsidR="00245822" w:rsidRPr="00245822">
        <w:rPr>
          <w:i/>
        </w:rPr>
        <w:t>Выделить пустые элементы</w:t>
      </w:r>
      <w:r w:rsidR="00245822">
        <w:t xml:space="preserve"> (при этом они будут неактивны и иметь более бледный тон) и </w:t>
      </w:r>
      <w:r w:rsidR="005C7759" w:rsidRPr="005C7759">
        <w:rPr>
          <w:i/>
        </w:rPr>
        <w:t xml:space="preserve">Отображать пустые </w:t>
      </w:r>
      <w:r w:rsidRPr="005C7759">
        <w:rPr>
          <w:i/>
        </w:rPr>
        <w:t>элементы последними</w:t>
      </w:r>
      <w:r w:rsidR="005C7759">
        <w:t xml:space="preserve"> (если галочку отжать, то все элементы, и активные, и неактивные, будут отсортированы по алфавиту / по возрастанию)</w:t>
      </w:r>
      <w:r>
        <w:t>.</w:t>
      </w:r>
    </w:p>
    <w:p w14:paraId="0DC65D38" w14:textId="6320160F" w:rsidR="00245822" w:rsidRDefault="005C7759" w:rsidP="008B1483">
      <w:pPr>
        <w:spacing w:after="120" w:line="240" w:lineRule="auto"/>
      </w:pPr>
      <w:r>
        <w:rPr>
          <w:noProof/>
        </w:rPr>
        <w:drawing>
          <wp:inline distT="0" distB="0" distL="0" distR="0" wp14:anchorId="60FB1770" wp14:editId="2EDFEEC8">
            <wp:extent cx="5941695" cy="2473960"/>
            <wp:effectExtent l="0" t="0" r="1905" b="2540"/>
            <wp:docPr id="27" name="Рисунок 2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6.12. Настройка срез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A2B8" w14:textId="31CF6740" w:rsidR="00245822" w:rsidRDefault="00245822" w:rsidP="008B1483">
      <w:pPr>
        <w:spacing w:after="120" w:line="240" w:lineRule="auto"/>
      </w:pPr>
      <w:r>
        <w:t>Рис. 6.12. Настройка среза</w:t>
      </w:r>
    </w:p>
    <w:p w14:paraId="6F54AB0D" w14:textId="4F919CA3" w:rsidR="005C7759" w:rsidRDefault="005C7759" w:rsidP="005C7759">
      <w:pPr>
        <w:spacing w:after="120" w:line="240" w:lineRule="auto"/>
      </w:pPr>
      <w:r>
        <w:t xml:space="preserve">Вкладка ленты </w:t>
      </w:r>
      <w:r w:rsidRPr="005C7759">
        <w:rPr>
          <w:i/>
        </w:rPr>
        <w:t>Инструменты для среза</w:t>
      </w:r>
      <w:r>
        <w:t xml:space="preserve"> –</w:t>
      </w:r>
      <w:r w:rsidRPr="005C7759">
        <w:t>&gt;</w:t>
      </w:r>
      <w:r>
        <w:t xml:space="preserve"> </w:t>
      </w:r>
      <w:r w:rsidRPr="005C7759">
        <w:rPr>
          <w:i/>
        </w:rPr>
        <w:t>Параметры</w:t>
      </w:r>
      <w:r>
        <w:t xml:space="preserve"> позволяет настроить визуальный стиль, количество столбцов, размеры </w:t>
      </w:r>
      <w:r w:rsidR="0024730F">
        <w:t xml:space="preserve">среза, </w:t>
      </w:r>
      <w:r>
        <w:t>кнопок и др.</w:t>
      </w:r>
    </w:p>
    <w:p w14:paraId="28816D76" w14:textId="5F77BCAD" w:rsidR="00F6364C" w:rsidRDefault="005C7759" w:rsidP="005C7759">
      <w:pPr>
        <w:spacing w:after="120" w:line="240" w:lineRule="auto"/>
      </w:pPr>
      <w:r>
        <w:t xml:space="preserve">Срезы Таблиц аналогичны срезам сводных таблиц и поэтому имеют много общего в пользовательском интерфейсе. Например, контекстное меню среза Таблицы совпадает с контекстным меню среза сводной таблицы. Отличие заключается в том, что команды </w:t>
      </w:r>
      <w:r w:rsidRPr="00F6364C">
        <w:rPr>
          <w:i/>
        </w:rPr>
        <w:t>Обновить</w:t>
      </w:r>
      <w:r>
        <w:t xml:space="preserve"> </w:t>
      </w:r>
      <w:r w:rsidR="00F6364C">
        <w:t xml:space="preserve">и </w:t>
      </w:r>
      <w:r w:rsidRPr="00F6364C">
        <w:rPr>
          <w:i/>
        </w:rPr>
        <w:t>Подключени</w:t>
      </w:r>
      <w:r w:rsidR="00F6364C">
        <w:rPr>
          <w:i/>
        </w:rPr>
        <w:t>я</w:t>
      </w:r>
      <w:r w:rsidRPr="00F6364C">
        <w:rPr>
          <w:i/>
        </w:rPr>
        <w:t xml:space="preserve"> к отчетам</w:t>
      </w:r>
      <w:r>
        <w:t xml:space="preserve"> отключен</w:t>
      </w:r>
      <w:r w:rsidR="00F6364C">
        <w:t>ы</w:t>
      </w:r>
      <w:r>
        <w:t xml:space="preserve"> для </w:t>
      </w:r>
      <w:r w:rsidR="0024730F">
        <w:t>Т</w:t>
      </w:r>
      <w:r>
        <w:t>аблиц, поскольку эт</w:t>
      </w:r>
      <w:r w:rsidR="00F6364C">
        <w:t>и</w:t>
      </w:r>
      <w:r>
        <w:t xml:space="preserve"> функци</w:t>
      </w:r>
      <w:r w:rsidR="00F6364C">
        <w:t>и</w:t>
      </w:r>
      <w:r>
        <w:t xml:space="preserve"> </w:t>
      </w:r>
      <w:r w:rsidR="00F6364C">
        <w:t>нужны только</w:t>
      </w:r>
      <w:r>
        <w:t xml:space="preserve"> для сводных таблиц</w:t>
      </w:r>
      <w:r w:rsidR="00F6364C">
        <w:t>.</w:t>
      </w:r>
    </w:p>
    <w:p w14:paraId="2642CB15" w14:textId="5F1E4D3B" w:rsidR="00F6364C" w:rsidRDefault="00F6364C" w:rsidP="005C7759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2885C77F" wp14:editId="5783ED52">
            <wp:extent cx="3171825" cy="4533900"/>
            <wp:effectExtent l="0" t="0" r="9525" b="0"/>
            <wp:docPr id="28" name="Рисунок 2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6.13. Контекстное меню среза Таблиц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3D1C" w14:textId="135DF7BA" w:rsidR="00F6364C" w:rsidRDefault="00F6364C" w:rsidP="005C7759">
      <w:pPr>
        <w:spacing w:after="120" w:line="240" w:lineRule="auto"/>
      </w:pPr>
      <w:r>
        <w:t>Рис. 6.13. Контекстное меню среза Таблицы</w:t>
      </w:r>
    </w:p>
    <w:p w14:paraId="2927C26E" w14:textId="565C9B01" w:rsidR="005C7759" w:rsidRDefault="005C7759" w:rsidP="005C7759">
      <w:pPr>
        <w:spacing w:after="120" w:line="240" w:lineRule="auto"/>
      </w:pPr>
      <w:r>
        <w:t xml:space="preserve">Если строка заголовка </w:t>
      </w:r>
      <w:r w:rsidR="00F6364C">
        <w:t>Т</w:t>
      </w:r>
      <w:r>
        <w:t xml:space="preserve">аблицы отключена, вы не можете использовать срезы. Все срезы, связанные с </w:t>
      </w:r>
      <w:r w:rsidR="00F6364C">
        <w:t>Т</w:t>
      </w:r>
      <w:r>
        <w:t xml:space="preserve">аблицей отображаются как устаревшие </w:t>
      </w:r>
      <w:r w:rsidR="00F6364C">
        <w:t>(рис. 6.14)</w:t>
      </w:r>
      <w:r>
        <w:t xml:space="preserve">. Вы можете нажать кнопку </w:t>
      </w:r>
      <w:r w:rsidR="00F6364C" w:rsidRPr="00DF71A4">
        <w:rPr>
          <w:i/>
        </w:rPr>
        <w:t>О</w:t>
      </w:r>
      <w:r w:rsidRPr="00DF71A4">
        <w:rPr>
          <w:i/>
        </w:rPr>
        <w:t>бновить</w:t>
      </w:r>
      <w:bookmarkStart w:id="0" w:name="_GoBack"/>
      <w:bookmarkEnd w:id="0"/>
      <w:r>
        <w:t>, чтобы включить строку заголовка таблицы</w:t>
      </w:r>
      <w:r w:rsidR="00F6364C">
        <w:t xml:space="preserve"> и сделать срезы активными.</w:t>
      </w:r>
    </w:p>
    <w:p w14:paraId="7CB8CB0A" w14:textId="1B02AAA7" w:rsidR="005C7759" w:rsidRDefault="00F6364C" w:rsidP="005C7759">
      <w:pPr>
        <w:spacing w:after="120" w:line="240" w:lineRule="auto"/>
      </w:pPr>
      <w:r>
        <w:rPr>
          <w:noProof/>
        </w:rPr>
        <w:drawing>
          <wp:inline distT="0" distB="0" distL="0" distR="0" wp14:anchorId="505979AC" wp14:editId="6EB9C8BA">
            <wp:extent cx="5238750" cy="3105150"/>
            <wp:effectExtent l="0" t="0" r="0" b="0"/>
            <wp:docPr id="29" name="Рисунок 2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6.14. Неактивные срезы после отключения заголовка Таблицы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977C" w14:textId="57003294" w:rsidR="00F6364C" w:rsidRDefault="00F6364C" w:rsidP="005C7759">
      <w:pPr>
        <w:spacing w:after="120" w:line="240" w:lineRule="auto"/>
      </w:pPr>
      <w:r>
        <w:t>Рис. 6.14. Неактивные срезы после отключения заголовка Таблицы</w:t>
      </w:r>
    </w:p>
    <w:p w14:paraId="3DA130A2" w14:textId="4DE8A8F0" w:rsidR="00F6364C" w:rsidRPr="000722F9" w:rsidRDefault="00F6364C" w:rsidP="005C7759">
      <w:pPr>
        <w:spacing w:after="120" w:line="240" w:lineRule="auto"/>
      </w:pPr>
      <w:r w:rsidRPr="00F6364C">
        <w:t>Временная шкала</w:t>
      </w:r>
      <w:r>
        <w:t xml:space="preserve"> – </w:t>
      </w:r>
      <w:r w:rsidRPr="00F6364C">
        <w:t xml:space="preserve">это вариант среза, который специально предназначен для дат. Временные </w:t>
      </w:r>
      <w:r>
        <w:t>шкалы</w:t>
      </w:r>
      <w:r w:rsidRPr="00F6364C">
        <w:t xml:space="preserve"> </w:t>
      </w:r>
      <w:hyperlink r:id="rId24" w:history="1">
        <w:r w:rsidRPr="00F6364C">
          <w:rPr>
            <w:rStyle w:val="aa"/>
          </w:rPr>
          <w:t>доступны только для сводных таблиц</w:t>
        </w:r>
      </w:hyperlink>
      <w:r w:rsidRPr="00F6364C">
        <w:t xml:space="preserve">, но не для </w:t>
      </w:r>
      <w:r>
        <w:t>Т</w:t>
      </w:r>
      <w:r w:rsidRPr="00F6364C">
        <w:t>аблиц Excel.</w:t>
      </w:r>
    </w:p>
    <w:sectPr w:rsidR="00F6364C" w:rsidRPr="000722F9" w:rsidSect="00800380">
      <w:headerReference w:type="even" r:id="rId25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6A4B" w14:textId="77777777" w:rsidR="0024730F" w:rsidRDefault="0024730F" w:rsidP="00C93E69">
      <w:pPr>
        <w:spacing w:after="0" w:line="240" w:lineRule="auto"/>
      </w:pPr>
      <w:r>
        <w:separator/>
      </w:r>
    </w:p>
  </w:endnote>
  <w:endnote w:type="continuationSeparator" w:id="0">
    <w:p w14:paraId="717A1E51" w14:textId="77777777" w:rsidR="0024730F" w:rsidRDefault="0024730F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5C8AA" w14:textId="77777777" w:rsidR="0024730F" w:rsidRDefault="0024730F" w:rsidP="00C93E69">
      <w:pPr>
        <w:spacing w:after="0" w:line="240" w:lineRule="auto"/>
      </w:pPr>
      <w:r>
        <w:separator/>
      </w:r>
    </w:p>
  </w:footnote>
  <w:footnote w:type="continuationSeparator" w:id="0">
    <w:p w14:paraId="15FCAEFA" w14:textId="77777777" w:rsidR="0024730F" w:rsidRDefault="0024730F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24730F" w:rsidRDefault="0024730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24730F" w:rsidRPr="00F16194" w:rsidRDefault="0024730F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24730F" w:rsidRPr="00F16194" w:rsidRDefault="0024730F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85A92"/>
    <w:multiLevelType w:val="hybridMultilevel"/>
    <w:tmpl w:val="654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0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D1A4F"/>
    <w:multiLevelType w:val="hybridMultilevel"/>
    <w:tmpl w:val="E26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B6991"/>
    <w:multiLevelType w:val="hybridMultilevel"/>
    <w:tmpl w:val="6BA2A5FA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23434"/>
    <w:multiLevelType w:val="hybridMultilevel"/>
    <w:tmpl w:val="D1C2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A5CD9"/>
    <w:multiLevelType w:val="hybridMultilevel"/>
    <w:tmpl w:val="E88831AA"/>
    <w:lvl w:ilvl="0" w:tplc="E7589B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C63CB"/>
    <w:multiLevelType w:val="hybridMultilevel"/>
    <w:tmpl w:val="6C80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B58D6"/>
    <w:multiLevelType w:val="hybridMultilevel"/>
    <w:tmpl w:val="3168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E9924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A38E5"/>
    <w:multiLevelType w:val="hybridMultilevel"/>
    <w:tmpl w:val="C32E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20AC7"/>
    <w:multiLevelType w:val="hybridMultilevel"/>
    <w:tmpl w:val="3CC0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11E55"/>
    <w:multiLevelType w:val="hybridMultilevel"/>
    <w:tmpl w:val="A9AA9336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8"/>
  </w:num>
  <w:num w:numId="5">
    <w:abstractNumId w:val="24"/>
  </w:num>
  <w:num w:numId="6">
    <w:abstractNumId w:val="20"/>
  </w:num>
  <w:num w:numId="7">
    <w:abstractNumId w:val="5"/>
  </w:num>
  <w:num w:numId="8">
    <w:abstractNumId w:val="0"/>
  </w:num>
  <w:num w:numId="9">
    <w:abstractNumId w:val="6"/>
  </w:num>
  <w:num w:numId="10">
    <w:abstractNumId w:val="7"/>
  </w:num>
  <w:num w:numId="11">
    <w:abstractNumId w:val="14"/>
  </w:num>
  <w:num w:numId="12">
    <w:abstractNumId w:val="21"/>
  </w:num>
  <w:num w:numId="13">
    <w:abstractNumId w:val="4"/>
  </w:num>
  <w:num w:numId="14">
    <w:abstractNumId w:val="15"/>
  </w:num>
  <w:num w:numId="15">
    <w:abstractNumId w:val="3"/>
  </w:num>
  <w:num w:numId="16">
    <w:abstractNumId w:val="19"/>
  </w:num>
  <w:num w:numId="17">
    <w:abstractNumId w:val="9"/>
  </w:num>
  <w:num w:numId="18">
    <w:abstractNumId w:val="23"/>
  </w:num>
  <w:num w:numId="19">
    <w:abstractNumId w:val="16"/>
  </w:num>
  <w:num w:numId="20">
    <w:abstractNumId w:val="22"/>
  </w:num>
  <w:num w:numId="21">
    <w:abstractNumId w:val="10"/>
  </w:num>
  <w:num w:numId="22">
    <w:abstractNumId w:val="1"/>
  </w:num>
  <w:num w:numId="23">
    <w:abstractNumId w:val="2"/>
  </w:num>
  <w:num w:numId="24">
    <w:abstractNumId w:val="13"/>
  </w:num>
  <w:num w:numId="2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2352"/>
    <w:rsid w:val="00012BFA"/>
    <w:rsid w:val="0001305E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1F6F"/>
    <w:rsid w:val="0006331D"/>
    <w:rsid w:val="000638D6"/>
    <w:rsid w:val="00064900"/>
    <w:rsid w:val="00064A3A"/>
    <w:rsid w:val="00064D0A"/>
    <w:rsid w:val="00065AD8"/>
    <w:rsid w:val="000677A6"/>
    <w:rsid w:val="0007099C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5D6E"/>
    <w:rsid w:val="00097C78"/>
    <w:rsid w:val="000A1E3F"/>
    <w:rsid w:val="000A2227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1B23"/>
    <w:rsid w:val="000F34DB"/>
    <w:rsid w:val="000F3C71"/>
    <w:rsid w:val="000F4048"/>
    <w:rsid w:val="000F5592"/>
    <w:rsid w:val="000F5A15"/>
    <w:rsid w:val="000F5DC0"/>
    <w:rsid w:val="000F66D2"/>
    <w:rsid w:val="000F6B7B"/>
    <w:rsid w:val="000F6D81"/>
    <w:rsid w:val="000F6E91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128B"/>
    <w:rsid w:val="00111547"/>
    <w:rsid w:val="00111567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4E44"/>
    <w:rsid w:val="0019607F"/>
    <w:rsid w:val="0019642B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77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4076"/>
    <w:rsid w:val="002157A1"/>
    <w:rsid w:val="002159BF"/>
    <w:rsid w:val="00216D76"/>
    <w:rsid w:val="002179A8"/>
    <w:rsid w:val="00220B15"/>
    <w:rsid w:val="00220FF0"/>
    <w:rsid w:val="0022112C"/>
    <w:rsid w:val="00222281"/>
    <w:rsid w:val="00222FBB"/>
    <w:rsid w:val="00224D98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2FF9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47E5"/>
    <w:rsid w:val="00355512"/>
    <w:rsid w:val="00356DD2"/>
    <w:rsid w:val="003604E8"/>
    <w:rsid w:val="00362027"/>
    <w:rsid w:val="00362B2A"/>
    <w:rsid w:val="00362D39"/>
    <w:rsid w:val="00364C1E"/>
    <w:rsid w:val="00364C40"/>
    <w:rsid w:val="00366C26"/>
    <w:rsid w:val="003701E5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59A"/>
    <w:rsid w:val="00396B81"/>
    <w:rsid w:val="00397805"/>
    <w:rsid w:val="003A0EA4"/>
    <w:rsid w:val="003A1B6C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6BD1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9015C"/>
    <w:rsid w:val="00492C28"/>
    <w:rsid w:val="0049341A"/>
    <w:rsid w:val="00496B81"/>
    <w:rsid w:val="00497974"/>
    <w:rsid w:val="004A03FA"/>
    <w:rsid w:val="004A0555"/>
    <w:rsid w:val="004A17A9"/>
    <w:rsid w:val="004A2D1A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2055"/>
    <w:rsid w:val="00554513"/>
    <w:rsid w:val="00555270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67C14"/>
    <w:rsid w:val="005701D1"/>
    <w:rsid w:val="005719A5"/>
    <w:rsid w:val="005731E3"/>
    <w:rsid w:val="00575E51"/>
    <w:rsid w:val="0057632B"/>
    <w:rsid w:val="00576E12"/>
    <w:rsid w:val="005776D2"/>
    <w:rsid w:val="00577EA6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2C34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94D"/>
    <w:rsid w:val="005E49FE"/>
    <w:rsid w:val="005E51D0"/>
    <w:rsid w:val="005E6279"/>
    <w:rsid w:val="005E782B"/>
    <w:rsid w:val="005E7948"/>
    <w:rsid w:val="005E7FD4"/>
    <w:rsid w:val="005F3794"/>
    <w:rsid w:val="005F3FB4"/>
    <w:rsid w:val="005F59DF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107D0"/>
    <w:rsid w:val="00610A03"/>
    <w:rsid w:val="006118CE"/>
    <w:rsid w:val="0061211C"/>
    <w:rsid w:val="006125CF"/>
    <w:rsid w:val="00612B1A"/>
    <w:rsid w:val="006135AA"/>
    <w:rsid w:val="00613C90"/>
    <w:rsid w:val="0061426A"/>
    <w:rsid w:val="0061536D"/>
    <w:rsid w:val="00616051"/>
    <w:rsid w:val="0061779D"/>
    <w:rsid w:val="00620917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7F0A"/>
    <w:rsid w:val="006528B0"/>
    <w:rsid w:val="00652CAB"/>
    <w:rsid w:val="006536FF"/>
    <w:rsid w:val="00654615"/>
    <w:rsid w:val="00654C7F"/>
    <w:rsid w:val="00654D70"/>
    <w:rsid w:val="00655A03"/>
    <w:rsid w:val="0065764D"/>
    <w:rsid w:val="006608ED"/>
    <w:rsid w:val="0066149F"/>
    <w:rsid w:val="00663BF2"/>
    <w:rsid w:val="00664008"/>
    <w:rsid w:val="006645FE"/>
    <w:rsid w:val="0066651A"/>
    <w:rsid w:val="00666B96"/>
    <w:rsid w:val="006679FD"/>
    <w:rsid w:val="00667B3F"/>
    <w:rsid w:val="00671B0D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280B"/>
    <w:rsid w:val="00682E73"/>
    <w:rsid w:val="00683E75"/>
    <w:rsid w:val="00685206"/>
    <w:rsid w:val="00685C3B"/>
    <w:rsid w:val="0068627B"/>
    <w:rsid w:val="0068718D"/>
    <w:rsid w:val="006910C1"/>
    <w:rsid w:val="0069188A"/>
    <w:rsid w:val="00694168"/>
    <w:rsid w:val="006944A5"/>
    <w:rsid w:val="00694840"/>
    <w:rsid w:val="00694C3A"/>
    <w:rsid w:val="00695A0D"/>
    <w:rsid w:val="006968DA"/>
    <w:rsid w:val="006A322E"/>
    <w:rsid w:val="006A3AB0"/>
    <w:rsid w:val="006A3DBC"/>
    <w:rsid w:val="006A4C7D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4DA4"/>
    <w:rsid w:val="006D4EAD"/>
    <w:rsid w:val="006D4F0D"/>
    <w:rsid w:val="006D54D1"/>
    <w:rsid w:val="006D64AB"/>
    <w:rsid w:val="006D6C6F"/>
    <w:rsid w:val="006E0692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0F86"/>
    <w:rsid w:val="0075167D"/>
    <w:rsid w:val="0075214A"/>
    <w:rsid w:val="00752AE7"/>
    <w:rsid w:val="00753170"/>
    <w:rsid w:val="0075422A"/>
    <w:rsid w:val="00757255"/>
    <w:rsid w:val="0075768F"/>
    <w:rsid w:val="00760B64"/>
    <w:rsid w:val="007615F6"/>
    <w:rsid w:val="00761F37"/>
    <w:rsid w:val="0076242D"/>
    <w:rsid w:val="00762EB5"/>
    <w:rsid w:val="00763606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5FD3"/>
    <w:rsid w:val="007D6D13"/>
    <w:rsid w:val="007E15A0"/>
    <w:rsid w:val="007E1B1F"/>
    <w:rsid w:val="007E6D1A"/>
    <w:rsid w:val="007F1BAD"/>
    <w:rsid w:val="007F2419"/>
    <w:rsid w:val="007F2A5F"/>
    <w:rsid w:val="007F3EFC"/>
    <w:rsid w:val="007F4985"/>
    <w:rsid w:val="007F550C"/>
    <w:rsid w:val="007F62B3"/>
    <w:rsid w:val="007F7315"/>
    <w:rsid w:val="007F7C81"/>
    <w:rsid w:val="00800380"/>
    <w:rsid w:val="00800B55"/>
    <w:rsid w:val="0080375B"/>
    <w:rsid w:val="00806FF5"/>
    <w:rsid w:val="0081056D"/>
    <w:rsid w:val="00811087"/>
    <w:rsid w:val="00811ADD"/>
    <w:rsid w:val="00811C90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60280"/>
    <w:rsid w:val="0086044F"/>
    <w:rsid w:val="00860F11"/>
    <w:rsid w:val="00862AF7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8025D"/>
    <w:rsid w:val="00884367"/>
    <w:rsid w:val="0088557A"/>
    <w:rsid w:val="0088610B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67E"/>
    <w:rsid w:val="008B1483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2070"/>
    <w:rsid w:val="008D25E1"/>
    <w:rsid w:val="008D37E4"/>
    <w:rsid w:val="008D38AE"/>
    <w:rsid w:val="008D507B"/>
    <w:rsid w:val="008D672B"/>
    <w:rsid w:val="008D6B2C"/>
    <w:rsid w:val="008D6B88"/>
    <w:rsid w:val="008E073D"/>
    <w:rsid w:val="008E08E2"/>
    <w:rsid w:val="008E3AE8"/>
    <w:rsid w:val="008E5822"/>
    <w:rsid w:val="008E5BB4"/>
    <w:rsid w:val="008E60D3"/>
    <w:rsid w:val="008E6FDD"/>
    <w:rsid w:val="008F00F2"/>
    <w:rsid w:val="008F112E"/>
    <w:rsid w:val="008F13A8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12C2"/>
    <w:rsid w:val="00931E18"/>
    <w:rsid w:val="0093204B"/>
    <w:rsid w:val="00933137"/>
    <w:rsid w:val="00933A63"/>
    <w:rsid w:val="00933F31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598B"/>
    <w:rsid w:val="00976709"/>
    <w:rsid w:val="00976F7C"/>
    <w:rsid w:val="0098350D"/>
    <w:rsid w:val="00983684"/>
    <w:rsid w:val="00983AF3"/>
    <w:rsid w:val="009851FF"/>
    <w:rsid w:val="00986DBA"/>
    <w:rsid w:val="00991398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9A4"/>
    <w:rsid w:val="00A30626"/>
    <w:rsid w:val="00A31299"/>
    <w:rsid w:val="00A31B48"/>
    <w:rsid w:val="00A3263F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46AA"/>
    <w:rsid w:val="00A94801"/>
    <w:rsid w:val="00A95BB8"/>
    <w:rsid w:val="00A96186"/>
    <w:rsid w:val="00A96B9A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51D2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40312"/>
    <w:rsid w:val="00B41A11"/>
    <w:rsid w:val="00B42833"/>
    <w:rsid w:val="00B43113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57E2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DB0"/>
    <w:rsid w:val="00BD4DFF"/>
    <w:rsid w:val="00BD4E07"/>
    <w:rsid w:val="00BD4E1E"/>
    <w:rsid w:val="00BD57EE"/>
    <w:rsid w:val="00BD6B4A"/>
    <w:rsid w:val="00BD7950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289"/>
    <w:rsid w:val="00BF52A8"/>
    <w:rsid w:val="00BF71C6"/>
    <w:rsid w:val="00BF71F4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6BA3"/>
    <w:rsid w:val="00C16BEC"/>
    <w:rsid w:val="00C1736F"/>
    <w:rsid w:val="00C176A2"/>
    <w:rsid w:val="00C17D96"/>
    <w:rsid w:val="00C20CEE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395D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354E"/>
    <w:rsid w:val="00CB477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A58"/>
    <w:rsid w:val="00CD4F0B"/>
    <w:rsid w:val="00CD5E5A"/>
    <w:rsid w:val="00CD755F"/>
    <w:rsid w:val="00CD764D"/>
    <w:rsid w:val="00CE20E8"/>
    <w:rsid w:val="00CE2413"/>
    <w:rsid w:val="00CE3D76"/>
    <w:rsid w:val="00CE47F8"/>
    <w:rsid w:val="00CE5B8D"/>
    <w:rsid w:val="00CF1A44"/>
    <w:rsid w:val="00CF1BD8"/>
    <w:rsid w:val="00CF3299"/>
    <w:rsid w:val="00CF5492"/>
    <w:rsid w:val="00CF54B7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9C0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5DCA"/>
    <w:rsid w:val="00D26262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41E7"/>
    <w:rsid w:val="00D8454A"/>
    <w:rsid w:val="00D861FA"/>
    <w:rsid w:val="00D86E06"/>
    <w:rsid w:val="00D87E24"/>
    <w:rsid w:val="00D901B2"/>
    <w:rsid w:val="00D903A9"/>
    <w:rsid w:val="00D91C37"/>
    <w:rsid w:val="00D92BF0"/>
    <w:rsid w:val="00D92EF3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1A91"/>
    <w:rsid w:val="00DB2B05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71A4"/>
    <w:rsid w:val="00DF7D8E"/>
    <w:rsid w:val="00E02A68"/>
    <w:rsid w:val="00E030D9"/>
    <w:rsid w:val="00E03F71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EB0"/>
    <w:rsid w:val="00E60825"/>
    <w:rsid w:val="00E60B03"/>
    <w:rsid w:val="00E60F0C"/>
    <w:rsid w:val="00E61DD9"/>
    <w:rsid w:val="00E62E17"/>
    <w:rsid w:val="00E63D90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41C5"/>
    <w:rsid w:val="00E74602"/>
    <w:rsid w:val="00E74EA0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1B72"/>
    <w:rsid w:val="00EA1E9D"/>
    <w:rsid w:val="00EA21E7"/>
    <w:rsid w:val="00EA5470"/>
    <w:rsid w:val="00EB26C3"/>
    <w:rsid w:val="00EB273A"/>
    <w:rsid w:val="00EB2981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6324"/>
    <w:rsid w:val="00EC6A58"/>
    <w:rsid w:val="00EC7AF1"/>
    <w:rsid w:val="00ED1555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6B7"/>
    <w:rsid w:val="00EE62FE"/>
    <w:rsid w:val="00EF0301"/>
    <w:rsid w:val="00EF1EA1"/>
    <w:rsid w:val="00EF293E"/>
    <w:rsid w:val="00EF307A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AC1"/>
    <w:rsid w:val="00F27BB9"/>
    <w:rsid w:val="00F328B4"/>
    <w:rsid w:val="00F32A7C"/>
    <w:rsid w:val="00F32D6F"/>
    <w:rsid w:val="00F33A35"/>
    <w:rsid w:val="00F366A9"/>
    <w:rsid w:val="00F36866"/>
    <w:rsid w:val="00F3731D"/>
    <w:rsid w:val="00F37AF2"/>
    <w:rsid w:val="00F37EE7"/>
    <w:rsid w:val="00F41073"/>
    <w:rsid w:val="00F4134E"/>
    <w:rsid w:val="00F41730"/>
    <w:rsid w:val="00F41AA4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EE8"/>
    <w:rsid w:val="00F71A93"/>
    <w:rsid w:val="00F71F35"/>
    <w:rsid w:val="00F73DA2"/>
    <w:rsid w:val="00F7459D"/>
    <w:rsid w:val="00F74930"/>
    <w:rsid w:val="00F75051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A8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825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://baguzin.ru/wp/?p=953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1684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75262-FC40-41C8-815B-4ECA6C45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9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4</cp:revision>
  <cp:lastPrinted>2020-01-07T11:46:00Z</cp:lastPrinted>
  <dcterms:created xsi:type="dcterms:W3CDTF">2020-01-08T11:22:00Z</dcterms:created>
  <dcterms:modified xsi:type="dcterms:W3CDTF">2020-01-08T17:10:00Z</dcterms:modified>
</cp:coreProperties>
</file>