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17" w:rsidRPr="000969D9" w:rsidRDefault="00115999" w:rsidP="00850AEF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Закон необходимого разнообразия и его следствие – д</w:t>
      </w:r>
      <w:r w:rsidR="007371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ецентрализация управления</w:t>
      </w:r>
    </w:p>
    <w:p w:rsidR="00073CE6" w:rsidRDefault="00073CE6" w:rsidP="00F80BCF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Ранее я</w:t>
      </w:r>
      <w:r w:rsidR="00313F3D">
        <w:rPr>
          <w:rFonts w:ascii="Times New Roman" w:eastAsia="Times New Roman" w:hAnsi="Times New Roman" w:cs="Times New Roman"/>
          <w:color w:val="000000"/>
          <w:lang w:eastAsia="ru-RU"/>
        </w:rPr>
        <w:t xml:space="preserve"> уже </w:t>
      </w:r>
      <w:r w:rsidR="0011037F">
        <w:rPr>
          <w:rFonts w:ascii="Times New Roman" w:eastAsia="Times New Roman" w:hAnsi="Times New Roman" w:cs="Times New Roman"/>
          <w:color w:val="000000"/>
          <w:lang w:eastAsia="ru-RU"/>
        </w:rPr>
        <w:t xml:space="preserve">писал об огромной важности </w:t>
      </w:r>
      <w:hyperlink r:id="rId7" w:anchor="more-389" w:history="1">
        <w:r w:rsidR="0011037F" w:rsidRPr="0011037F">
          <w:rPr>
            <w:rStyle w:val="a4"/>
            <w:rFonts w:ascii="Times New Roman" w:eastAsia="Times New Roman" w:hAnsi="Times New Roman" w:cs="Times New Roman"/>
            <w:lang w:eastAsia="ru-RU"/>
          </w:rPr>
          <w:t>системного подхода</w:t>
        </w:r>
      </w:hyperlink>
      <w:r w:rsidR="0011037F">
        <w:rPr>
          <w:rFonts w:ascii="Times New Roman" w:eastAsia="Times New Roman" w:hAnsi="Times New Roman" w:cs="Times New Roman"/>
          <w:color w:val="000000"/>
          <w:lang w:eastAsia="ru-RU"/>
        </w:rPr>
        <w:t xml:space="preserve"> в управлении</w:t>
      </w:r>
      <w:r w:rsidR="00F80BC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Но поскольку тогда предметом изучения был вопрос: «</w:t>
      </w:r>
      <w:r w:rsidRPr="00073CE6">
        <w:rPr>
          <w:rFonts w:ascii="Times New Roman" w:eastAsia="Times New Roman" w:hAnsi="Times New Roman" w:cs="Times New Roman"/>
          <w:color w:val="000000"/>
          <w:lang w:eastAsia="ru-RU"/>
        </w:rPr>
        <w:t>Почему менеджеры управляют не системно?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», то о </w:t>
      </w:r>
      <w:hyperlink r:id="rId8" w:history="1">
        <w:r w:rsidR="00F80BCF" w:rsidRPr="00F80BCF">
          <w:rPr>
            <w:rStyle w:val="a4"/>
            <w:rFonts w:ascii="Times New Roman" w:eastAsia="Times New Roman" w:hAnsi="Times New Roman" w:cs="Times New Roman"/>
            <w:lang w:eastAsia="ru-RU"/>
          </w:rPr>
          <w:t>перв</w:t>
        </w:r>
        <w:r>
          <w:rPr>
            <w:rStyle w:val="a4"/>
            <w:rFonts w:ascii="Times New Roman" w:eastAsia="Times New Roman" w:hAnsi="Times New Roman" w:cs="Times New Roman"/>
            <w:lang w:eastAsia="ru-RU"/>
          </w:rPr>
          <w:t>ом</w:t>
        </w:r>
        <w:r w:rsidR="00F80BCF" w:rsidRPr="00F80BCF">
          <w:rPr>
            <w:rStyle w:val="a4"/>
            <w:rFonts w:ascii="Times New Roman" w:eastAsia="Times New Roman" w:hAnsi="Times New Roman" w:cs="Times New Roman"/>
            <w:lang w:eastAsia="ru-RU"/>
          </w:rPr>
          <w:t xml:space="preserve"> закон</w:t>
        </w:r>
        <w:r>
          <w:rPr>
            <w:rStyle w:val="a4"/>
            <w:rFonts w:ascii="Times New Roman" w:eastAsia="Times New Roman" w:hAnsi="Times New Roman" w:cs="Times New Roman"/>
            <w:lang w:eastAsia="ru-RU"/>
          </w:rPr>
          <w:t>е</w:t>
        </w:r>
        <w:r w:rsidR="00F80BCF" w:rsidRPr="00F80BCF">
          <w:rPr>
            <w:rStyle w:val="a4"/>
            <w:rFonts w:ascii="Times New Roman" w:eastAsia="Times New Roman" w:hAnsi="Times New Roman" w:cs="Times New Roman"/>
            <w:lang w:eastAsia="ru-RU"/>
          </w:rPr>
          <w:t xml:space="preserve"> кибернетики</w:t>
        </w:r>
      </w:hyperlink>
      <w:r w:rsidR="009630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 лишь упомянул.</w:t>
      </w:r>
    </w:p>
    <w:p w:rsidR="00636FF4" w:rsidRDefault="00073CE6" w:rsidP="00636FF4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636FF4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чем здесь кибернетика?» </w:t>
      </w:r>
      <w:r w:rsidR="009630E3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36FF4">
        <w:rPr>
          <w:rFonts w:ascii="Times New Roman" w:eastAsia="Times New Roman" w:hAnsi="Times New Roman" w:cs="Times New Roman"/>
          <w:color w:val="000000"/>
          <w:lang w:eastAsia="ru-RU"/>
        </w:rPr>
        <w:t xml:space="preserve">может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спросит</w:t>
      </w:r>
      <w:r w:rsidR="00636FF4">
        <w:rPr>
          <w:rFonts w:ascii="Times New Roman" w:eastAsia="Times New Roman" w:hAnsi="Times New Roman" w:cs="Times New Roman"/>
          <w:color w:val="000000"/>
          <w:lang w:eastAsia="ru-RU"/>
        </w:rPr>
        <w:t>ь читатель, собиравшийся почитать про менеджмент. Минуточку</w:t>
      </w:r>
      <w:proofErr w:type="gramStart"/>
      <w:r w:rsidR="00636FF4">
        <w:rPr>
          <w:rFonts w:ascii="Times New Roman" w:eastAsia="Times New Roman" w:hAnsi="Times New Roman" w:cs="Times New Roman"/>
          <w:color w:val="000000"/>
          <w:lang w:eastAsia="ru-RU"/>
        </w:rPr>
        <w:t>… П</w:t>
      </w:r>
      <w:proofErr w:type="gramEnd"/>
      <w:r w:rsidR="00636FF4">
        <w:rPr>
          <w:rFonts w:ascii="Times New Roman" w:eastAsia="Times New Roman" w:hAnsi="Times New Roman" w:cs="Times New Roman"/>
          <w:color w:val="000000"/>
          <w:lang w:eastAsia="ru-RU"/>
        </w:rPr>
        <w:t xml:space="preserve">осмотрим на определение из </w:t>
      </w:r>
      <w:proofErr w:type="spellStart"/>
      <w:r w:rsidR="00636FF4">
        <w:rPr>
          <w:rFonts w:ascii="Times New Roman" w:eastAsia="Times New Roman" w:hAnsi="Times New Roman" w:cs="Times New Roman"/>
          <w:color w:val="000000"/>
          <w:lang w:eastAsia="ru-RU"/>
        </w:rPr>
        <w:t>Википедии</w:t>
      </w:r>
      <w:proofErr w:type="spellEnd"/>
      <w:r w:rsidR="00636FF4">
        <w:rPr>
          <w:rFonts w:ascii="Times New Roman" w:eastAsia="Times New Roman" w:hAnsi="Times New Roman" w:cs="Times New Roman"/>
          <w:color w:val="000000"/>
          <w:lang w:eastAsia="ru-RU"/>
        </w:rPr>
        <w:t>: «</w:t>
      </w:r>
      <w:hyperlink r:id="rId9" w:history="1">
        <w:r w:rsidR="00636FF4" w:rsidRPr="00636FF4">
          <w:rPr>
            <w:rStyle w:val="a4"/>
            <w:rFonts w:ascii="Times New Roman" w:eastAsia="Times New Roman" w:hAnsi="Times New Roman" w:cs="Times New Roman"/>
            <w:lang w:eastAsia="ru-RU"/>
          </w:rPr>
          <w:t>Теория управления</w:t>
        </w:r>
      </w:hyperlink>
      <w:r w:rsidR="00636FF4" w:rsidRPr="00636F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36FF4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36FF4" w:rsidRPr="00636FF4">
        <w:rPr>
          <w:rFonts w:ascii="Times New Roman" w:eastAsia="Times New Roman" w:hAnsi="Times New Roman" w:cs="Times New Roman"/>
          <w:color w:val="000000"/>
          <w:lang w:eastAsia="ru-RU"/>
        </w:rPr>
        <w:t xml:space="preserve"> наука о принципах и методах управления различными системами, процессами и объектами.</w:t>
      </w:r>
      <w:r w:rsidR="00636F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36FF4" w:rsidRPr="00636FF4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Основами теории управления являются </w:t>
      </w:r>
      <w:r w:rsidR="00636FF4" w:rsidRPr="00636FF4">
        <w:rPr>
          <w:rFonts w:ascii="Times New Roman" w:eastAsia="Times New Roman" w:hAnsi="Times New Roman" w:cs="Times New Roman"/>
          <w:i/>
          <w:color w:val="000000"/>
          <w:lang w:eastAsia="ru-RU"/>
        </w:rPr>
        <w:t>кибернетика</w:t>
      </w:r>
      <w:r w:rsidR="00636FF4" w:rsidRPr="00636FF4">
        <w:rPr>
          <w:rFonts w:ascii="Times New Roman" w:eastAsia="Times New Roman" w:hAnsi="Times New Roman" w:cs="Times New Roman"/>
          <w:color w:val="000000"/>
          <w:lang w:eastAsia="ru-RU"/>
        </w:rPr>
        <w:t xml:space="preserve"> и теория информации</w:t>
      </w:r>
      <w:r w:rsidR="00636FF4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636FF4" w:rsidRPr="00636FF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10B8F" w:rsidRPr="00F10B8F" w:rsidRDefault="00F10B8F" w:rsidP="00F10B8F">
      <w:pPr>
        <w:pStyle w:val="a3"/>
        <w:spacing w:before="0" w:beforeAutospacing="0" w:after="120" w:afterAutospacing="0"/>
        <w:rPr>
          <w:sz w:val="22"/>
          <w:szCs w:val="22"/>
        </w:rPr>
      </w:pPr>
      <w:r w:rsidRPr="00F10B8F">
        <w:rPr>
          <w:color w:val="000000"/>
          <w:sz w:val="22"/>
          <w:szCs w:val="22"/>
        </w:rPr>
        <w:t xml:space="preserve">С другой стороны, </w:t>
      </w:r>
      <w:hyperlink r:id="rId10" w:history="1">
        <w:r w:rsidRPr="00F10B8F">
          <w:rPr>
            <w:rStyle w:val="a4"/>
            <w:sz w:val="22"/>
            <w:szCs w:val="22"/>
          </w:rPr>
          <w:t>кибернетика</w:t>
        </w:r>
      </w:hyperlink>
      <w:r w:rsidRPr="00F10B8F">
        <w:rPr>
          <w:color w:val="000000"/>
          <w:sz w:val="22"/>
          <w:szCs w:val="22"/>
        </w:rPr>
        <w:t xml:space="preserve"> (от </w:t>
      </w:r>
      <w:proofErr w:type="spellStart"/>
      <w:r w:rsidRPr="00F10B8F">
        <w:rPr>
          <w:color w:val="000000"/>
          <w:sz w:val="22"/>
          <w:szCs w:val="22"/>
        </w:rPr>
        <w:t>др</w:t>
      </w:r>
      <w:proofErr w:type="gramStart"/>
      <w:r w:rsidRPr="00F10B8F">
        <w:rPr>
          <w:color w:val="000000"/>
          <w:sz w:val="22"/>
          <w:szCs w:val="22"/>
        </w:rPr>
        <w:t>.-</w:t>
      </w:r>
      <w:proofErr w:type="gramEnd"/>
      <w:r w:rsidRPr="00F10B8F">
        <w:rPr>
          <w:color w:val="000000"/>
          <w:sz w:val="22"/>
          <w:szCs w:val="22"/>
        </w:rPr>
        <w:t>греч</w:t>
      </w:r>
      <w:proofErr w:type="spellEnd"/>
      <w:r w:rsidRPr="00F10B8F">
        <w:rPr>
          <w:color w:val="000000"/>
          <w:sz w:val="22"/>
          <w:szCs w:val="22"/>
        </w:rPr>
        <w:t xml:space="preserve">. искусство управления) </w:t>
      </w:r>
      <w:r>
        <w:rPr>
          <w:color w:val="000000"/>
          <w:sz w:val="22"/>
          <w:szCs w:val="22"/>
        </w:rPr>
        <w:t>–</w:t>
      </w:r>
      <w:r w:rsidRPr="00F10B8F">
        <w:rPr>
          <w:color w:val="000000"/>
          <w:sz w:val="22"/>
          <w:szCs w:val="22"/>
        </w:rPr>
        <w:t xml:space="preserve"> наука об общих закономерностях процессов управления и передачи информации в различных системах, будь то машины, живые организмы или общество.</w:t>
      </w:r>
    </w:p>
    <w:p w:rsidR="00F80BCF" w:rsidRPr="00F80BCF" w:rsidRDefault="00636FF4" w:rsidP="00F80BCF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Так вот, первый закон кибернетики </w:t>
      </w:r>
      <w:r w:rsidR="00F10B8F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F10B8F" w:rsidRPr="00F10B8F">
        <w:rPr>
          <w:rFonts w:ascii="Times New Roman" w:eastAsia="Times New Roman" w:hAnsi="Times New Roman" w:cs="Times New Roman"/>
          <w:b/>
          <w:color w:val="000000"/>
          <w:lang w:eastAsia="ru-RU"/>
        </w:rPr>
        <w:t>закон необходимого разнообразия</w:t>
      </w:r>
      <w:r w:rsidR="00F10B8F">
        <w:rPr>
          <w:rFonts w:ascii="Times New Roman" w:eastAsia="Times New Roman" w:hAnsi="Times New Roman" w:cs="Times New Roman"/>
          <w:color w:val="000000"/>
          <w:lang w:eastAsia="ru-RU"/>
        </w:rPr>
        <w:t xml:space="preserve"> – гласит:</w:t>
      </w:r>
      <w:r w:rsidR="00073C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10B8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630E3" w:rsidRPr="009630E3">
        <w:rPr>
          <w:rFonts w:ascii="Times New Roman" w:eastAsia="Times New Roman" w:hAnsi="Times New Roman" w:cs="Times New Roman"/>
          <w:i/>
          <w:color w:val="000000"/>
          <w:lang w:eastAsia="ru-RU"/>
        </w:rPr>
        <w:t>разнообразие сложной системы требует управлен</w:t>
      </w:r>
      <w:r w:rsidR="009630E3">
        <w:rPr>
          <w:rFonts w:ascii="Times New Roman" w:eastAsia="Times New Roman" w:hAnsi="Times New Roman" w:cs="Times New Roman"/>
          <w:i/>
          <w:color w:val="000000"/>
          <w:lang w:eastAsia="ru-RU"/>
        </w:rPr>
        <w:t>ия, которое само обладает достаточн</w:t>
      </w:r>
      <w:r w:rsidR="009630E3" w:rsidRPr="009630E3">
        <w:rPr>
          <w:rFonts w:ascii="Times New Roman" w:eastAsia="Times New Roman" w:hAnsi="Times New Roman" w:cs="Times New Roman"/>
          <w:i/>
          <w:color w:val="000000"/>
          <w:lang w:eastAsia="ru-RU"/>
        </w:rPr>
        <w:t>ым разнообразием</w:t>
      </w:r>
      <w:r w:rsidR="009630E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F80BC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80BCF" w:rsidRPr="00F80BCF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этим законом, с увеличением сложности </w:t>
      </w:r>
      <w:r w:rsidR="00F80BCF">
        <w:rPr>
          <w:rFonts w:ascii="Times New Roman" w:eastAsia="Times New Roman" w:hAnsi="Times New Roman" w:cs="Times New Roman"/>
          <w:color w:val="000000"/>
          <w:lang w:eastAsia="ru-RU"/>
        </w:rPr>
        <w:t>бизнеса</w:t>
      </w:r>
      <w:r w:rsidR="00F80BCF" w:rsidRPr="00F80BCF">
        <w:rPr>
          <w:rFonts w:ascii="Times New Roman" w:eastAsia="Times New Roman" w:hAnsi="Times New Roman" w:cs="Times New Roman"/>
          <w:color w:val="000000"/>
          <w:lang w:eastAsia="ru-RU"/>
        </w:rPr>
        <w:t xml:space="preserve"> сложность </w:t>
      </w:r>
      <w:r w:rsidR="00F80BCF">
        <w:rPr>
          <w:rFonts w:ascii="Times New Roman" w:eastAsia="Times New Roman" w:hAnsi="Times New Roman" w:cs="Times New Roman"/>
          <w:color w:val="000000"/>
          <w:lang w:eastAsia="ru-RU"/>
        </w:rPr>
        <w:t>системы управления</w:t>
      </w:r>
      <w:r w:rsidR="00F80BCF" w:rsidRPr="00F80BCF">
        <w:rPr>
          <w:rFonts w:ascii="Times New Roman" w:eastAsia="Times New Roman" w:hAnsi="Times New Roman" w:cs="Times New Roman"/>
          <w:color w:val="000000"/>
          <w:lang w:eastAsia="ru-RU"/>
        </w:rPr>
        <w:t xml:space="preserve"> также должна повышаться.</w:t>
      </w:r>
      <w:r w:rsidR="00F80BC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80BCF" w:rsidRPr="00F80BCF">
        <w:rPr>
          <w:rFonts w:ascii="Times New Roman" w:eastAsia="Times New Roman" w:hAnsi="Times New Roman" w:cs="Times New Roman"/>
          <w:color w:val="000000"/>
          <w:lang w:eastAsia="ru-RU"/>
        </w:rPr>
        <w:t xml:space="preserve">Поэтому все большее усложнение аппарата управления организациями в современных условиях </w:t>
      </w:r>
      <w:r w:rsidR="00F80BCF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F80BCF" w:rsidRPr="00F80BCF">
        <w:rPr>
          <w:rFonts w:ascii="Times New Roman" w:eastAsia="Times New Roman" w:hAnsi="Times New Roman" w:cs="Times New Roman"/>
          <w:color w:val="000000"/>
          <w:lang w:eastAsia="ru-RU"/>
        </w:rPr>
        <w:t xml:space="preserve"> это закономерный процесс. Другое дело, что восполнять разнообразие управляющей системы нужно за счет </w:t>
      </w:r>
      <w:r w:rsidR="00F80BCF">
        <w:rPr>
          <w:rFonts w:ascii="Times New Roman" w:eastAsia="Times New Roman" w:hAnsi="Times New Roman" w:cs="Times New Roman"/>
          <w:color w:val="000000"/>
          <w:lang w:eastAsia="ru-RU"/>
        </w:rPr>
        <w:t>интенсивных, а не экстенсивных мер (</w:t>
      </w:r>
      <w:r w:rsidR="00F80BCF" w:rsidRPr="00F80BCF">
        <w:rPr>
          <w:rFonts w:ascii="Times New Roman" w:eastAsia="Times New Roman" w:hAnsi="Times New Roman" w:cs="Times New Roman"/>
          <w:color w:val="000000"/>
          <w:lang w:eastAsia="ru-RU"/>
        </w:rPr>
        <w:t>привлечения дополнительных людских ресурсов</w:t>
      </w:r>
      <w:r w:rsidR="00F80BCF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F80BCF" w:rsidRPr="00F80BC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9630E3" w:rsidRPr="009630E3" w:rsidRDefault="009630E3" w:rsidP="009630E3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Качество управления</w:t>
      </w:r>
      <w:r w:rsidRPr="009630E3">
        <w:rPr>
          <w:rFonts w:ascii="Times New Roman" w:eastAsia="Times New Roman" w:hAnsi="Times New Roman" w:cs="Times New Roman"/>
          <w:color w:val="000000"/>
          <w:lang w:eastAsia="ru-RU"/>
        </w:rPr>
        <w:t xml:space="preserve"> достигается за счет увеличения </w:t>
      </w:r>
      <w:r w:rsidR="005A6B62">
        <w:rPr>
          <w:rFonts w:ascii="Times New Roman" w:eastAsia="Times New Roman" w:hAnsi="Times New Roman" w:cs="Times New Roman"/>
          <w:color w:val="000000"/>
          <w:lang w:eastAsia="ru-RU"/>
        </w:rPr>
        <w:t xml:space="preserve">его </w:t>
      </w:r>
      <w:r w:rsidRPr="009630E3">
        <w:rPr>
          <w:rFonts w:ascii="Times New Roman" w:eastAsia="Times New Roman" w:hAnsi="Times New Roman" w:cs="Times New Roman"/>
          <w:color w:val="000000"/>
          <w:lang w:eastAsia="ru-RU"/>
        </w:rPr>
        <w:t xml:space="preserve">разнообразия. Чтобы достигнуть </w:t>
      </w:r>
      <w:r w:rsidR="005A6B62">
        <w:rPr>
          <w:rFonts w:ascii="Times New Roman" w:eastAsia="Times New Roman" w:hAnsi="Times New Roman" w:cs="Times New Roman"/>
          <w:color w:val="000000"/>
          <w:lang w:eastAsia="ru-RU"/>
        </w:rPr>
        <w:t>требуемого</w:t>
      </w:r>
      <w:r w:rsidRPr="009630E3">
        <w:rPr>
          <w:rFonts w:ascii="Times New Roman" w:eastAsia="Times New Roman" w:hAnsi="Times New Roman" w:cs="Times New Roman"/>
          <w:color w:val="000000"/>
          <w:lang w:eastAsia="ru-RU"/>
        </w:rPr>
        <w:t xml:space="preserve"> разнообразия </w:t>
      </w:r>
      <w:r w:rsidR="005A6B62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Pr="009630E3">
        <w:rPr>
          <w:rFonts w:ascii="Times New Roman" w:eastAsia="Times New Roman" w:hAnsi="Times New Roman" w:cs="Times New Roman"/>
          <w:color w:val="000000"/>
          <w:lang w:eastAsia="ru-RU"/>
        </w:rPr>
        <w:t>выход</w:t>
      </w:r>
      <w:r w:rsidR="005A6B6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9630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A6B62">
        <w:rPr>
          <w:rFonts w:ascii="Times New Roman" w:eastAsia="Times New Roman" w:hAnsi="Times New Roman" w:cs="Times New Roman"/>
          <w:color w:val="000000"/>
          <w:lang w:eastAsia="ru-RU"/>
        </w:rPr>
        <w:t>системы</w:t>
      </w:r>
      <w:r w:rsidRPr="009630E3">
        <w:rPr>
          <w:rFonts w:ascii="Times New Roman" w:eastAsia="Times New Roman" w:hAnsi="Times New Roman" w:cs="Times New Roman"/>
          <w:color w:val="000000"/>
          <w:lang w:eastAsia="ru-RU"/>
        </w:rPr>
        <w:t xml:space="preserve"> (результатов деятельности</w:t>
      </w:r>
      <w:r w:rsidR="005A6B62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организации</w:t>
      </w:r>
      <w:r w:rsidRPr="009630E3">
        <w:rPr>
          <w:rFonts w:ascii="Times New Roman" w:eastAsia="Times New Roman" w:hAnsi="Times New Roman" w:cs="Times New Roman"/>
          <w:color w:val="000000"/>
          <w:lang w:eastAsia="ru-RU"/>
        </w:rPr>
        <w:t xml:space="preserve">), управляющий орган должен быть способен к выработке определенного минимума </w:t>
      </w:r>
      <w:r w:rsidR="005A6B62">
        <w:rPr>
          <w:rFonts w:ascii="Times New Roman" w:eastAsia="Times New Roman" w:hAnsi="Times New Roman" w:cs="Times New Roman"/>
          <w:color w:val="000000"/>
          <w:lang w:eastAsia="ru-RU"/>
        </w:rPr>
        <w:t>управляющих воздействий</w:t>
      </w:r>
      <w:r w:rsidRPr="009630E3">
        <w:rPr>
          <w:rFonts w:ascii="Times New Roman" w:eastAsia="Times New Roman" w:hAnsi="Times New Roman" w:cs="Times New Roman"/>
          <w:color w:val="000000"/>
          <w:lang w:eastAsia="ru-RU"/>
        </w:rPr>
        <w:t xml:space="preserve">. Если его мощность ниже минимума, он не способен обеспечить </w:t>
      </w:r>
      <w:r w:rsidR="005A6B62">
        <w:rPr>
          <w:rFonts w:ascii="Times New Roman" w:eastAsia="Times New Roman" w:hAnsi="Times New Roman" w:cs="Times New Roman"/>
          <w:color w:val="000000"/>
          <w:lang w:eastAsia="ru-RU"/>
        </w:rPr>
        <w:t>качество</w:t>
      </w:r>
      <w:r w:rsidRPr="009630E3">
        <w:rPr>
          <w:rFonts w:ascii="Times New Roman" w:eastAsia="Times New Roman" w:hAnsi="Times New Roman" w:cs="Times New Roman"/>
          <w:color w:val="000000"/>
          <w:lang w:eastAsia="ru-RU"/>
        </w:rPr>
        <w:t xml:space="preserve"> управлени</w:t>
      </w:r>
      <w:r w:rsidR="005A6B62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9630E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Отсюда важный вывод – централизованное управление в современных условиях обречено, так как принципиально не способно вырабатывать н</w:t>
      </w:r>
      <w:r w:rsidR="005A6B62">
        <w:rPr>
          <w:rFonts w:ascii="Times New Roman" w:eastAsia="Times New Roman" w:hAnsi="Times New Roman" w:cs="Times New Roman"/>
          <w:color w:val="000000"/>
          <w:lang w:eastAsia="ru-RU"/>
        </w:rPr>
        <w:t xml:space="preserve">ужное количество управляющих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действий. Таким образом, </w:t>
      </w:r>
      <w:r w:rsidRPr="0056562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децентрализация – одно из следствий </w:t>
      </w:r>
      <w:r w:rsidR="00380408">
        <w:rPr>
          <w:rFonts w:ascii="Times New Roman" w:eastAsia="Times New Roman" w:hAnsi="Times New Roman" w:cs="Times New Roman"/>
          <w:i/>
          <w:color w:val="000000"/>
          <w:lang w:eastAsia="ru-RU"/>
        </w:rPr>
        <w:t>закона необходимого разнообразия</w:t>
      </w:r>
      <w:r w:rsidR="008207C6" w:rsidRPr="0056562A">
        <w:rPr>
          <w:rFonts w:ascii="Times New Roman" w:eastAsia="Times New Roman" w:hAnsi="Times New Roman" w:cs="Times New Roman"/>
          <w:i/>
          <w:color w:val="000000"/>
          <w:lang w:eastAsia="ru-RU"/>
        </w:rPr>
        <w:t>!</w:t>
      </w:r>
      <w:r w:rsidR="008207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6562A">
        <w:rPr>
          <w:rFonts w:ascii="Times New Roman" w:eastAsia="Times New Roman" w:hAnsi="Times New Roman" w:cs="Times New Roman"/>
          <w:color w:val="000000"/>
          <w:lang w:eastAsia="ru-RU"/>
        </w:rPr>
        <w:t>Кто бы мог поду</w:t>
      </w:r>
      <w:r w:rsidR="00636FF4">
        <w:rPr>
          <w:rFonts w:ascii="Times New Roman" w:eastAsia="Times New Roman" w:hAnsi="Times New Roman" w:cs="Times New Roman"/>
          <w:color w:val="000000"/>
          <w:lang w:eastAsia="ru-RU"/>
        </w:rPr>
        <w:t>мать!?</w:t>
      </w:r>
      <w:r w:rsidR="00636FF4">
        <w:rPr>
          <w:rStyle w:val="a7"/>
          <w:rFonts w:ascii="Times New Roman" w:eastAsia="Times New Roman" w:hAnsi="Times New Roman" w:cs="Times New Roman"/>
          <w:color w:val="000000"/>
          <w:lang w:eastAsia="ru-RU"/>
        </w:rPr>
        <w:footnoteReference w:id="1"/>
      </w:r>
    </w:p>
    <w:p w:rsidR="00F80BCF" w:rsidRPr="00F80BCF" w:rsidRDefault="00F80BCF" w:rsidP="00F80BCF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Закон необходимого разнообразия</w:t>
      </w:r>
      <w:r w:rsidRPr="00F80BCF">
        <w:rPr>
          <w:rFonts w:ascii="Times New Roman" w:eastAsia="Times New Roman" w:hAnsi="Times New Roman" w:cs="Times New Roman"/>
          <w:color w:val="000000"/>
          <w:lang w:eastAsia="ru-RU"/>
        </w:rPr>
        <w:t xml:space="preserve"> имеет принципиальное значение для разработки оптимальной структуры системы управления. Если центральный орган управления при сохранении разумных размеров не обладает необходимым разнообразием, то следует передава</w:t>
      </w:r>
      <w:r w:rsidR="008207C6">
        <w:rPr>
          <w:rFonts w:ascii="Times New Roman" w:eastAsia="Times New Roman" w:hAnsi="Times New Roman" w:cs="Times New Roman"/>
          <w:color w:val="000000"/>
          <w:lang w:eastAsia="ru-RU"/>
        </w:rPr>
        <w:t>ть</w:t>
      </w:r>
      <w:r w:rsidRPr="00F80BCF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принятие </w:t>
      </w:r>
      <w:r w:rsidR="0056562A">
        <w:rPr>
          <w:rFonts w:ascii="Times New Roman" w:eastAsia="Times New Roman" w:hAnsi="Times New Roman" w:cs="Times New Roman"/>
          <w:color w:val="000000"/>
          <w:lang w:eastAsia="ru-RU"/>
        </w:rPr>
        <w:t>части</w:t>
      </w:r>
      <w:r w:rsidRPr="00F80BCF">
        <w:rPr>
          <w:rFonts w:ascii="Times New Roman" w:eastAsia="Times New Roman" w:hAnsi="Times New Roman" w:cs="Times New Roman"/>
          <w:color w:val="000000"/>
          <w:lang w:eastAsia="ru-RU"/>
        </w:rPr>
        <w:t xml:space="preserve"> решений на нижние уровни и не допуска</w:t>
      </w:r>
      <w:r w:rsidR="008207C6">
        <w:rPr>
          <w:rFonts w:ascii="Times New Roman" w:eastAsia="Times New Roman" w:hAnsi="Times New Roman" w:cs="Times New Roman"/>
          <w:color w:val="000000"/>
          <w:lang w:eastAsia="ru-RU"/>
        </w:rPr>
        <w:t>ть</w:t>
      </w:r>
      <w:r w:rsidRPr="00F80BCF">
        <w:rPr>
          <w:rFonts w:ascii="Times New Roman" w:eastAsia="Times New Roman" w:hAnsi="Times New Roman" w:cs="Times New Roman"/>
          <w:color w:val="000000"/>
          <w:lang w:eastAsia="ru-RU"/>
        </w:rPr>
        <w:t>, чтобы они превращ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ались в передаточные инстанции.</w:t>
      </w:r>
    </w:p>
    <w:p w:rsidR="00F80BCF" w:rsidRPr="00F80BCF" w:rsidRDefault="008207C6" w:rsidP="00F80BCF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Эти</w:t>
      </w:r>
      <w:r w:rsidR="00F80BCF" w:rsidRPr="00F80BCF">
        <w:rPr>
          <w:rFonts w:ascii="Times New Roman" w:eastAsia="Times New Roman" w:hAnsi="Times New Roman" w:cs="Times New Roman"/>
          <w:color w:val="000000"/>
          <w:lang w:eastAsia="ru-RU"/>
        </w:rPr>
        <w:t xml:space="preserve"> вывод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F80BCF" w:rsidRPr="00F80BCF">
        <w:rPr>
          <w:rFonts w:ascii="Times New Roman" w:eastAsia="Times New Roman" w:hAnsi="Times New Roman" w:cs="Times New Roman"/>
          <w:color w:val="000000"/>
          <w:lang w:eastAsia="ru-RU"/>
        </w:rPr>
        <w:t xml:space="preserve"> хорошо под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тверждает и народная мудрость: «</w:t>
      </w:r>
      <w:r w:rsidR="00F80BCF" w:rsidRPr="00F80BCF">
        <w:rPr>
          <w:rFonts w:ascii="Times New Roman" w:eastAsia="Times New Roman" w:hAnsi="Times New Roman" w:cs="Times New Roman"/>
          <w:color w:val="000000"/>
          <w:lang w:eastAsia="ru-RU"/>
        </w:rPr>
        <w:t>Ум хорошо, а два лучше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F80BCF" w:rsidRPr="00F80BC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«Один в поле не воин».</w:t>
      </w:r>
    </w:p>
    <w:p w:rsidR="00313F3D" w:rsidRDefault="005A6B62" w:rsidP="000969D9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принципе, н</w:t>
      </w:r>
      <w:r w:rsidR="00F10B8F">
        <w:rPr>
          <w:rFonts w:ascii="Times New Roman" w:eastAsia="Times New Roman" w:hAnsi="Times New Roman" w:cs="Times New Roman"/>
          <w:color w:val="000000"/>
          <w:lang w:eastAsia="ru-RU"/>
        </w:rPr>
        <w:t xml:space="preserve">аши иерархические организации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не являются препятствием для увеличения разнообразия управленческих воздействий. При одном условии – на каждом уровне менеджеры имеют право принимать решения, а не только «доставлять» информацию как лифт: вверх или вниз!</w:t>
      </w:r>
    </w:p>
    <w:p w:rsidR="005A6B62" w:rsidRDefault="005A6B62" w:rsidP="000969D9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Из закона необходимого разнообразия вытекает и еще одно любопытное следствие</w:t>
      </w:r>
      <w:r w:rsidR="00535F48">
        <w:rPr>
          <w:rFonts w:ascii="Times New Roman" w:eastAsia="Times New Roman" w:hAnsi="Times New Roman" w:cs="Times New Roman"/>
          <w:color w:val="000000"/>
          <w:lang w:eastAsia="ru-RU"/>
        </w:rPr>
        <w:t>. В организациях часто обсуждается, должны ли правила, бизнес-процессы, информационные системы быть строгим</w:t>
      </w:r>
      <w:r w:rsidR="00380408">
        <w:rPr>
          <w:rFonts w:ascii="Times New Roman" w:eastAsia="Times New Roman" w:hAnsi="Times New Roman" w:cs="Times New Roman"/>
          <w:color w:val="000000"/>
          <w:lang w:eastAsia="ru-RU"/>
        </w:rPr>
        <w:t xml:space="preserve">и или гибкими? То есть, должны </w:t>
      </w:r>
      <w:r w:rsidR="00535F48">
        <w:rPr>
          <w:rFonts w:ascii="Times New Roman" w:eastAsia="Times New Roman" w:hAnsi="Times New Roman" w:cs="Times New Roman"/>
          <w:color w:val="000000"/>
          <w:lang w:eastAsia="ru-RU"/>
        </w:rPr>
        <w:t>ли они в большей степени ориентироваться на заранее продуманные установки или видоизменяться в зависимости от запросов клиентов?</w:t>
      </w:r>
      <w:r w:rsidR="00AB327F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</w:t>
      </w:r>
      <w:r w:rsidR="00380408">
        <w:rPr>
          <w:rFonts w:ascii="Times New Roman" w:eastAsia="Times New Roman" w:hAnsi="Times New Roman" w:cs="Times New Roman"/>
          <w:color w:val="000000"/>
          <w:lang w:eastAsia="ru-RU"/>
        </w:rPr>
        <w:t xml:space="preserve">овании </w:t>
      </w:r>
      <w:r w:rsidR="00380408" w:rsidRPr="0038040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закона необходимого </w:t>
      </w:r>
      <w:proofErr w:type="gramStart"/>
      <w:r w:rsidR="00380408" w:rsidRPr="00380408">
        <w:rPr>
          <w:rFonts w:ascii="Times New Roman" w:eastAsia="Times New Roman" w:hAnsi="Times New Roman" w:cs="Times New Roman"/>
          <w:i/>
          <w:color w:val="000000"/>
          <w:lang w:eastAsia="ru-RU"/>
        </w:rPr>
        <w:t>разно</w:t>
      </w:r>
      <w:r w:rsidR="00AB327F" w:rsidRPr="00380408">
        <w:rPr>
          <w:rFonts w:ascii="Times New Roman" w:eastAsia="Times New Roman" w:hAnsi="Times New Roman" w:cs="Times New Roman"/>
          <w:i/>
          <w:color w:val="000000"/>
          <w:lang w:eastAsia="ru-RU"/>
        </w:rPr>
        <w:t>образия</w:t>
      </w:r>
      <w:proofErr w:type="gramEnd"/>
      <w:r w:rsidR="00AB327F">
        <w:rPr>
          <w:rFonts w:ascii="Times New Roman" w:eastAsia="Times New Roman" w:hAnsi="Times New Roman" w:cs="Times New Roman"/>
          <w:color w:val="000000"/>
          <w:lang w:eastAsia="ru-RU"/>
        </w:rPr>
        <w:t xml:space="preserve"> очевидно, что «естественной» является гибкость. Чем разнообразнее бизнес-среда, чем больше различных запросов клиентов, тем больше различий должно быть при их обслуживании.</w:t>
      </w:r>
    </w:p>
    <w:p w:rsidR="00AB327F" w:rsidRDefault="00AB327F" w:rsidP="000969D9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Итак, </w:t>
      </w:r>
      <w:r w:rsidR="00C5159C">
        <w:rPr>
          <w:rFonts w:ascii="Times New Roman" w:eastAsia="Times New Roman" w:hAnsi="Times New Roman" w:cs="Times New Roman"/>
          <w:color w:val="000000"/>
          <w:lang w:eastAsia="ru-RU"/>
        </w:rPr>
        <w:t>подытожим:</w:t>
      </w:r>
    </w:p>
    <w:p w:rsidR="00AB327F" w:rsidRDefault="00AB327F" w:rsidP="000969D9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Первый закон кибернетики – </w:t>
      </w:r>
      <w:r w:rsidRPr="00F10B8F">
        <w:rPr>
          <w:rFonts w:ascii="Times New Roman" w:eastAsia="Times New Roman" w:hAnsi="Times New Roman" w:cs="Times New Roman"/>
          <w:b/>
          <w:color w:val="000000"/>
          <w:lang w:eastAsia="ru-RU"/>
        </w:rPr>
        <w:t>закон необходимого разнообразия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 </w:t>
      </w:r>
      <w:r w:rsidRPr="009630E3">
        <w:rPr>
          <w:rFonts w:ascii="Times New Roman" w:eastAsia="Times New Roman" w:hAnsi="Times New Roman" w:cs="Times New Roman"/>
          <w:i/>
          <w:color w:val="000000"/>
          <w:lang w:eastAsia="ru-RU"/>
        </w:rPr>
        <w:t>разнообразие сложной системы требует управлен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ия, которое само обладает достаточн</w:t>
      </w:r>
      <w:r w:rsidRPr="009630E3">
        <w:rPr>
          <w:rFonts w:ascii="Times New Roman" w:eastAsia="Times New Roman" w:hAnsi="Times New Roman" w:cs="Times New Roman"/>
          <w:i/>
          <w:color w:val="000000"/>
          <w:lang w:eastAsia="ru-RU"/>
        </w:rPr>
        <w:t>ым разнообразием</w:t>
      </w:r>
    </w:p>
    <w:p w:rsidR="00AB327F" w:rsidRDefault="00AB327F" w:rsidP="000969D9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5159C">
        <w:rPr>
          <w:rFonts w:ascii="Times New Roman" w:eastAsia="Times New Roman" w:hAnsi="Times New Roman" w:cs="Times New Roman"/>
          <w:b/>
          <w:color w:val="000000"/>
          <w:lang w:eastAsia="ru-RU"/>
        </w:rPr>
        <w:t>Следствие 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Обеспечить достаточное число управляющих воздействий способна децентрализованная система управления.</w:t>
      </w:r>
    </w:p>
    <w:p w:rsidR="003A7EBF" w:rsidRPr="00C5159C" w:rsidRDefault="00C5159C" w:rsidP="00850AEF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Следствие 2</w:t>
      </w:r>
      <w:r w:rsidRPr="00C5159C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Система управления компанией, принимаемые решения, информационная система должны иметь достаточную гибкость.</w:t>
      </w:r>
    </w:p>
    <w:sectPr w:rsidR="003A7EBF" w:rsidRPr="00C5159C" w:rsidSect="00850AE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FF4" w:rsidRDefault="00636FF4" w:rsidP="00636FF4">
      <w:pPr>
        <w:spacing w:after="0" w:line="240" w:lineRule="auto"/>
      </w:pPr>
      <w:r>
        <w:separator/>
      </w:r>
    </w:p>
  </w:endnote>
  <w:endnote w:type="continuationSeparator" w:id="0">
    <w:p w:rsidR="00636FF4" w:rsidRDefault="00636FF4" w:rsidP="0063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FF4" w:rsidRDefault="00636FF4" w:rsidP="00636FF4">
      <w:pPr>
        <w:spacing w:after="0" w:line="240" w:lineRule="auto"/>
      </w:pPr>
      <w:r>
        <w:separator/>
      </w:r>
    </w:p>
  </w:footnote>
  <w:footnote w:type="continuationSeparator" w:id="0">
    <w:p w:rsidR="00636FF4" w:rsidRDefault="00636FF4" w:rsidP="00636FF4">
      <w:pPr>
        <w:spacing w:after="0" w:line="240" w:lineRule="auto"/>
      </w:pPr>
      <w:r>
        <w:continuationSeparator/>
      </w:r>
    </w:p>
  </w:footnote>
  <w:footnote w:id="1">
    <w:p w:rsidR="00636FF4" w:rsidRDefault="00636FF4">
      <w:pPr>
        <w:pStyle w:val="a5"/>
      </w:pPr>
      <w:r>
        <w:rPr>
          <w:rStyle w:val="a7"/>
        </w:rPr>
        <w:footnoteRef/>
      </w:r>
      <w:r>
        <w:t xml:space="preserve"> Поэтому, на мой взгляд, </w:t>
      </w:r>
      <w:r w:rsidRPr="00636FF4">
        <w:t>обречено и наше государственное устройство. Не может государство «дотянуться» до всего многообразия управления в стране! Либерализации</w:t>
      </w:r>
      <w:r w:rsidR="00380408">
        <w:rPr>
          <w:lang w:val="en-US"/>
        </w:rPr>
        <w:t xml:space="preserve"> </w:t>
      </w:r>
      <w:r w:rsidRPr="00636FF4">
        <w:t>нет альтернативы.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AEF"/>
    <w:rsid w:val="000521C2"/>
    <w:rsid w:val="00073CE6"/>
    <w:rsid w:val="000969D9"/>
    <w:rsid w:val="000A0FEF"/>
    <w:rsid w:val="000B76B9"/>
    <w:rsid w:val="000D6FA8"/>
    <w:rsid w:val="0011037F"/>
    <w:rsid w:val="00115999"/>
    <w:rsid w:val="001244B6"/>
    <w:rsid w:val="001258E5"/>
    <w:rsid w:val="001C1E69"/>
    <w:rsid w:val="001D7DF5"/>
    <w:rsid w:val="00213EBB"/>
    <w:rsid w:val="002F3C0B"/>
    <w:rsid w:val="00312E70"/>
    <w:rsid w:val="00313F3D"/>
    <w:rsid w:val="00324C73"/>
    <w:rsid w:val="00380408"/>
    <w:rsid w:val="003A543B"/>
    <w:rsid w:val="003A7EBF"/>
    <w:rsid w:val="004D4CAF"/>
    <w:rsid w:val="00522735"/>
    <w:rsid w:val="00535F48"/>
    <w:rsid w:val="0056562A"/>
    <w:rsid w:val="005A6B62"/>
    <w:rsid w:val="005F1117"/>
    <w:rsid w:val="0060782F"/>
    <w:rsid w:val="006368E2"/>
    <w:rsid w:val="00636FF4"/>
    <w:rsid w:val="0068052B"/>
    <w:rsid w:val="00686484"/>
    <w:rsid w:val="006C4D70"/>
    <w:rsid w:val="006D7460"/>
    <w:rsid w:val="007218E2"/>
    <w:rsid w:val="0072234C"/>
    <w:rsid w:val="00722658"/>
    <w:rsid w:val="00727EC3"/>
    <w:rsid w:val="007371A5"/>
    <w:rsid w:val="00765819"/>
    <w:rsid w:val="0077123F"/>
    <w:rsid w:val="008207C6"/>
    <w:rsid w:val="008347CF"/>
    <w:rsid w:val="00850AEF"/>
    <w:rsid w:val="0085457D"/>
    <w:rsid w:val="008608E2"/>
    <w:rsid w:val="008A22E3"/>
    <w:rsid w:val="008F1B2D"/>
    <w:rsid w:val="00952D5A"/>
    <w:rsid w:val="009630E3"/>
    <w:rsid w:val="009C23B2"/>
    <w:rsid w:val="009D7E3C"/>
    <w:rsid w:val="009E66C6"/>
    <w:rsid w:val="00AB327F"/>
    <w:rsid w:val="00B651C7"/>
    <w:rsid w:val="00B702E1"/>
    <w:rsid w:val="00B80843"/>
    <w:rsid w:val="00BA2E07"/>
    <w:rsid w:val="00BE7470"/>
    <w:rsid w:val="00C5159C"/>
    <w:rsid w:val="00CA6D39"/>
    <w:rsid w:val="00CB37DF"/>
    <w:rsid w:val="00CC2CC5"/>
    <w:rsid w:val="00D62D9E"/>
    <w:rsid w:val="00E01EB1"/>
    <w:rsid w:val="00E96A23"/>
    <w:rsid w:val="00F10B8F"/>
    <w:rsid w:val="00F11C40"/>
    <w:rsid w:val="00F55441"/>
    <w:rsid w:val="00F80BCF"/>
    <w:rsid w:val="00FF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F"/>
  </w:style>
  <w:style w:type="paragraph" w:styleId="3">
    <w:name w:val="heading 3"/>
    <w:basedOn w:val="a"/>
    <w:link w:val="30"/>
    <w:uiPriority w:val="9"/>
    <w:qFormat/>
    <w:rsid w:val="00850AEF"/>
    <w:pPr>
      <w:spacing w:after="0" w:line="240" w:lineRule="auto"/>
      <w:outlineLvl w:val="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0AEF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Normal (Web)"/>
    <w:basedOn w:val="a"/>
    <w:uiPriority w:val="99"/>
    <w:semiHidden/>
    <w:unhideWhenUsed/>
    <w:rsid w:val="0085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0AEF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636FF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36FF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36FF4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5A6B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ifmo.ru/bk_netra/page.php?tutindex=3&amp;index=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guzin.ru/wp/?p=3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ru.wikipedia.org/wiki/%D0%9A%D0%B8%D0%B1%D0%B5%D1%80%D0%BD%D0%B5%D1%82%D0%B8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2%D0%B5%D0%BE%D1%80%D0%B8%D1%8F_%D1%83%D0%BF%D1%80%D0%B0%D0%B2%D0%BB%D0%B5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C3FF5-9BE4-41F9-B8BF-ABFE667E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Baguzin</cp:lastModifiedBy>
  <cp:revision>2</cp:revision>
  <dcterms:created xsi:type="dcterms:W3CDTF">2011-03-24T11:04:00Z</dcterms:created>
  <dcterms:modified xsi:type="dcterms:W3CDTF">2011-03-24T11:04:00Z</dcterms:modified>
</cp:coreProperties>
</file>