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CC" w:rsidRDefault="00626FCC" w:rsidP="002C4CE3">
      <w:pPr>
        <w:spacing w:after="240" w:line="240" w:lineRule="auto"/>
        <w:rPr>
          <w:rFonts w:ascii="Times New Roman" w:hAnsi="Times New Roman" w:cs="Times New Roman"/>
          <w:b/>
          <w:sz w:val="28"/>
        </w:rPr>
      </w:pPr>
      <w:r w:rsidRPr="00626FCC">
        <w:rPr>
          <w:rFonts w:ascii="Times New Roman" w:hAnsi="Times New Roman" w:cs="Times New Roman"/>
          <w:b/>
          <w:sz w:val="28"/>
        </w:rPr>
        <w:t xml:space="preserve">Моделирование </w:t>
      </w:r>
      <w:r w:rsidR="002615CB">
        <w:rPr>
          <w:rFonts w:ascii="Times New Roman" w:hAnsi="Times New Roman" w:cs="Times New Roman"/>
          <w:b/>
          <w:sz w:val="28"/>
        </w:rPr>
        <w:t xml:space="preserve">в </w:t>
      </w:r>
      <w:r w:rsidR="002615CB">
        <w:rPr>
          <w:rFonts w:ascii="Times New Roman" w:hAnsi="Times New Roman" w:cs="Times New Roman"/>
          <w:b/>
          <w:sz w:val="28"/>
          <w:lang w:val="en-US"/>
        </w:rPr>
        <w:t>Excel</w:t>
      </w:r>
      <w:r w:rsidR="002615CB" w:rsidRPr="002615CB">
        <w:rPr>
          <w:rFonts w:ascii="Times New Roman" w:hAnsi="Times New Roman" w:cs="Times New Roman"/>
          <w:b/>
          <w:sz w:val="28"/>
        </w:rPr>
        <w:t xml:space="preserve"> </w:t>
      </w:r>
      <w:r w:rsidRPr="00626FCC">
        <w:rPr>
          <w:rFonts w:ascii="Times New Roman" w:hAnsi="Times New Roman" w:cs="Times New Roman"/>
          <w:b/>
          <w:sz w:val="28"/>
        </w:rPr>
        <w:t>сбалансированной производственной линии</w:t>
      </w:r>
    </w:p>
    <w:p w:rsidR="00AB6F7D" w:rsidRDefault="00626FCC" w:rsidP="002C4CE3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Недавно</w:t>
      </w:r>
      <w:r w:rsidR="00A611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прочитал книгу</w:t>
      </w:r>
      <w:r w:rsidR="00A611E2">
        <w:rPr>
          <w:rFonts w:ascii="Times New Roman" w:hAnsi="Times New Roman" w:cs="Times New Roman"/>
        </w:rPr>
        <w:t xml:space="preserve"> </w:t>
      </w:r>
      <w:proofErr w:type="spellStart"/>
      <w:r w:rsidR="00A611E2" w:rsidRPr="00A611E2">
        <w:rPr>
          <w:rFonts w:ascii="Times New Roman" w:hAnsi="Times New Roman" w:cs="Times New Roman"/>
        </w:rPr>
        <w:t>Джеф</w:t>
      </w:r>
      <w:proofErr w:type="spellEnd"/>
      <w:r w:rsidR="00A611E2" w:rsidRPr="00A611E2">
        <w:rPr>
          <w:rFonts w:ascii="Times New Roman" w:hAnsi="Times New Roman" w:cs="Times New Roman"/>
        </w:rPr>
        <w:t xml:space="preserve"> Кокс, </w:t>
      </w:r>
      <w:proofErr w:type="spellStart"/>
      <w:r w:rsidR="00A611E2" w:rsidRPr="00A611E2">
        <w:rPr>
          <w:rFonts w:ascii="Times New Roman" w:hAnsi="Times New Roman" w:cs="Times New Roman"/>
        </w:rPr>
        <w:t>Ди</w:t>
      </w:r>
      <w:proofErr w:type="spellEnd"/>
      <w:r w:rsidR="00A611E2" w:rsidRPr="00A611E2">
        <w:rPr>
          <w:rFonts w:ascii="Times New Roman" w:hAnsi="Times New Roman" w:cs="Times New Roman"/>
        </w:rPr>
        <w:t xml:space="preserve"> </w:t>
      </w:r>
      <w:proofErr w:type="spellStart"/>
      <w:r w:rsidR="00A611E2" w:rsidRPr="00A611E2">
        <w:rPr>
          <w:rFonts w:ascii="Times New Roman" w:hAnsi="Times New Roman" w:cs="Times New Roman"/>
        </w:rPr>
        <w:t>Джейкоб</w:t>
      </w:r>
      <w:proofErr w:type="spellEnd"/>
      <w:r w:rsidR="00A611E2" w:rsidRPr="00A611E2">
        <w:rPr>
          <w:rFonts w:ascii="Times New Roman" w:hAnsi="Times New Roman" w:cs="Times New Roman"/>
        </w:rPr>
        <w:t xml:space="preserve">, </w:t>
      </w:r>
      <w:proofErr w:type="spellStart"/>
      <w:r w:rsidR="00A611E2" w:rsidRPr="00A611E2">
        <w:rPr>
          <w:rFonts w:ascii="Times New Roman" w:hAnsi="Times New Roman" w:cs="Times New Roman"/>
        </w:rPr>
        <w:t>Сьюзан</w:t>
      </w:r>
      <w:proofErr w:type="spellEnd"/>
      <w:r w:rsidR="00A611E2" w:rsidRPr="00A611E2">
        <w:rPr>
          <w:rFonts w:ascii="Times New Roman" w:hAnsi="Times New Roman" w:cs="Times New Roman"/>
        </w:rPr>
        <w:t xml:space="preserve"> </w:t>
      </w:r>
      <w:proofErr w:type="spellStart"/>
      <w:r w:rsidR="00A611E2" w:rsidRPr="00A611E2">
        <w:rPr>
          <w:rFonts w:ascii="Times New Roman" w:hAnsi="Times New Roman" w:cs="Times New Roman"/>
        </w:rPr>
        <w:t>Бергланд</w:t>
      </w:r>
      <w:proofErr w:type="spellEnd"/>
      <w:r w:rsidR="00A611E2">
        <w:rPr>
          <w:rFonts w:ascii="Times New Roman" w:hAnsi="Times New Roman" w:cs="Times New Roman"/>
        </w:rPr>
        <w:t xml:space="preserve"> </w:t>
      </w:r>
      <w:hyperlink r:id="rId8" w:history="1">
        <w:r w:rsidR="00A611E2" w:rsidRPr="00626FCC">
          <w:rPr>
            <w:rStyle w:val="a9"/>
            <w:rFonts w:ascii="Times New Roman" w:hAnsi="Times New Roman" w:cs="Times New Roman"/>
          </w:rPr>
          <w:t>«Новая цель. Как объединить бережливое производство, шесть сигм и теорию ограничений</w:t>
        </w:r>
        <w:r w:rsidRPr="00626FCC">
          <w:rPr>
            <w:rStyle w:val="a9"/>
            <w:rFonts w:ascii="Times New Roman" w:hAnsi="Times New Roman" w:cs="Times New Roman"/>
          </w:rPr>
          <w:t>».</w:t>
        </w:r>
      </w:hyperlink>
      <w:r>
        <w:rPr>
          <w:rFonts w:ascii="Times New Roman" w:hAnsi="Times New Roman" w:cs="Times New Roman"/>
        </w:rPr>
        <w:t xml:space="preserve"> </w:t>
      </w:r>
      <w:r w:rsidR="00CF7ECC">
        <w:rPr>
          <w:rFonts w:ascii="Times New Roman" w:hAnsi="Times New Roman" w:cs="Times New Roman"/>
        </w:rPr>
        <w:t>Очень понравилось описание игры, демонстрирующей недостатки работы сбаланси</w:t>
      </w:r>
      <w:r w:rsidR="00C026C4">
        <w:rPr>
          <w:rFonts w:ascii="Times New Roman" w:hAnsi="Times New Roman" w:cs="Times New Roman"/>
        </w:rPr>
        <w:t>р</w:t>
      </w:r>
      <w:r w:rsidR="00E23887">
        <w:rPr>
          <w:rFonts w:ascii="Times New Roman" w:hAnsi="Times New Roman" w:cs="Times New Roman"/>
        </w:rPr>
        <w:t>ованной производственной линии.</w:t>
      </w:r>
      <w:r w:rsidR="00E23887">
        <w:rPr>
          <w:rStyle w:val="a7"/>
          <w:rFonts w:ascii="Times New Roman" w:hAnsi="Times New Roman" w:cs="Times New Roman"/>
        </w:rPr>
        <w:footnoteReference w:id="1"/>
      </w:r>
    </w:p>
    <w:p w:rsidR="00CF7ECC" w:rsidRDefault="00CF7ECC" w:rsidP="002C4CE3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Играющие (четверо</w:t>
      </w:r>
      <w:r w:rsidR="00BF53E3">
        <w:rPr>
          <w:rFonts w:ascii="Times New Roman" w:hAnsi="Times New Roman" w:cs="Times New Roman"/>
        </w:rPr>
        <w:t xml:space="preserve"> или более человек</w:t>
      </w:r>
      <w:r>
        <w:rPr>
          <w:rFonts w:ascii="Times New Roman" w:hAnsi="Times New Roman" w:cs="Times New Roman"/>
        </w:rPr>
        <w:t xml:space="preserve">) садятся за стол, имитируя производственную линию, состоящую из последовательных участков. </w:t>
      </w:r>
      <w:r w:rsidR="00F6467F">
        <w:rPr>
          <w:rFonts w:ascii="Times New Roman" w:hAnsi="Times New Roman" w:cs="Times New Roman"/>
        </w:rPr>
        <w:t xml:space="preserve">Можно сесть и по кругу, но важно обозначить первого и последнего в цепочке. Цель игры – продвинуть как можно больше фишек </w:t>
      </w:r>
      <w:r w:rsidR="00BF53E3">
        <w:rPr>
          <w:rFonts w:ascii="Times New Roman" w:hAnsi="Times New Roman" w:cs="Times New Roman"/>
        </w:rPr>
        <w:t>по производственной цепочке до склада готовой продукции</w:t>
      </w:r>
      <w:r w:rsidR="00F6467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Каждому </w:t>
      </w:r>
      <w:r w:rsidR="00F6467F">
        <w:rPr>
          <w:rFonts w:ascii="Times New Roman" w:hAnsi="Times New Roman" w:cs="Times New Roman"/>
        </w:rPr>
        <w:t xml:space="preserve">игроку </w:t>
      </w:r>
      <w:r w:rsidR="003036F6">
        <w:rPr>
          <w:rFonts w:ascii="Times New Roman" w:hAnsi="Times New Roman" w:cs="Times New Roman"/>
        </w:rPr>
        <w:t xml:space="preserve">перед началом игры </w:t>
      </w:r>
      <w:r>
        <w:rPr>
          <w:rFonts w:ascii="Times New Roman" w:hAnsi="Times New Roman" w:cs="Times New Roman"/>
        </w:rPr>
        <w:t>выдается некоторое количество фишек, на</w:t>
      </w:r>
      <w:r w:rsidR="003036F6">
        <w:rPr>
          <w:rFonts w:ascii="Times New Roman" w:hAnsi="Times New Roman" w:cs="Times New Roman"/>
        </w:rPr>
        <w:t>пример, четыре – аналог запасов, расположенных у рабочего места.</w:t>
      </w:r>
      <w:r>
        <w:rPr>
          <w:rFonts w:ascii="Times New Roman" w:hAnsi="Times New Roman" w:cs="Times New Roman"/>
        </w:rPr>
        <w:t xml:space="preserve"> Кроме того, </w:t>
      </w:r>
      <w:r w:rsidR="00BF53E3">
        <w:rPr>
          <w:rFonts w:ascii="Times New Roman" w:hAnsi="Times New Roman" w:cs="Times New Roman"/>
        </w:rPr>
        <w:t>значительный</w:t>
      </w:r>
      <w:r>
        <w:rPr>
          <w:rFonts w:ascii="Times New Roman" w:hAnsi="Times New Roman" w:cs="Times New Roman"/>
        </w:rPr>
        <w:t xml:space="preserve"> запас фишек рас</w:t>
      </w:r>
      <w:r w:rsidR="003036F6">
        <w:rPr>
          <w:rFonts w:ascii="Times New Roman" w:hAnsi="Times New Roman" w:cs="Times New Roman"/>
        </w:rPr>
        <w:t>полагается перед первым игроком – склад материалов.</w:t>
      </w:r>
      <w:r>
        <w:rPr>
          <w:rFonts w:ascii="Times New Roman" w:hAnsi="Times New Roman" w:cs="Times New Roman"/>
        </w:rPr>
        <w:t xml:space="preserve"> </w:t>
      </w:r>
      <w:r w:rsidR="00F6467F">
        <w:rPr>
          <w:rFonts w:ascii="Times New Roman" w:hAnsi="Times New Roman" w:cs="Times New Roman"/>
        </w:rPr>
        <w:t xml:space="preserve">Первый игрок кидает кубик с шестью гранями от 1 до 6, и передает второму игроку столько фишек, сколько выпало. Передать можно только те фишки, что лежат перед игроком. Так, если выпало </w:t>
      </w:r>
      <w:r w:rsidR="002615CB">
        <w:rPr>
          <w:rFonts w:ascii="Times New Roman" w:hAnsi="Times New Roman" w:cs="Times New Roman"/>
          <w:noProof/>
          <w:lang w:eastAsia="ru-RU"/>
        </w:rPr>
        <w:t>шестерка</w:t>
      </w:r>
      <w:r w:rsidR="002777AC">
        <w:rPr>
          <w:rFonts w:ascii="Times New Roman" w:hAnsi="Times New Roman" w:cs="Times New Roman"/>
        </w:rPr>
        <w:t>, а перед игроком находится четыре фишки, то он передает следующему игроку четыре. Игроки кидают кубик последовательно. Последний игрок кидает кубик, и «выпускает» продукцию, то есть перемещает фи</w:t>
      </w:r>
      <w:r w:rsidR="003036F6">
        <w:rPr>
          <w:rFonts w:ascii="Times New Roman" w:hAnsi="Times New Roman" w:cs="Times New Roman"/>
        </w:rPr>
        <w:t xml:space="preserve">шки от себя за пределы играющих – на склад готовой продукции. </w:t>
      </w:r>
      <w:r w:rsidR="00BF53E3">
        <w:rPr>
          <w:rFonts w:ascii="Times New Roman" w:hAnsi="Times New Roman" w:cs="Times New Roman"/>
        </w:rPr>
        <w:t xml:space="preserve">Начиная со второго круга игры, каждый раз, когда наступает черед </w:t>
      </w:r>
      <w:r w:rsidR="00F6270D">
        <w:rPr>
          <w:rFonts w:ascii="Times New Roman" w:hAnsi="Times New Roman" w:cs="Times New Roman"/>
        </w:rPr>
        <w:t>первого игрока кидать кубик</w:t>
      </w:r>
      <w:r w:rsidR="00BF53E3">
        <w:rPr>
          <w:rFonts w:ascii="Times New Roman" w:hAnsi="Times New Roman" w:cs="Times New Roman"/>
        </w:rPr>
        <w:t>, он берет четыре фишки со склада мат</w:t>
      </w:r>
      <w:r w:rsidR="00851EBA">
        <w:rPr>
          <w:rFonts w:ascii="Times New Roman" w:hAnsi="Times New Roman" w:cs="Times New Roman"/>
        </w:rPr>
        <w:t>ериалов и кладет их перед собой, далее кидает кубик.</w:t>
      </w:r>
      <w:r w:rsidR="00BF53E3">
        <w:rPr>
          <w:rFonts w:ascii="Times New Roman" w:hAnsi="Times New Roman" w:cs="Times New Roman"/>
        </w:rPr>
        <w:t xml:space="preserve"> </w:t>
      </w:r>
      <w:r w:rsidR="003036F6">
        <w:rPr>
          <w:rFonts w:ascii="Times New Roman" w:hAnsi="Times New Roman" w:cs="Times New Roman"/>
        </w:rPr>
        <w:t xml:space="preserve">Игра </w:t>
      </w:r>
      <w:r w:rsidR="00BF53E3">
        <w:rPr>
          <w:rFonts w:ascii="Times New Roman" w:hAnsi="Times New Roman" w:cs="Times New Roman"/>
        </w:rPr>
        <w:t>состоит</w:t>
      </w:r>
      <w:r w:rsidR="003036F6">
        <w:rPr>
          <w:rFonts w:ascii="Times New Roman" w:hAnsi="Times New Roman" w:cs="Times New Roman"/>
        </w:rPr>
        <w:t xml:space="preserve">, например, </w:t>
      </w:r>
      <w:r w:rsidR="00BF53E3">
        <w:rPr>
          <w:rFonts w:ascii="Times New Roman" w:hAnsi="Times New Roman" w:cs="Times New Roman"/>
        </w:rPr>
        <w:t xml:space="preserve">из </w:t>
      </w:r>
      <w:r w:rsidR="003036F6">
        <w:rPr>
          <w:rFonts w:ascii="Times New Roman" w:hAnsi="Times New Roman" w:cs="Times New Roman"/>
        </w:rPr>
        <w:t>20 кругов.</w:t>
      </w:r>
    </w:p>
    <w:p w:rsidR="003036F6" w:rsidRDefault="003036F6" w:rsidP="002C4CE3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Поскольку </w:t>
      </w:r>
      <w:r w:rsidR="00851EBA">
        <w:rPr>
          <w:rFonts w:ascii="Times New Roman" w:hAnsi="Times New Roman" w:cs="Times New Roman"/>
        </w:rPr>
        <w:t xml:space="preserve">математическое ожидание (среднее) одного броска составляет 3,5 очка, то справедливо было бы ожидать, что за 20 кругов на склад готовой продукции </w:t>
      </w:r>
      <w:proofErr w:type="gramStart"/>
      <w:r w:rsidR="00851EBA">
        <w:rPr>
          <w:rFonts w:ascii="Times New Roman" w:hAnsi="Times New Roman" w:cs="Times New Roman"/>
        </w:rPr>
        <w:t>переместится</w:t>
      </w:r>
      <w:proofErr w:type="gramEnd"/>
      <w:r w:rsidR="00851EBA">
        <w:rPr>
          <w:rFonts w:ascii="Times New Roman" w:hAnsi="Times New Roman" w:cs="Times New Roman"/>
        </w:rPr>
        <w:t xml:space="preserve"> </w:t>
      </w:r>
      <w:r w:rsidR="002C4CE3">
        <w:rPr>
          <w:rFonts w:ascii="Times New Roman" w:hAnsi="Times New Roman" w:cs="Times New Roman"/>
        </w:rPr>
        <w:t xml:space="preserve">в среднем </w:t>
      </w:r>
      <w:r w:rsidR="00851EBA">
        <w:rPr>
          <w:rFonts w:ascii="Times New Roman" w:hAnsi="Times New Roman" w:cs="Times New Roman"/>
        </w:rPr>
        <w:t xml:space="preserve">3,5 </w:t>
      </w:r>
      <w:proofErr w:type="spellStart"/>
      <w:r w:rsidR="00851EBA">
        <w:rPr>
          <w:rFonts w:ascii="Times New Roman" w:hAnsi="Times New Roman" w:cs="Times New Roman"/>
        </w:rPr>
        <w:t>х</w:t>
      </w:r>
      <w:proofErr w:type="spellEnd"/>
      <w:r w:rsidR="00851EBA">
        <w:rPr>
          <w:rFonts w:ascii="Times New Roman" w:hAnsi="Times New Roman" w:cs="Times New Roman"/>
        </w:rPr>
        <w:t xml:space="preserve"> 20 = 70 фишек. В реальной игре потери в пропускной способности нашей производственной цепочки, время от времени возникающие из-за нехватки фишек для передачи следующему игроку</w:t>
      </w:r>
      <w:r w:rsidR="00F6270D">
        <w:rPr>
          <w:rFonts w:ascii="Times New Roman" w:hAnsi="Times New Roman" w:cs="Times New Roman"/>
        </w:rPr>
        <w:t>, приводят к тому, что пропускная способность системы снижается относительно расчетных 70 фишек...</w:t>
      </w:r>
    </w:p>
    <w:p w:rsidR="00A611E2" w:rsidRPr="00EA04F0" w:rsidRDefault="00F6270D" w:rsidP="002C4CE3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изучения поведения производственной цепочки я создал </w:t>
      </w:r>
      <w:hyperlink r:id="rId9" w:history="1">
        <w:r w:rsidRPr="000C068B">
          <w:rPr>
            <w:rStyle w:val="a9"/>
            <w:rFonts w:ascii="Times New Roman" w:hAnsi="Times New Roman" w:cs="Times New Roman"/>
            <w:lang w:val="en-US"/>
          </w:rPr>
          <w:t>Excel</w:t>
        </w:r>
        <w:r w:rsidRPr="000C068B">
          <w:rPr>
            <w:rStyle w:val="a9"/>
            <w:rFonts w:ascii="Times New Roman" w:hAnsi="Times New Roman" w:cs="Times New Roman"/>
          </w:rPr>
          <w:t>-модель</w:t>
        </w:r>
      </w:hyperlink>
      <w:r>
        <w:rPr>
          <w:rFonts w:ascii="Times New Roman" w:hAnsi="Times New Roman" w:cs="Times New Roman"/>
        </w:rPr>
        <w:t xml:space="preserve"> на ос</w:t>
      </w:r>
      <w:r w:rsidR="009A4855">
        <w:rPr>
          <w:rFonts w:ascii="Times New Roman" w:hAnsi="Times New Roman" w:cs="Times New Roman"/>
        </w:rPr>
        <w:t xml:space="preserve">нове генератора случайных чисел и </w:t>
      </w:r>
      <w:hyperlink r:id="rId10" w:history="1">
        <w:r w:rsidR="009A4855" w:rsidRPr="009A4855">
          <w:rPr>
            <w:rStyle w:val="a9"/>
            <w:rFonts w:ascii="Times New Roman" w:hAnsi="Times New Roman" w:cs="Times New Roman"/>
          </w:rPr>
          <w:t>таблицы данных</w:t>
        </w:r>
      </w:hyperlink>
      <w:r w:rsidR="009A4855">
        <w:rPr>
          <w:rFonts w:ascii="Times New Roman" w:hAnsi="Times New Roman" w:cs="Times New Roman"/>
        </w:rPr>
        <w:t>.</w:t>
      </w:r>
      <w:r w:rsidR="00B4727D">
        <w:rPr>
          <w:rFonts w:ascii="Times New Roman" w:hAnsi="Times New Roman" w:cs="Times New Roman"/>
        </w:rPr>
        <w:t xml:space="preserve"> Для краткости число фишек, поступивших на склад готовой продукции, я назвал </w:t>
      </w:r>
      <w:r w:rsidR="00B4727D" w:rsidRPr="00B4727D">
        <w:rPr>
          <w:rFonts w:ascii="Times New Roman" w:hAnsi="Times New Roman" w:cs="Times New Roman"/>
          <w:i/>
        </w:rPr>
        <w:t>выпуском</w:t>
      </w:r>
      <w:r w:rsidR="00B4727D">
        <w:rPr>
          <w:rFonts w:ascii="Times New Roman" w:hAnsi="Times New Roman" w:cs="Times New Roman"/>
        </w:rPr>
        <w:t xml:space="preserve"> (вслед за авторами книги «Новая цель»).</w:t>
      </w:r>
      <w:r w:rsidR="00EA04F0">
        <w:rPr>
          <w:rFonts w:ascii="Times New Roman" w:hAnsi="Times New Roman" w:cs="Times New Roman"/>
        </w:rPr>
        <w:t xml:space="preserve"> Поскольку функция </w:t>
      </w:r>
      <w:r w:rsidR="00EA04F0" w:rsidRPr="00EA04F0">
        <w:rPr>
          <w:rFonts w:ascii="Times New Roman" w:hAnsi="Times New Roman" w:cs="Times New Roman"/>
        </w:rPr>
        <w:t>СЛУЧМЕЖДУ</w:t>
      </w:r>
      <w:r w:rsidR="00EA04F0">
        <w:rPr>
          <w:rFonts w:ascii="Times New Roman" w:hAnsi="Times New Roman" w:cs="Times New Roman"/>
        </w:rPr>
        <w:t xml:space="preserve"> (генератор случайных чисел) пересчитывается всякий раз, когда в </w:t>
      </w:r>
      <w:r w:rsidR="00EA04F0">
        <w:rPr>
          <w:rFonts w:ascii="Times New Roman" w:hAnsi="Times New Roman" w:cs="Times New Roman"/>
          <w:lang w:val="en-US"/>
        </w:rPr>
        <w:t>Excel</w:t>
      </w:r>
      <w:r w:rsidR="00EA04F0" w:rsidRPr="00EA04F0">
        <w:rPr>
          <w:rFonts w:ascii="Times New Roman" w:hAnsi="Times New Roman" w:cs="Times New Roman"/>
        </w:rPr>
        <w:t xml:space="preserve"> </w:t>
      </w:r>
      <w:r w:rsidR="00EA04F0">
        <w:rPr>
          <w:rFonts w:ascii="Times New Roman" w:hAnsi="Times New Roman" w:cs="Times New Roman"/>
        </w:rPr>
        <w:t>вводятся новые данные, можно просто нажи</w:t>
      </w:r>
      <w:r w:rsidR="002C4CE3">
        <w:rPr>
          <w:rFonts w:ascii="Times New Roman" w:hAnsi="Times New Roman" w:cs="Times New Roman"/>
        </w:rPr>
        <w:t>м</w:t>
      </w:r>
      <w:r w:rsidR="00EA04F0">
        <w:rPr>
          <w:rFonts w:ascii="Times New Roman" w:hAnsi="Times New Roman" w:cs="Times New Roman"/>
        </w:rPr>
        <w:t xml:space="preserve">ать </w:t>
      </w:r>
      <w:r w:rsidR="00EA04F0">
        <w:rPr>
          <w:rFonts w:ascii="Times New Roman" w:hAnsi="Times New Roman" w:cs="Times New Roman"/>
          <w:lang w:val="en-US"/>
        </w:rPr>
        <w:t>F</w:t>
      </w:r>
      <w:r w:rsidR="00EA04F0" w:rsidRPr="00EA04F0">
        <w:rPr>
          <w:rFonts w:ascii="Times New Roman" w:hAnsi="Times New Roman" w:cs="Times New Roman"/>
        </w:rPr>
        <w:t>9</w:t>
      </w:r>
      <w:r w:rsidR="00EA04F0">
        <w:rPr>
          <w:rFonts w:ascii="Times New Roman" w:hAnsi="Times New Roman" w:cs="Times New Roman"/>
        </w:rPr>
        <w:t xml:space="preserve"> и графики будут изменяться, показывая </w:t>
      </w:r>
      <w:r w:rsidR="002C4CE3">
        <w:rPr>
          <w:rFonts w:ascii="Times New Roman" w:hAnsi="Times New Roman" w:cs="Times New Roman"/>
        </w:rPr>
        <w:t>колебания</w:t>
      </w:r>
      <w:r w:rsidR="00EA04F0">
        <w:rPr>
          <w:rFonts w:ascii="Times New Roman" w:hAnsi="Times New Roman" w:cs="Times New Roman"/>
        </w:rPr>
        <w:t xml:space="preserve"> параметров вокруг довольно стабильных средних значений.</w:t>
      </w:r>
    </w:p>
    <w:p w:rsidR="0033143A" w:rsidRDefault="0033143A" w:rsidP="002C4CE3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Вот, </w:t>
      </w:r>
      <w:r w:rsidR="003D0EA0">
        <w:rPr>
          <w:rFonts w:ascii="Times New Roman" w:hAnsi="Times New Roman" w:cs="Times New Roman"/>
        </w:rPr>
        <w:t>какие закономерности</w:t>
      </w:r>
      <w:r>
        <w:rPr>
          <w:rFonts w:ascii="Times New Roman" w:hAnsi="Times New Roman" w:cs="Times New Roman"/>
        </w:rPr>
        <w:t xml:space="preserve"> мне удалось выявить.</w:t>
      </w:r>
    </w:p>
    <w:p w:rsidR="0033143A" w:rsidRPr="00EA04F0" w:rsidRDefault="00EA04F0" w:rsidP="002C4CE3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EA04F0">
        <w:rPr>
          <w:rFonts w:ascii="Times New Roman" w:hAnsi="Times New Roman" w:cs="Times New Roman"/>
        </w:rPr>
        <w:t>В</w:t>
      </w:r>
      <w:r w:rsidR="0033143A" w:rsidRPr="00EA04F0">
        <w:rPr>
          <w:rFonts w:ascii="Times New Roman" w:hAnsi="Times New Roman" w:cs="Times New Roman"/>
        </w:rPr>
        <w:t>ыпу</w:t>
      </w:r>
      <w:proofErr w:type="gramStart"/>
      <w:r w:rsidR="0033143A" w:rsidRPr="00EA04F0">
        <w:rPr>
          <w:rFonts w:ascii="Times New Roman" w:hAnsi="Times New Roman" w:cs="Times New Roman"/>
        </w:rPr>
        <w:t xml:space="preserve">ск </w:t>
      </w:r>
      <w:r w:rsidRPr="00EA04F0">
        <w:rPr>
          <w:rFonts w:ascii="Times New Roman" w:hAnsi="Times New Roman" w:cs="Times New Roman"/>
        </w:rPr>
        <w:t>стр</w:t>
      </w:r>
      <w:proofErr w:type="gramEnd"/>
      <w:r w:rsidRPr="00EA04F0">
        <w:rPr>
          <w:rFonts w:ascii="Times New Roman" w:hAnsi="Times New Roman" w:cs="Times New Roman"/>
        </w:rPr>
        <w:t xml:space="preserve">емительно падает пока число участников не достигает 4–5. Если число участников (длина </w:t>
      </w:r>
      <w:r w:rsidR="003D0EA0">
        <w:rPr>
          <w:rFonts w:ascii="Times New Roman" w:hAnsi="Times New Roman" w:cs="Times New Roman"/>
        </w:rPr>
        <w:t xml:space="preserve">производственной цепочки) </w:t>
      </w:r>
      <w:r w:rsidRPr="00EA04F0">
        <w:rPr>
          <w:rFonts w:ascii="Times New Roman" w:hAnsi="Times New Roman" w:cs="Times New Roman"/>
        </w:rPr>
        <w:t>4</w:t>
      </w:r>
      <w:r w:rsidR="003D0EA0">
        <w:rPr>
          <w:rFonts w:ascii="Times New Roman" w:hAnsi="Times New Roman" w:cs="Times New Roman"/>
        </w:rPr>
        <w:t xml:space="preserve"> или более</w:t>
      </w:r>
      <w:r w:rsidRPr="00EA04F0">
        <w:rPr>
          <w:rFonts w:ascii="Times New Roman" w:hAnsi="Times New Roman" w:cs="Times New Roman"/>
        </w:rPr>
        <w:t>, выпуск не зависит от числа участников (рис. 1).</w:t>
      </w:r>
    </w:p>
    <w:p w:rsidR="0033143A" w:rsidRDefault="0033143A" w:rsidP="002C4CE3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433726" cy="2073058"/>
            <wp:effectExtent l="19050" t="0" r="0" b="0"/>
            <wp:docPr id="1" name="Рисунок 0" descr="01. Выпуск в зависимости от длины производственной цепочки (от числа участников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Выпуск в зависимости от длины производственной цепочки (от числа участников)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3687" cy="207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43A" w:rsidRDefault="0033143A" w:rsidP="002C4CE3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1. </w:t>
      </w:r>
      <w:r w:rsidRPr="0033143A">
        <w:rPr>
          <w:rFonts w:ascii="Times New Roman" w:hAnsi="Times New Roman" w:cs="Times New Roman"/>
        </w:rPr>
        <w:t>Выпуск в зависимости от длины производственной цепочки (от числа участников)</w:t>
      </w:r>
    </w:p>
    <w:p w:rsidR="00EA04F0" w:rsidRPr="00EA04F0" w:rsidRDefault="00EA04F0" w:rsidP="002C4CE3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Если увеличивать запасы </w:t>
      </w:r>
      <w:r w:rsidR="002C4CE3">
        <w:rPr>
          <w:rFonts w:ascii="Times New Roman" w:hAnsi="Times New Roman" w:cs="Times New Roman"/>
        </w:rPr>
        <w:t xml:space="preserve">материалов, расположенные перед каждым участком производственной цепи </w:t>
      </w:r>
      <w:r>
        <w:rPr>
          <w:rFonts w:ascii="Times New Roman" w:hAnsi="Times New Roman" w:cs="Times New Roman"/>
        </w:rPr>
        <w:t>(число фишек</w:t>
      </w:r>
      <w:r w:rsidR="0080014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выдаваемых каждому участнику в начале игры), то выпуск системы постепенно увеличивается. Для описанных выше четырех </w:t>
      </w:r>
      <w:r w:rsidR="00800143">
        <w:rPr>
          <w:rFonts w:ascii="Times New Roman" w:hAnsi="Times New Roman" w:cs="Times New Roman"/>
        </w:rPr>
        <w:t xml:space="preserve">стартовых </w:t>
      </w:r>
      <w:r>
        <w:rPr>
          <w:rFonts w:ascii="Times New Roman" w:hAnsi="Times New Roman" w:cs="Times New Roman"/>
        </w:rPr>
        <w:t xml:space="preserve">фишек выпуск колеблется </w:t>
      </w:r>
      <w:r w:rsidR="00800143">
        <w:rPr>
          <w:rFonts w:ascii="Times New Roman" w:hAnsi="Times New Roman" w:cs="Times New Roman"/>
        </w:rPr>
        <w:t>около 62,5, достигая ожидаемого значения 70 (в отсутствие потерь</w:t>
      </w:r>
      <w:r w:rsidR="00527787">
        <w:rPr>
          <w:rFonts w:ascii="Times New Roman" w:hAnsi="Times New Roman" w:cs="Times New Roman"/>
        </w:rPr>
        <w:t>) лишь при 12–15 фишках (рис. 2).</w:t>
      </w:r>
    </w:p>
    <w:p w:rsidR="0033143A" w:rsidRDefault="00EA04F0" w:rsidP="002C4CE3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463186" cy="2200640"/>
            <wp:effectExtent l="19050" t="0" r="3914" b="0"/>
            <wp:docPr id="5" name="Рисунок 4" descr="02. Выпуск в зависимости от стартовых запасов у рабочего мест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Выпуск в зависимости от стартовых запасов у рабочего места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9794" cy="220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43A" w:rsidRDefault="0033143A" w:rsidP="002C4CE3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2. </w:t>
      </w:r>
      <w:r w:rsidRPr="0033143A">
        <w:rPr>
          <w:rFonts w:ascii="Times New Roman" w:hAnsi="Times New Roman" w:cs="Times New Roman"/>
        </w:rPr>
        <w:t>Выпуск в зависимости от стартовых запасов у рабочего места</w:t>
      </w:r>
    </w:p>
    <w:p w:rsidR="00800143" w:rsidRPr="0033143A" w:rsidRDefault="00800143" w:rsidP="002C4CE3">
      <w:pPr>
        <w:spacing w:after="120" w:line="240" w:lineRule="auto"/>
        <w:ind w:right="992"/>
      </w:pPr>
      <w:r>
        <w:rPr>
          <w:rFonts w:ascii="Times New Roman" w:hAnsi="Times New Roman" w:cs="Times New Roman"/>
        </w:rPr>
        <w:t xml:space="preserve">3. При </w:t>
      </w:r>
      <w:r w:rsidR="009A4855">
        <w:rPr>
          <w:rFonts w:ascii="Times New Roman" w:hAnsi="Times New Roman" w:cs="Times New Roman"/>
        </w:rPr>
        <w:t>уменьшении вариабельности игрального «кубика» выпуск растет. Так если обычный кубик заменить, на монету с двумя гранями: 3 и 4, то выпу</w:t>
      </w:r>
      <w:proofErr w:type="gramStart"/>
      <w:r w:rsidR="009A4855">
        <w:rPr>
          <w:rFonts w:ascii="Times New Roman" w:hAnsi="Times New Roman" w:cs="Times New Roman"/>
        </w:rPr>
        <w:t xml:space="preserve">ск </w:t>
      </w:r>
      <w:r w:rsidR="00B43201">
        <w:rPr>
          <w:rFonts w:ascii="Times New Roman" w:hAnsi="Times New Roman" w:cs="Times New Roman"/>
        </w:rPr>
        <w:t>впл</w:t>
      </w:r>
      <w:proofErr w:type="gramEnd"/>
      <w:r w:rsidR="00B43201">
        <w:rPr>
          <w:rFonts w:ascii="Times New Roman" w:hAnsi="Times New Roman" w:cs="Times New Roman"/>
        </w:rPr>
        <w:t>отную приближается к</w:t>
      </w:r>
      <w:r w:rsidR="009A4855">
        <w:rPr>
          <w:rFonts w:ascii="Times New Roman" w:hAnsi="Times New Roman" w:cs="Times New Roman"/>
        </w:rPr>
        <w:t xml:space="preserve"> 70. В этом случае практически не будут возникать ситуаци</w:t>
      </w:r>
      <w:r w:rsidR="002C4CE3">
        <w:rPr>
          <w:rFonts w:ascii="Times New Roman" w:hAnsi="Times New Roman" w:cs="Times New Roman"/>
        </w:rPr>
        <w:t>и</w:t>
      </w:r>
      <w:r w:rsidR="009A4855">
        <w:rPr>
          <w:rFonts w:ascii="Times New Roman" w:hAnsi="Times New Roman" w:cs="Times New Roman"/>
        </w:rPr>
        <w:t>, когда выпа</w:t>
      </w:r>
      <w:r w:rsidR="00B43201">
        <w:rPr>
          <w:rFonts w:ascii="Times New Roman" w:hAnsi="Times New Roman" w:cs="Times New Roman"/>
        </w:rPr>
        <w:t>вшее значение</w:t>
      </w:r>
      <w:r w:rsidR="009A4855">
        <w:rPr>
          <w:rFonts w:ascii="Times New Roman" w:hAnsi="Times New Roman" w:cs="Times New Roman"/>
        </w:rPr>
        <w:t xml:space="preserve"> больше </w:t>
      </w:r>
      <w:r w:rsidR="00B43201">
        <w:rPr>
          <w:rFonts w:ascii="Times New Roman" w:hAnsi="Times New Roman" w:cs="Times New Roman"/>
        </w:rPr>
        <w:t>количества</w:t>
      </w:r>
      <w:r w:rsidR="009A4855">
        <w:rPr>
          <w:rFonts w:ascii="Times New Roman" w:hAnsi="Times New Roman" w:cs="Times New Roman"/>
        </w:rPr>
        <w:t xml:space="preserve"> фишек перед играющим. То есть, потерь не будет. Если вместо кубика </w:t>
      </w:r>
      <w:r w:rsidR="00B43201">
        <w:rPr>
          <w:rFonts w:ascii="Times New Roman" w:hAnsi="Times New Roman" w:cs="Times New Roman"/>
        </w:rPr>
        <w:t>взять</w:t>
      </w:r>
      <w:r w:rsidR="009A4855">
        <w:rPr>
          <w:rFonts w:ascii="Times New Roman" w:hAnsi="Times New Roman" w:cs="Times New Roman"/>
        </w:rPr>
        <w:t xml:space="preserve"> тетраэдр с гранями 2, 3, 4 и 5, то выпуск составит 66–67 фишек, для обычного шестигранного кубика – 62–63, для восьмигранника с гранями от 0 до 7 выпуск будет всего 57 фишек (рис. 3).</w:t>
      </w:r>
    </w:p>
    <w:p w:rsidR="0033143A" w:rsidRPr="0033143A" w:rsidRDefault="0072006B" w:rsidP="002C4CE3">
      <w:pPr>
        <w:spacing w:after="120" w:line="240" w:lineRule="auto"/>
        <w:ind w:right="992"/>
      </w:pPr>
      <w:r>
        <w:rPr>
          <w:noProof/>
          <w:lang w:eastAsia="ru-RU"/>
        </w:rPr>
        <w:drawing>
          <wp:inline distT="0" distB="0" distL="0" distR="0">
            <wp:extent cx="3519553" cy="1836001"/>
            <wp:effectExtent l="19050" t="19050" r="23747" b="11849"/>
            <wp:docPr id="2" name="Рисунок 1" descr="03. Выпуск в зависимости от вариабельност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Выпуск в зависимости от вариабельности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2563" cy="183757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3143A" w:rsidRDefault="00527787" w:rsidP="002C4CE3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3. </w:t>
      </w:r>
      <w:r w:rsidR="009A4855">
        <w:rPr>
          <w:rFonts w:ascii="Times New Roman" w:hAnsi="Times New Roman" w:cs="Times New Roman"/>
        </w:rPr>
        <w:t>Выпуск в зависимости от вариабельности процесса</w:t>
      </w:r>
    </w:p>
    <w:p w:rsidR="002C4CE3" w:rsidRDefault="002C4CE3" w:rsidP="002C4CE3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Запасы в системе будут расти пропорционально числу участков (игроков) и числу выдаваемых им фишек. Так если игроков 25, кругов игры 20, в начале игры каждому выдали по 4 фишки, и перед каждым туром (кроме </w:t>
      </w:r>
      <w:proofErr w:type="gramStart"/>
      <w:r>
        <w:rPr>
          <w:rFonts w:ascii="Times New Roman" w:hAnsi="Times New Roman" w:cs="Times New Roman"/>
        </w:rPr>
        <w:t>стартового</w:t>
      </w:r>
      <w:proofErr w:type="gramEnd"/>
      <w:r>
        <w:rPr>
          <w:rFonts w:ascii="Times New Roman" w:hAnsi="Times New Roman" w:cs="Times New Roman"/>
        </w:rPr>
        <w:t xml:space="preserve">) первому игроку выдают по 4 фишки, то запасы в системе к концу игры составят: 25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4 + 19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4 – выпуск = 176 – 62,5 (в среднем) = 113,5</w:t>
      </w:r>
      <w:r w:rsidR="003B2DB6">
        <w:rPr>
          <w:rFonts w:ascii="Times New Roman" w:hAnsi="Times New Roman" w:cs="Times New Roman"/>
        </w:rPr>
        <w:t>.</w:t>
      </w:r>
    </w:p>
    <w:p w:rsidR="00C026C4" w:rsidRPr="00C026C4" w:rsidRDefault="00C026C4" w:rsidP="002C4CE3">
      <w:pPr>
        <w:spacing w:after="120" w:line="240" w:lineRule="auto"/>
        <w:ind w:right="992"/>
        <w:rPr>
          <w:rFonts w:ascii="Times New Roman" w:hAnsi="Times New Roman" w:cs="Times New Roman"/>
          <w:b/>
        </w:rPr>
      </w:pPr>
      <w:r w:rsidRPr="00C026C4">
        <w:rPr>
          <w:rFonts w:ascii="Times New Roman" w:hAnsi="Times New Roman" w:cs="Times New Roman"/>
          <w:b/>
        </w:rPr>
        <w:t>Итак:</w:t>
      </w:r>
    </w:p>
    <w:p w:rsidR="00C026C4" w:rsidRDefault="00C026C4" w:rsidP="00C026C4">
      <w:pPr>
        <w:pStyle w:val="a8"/>
        <w:numPr>
          <w:ilvl w:val="0"/>
          <w:numId w:val="27"/>
        </w:num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Пропускная способность сбалансированной производственной линии</w:t>
      </w:r>
      <w:r w:rsidR="00E23887">
        <w:rPr>
          <w:rFonts w:ascii="Times New Roman" w:hAnsi="Times New Roman" w:cs="Times New Roman"/>
        </w:rPr>
        <w:t xml:space="preserve"> не зависит от ее длины (от числа участков).</w:t>
      </w:r>
    </w:p>
    <w:p w:rsidR="00E23887" w:rsidRDefault="00E23887" w:rsidP="00C026C4">
      <w:pPr>
        <w:pStyle w:val="a8"/>
        <w:numPr>
          <w:ilvl w:val="0"/>
          <w:numId w:val="27"/>
        </w:num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Пропускная способность сбалансированной производственной линии падает при росте вариабельности </w:t>
      </w:r>
      <w:r w:rsidR="0072006B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отдельных </w:t>
      </w:r>
      <w:r w:rsidR="0072006B">
        <w:rPr>
          <w:rFonts w:ascii="Times New Roman" w:hAnsi="Times New Roman" w:cs="Times New Roman"/>
        </w:rPr>
        <w:t>участках</w:t>
      </w:r>
      <w:r>
        <w:rPr>
          <w:rFonts w:ascii="Times New Roman" w:hAnsi="Times New Roman" w:cs="Times New Roman"/>
        </w:rPr>
        <w:t>.</w:t>
      </w:r>
    </w:p>
    <w:p w:rsidR="00E23887" w:rsidRDefault="00E23887" w:rsidP="00C026C4">
      <w:pPr>
        <w:pStyle w:val="a8"/>
        <w:numPr>
          <w:ilvl w:val="0"/>
          <w:numId w:val="27"/>
        </w:num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достижения теоретической величины пропускной способности производственной линии требуется существенное увеличение запасов перед каждым участком.</w:t>
      </w:r>
    </w:p>
    <w:p w:rsidR="00E675F5" w:rsidRPr="00BA59FB" w:rsidRDefault="00E23887" w:rsidP="002C4CE3">
      <w:pPr>
        <w:spacing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следующей заметке я представлю</w:t>
      </w:r>
      <w:r w:rsidR="000C068B">
        <w:rPr>
          <w:rFonts w:ascii="Times New Roman" w:hAnsi="Times New Roman" w:cs="Times New Roman"/>
        </w:rPr>
        <w:t xml:space="preserve"> модель производственной линии, включающую участок–</w:t>
      </w:r>
      <w:r>
        <w:rPr>
          <w:rFonts w:ascii="Times New Roman" w:hAnsi="Times New Roman" w:cs="Times New Roman"/>
        </w:rPr>
        <w:t>ограничение</w:t>
      </w:r>
      <w:r w:rsidR="000C068B">
        <w:rPr>
          <w:rFonts w:ascii="Times New Roman" w:hAnsi="Times New Roman" w:cs="Times New Roman"/>
        </w:rPr>
        <w:t>.</w:t>
      </w:r>
    </w:p>
    <w:sectPr w:rsidR="00E675F5" w:rsidRPr="00BA59FB" w:rsidSect="00AC193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887" w:rsidRDefault="00E23887" w:rsidP="00534A42">
      <w:pPr>
        <w:spacing w:after="0" w:line="240" w:lineRule="auto"/>
      </w:pPr>
      <w:r>
        <w:separator/>
      </w:r>
    </w:p>
  </w:endnote>
  <w:endnote w:type="continuationSeparator" w:id="0">
    <w:p w:rsidR="00E23887" w:rsidRDefault="00E23887" w:rsidP="0053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887" w:rsidRDefault="00E23887" w:rsidP="00534A42">
      <w:pPr>
        <w:spacing w:after="0" w:line="240" w:lineRule="auto"/>
      </w:pPr>
      <w:r>
        <w:separator/>
      </w:r>
    </w:p>
  </w:footnote>
  <w:footnote w:type="continuationSeparator" w:id="0">
    <w:p w:rsidR="00E23887" w:rsidRDefault="00E23887" w:rsidP="00534A42">
      <w:pPr>
        <w:spacing w:after="0" w:line="240" w:lineRule="auto"/>
      </w:pPr>
      <w:r>
        <w:continuationSeparator/>
      </w:r>
    </w:p>
  </w:footnote>
  <w:footnote w:id="1">
    <w:p w:rsidR="00E23887" w:rsidRDefault="00E23887">
      <w:pPr>
        <w:pStyle w:val="a5"/>
      </w:pPr>
      <w:r>
        <w:rPr>
          <w:rStyle w:val="a7"/>
        </w:rPr>
        <w:footnoteRef/>
      </w:r>
      <w:r>
        <w:t xml:space="preserve"> Сбалансированной называется производственная линия, отдельные участки которой имеют одинаковую производительность.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FD2"/>
    <w:multiLevelType w:val="hybridMultilevel"/>
    <w:tmpl w:val="CAF84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F2B90"/>
    <w:multiLevelType w:val="hybridMultilevel"/>
    <w:tmpl w:val="F4E8287A"/>
    <w:lvl w:ilvl="0" w:tplc="ABDCCB0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75E99"/>
    <w:multiLevelType w:val="hybridMultilevel"/>
    <w:tmpl w:val="96387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03D23"/>
    <w:multiLevelType w:val="hybridMultilevel"/>
    <w:tmpl w:val="4DF0491C"/>
    <w:lvl w:ilvl="0" w:tplc="E78EC6F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44C3"/>
    <w:multiLevelType w:val="hybridMultilevel"/>
    <w:tmpl w:val="1B8C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A706D"/>
    <w:multiLevelType w:val="hybridMultilevel"/>
    <w:tmpl w:val="CD76CF38"/>
    <w:lvl w:ilvl="0" w:tplc="01D4646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C4BBD"/>
    <w:multiLevelType w:val="hybridMultilevel"/>
    <w:tmpl w:val="F4BEA1CE"/>
    <w:lvl w:ilvl="0" w:tplc="4790E0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F0070"/>
    <w:multiLevelType w:val="hybridMultilevel"/>
    <w:tmpl w:val="CA3A8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56F5C"/>
    <w:multiLevelType w:val="hybridMultilevel"/>
    <w:tmpl w:val="B73E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D3ED6"/>
    <w:multiLevelType w:val="hybridMultilevel"/>
    <w:tmpl w:val="AF2EFF0A"/>
    <w:lvl w:ilvl="0" w:tplc="E78EC6F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218F2"/>
    <w:multiLevelType w:val="hybridMultilevel"/>
    <w:tmpl w:val="542C7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13D0E"/>
    <w:multiLevelType w:val="hybridMultilevel"/>
    <w:tmpl w:val="1B8C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D601C"/>
    <w:multiLevelType w:val="hybridMultilevel"/>
    <w:tmpl w:val="DD8A7948"/>
    <w:lvl w:ilvl="0" w:tplc="E78EC6F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057B1"/>
    <w:multiLevelType w:val="hybridMultilevel"/>
    <w:tmpl w:val="C31EE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71349"/>
    <w:multiLevelType w:val="hybridMultilevel"/>
    <w:tmpl w:val="FE3A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7242B"/>
    <w:multiLevelType w:val="hybridMultilevel"/>
    <w:tmpl w:val="5D003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660F9"/>
    <w:multiLevelType w:val="hybridMultilevel"/>
    <w:tmpl w:val="876CBD60"/>
    <w:lvl w:ilvl="0" w:tplc="BB1E1E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67D23"/>
    <w:multiLevelType w:val="hybridMultilevel"/>
    <w:tmpl w:val="EA380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946B2"/>
    <w:multiLevelType w:val="hybridMultilevel"/>
    <w:tmpl w:val="BB7C0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F0519"/>
    <w:multiLevelType w:val="hybridMultilevel"/>
    <w:tmpl w:val="65443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C1868"/>
    <w:multiLevelType w:val="hybridMultilevel"/>
    <w:tmpl w:val="11ECE1E6"/>
    <w:lvl w:ilvl="0" w:tplc="65AA8C54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FD4D14"/>
    <w:multiLevelType w:val="hybridMultilevel"/>
    <w:tmpl w:val="5F8C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207013"/>
    <w:multiLevelType w:val="hybridMultilevel"/>
    <w:tmpl w:val="D210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96606"/>
    <w:multiLevelType w:val="hybridMultilevel"/>
    <w:tmpl w:val="739C8B4E"/>
    <w:lvl w:ilvl="0" w:tplc="E78EC6F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17899"/>
    <w:multiLevelType w:val="hybridMultilevel"/>
    <w:tmpl w:val="A860E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A45EC6"/>
    <w:multiLevelType w:val="hybridMultilevel"/>
    <w:tmpl w:val="3BDEF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35105"/>
    <w:multiLevelType w:val="hybridMultilevel"/>
    <w:tmpl w:val="EAEE3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17"/>
  </w:num>
  <w:num w:numId="5">
    <w:abstractNumId w:val="7"/>
  </w:num>
  <w:num w:numId="6">
    <w:abstractNumId w:val="23"/>
  </w:num>
  <w:num w:numId="7">
    <w:abstractNumId w:val="12"/>
  </w:num>
  <w:num w:numId="8">
    <w:abstractNumId w:val="9"/>
  </w:num>
  <w:num w:numId="9">
    <w:abstractNumId w:val="18"/>
  </w:num>
  <w:num w:numId="10">
    <w:abstractNumId w:val="3"/>
  </w:num>
  <w:num w:numId="11">
    <w:abstractNumId w:val="0"/>
  </w:num>
  <w:num w:numId="12">
    <w:abstractNumId w:val="1"/>
  </w:num>
  <w:num w:numId="13">
    <w:abstractNumId w:val="20"/>
  </w:num>
  <w:num w:numId="14">
    <w:abstractNumId w:val="5"/>
  </w:num>
  <w:num w:numId="15">
    <w:abstractNumId w:val="16"/>
  </w:num>
  <w:num w:numId="16">
    <w:abstractNumId w:val="6"/>
  </w:num>
  <w:num w:numId="17">
    <w:abstractNumId w:val="15"/>
  </w:num>
  <w:num w:numId="18">
    <w:abstractNumId w:val="22"/>
  </w:num>
  <w:num w:numId="19">
    <w:abstractNumId w:val="24"/>
  </w:num>
  <w:num w:numId="20">
    <w:abstractNumId w:val="2"/>
  </w:num>
  <w:num w:numId="21">
    <w:abstractNumId w:val="26"/>
  </w:num>
  <w:num w:numId="22">
    <w:abstractNumId w:val="25"/>
  </w:num>
  <w:num w:numId="23">
    <w:abstractNumId w:val="10"/>
  </w:num>
  <w:num w:numId="24">
    <w:abstractNumId w:val="13"/>
  </w:num>
  <w:num w:numId="25">
    <w:abstractNumId w:val="11"/>
  </w:num>
  <w:num w:numId="26">
    <w:abstractNumId w:val="4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934"/>
    <w:rsid w:val="00012D3D"/>
    <w:rsid w:val="00025DBE"/>
    <w:rsid w:val="00041469"/>
    <w:rsid w:val="00044306"/>
    <w:rsid w:val="000507C1"/>
    <w:rsid w:val="00051A30"/>
    <w:rsid w:val="00052226"/>
    <w:rsid w:val="000A03B6"/>
    <w:rsid w:val="000A2904"/>
    <w:rsid w:val="000A5705"/>
    <w:rsid w:val="000B4D1B"/>
    <w:rsid w:val="000C068B"/>
    <w:rsid w:val="000C64F4"/>
    <w:rsid w:val="000D57C9"/>
    <w:rsid w:val="00102379"/>
    <w:rsid w:val="001034FF"/>
    <w:rsid w:val="00104B08"/>
    <w:rsid w:val="0013075F"/>
    <w:rsid w:val="00136E1C"/>
    <w:rsid w:val="0014566E"/>
    <w:rsid w:val="0014576D"/>
    <w:rsid w:val="001462CC"/>
    <w:rsid w:val="001473CB"/>
    <w:rsid w:val="00174C4A"/>
    <w:rsid w:val="001772CB"/>
    <w:rsid w:val="00177BCD"/>
    <w:rsid w:val="0018464B"/>
    <w:rsid w:val="00190A14"/>
    <w:rsid w:val="001C7D68"/>
    <w:rsid w:val="001D1A64"/>
    <w:rsid w:val="001D60BB"/>
    <w:rsid w:val="001E4AAB"/>
    <w:rsid w:val="001F42A4"/>
    <w:rsid w:val="001F5B34"/>
    <w:rsid w:val="00207339"/>
    <w:rsid w:val="00217DC4"/>
    <w:rsid w:val="002615CB"/>
    <w:rsid w:val="002777AC"/>
    <w:rsid w:val="00277A6B"/>
    <w:rsid w:val="002A5B15"/>
    <w:rsid w:val="002C27B4"/>
    <w:rsid w:val="002C4CE3"/>
    <w:rsid w:val="002F1C8C"/>
    <w:rsid w:val="003036F6"/>
    <w:rsid w:val="003064BA"/>
    <w:rsid w:val="00316807"/>
    <w:rsid w:val="003260C6"/>
    <w:rsid w:val="00327272"/>
    <w:rsid w:val="0033143A"/>
    <w:rsid w:val="0034274A"/>
    <w:rsid w:val="00360F6F"/>
    <w:rsid w:val="0036444C"/>
    <w:rsid w:val="00392FC0"/>
    <w:rsid w:val="00393FE7"/>
    <w:rsid w:val="003A5AC7"/>
    <w:rsid w:val="003B2DB6"/>
    <w:rsid w:val="003C314E"/>
    <w:rsid w:val="003C335A"/>
    <w:rsid w:val="003D0EA0"/>
    <w:rsid w:val="003D3073"/>
    <w:rsid w:val="003E56D9"/>
    <w:rsid w:val="003F7A05"/>
    <w:rsid w:val="00402D6B"/>
    <w:rsid w:val="00406A2F"/>
    <w:rsid w:val="004209E2"/>
    <w:rsid w:val="00421E14"/>
    <w:rsid w:val="00422FF1"/>
    <w:rsid w:val="00431C5A"/>
    <w:rsid w:val="00431C6C"/>
    <w:rsid w:val="0043630C"/>
    <w:rsid w:val="00494D2D"/>
    <w:rsid w:val="00497AB9"/>
    <w:rsid w:val="004B1ABB"/>
    <w:rsid w:val="004C0158"/>
    <w:rsid w:val="004C22AF"/>
    <w:rsid w:val="004E518E"/>
    <w:rsid w:val="00502B0E"/>
    <w:rsid w:val="00505501"/>
    <w:rsid w:val="00507D43"/>
    <w:rsid w:val="005128D0"/>
    <w:rsid w:val="00515029"/>
    <w:rsid w:val="00527787"/>
    <w:rsid w:val="00534A42"/>
    <w:rsid w:val="00540425"/>
    <w:rsid w:val="00547E04"/>
    <w:rsid w:val="00560484"/>
    <w:rsid w:val="005606C5"/>
    <w:rsid w:val="005714EB"/>
    <w:rsid w:val="00571D34"/>
    <w:rsid w:val="005932A5"/>
    <w:rsid w:val="005A1665"/>
    <w:rsid w:val="005B4EB9"/>
    <w:rsid w:val="005C23F6"/>
    <w:rsid w:val="005C6286"/>
    <w:rsid w:val="005D4B23"/>
    <w:rsid w:val="005E4B74"/>
    <w:rsid w:val="005E5524"/>
    <w:rsid w:val="00603BD2"/>
    <w:rsid w:val="006154BC"/>
    <w:rsid w:val="00622113"/>
    <w:rsid w:val="00626FCC"/>
    <w:rsid w:val="00632C50"/>
    <w:rsid w:val="0064577C"/>
    <w:rsid w:val="00666023"/>
    <w:rsid w:val="0067052B"/>
    <w:rsid w:val="00674FA9"/>
    <w:rsid w:val="0068236B"/>
    <w:rsid w:val="00683D27"/>
    <w:rsid w:val="006840D6"/>
    <w:rsid w:val="006A0270"/>
    <w:rsid w:val="006B0F13"/>
    <w:rsid w:val="006B260A"/>
    <w:rsid w:val="006B5167"/>
    <w:rsid w:val="006B7F50"/>
    <w:rsid w:val="006D051B"/>
    <w:rsid w:val="006E2036"/>
    <w:rsid w:val="006E5574"/>
    <w:rsid w:val="00707A9E"/>
    <w:rsid w:val="00715349"/>
    <w:rsid w:val="0072006B"/>
    <w:rsid w:val="007321E5"/>
    <w:rsid w:val="00747A0D"/>
    <w:rsid w:val="00772175"/>
    <w:rsid w:val="00775E7D"/>
    <w:rsid w:val="00786010"/>
    <w:rsid w:val="00796C64"/>
    <w:rsid w:val="007D5347"/>
    <w:rsid w:val="007D729D"/>
    <w:rsid w:val="00800143"/>
    <w:rsid w:val="008152D1"/>
    <w:rsid w:val="00826166"/>
    <w:rsid w:val="00836200"/>
    <w:rsid w:val="00851EBA"/>
    <w:rsid w:val="00852019"/>
    <w:rsid w:val="00863B7E"/>
    <w:rsid w:val="00866055"/>
    <w:rsid w:val="008B4150"/>
    <w:rsid w:val="008C2AFE"/>
    <w:rsid w:val="008D526A"/>
    <w:rsid w:val="008E7C9A"/>
    <w:rsid w:val="008F08FE"/>
    <w:rsid w:val="00910CDA"/>
    <w:rsid w:val="00914D36"/>
    <w:rsid w:val="00916EE0"/>
    <w:rsid w:val="0093236B"/>
    <w:rsid w:val="00954396"/>
    <w:rsid w:val="009678DF"/>
    <w:rsid w:val="0097010A"/>
    <w:rsid w:val="00996686"/>
    <w:rsid w:val="009A4855"/>
    <w:rsid w:val="009B63DE"/>
    <w:rsid w:val="009D5D3A"/>
    <w:rsid w:val="009D630F"/>
    <w:rsid w:val="00A004F9"/>
    <w:rsid w:val="00A137DD"/>
    <w:rsid w:val="00A303D4"/>
    <w:rsid w:val="00A36C82"/>
    <w:rsid w:val="00A45C40"/>
    <w:rsid w:val="00A611E2"/>
    <w:rsid w:val="00A73547"/>
    <w:rsid w:val="00A85A02"/>
    <w:rsid w:val="00A860EA"/>
    <w:rsid w:val="00A97B2F"/>
    <w:rsid w:val="00AA307A"/>
    <w:rsid w:val="00AA569B"/>
    <w:rsid w:val="00AB37DB"/>
    <w:rsid w:val="00AB6F7D"/>
    <w:rsid w:val="00AB7BFD"/>
    <w:rsid w:val="00AC174F"/>
    <w:rsid w:val="00AC1934"/>
    <w:rsid w:val="00AC6D1D"/>
    <w:rsid w:val="00AD2D7E"/>
    <w:rsid w:val="00AD3825"/>
    <w:rsid w:val="00AE362F"/>
    <w:rsid w:val="00B014C3"/>
    <w:rsid w:val="00B06DBD"/>
    <w:rsid w:val="00B07BA5"/>
    <w:rsid w:val="00B2085F"/>
    <w:rsid w:val="00B255D2"/>
    <w:rsid w:val="00B34B4E"/>
    <w:rsid w:val="00B43201"/>
    <w:rsid w:val="00B4727D"/>
    <w:rsid w:val="00B50578"/>
    <w:rsid w:val="00B55853"/>
    <w:rsid w:val="00B574BB"/>
    <w:rsid w:val="00B713FD"/>
    <w:rsid w:val="00B71D13"/>
    <w:rsid w:val="00B722D8"/>
    <w:rsid w:val="00B80A66"/>
    <w:rsid w:val="00BA59FB"/>
    <w:rsid w:val="00BB05C3"/>
    <w:rsid w:val="00BB1CF3"/>
    <w:rsid w:val="00BC55FB"/>
    <w:rsid w:val="00BE644B"/>
    <w:rsid w:val="00BF53E3"/>
    <w:rsid w:val="00C026C4"/>
    <w:rsid w:val="00C22226"/>
    <w:rsid w:val="00C3221D"/>
    <w:rsid w:val="00C323DA"/>
    <w:rsid w:val="00C3532A"/>
    <w:rsid w:val="00C37D08"/>
    <w:rsid w:val="00C40B52"/>
    <w:rsid w:val="00C6376D"/>
    <w:rsid w:val="00C7398F"/>
    <w:rsid w:val="00C77F9C"/>
    <w:rsid w:val="00C970C4"/>
    <w:rsid w:val="00CB218F"/>
    <w:rsid w:val="00CD1D83"/>
    <w:rsid w:val="00CE3EE9"/>
    <w:rsid w:val="00CE57FE"/>
    <w:rsid w:val="00CF7ECC"/>
    <w:rsid w:val="00D00D25"/>
    <w:rsid w:val="00D1134B"/>
    <w:rsid w:val="00D1466A"/>
    <w:rsid w:val="00D277A8"/>
    <w:rsid w:val="00D44A83"/>
    <w:rsid w:val="00D60A9D"/>
    <w:rsid w:val="00D62CC8"/>
    <w:rsid w:val="00D66D71"/>
    <w:rsid w:val="00D8427F"/>
    <w:rsid w:val="00D940E4"/>
    <w:rsid w:val="00DC1EB9"/>
    <w:rsid w:val="00DE23A8"/>
    <w:rsid w:val="00DF3C77"/>
    <w:rsid w:val="00E23887"/>
    <w:rsid w:val="00E62331"/>
    <w:rsid w:val="00E675F5"/>
    <w:rsid w:val="00E81D37"/>
    <w:rsid w:val="00E82B9A"/>
    <w:rsid w:val="00E82F91"/>
    <w:rsid w:val="00E8575C"/>
    <w:rsid w:val="00EA04F0"/>
    <w:rsid w:val="00EB41DB"/>
    <w:rsid w:val="00EB5A17"/>
    <w:rsid w:val="00EB6811"/>
    <w:rsid w:val="00EC2419"/>
    <w:rsid w:val="00EC3853"/>
    <w:rsid w:val="00ED2FB5"/>
    <w:rsid w:val="00EE5198"/>
    <w:rsid w:val="00EE793B"/>
    <w:rsid w:val="00F12819"/>
    <w:rsid w:val="00F40EDB"/>
    <w:rsid w:val="00F4503C"/>
    <w:rsid w:val="00F6270D"/>
    <w:rsid w:val="00F6432F"/>
    <w:rsid w:val="00F6467F"/>
    <w:rsid w:val="00F766D5"/>
    <w:rsid w:val="00FA0655"/>
    <w:rsid w:val="00FB1836"/>
    <w:rsid w:val="00FC1534"/>
    <w:rsid w:val="00FD0AEE"/>
    <w:rsid w:val="00FF0CCA"/>
    <w:rsid w:val="00FF302C"/>
    <w:rsid w:val="00FF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93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534A4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34A4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34A42"/>
    <w:rPr>
      <w:vertAlign w:val="superscript"/>
    </w:rPr>
  </w:style>
  <w:style w:type="paragraph" w:styleId="a8">
    <w:name w:val="List Paragraph"/>
    <w:basedOn w:val="a"/>
    <w:uiPriority w:val="34"/>
    <w:qFormat/>
    <w:rsid w:val="000507C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B63D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C3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C3853"/>
  </w:style>
  <w:style w:type="paragraph" w:styleId="ac">
    <w:name w:val="footer"/>
    <w:basedOn w:val="a"/>
    <w:link w:val="ad"/>
    <w:uiPriority w:val="99"/>
    <w:semiHidden/>
    <w:unhideWhenUsed/>
    <w:rsid w:val="00EC3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C3853"/>
  </w:style>
  <w:style w:type="table" w:styleId="ae">
    <w:name w:val="Table Grid"/>
    <w:basedOn w:val="a1"/>
    <w:uiPriority w:val="59"/>
    <w:rsid w:val="00CE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7D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7D5347"/>
    <w:rPr>
      <w:i/>
      <w:iCs/>
    </w:rPr>
  </w:style>
  <w:style w:type="character" w:customStyle="1" w:styleId="apple-converted-space">
    <w:name w:val="apple-converted-space"/>
    <w:basedOn w:val="a0"/>
    <w:rsid w:val="00136E1C"/>
  </w:style>
  <w:style w:type="character" w:styleId="af1">
    <w:name w:val="Strong"/>
    <w:basedOn w:val="a0"/>
    <w:uiPriority w:val="22"/>
    <w:qFormat/>
    <w:rsid w:val="00136E1C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CE3E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487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ffice.microsoft.com/ru-ru/excel-help/HP010072656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guzin.ru/wp/wp-content/uploads/2011/08/&#1052;&#1086;&#1076;&#1077;&#1083;&#1100;-&#1089;&#1073;&#1072;&#1083;&#1072;&#1085;&#1089;&#1080;&#1088;&#1086;&#1074;&#1072;&#1085;&#1085;&#1086;&#1081;-&#1087;&#1088;&#1086;&#1080;&#1079;&#1074;&#1086;&#1076;&#1089;&#1090;&#1074;&#1077;&#1085;&#1085;&#1086;&#1081;-&#1083;&#1080;&#1085;&#1080;&#1080;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1FFB9-0D89-4918-A4FB-02720A87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Багузина</dc:creator>
  <cp:lastModifiedBy>Baguzin</cp:lastModifiedBy>
  <cp:revision>5</cp:revision>
  <dcterms:created xsi:type="dcterms:W3CDTF">2011-08-27T06:11:00Z</dcterms:created>
  <dcterms:modified xsi:type="dcterms:W3CDTF">2011-09-26T08:15:00Z</dcterms:modified>
</cp:coreProperties>
</file>