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E" w:rsidRPr="006464AE" w:rsidRDefault="00DC1E20" w:rsidP="00F4433E">
      <w:pPr>
        <w:spacing w:before="0" w:beforeAutospacing="0" w:after="240" w:afterAutospacing="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DC1E2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Личное хранилище информации на базе </w:t>
      </w:r>
      <w:proofErr w:type="spellStart"/>
      <w:r w:rsidRPr="00DC1E2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Excel</w:t>
      </w:r>
      <w:proofErr w:type="spellEnd"/>
    </w:p>
    <w:p w:rsidR="00403F8E" w:rsidRDefault="00F4433E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вопросах тайм-менеджмента (ТМ) я </w:t>
      </w:r>
      <w:r w:rsidR="00722413">
        <w:rPr>
          <w:rFonts w:asciiTheme="minorHAnsi" w:hAnsiTheme="minorHAnsi" w:cstheme="minorHAnsi"/>
          <w:color w:val="000000" w:themeColor="text1"/>
          <w:sz w:val="22"/>
          <w:szCs w:val="22"/>
        </w:rPr>
        <w:t>придерживаюсь следующей точки зрения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Считаю, что более важно выработать собственную удобную систему управления временем и рабочим пространством, чем копировать готовую методику. При этом, естественно, знакомиться с существующими методами ТМ полезно, так как вы получите пищу для совершенствования и развития вашей системы.</w:t>
      </w:r>
    </w:p>
    <w:p w:rsidR="00403F8E" w:rsidRDefault="006464AE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Я использую базы данных на основе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Excel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вот уже более 10 лет. Приходя на новое место работы, я на основ</w:t>
      </w:r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 </w:t>
      </w:r>
      <w:proofErr w:type="spellStart"/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>пустографки</w:t>
      </w:r>
      <w:proofErr w:type="spellEnd"/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создаю новую базу и постепенно заполняю ее файлами, созданными мною в процессе работы.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Например, на последнем месте </w:t>
      </w:r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я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работ</w:t>
      </w:r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>аю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августа 2005 года. За это время моя база </w:t>
      </w:r>
      <w:r w:rsidR="008E26F2">
        <w:rPr>
          <w:rFonts w:asciiTheme="minorHAnsi" w:hAnsiTheme="minorHAnsi" w:cstheme="minorHAnsi"/>
          <w:color w:val="000000" w:themeColor="text1"/>
          <w:sz w:val="22"/>
          <w:szCs w:val="22"/>
        </w:rPr>
        <w:t>разрослась до ≈ 8</w:t>
      </w:r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>000 документов (рис. 1).</w:t>
      </w:r>
    </w:p>
    <w:p w:rsidR="006464AE" w:rsidRDefault="0023385B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6119495" cy="1935480"/>
            <wp:effectExtent l="19050" t="0" r="0" b="0"/>
            <wp:docPr id="5" name="Рисунок 4" descr="01. Справочник в свернутом вид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правочник в свернутом виде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4AE" w:rsidRPr="006464AE" w:rsidRDefault="006464AE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Рис. </w:t>
      </w:r>
      <w:r w:rsidR="0023385B">
        <w:rPr>
          <w:rFonts w:asciiTheme="minorHAnsi" w:hAnsiTheme="minorHAnsi" w:cstheme="minorHAnsi"/>
          <w:color w:val="000000" w:themeColor="text1"/>
          <w:sz w:val="22"/>
          <w:szCs w:val="22"/>
        </w:rPr>
        <w:t>1. Справочник в «свернутом»</w:t>
      </w:r>
      <w:r w:rsidRPr="006464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виде</w:t>
      </w:r>
    </w:p>
    <w:p w:rsidR="00C95034" w:rsidRDefault="0023385B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Справочник </w:t>
      </w:r>
      <w:r w:rsidR="00374CFD">
        <w:rPr>
          <w:rFonts w:asciiTheme="minorHAnsi" w:hAnsiTheme="minorHAnsi" w:cstheme="minorHAnsi"/>
          <w:color w:val="000000" w:themeColor="text1"/>
          <w:sz w:val="22"/>
          <w:szCs w:val="22"/>
        </w:rPr>
        <w:t>– это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файл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Excel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в котором создана структура</w:t>
      </w:r>
      <w:r w:rsidR="00F44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(на рисунке обв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>едена зеленым прямоугольником).</w:t>
      </w:r>
    </w:p>
    <w:p w:rsidR="0023385B" w:rsidRDefault="0023385B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Первые три столбца </w:t>
      </w:r>
      <w:r w:rsidR="007224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листа </w:t>
      </w:r>
      <w:r w:rsidR="007224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Excel</w:t>
      </w:r>
      <w:r w:rsidR="007224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предназначены для </w:t>
      </w:r>
      <w:r w:rsidRPr="002338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номеров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рубрик первого, второго и третьего уровней (рис. 2). 4–6-й столбцы – под </w:t>
      </w:r>
      <w:r w:rsidRPr="002338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названия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рубрик трех уровней. 7-й столбец – номер документа, 8-й – название документа, 9-й – тип файла 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>с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гиперссылк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>ой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сам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файл.</w:t>
      </w:r>
    </w:p>
    <w:p w:rsidR="0023385B" w:rsidRDefault="0023385B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6119495" cy="3956050"/>
            <wp:effectExtent l="19050" t="0" r="0" b="0"/>
            <wp:docPr id="6" name="Рисунок 5" descr="02. Фрагмент справочника в развернутом вид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Фрагмент справочника в развернутом виде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5B" w:rsidRDefault="0023385B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Рис. 2. Фрагмент справочника в «развернутом» виде</w:t>
      </w:r>
    </w:p>
    <w:p w:rsidR="00AA58DB" w:rsidRDefault="00AA58DB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Сами понимаете, из-за коммерческой тайны, я могу продемонстрировать только нейтральную часть своего справочника, а именно – раздел 5. 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>«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Теория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>»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На рисунке представлены названия рубрик второго (50–58) и третьего (580, 582) уровней. И номера документов (файлов). Тип файлов я не </w:t>
      </w:r>
      <w:r w:rsidR="00C95034">
        <w:rPr>
          <w:rFonts w:asciiTheme="minorHAnsi" w:hAnsiTheme="minorHAnsi" w:cstheme="minorHAnsi"/>
          <w:color w:val="000000" w:themeColor="text1"/>
          <w:sz w:val="22"/>
          <w:szCs w:val="22"/>
        </w:rPr>
        <w:t>набираю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а получаю путем ссылки на стандартные названия, помещенные во второй строке (выделены красными прямоугольниками).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каждой рубрике третьего уровня может поместиться как минимум 100 файлов. Иногда в одной строке я размещаю несколько файлов, например, версии одного документа, или файлы в разных форматах:</w:t>
      </w:r>
      <w:r w:rsidR="000C19DF" w:rsidRPr="000C19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служебная записка в 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Word</w:t>
      </w:r>
      <w:r w:rsidR="000C19DF" w:rsidRPr="000C19DF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</w:t>
      </w:r>
      <w:r w:rsidR="000C19DF" w:rsidRPr="000C19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 расчет в 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Excel</w:t>
      </w:r>
      <w:r w:rsidR="000C19D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E26F2" w:rsidRDefault="00F45F76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8E26F2">
        <w:rPr>
          <w:rFonts w:asciiTheme="minorHAnsi" w:hAnsiTheme="minorHAnsi" w:cstheme="minorHAnsi"/>
          <w:color w:val="000000" w:themeColor="text1"/>
          <w:sz w:val="22"/>
          <w:szCs w:val="22"/>
        </w:rPr>
        <w:t>од рубрику «Персонал» я предусмотрительно выдели два блока 55 и 56, предвидя, что сотни файлов не хватит. Так и вышло!</w:t>
      </w:r>
    </w:p>
    <w:p w:rsidR="000C19DF" w:rsidRDefault="000C19DF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Посмотрим, как организовано</w:t>
      </w:r>
      <w:r w:rsidR="008E26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хранилище файлов (рис. 3).</w:t>
      </w:r>
    </w:p>
    <w:p w:rsidR="008E26F2" w:rsidRDefault="008E26F2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342858" cy="3219048"/>
            <wp:effectExtent l="19050" t="0" r="0" b="0"/>
            <wp:docPr id="4" name="Рисунок 3" descr="03. Фрагмент хранилища файлов на дис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Фрагмент хранилища файлов на диске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F2" w:rsidRPr="000C19DF" w:rsidRDefault="008E26F2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Рис. 3. Фрагмент хранилища файлов на диске.</w:t>
      </w:r>
    </w:p>
    <w:p w:rsidR="003A7EBF" w:rsidRDefault="00A51E33" w:rsidP="00B46846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 w:rsidRPr="00A51E33">
        <w:rPr>
          <w:rFonts w:asciiTheme="minorHAnsi" w:hAnsiTheme="minorHAnsi" w:cstheme="minorHAnsi"/>
          <w:color w:val="000000" w:themeColor="text1"/>
          <w:sz w:val="22"/>
        </w:rPr>
        <w:t>Имена файлов названы по номеру записи в справочник</w:t>
      </w:r>
      <w:r>
        <w:rPr>
          <w:rFonts w:asciiTheme="minorHAnsi" w:hAnsiTheme="minorHAnsi" w:cstheme="minorHAnsi"/>
          <w:color w:val="000000" w:themeColor="text1"/>
          <w:sz w:val="22"/>
        </w:rPr>
        <w:t>е (см. рис. 2). Например, файл, содержащий «Аксиомы системного подхода» будет иметь имя 58108</w:t>
      </w:r>
      <w:r w:rsidRPr="00A51E33">
        <w:rPr>
          <w:rFonts w:asciiTheme="minorHAnsi" w:hAnsiTheme="minorHAnsi" w:cstheme="minorHAnsi"/>
          <w:color w:val="000000" w:themeColor="text1"/>
          <w:sz w:val="22"/>
        </w:rPr>
        <w:t>.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lang w:val="en-US"/>
        </w:rPr>
        <w:t>docx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A51E33" w:rsidRDefault="00A51E33" w:rsidP="00A51E33">
      <w:p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Преимущества такой организации данных очевидны:</w:t>
      </w:r>
    </w:p>
    <w:p w:rsidR="00A51E33" w:rsidRDefault="00A51E33" w:rsidP="00A51E33">
      <w:pPr>
        <w:pStyle w:val="a5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Облегчается поиск информации:</w:t>
      </w:r>
    </w:p>
    <w:p w:rsidR="00A51E33" w:rsidRDefault="00A51E33" w:rsidP="00A51E33">
      <w:pPr>
        <w:pStyle w:val="a5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Можно задать поиск на листе справочника в 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>Excel</w:t>
      </w:r>
      <w:r>
        <w:rPr>
          <w:rFonts w:asciiTheme="minorHAnsi" w:hAnsiTheme="minorHAnsi" w:cstheme="minorHAnsi"/>
          <w:color w:val="000000" w:themeColor="text1"/>
          <w:sz w:val="22"/>
        </w:rPr>
        <w:t>, что значительно эффективнее</w:t>
      </w:r>
      <w:r w:rsidR="00DE1FBE">
        <w:rPr>
          <w:rFonts w:asciiTheme="minorHAnsi" w:hAnsiTheme="minorHAnsi" w:cstheme="minorHAnsi"/>
          <w:color w:val="000000" w:themeColor="text1"/>
          <w:sz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чем поиск по именам файла в проводнике</w:t>
      </w:r>
    </w:p>
    <w:p w:rsidR="00A51E33" w:rsidRDefault="00A51E33" w:rsidP="00A51E33">
      <w:pPr>
        <w:pStyle w:val="a5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Можно применить фильтры, по вхождению слова, по расширению файла и многие другие</w:t>
      </w:r>
    </w:p>
    <w:p w:rsidR="00A51E33" w:rsidRDefault="00A51E33" w:rsidP="00A51E33">
      <w:pPr>
        <w:pStyle w:val="a5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Можно искать по разделам каталога</w:t>
      </w:r>
    </w:p>
    <w:p w:rsidR="00A51E33" w:rsidRDefault="00A51E33" w:rsidP="00A51E33">
      <w:pPr>
        <w:pStyle w:val="a5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Упрощается хранения файлов; не нужно использовать длинные «говорящие» заголовки файлов</w:t>
      </w:r>
    </w:p>
    <w:p w:rsidR="00A51E33" w:rsidRDefault="00A51E33" w:rsidP="00A51E33">
      <w:pPr>
        <w:pStyle w:val="a5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Систематизируется ваше информационное поле</w:t>
      </w:r>
    </w:p>
    <w:p w:rsidR="00A51E33" w:rsidRDefault="00A51E33" w:rsidP="00A51E33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Совершенно типичной является ситуация на работе, когда коллега не может найти файл или какую-то информацию, а я её нахожу за считанные секунды!</w:t>
      </w:r>
    </w:p>
    <w:p w:rsidR="00146CFF" w:rsidRPr="00146CFF" w:rsidRDefault="00146CFF" w:rsidP="00A51E33">
      <w:p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Для облегчения начала работы с вашим собственным справочником документов загрузите </w:t>
      </w:r>
      <w:hyperlink r:id="rId8" w:history="1">
        <w:r w:rsidRPr="00374CFD">
          <w:rPr>
            <w:rStyle w:val="a6"/>
            <w:rFonts w:asciiTheme="minorHAnsi" w:hAnsiTheme="minorHAnsi" w:cstheme="minorHAnsi"/>
            <w:sz w:val="22"/>
          </w:rPr>
          <w:t>шаблон</w:t>
        </w:r>
      </w:hyperlink>
      <w:r>
        <w:rPr>
          <w:rFonts w:asciiTheme="minorHAnsi" w:hAnsiTheme="minorHAnsi" w:cstheme="minorHAnsi"/>
          <w:color w:val="000000" w:themeColor="text1"/>
          <w:sz w:val="22"/>
        </w:rPr>
        <w:t xml:space="preserve"> в формате 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>Excel</w:t>
      </w:r>
      <w:r>
        <w:rPr>
          <w:rFonts w:asciiTheme="minorHAnsi" w:hAnsiTheme="minorHAnsi" w:cstheme="minorHAnsi"/>
          <w:color w:val="000000" w:themeColor="text1"/>
          <w:sz w:val="22"/>
        </w:rPr>
        <w:t>2007. Используйте двух- или трехуровневый рубрикатор, в зависимости от того, как много документов вы планируете хранить.</w:t>
      </w:r>
    </w:p>
    <w:sectPr w:rsidR="00146CFF" w:rsidRPr="00146CFF" w:rsidSect="00327D1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D5A"/>
    <w:multiLevelType w:val="hybridMultilevel"/>
    <w:tmpl w:val="1C2C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D1D"/>
    <w:rsid w:val="000A0FEF"/>
    <w:rsid w:val="000B76B9"/>
    <w:rsid w:val="000C19DF"/>
    <w:rsid w:val="000D6FA8"/>
    <w:rsid w:val="00101264"/>
    <w:rsid w:val="001258E5"/>
    <w:rsid w:val="00146CFF"/>
    <w:rsid w:val="001C1E69"/>
    <w:rsid w:val="001D7DF5"/>
    <w:rsid w:val="00213EBB"/>
    <w:rsid w:val="0023385B"/>
    <w:rsid w:val="00271B24"/>
    <w:rsid w:val="002F3C0B"/>
    <w:rsid w:val="00327D1D"/>
    <w:rsid w:val="00374CFD"/>
    <w:rsid w:val="003A543B"/>
    <w:rsid w:val="003A7EBF"/>
    <w:rsid w:val="00403F8E"/>
    <w:rsid w:val="00444745"/>
    <w:rsid w:val="004D4CAF"/>
    <w:rsid w:val="00522735"/>
    <w:rsid w:val="0060782F"/>
    <w:rsid w:val="006368E2"/>
    <w:rsid w:val="006464AE"/>
    <w:rsid w:val="0068052B"/>
    <w:rsid w:val="00686484"/>
    <w:rsid w:val="006C4D70"/>
    <w:rsid w:val="006D7460"/>
    <w:rsid w:val="00722413"/>
    <w:rsid w:val="00722658"/>
    <w:rsid w:val="00727EC3"/>
    <w:rsid w:val="0077123F"/>
    <w:rsid w:val="008347CF"/>
    <w:rsid w:val="008608E2"/>
    <w:rsid w:val="008E26F2"/>
    <w:rsid w:val="008F1B2D"/>
    <w:rsid w:val="00935A1F"/>
    <w:rsid w:val="009C23B2"/>
    <w:rsid w:val="009D7E3C"/>
    <w:rsid w:val="009E66C6"/>
    <w:rsid w:val="009E6EE6"/>
    <w:rsid w:val="00A51E33"/>
    <w:rsid w:val="00AA58DB"/>
    <w:rsid w:val="00AE0F12"/>
    <w:rsid w:val="00B46846"/>
    <w:rsid w:val="00B651C7"/>
    <w:rsid w:val="00B702E1"/>
    <w:rsid w:val="00B80843"/>
    <w:rsid w:val="00BA2E07"/>
    <w:rsid w:val="00BE7470"/>
    <w:rsid w:val="00C95034"/>
    <w:rsid w:val="00CA6D39"/>
    <w:rsid w:val="00CB37DF"/>
    <w:rsid w:val="00D24D89"/>
    <w:rsid w:val="00D91C49"/>
    <w:rsid w:val="00DC1E20"/>
    <w:rsid w:val="00DE1FBE"/>
    <w:rsid w:val="00E01EB1"/>
    <w:rsid w:val="00E96A23"/>
    <w:rsid w:val="00ED1AE9"/>
    <w:rsid w:val="00F11C40"/>
    <w:rsid w:val="00F4433E"/>
    <w:rsid w:val="00F45F76"/>
    <w:rsid w:val="00F55441"/>
    <w:rsid w:val="00FE200D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D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1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1E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4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wp-content/uploads/2011/09/&#1057;&#1087;&#1088;&#1072;&#1074;&#1086;&#1095;&#1085;&#1080;&#1082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12</cp:revision>
  <dcterms:created xsi:type="dcterms:W3CDTF">2011-09-06T09:09:00Z</dcterms:created>
  <dcterms:modified xsi:type="dcterms:W3CDTF">2011-09-12T08:23:00Z</dcterms:modified>
</cp:coreProperties>
</file>