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A5" w:rsidRPr="002562F6" w:rsidRDefault="002562F6" w:rsidP="00DC2291">
      <w:pPr>
        <w:spacing w:after="240" w:line="240" w:lineRule="auto"/>
        <w:rPr>
          <w:b/>
          <w:sz w:val="28"/>
        </w:rPr>
      </w:pPr>
      <w:r>
        <w:rPr>
          <w:b/>
          <w:sz w:val="28"/>
          <w:lang w:val="en-US"/>
        </w:rPr>
        <w:t>Excel</w:t>
      </w:r>
      <w:r>
        <w:rPr>
          <w:b/>
          <w:sz w:val="28"/>
        </w:rPr>
        <w:t xml:space="preserve">. Использование </w:t>
      </w:r>
      <w:r w:rsidRPr="002562F6">
        <w:rPr>
          <w:b/>
          <w:sz w:val="28"/>
        </w:rPr>
        <w:t xml:space="preserve">раскрывающегося списка </w:t>
      </w:r>
      <w:r>
        <w:rPr>
          <w:b/>
          <w:sz w:val="28"/>
        </w:rPr>
        <w:t xml:space="preserve">для ограничения </w:t>
      </w:r>
      <w:r w:rsidRPr="002562F6">
        <w:rPr>
          <w:b/>
          <w:sz w:val="28"/>
        </w:rPr>
        <w:t>допустимых записей</w:t>
      </w:r>
    </w:p>
    <w:p w:rsidR="00DA0882" w:rsidRDefault="00DA0882" w:rsidP="00DC2291">
      <w:pPr>
        <w:spacing w:after="120" w:line="240" w:lineRule="auto"/>
      </w:pPr>
      <w:r>
        <w:t xml:space="preserve">Для сокращения числа неточностей при вводе данных я часто использую списки, основанные на диапазоне ячеек. Рассмотрим применение этого инструмента на примере ведения табеля. </w:t>
      </w:r>
    </w:p>
    <w:p w:rsidR="008735FC" w:rsidRPr="004C34BF" w:rsidRDefault="00DA0882" w:rsidP="00DC2291">
      <w:pPr>
        <w:spacing w:after="120" w:line="240" w:lineRule="auto"/>
      </w:pPr>
      <w:r>
        <w:t xml:space="preserve">Для начала на отдельном листе (это не обязательно) </w:t>
      </w:r>
      <w:proofErr w:type="gramStart"/>
      <w:r>
        <w:t>разместим список</w:t>
      </w:r>
      <w:proofErr w:type="gramEnd"/>
      <w:r>
        <w:t xml:space="preserve"> допустимых значений</w:t>
      </w:r>
      <w:r w:rsidR="00BE54B6">
        <w:t xml:space="preserve"> </w:t>
      </w:r>
      <w:r w:rsidR="00BE54B6">
        <w:br/>
      </w:r>
      <w:r w:rsidR="00F552D1">
        <w:t xml:space="preserve">в одном столбце или одной строке </w:t>
      </w:r>
      <w:r w:rsidR="00BE54B6">
        <w:t>(рис. 1а)</w:t>
      </w:r>
      <w:r w:rsidR="004C34BF">
        <w:t xml:space="preserve">; см. также </w:t>
      </w:r>
      <w:r w:rsidR="004C34BF">
        <w:rPr>
          <w:lang w:val="en-US"/>
        </w:rPr>
        <w:t>Excel</w:t>
      </w:r>
      <w:r w:rsidR="004C34BF" w:rsidRPr="004C34BF">
        <w:t>-</w:t>
      </w:r>
      <w:r w:rsidR="004C34BF">
        <w:t>файл, лист «Список».</w:t>
      </w:r>
    </w:p>
    <w:p w:rsidR="00F552D1" w:rsidRDefault="00F552D1" w:rsidP="00DC229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058520" cy="3234519"/>
            <wp:effectExtent l="19050" t="0" r="8530" b="0"/>
            <wp:docPr id="7" name="Рисунок 6" descr="01. Перечень фамил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Перечень фамилий.bmp"/>
                    <pic:cNvPicPr/>
                  </pic:nvPicPr>
                  <pic:blipFill>
                    <a:blip r:embed="rId5" cstate="print"/>
                    <a:srcRect t="4348" b="1976"/>
                    <a:stretch>
                      <a:fillRect/>
                    </a:stretch>
                  </pic:blipFill>
                  <pic:spPr>
                    <a:xfrm>
                      <a:off x="0" y="0"/>
                      <a:ext cx="3058520" cy="323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4B6" w:rsidRDefault="00BE54B6" w:rsidP="00DC2291">
      <w:pPr>
        <w:spacing w:after="120" w:line="240" w:lineRule="auto"/>
      </w:pPr>
      <w:r>
        <w:t>Рис. 1. Список фамилия: (а) в произвольном порядке; (б) в алфавитном порядке.</w:t>
      </w:r>
    </w:p>
    <w:p w:rsidR="00BE54B6" w:rsidRDefault="00BE54B6" w:rsidP="00DC2291">
      <w:pPr>
        <w:spacing w:after="120" w:line="240" w:lineRule="auto"/>
      </w:pPr>
      <w:r>
        <w:t xml:space="preserve">Этот перечень фамилий будет появляться в раскрывающемся списке в </w:t>
      </w:r>
      <w:r w:rsidRPr="00BE54B6">
        <w:t xml:space="preserve">том порядке, в котором они </w:t>
      </w:r>
      <w:r>
        <w:t xml:space="preserve">расположены в этом столбце. Понятно, что для удобства поиска их </w:t>
      </w:r>
      <w:r w:rsidR="00405674">
        <w:t>лучше</w:t>
      </w:r>
      <w:r>
        <w:t xml:space="preserve"> отсортировать по алфавиту (рис. 1б).</w:t>
      </w:r>
    </w:p>
    <w:p w:rsidR="00F552D1" w:rsidRDefault="00F552D1" w:rsidP="00DC2291">
      <w:pPr>
        <w:spacing w:after="120" w:line="240" w:lineRule="auto"/>
      </w:pPr>
      <w:r>
        <w:t>Присвоим нашему списку имя диапазона. Для этого выдели</w:t>
      </w:r>
      <w:r w:rsidR="00405674">
        <w:t>м</w:t>
      </w:r>
      <w:r>
        <w:t xml:space="preserve"> диапазон; в нашем случае это область А</w:t>
      </w:r>
      <w:proofErr w:type="gramStart"/>
      <w:r>
        <w:t>2</w:t>
      </w:r>
      <w:proofErr w:type="gramEnd"/>
      <w:r>
        <w:t>:А21</w:t>
      </w:r>
      <w:r w:rsidR="004C34BF">
        <w:t xml:space="preserve"> и введ</w:t>
      </w:r>
      <w:r w:rsidR="00405674">
        <w:t>ем</w:t>
      </w:r>
      <w:r w:rsidR="004C34BF">
        <w:t xml:space="preserve"> имя диапазона, как показано на рис. 2; в нашем случае – это «фамилии»:</w:t>
      </w:r>
    </w:p>
    <w:p w:rsidR="00F552D1" w:rsidRDefault="00F552D1" w:rsidP="00DC229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546729" cy="3344257"/>
            <wp:effectExtent l="19050" t="0" r="5971" b="0"/>
            <wp:docPr id="8" name="Рисунок 7" descr="02. Присвоение диапазону имени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Присвоение диапазону имени.bmp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7608" cy="3345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D1" w:rsidRDefault="00F552D1" w:rsidP="00F552D1">
      <w:pPr>
        <w:spacing w:after="120" w:line="240" w:lineRule="auto"/>
      </w:pPr>
      <w:r>
        <w:t>Рис. 2. Присвоение диапазону имени</w:t>
      </w:r>
    </w:p>
    <w:p w:rsidR="004C34BF" w:rsidRDefault="004C34BF" w:rsidP="00F552D1">
      <w:pPr>
        <w:spacing w:after="120" w:line="240" w:lineRule="auto"/>
      </w:pPr>
      <w:r>
        <w:lastRenderedPageBreak/>
        <w:t>Выбер</w:t>
      </w:r>
      <w:r w:rsidR="00405674">
        <w:t>ем</w:t>
      </w:r>
      <w:r>
        <w:t xml:space="preserve"> область, в которой буде</w:t>
      </w:r>
      <w:r w:rsidR="00405674">
        <w:t>м</w:t>
      </w:r>
      <w:r>
        <w:t xml:space="preserve"> вводить фамилии (</w:t>
      </w:r>
      <w:proofErr w:type="gramStart"/>
      <w:r>
        <w:t>см</w:t>
      </w:r>
      <w:proofErr w:type="gramEnd"/>
      <w:r>
        <w:t xml:space="preserve">. </w:t>
      </w:r>
      <w:r>
        <w:rPr>
          <w:lang w:val="en-US"/>
        </w:rPr>
        <w:t>Excel</w:t>
      </w:r>
      <w:r w:rsidRPr="004C34BF">
        <w:t>-</w:t>
      </w:r>
      <w:r>
        <w:t>файл, лист «Ввод»). В нашем примере – А</w:t>
      </w:r>
      <w:proofErr w:type="gramStart"/>
      <w:r>
        <w:t>2</w:t>
      </w:r>
      <w:proofErr w:type="gramEnd"/>
      <w:r>
        <w:t>:А32 (рис. 3). Перейд</w:t>
      </w:r>
      <w:r w:rsidR="00405674">
        <w:t>ем</w:t>
      </w:r>
      <w:r>
        <w:t xml:space="preserve"> на вкладку Данные, группу Работа с данными, выбере</w:t>
      </w:r>
      <w:r w:rsidR="00405674">
        <w:t>м</w:t>
      </w:r>
      <w:r>
        <w:t xml:space="preserve"> команду Проверка данных</w:t>
      </w:r>
      <w:r w:rsidR="00B65F15">
        <w:t>:</w:t>
      </w:r>
    </w:p>
    <w:p w:rsidR="00B65F15" w:rsidRDefault="00B65F15" w:rsidP="00F552D1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2632075"/>
            <wp:effectExtent l="19050" t="0" r="0" b="0"/>
            <wp:docPr id="12" name="Рисунок 11" descr="03. Проверка данных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Проверка данных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63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F15" w:rsidRDefault="00B65F15" w:rsidP="00F552D1">
      <w:pPr>
        <w:spacing w:after="120" w:line="240" w:lineRule="auto"/>
      </w:pPr>
      <w:r>
        <w:t xml:space="preserve">Рис. 3. </w:t>
      </w:r>
      <w:r w:rsidRPr="00B65F15">
        <w:t>Проверка данных</w:t>
      </w:r>
    </w:p>
    <w:p w:rsidR="00456FB8" w:rsidRDefault="00405674" w:rsidP="00456FB8">
      <w:pPr>
        <w:spacing w:after="120" w:line="240" w:lineRule="auto"/>
      </w:pPr>
      <w:r>
        <w:t>В д</w:t>
      </w:r>
      <w:r w:rsidR="00B65F15">
        <w:t>иалогово</w:t>
      </w:r>
      <w:r>
        <w:t>м</w:t>
      </w:r>
      <w:r w:rsidR="00B65F15">
        <w:t xml:space="preserve"> окн</w:t>
      </w:r>
      <w:r>
        <w:t>е</w:t>
      </w:r>
      <w:r w:rsidR="00B65F15">
        <w:t xml:space="preserve"> «Проверка </w:t>
      </w:r>
      <w:r w:rsidR="00FA6B49">
        <w:t>вводимых значений</w:t>
      </w:r>
      <w:r w:rsidR="00B65F15">
        <w:t xml:space="preserve">» </w:t>
      </w:r>
      <w:r>
        <w:t>перейдем</w:t>
      </w:r>
      <w:r w:rsidR="00B65F15">
        <w:t xml:space="preserve"> на вкладк</w:t>
      </w:r>
      <w:r>
        <w:t>у</w:t>
      </w:r>
      <w:r w:rsidR="00B65F15">
        <w:t xml:space="preserve"> Параметры (рис. 4). В поле «Тип данных» выбере</w:t>
      </w:r>
      <w:r>
        <w:t>м</w:t>
      </w:r>
      <w:r w:rsidR="00B65F15">
        <w:t xml:space="preserve"> «Список». В поле «Источник» </w:t>
      </w:r>
      <w:proofErr w:type="spellStart"/>
      <w:r w:rsidR="00B65F15">
        <w:t>укажи</w:t>
      </w:r>
      <w:r>
        <w:t>м</w:t>
      </w:r>
      <w:proofErr w:type="spellEnd"/>
      <w:r w:rsidR="00B65F15">
        <w:t xml:space="preserve">: (а) область ячеек, в которых хранится список; этот вариант подходит в том случае, если список расположен на том же листе </w:t>
      </w:r>
      <w:r w:rsidR="00B65F15">
        <w:rPr>
          <w:lang w:val="en-US"/>
        </w:rPr>
        <w:t>Excel</w:t>
      </w:r>
      <w:r w:rsidR="00B65F15">
        <w:t xml:space="preserve">; (б) имя диапазона; этот вариант может использоваться как в том случае, когда список расположен на том же листе </w:t>
      </w:r>
      <w:r w:rsidR="00B65F15">
        <w:rPr>
          <w:lang w:val="en-US"/>
        </w:rPr>
        <w:t>Excel</w:t>
      </w:r>
      <w:r w:rsidR="00B65F15">
        <w:t xml:space="preserve">, так и в том случае, если список расположен на другом листе </w:t>
      </w:r>
      <w:r w:rsidR="00B65F15">
        <w:rPr>
          <w:lang w:val="en-US"/>
        </w:rPr>
        <w:t>Excel</w:t>
      </w:r>
      <w:r w:rsidR="00B65F15" w:rsidRPr="00B65F15">
        <w:t xml:space="preserve"> </w:t>
      </w:r>
      <w:r w:rsidR="00B65F15">
        <w:t>(как в нашем случае).</w:t>
      </w:r>
      <w:r w:rsidR="00456FB8">
        <w:t xml:space="preserve"> В обоих случаях </w:t>
      </w:r>
      <w:r>
        <w:t xml:space="preserve">следует </w:t>
      </w:r>
      <w:r w:rsidR="00456FB8">
        <w:t>убедить</w:t>
      </w:r>
      <w:r>
        <w:t>ся</w:t>
      </w:r>
      <w:r w:rsidR="00456FB8">
        <w:t>, что перед ссылкой или именем стоит знак равенства</w:t>
      </w:r>
      <w:proofErr w:type="gramStart"/>
      <w:r w:rsidR="00456FB8">
        <w:t xml:space="preserve"> (=).</w:t>
      </w:r>
      <w:proofErr w:type="gramEnd"/>
    </w:p>
    <w:p w:rsidR="00456FB8" w:rsidRDefault="00456FB8" w:rsidP="00B65F1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6119495" cy="1953260"/>
            <wp:effectExtent l="19050" t="0" r="0" b="0"/>
            <wp:docPr id="13" name="Рисунок 12" descr="04. Выбор диапазон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Выбор диапазона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95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B8" w:rsidRDefault="00456FB8" w:rsidP="00B65F15">
      <w:pPr>
        <w:spacing w:after="120" w:line="240" w:lineRule="auto"/>
      </w:pPr>
      <w:r>
        <w:t>Рис. 4. Выбор источника данных для списка: (а) на том же листе; (б) на любом листе</w:t>
      </w:r>
    </w:p>
    <w:p w:rsidR="00FA6B49" w:rsidRDefault="00FA6B49" w:rsidP="00FA6B49">
      <w:pPr>
        <w:spacing w:after="0" w:line="240" w:lineRule="auto"/>
      </w:pPr>
      <w:r>
        <w:t>И еще о двух опциях на вкладке</w:t>
      </w:r>
      <w:r w:rsidR="007B59D8">
        <w:t xml:space="preserve"> «Параметры»</w:t>
      </w:r>
      <w:r>
        <w:t>:</w:t>
      </w:r>
    </w:p>
    <w:p w:rsidR="00FA6B49" w:rsidRDefault="00FA6B49" w:rsidP="00FA6B49">
      <w:pPr>
        <w:pStyle w:val="a7"/>
        <w:numPr>
          <w:ilvl w:val="0"/>
          <w:numId w:val="11"/>
        </w:numPr>
        <w:spacing w:after="120" w:line="240" w:lineRule="auto"/>
      </w:pPr>
      <w:r w:rsidRPr="007B59D8">
        <w:rPr>
          <w:i/>
        </w:rPr>
        <w:t>Игнорировать пустые ячейки.</w:t>
      </w:r>
      <w:r>
        <w:t xml:space="preserve"> Если галочка установлена, </w:t>
      </w:r>
      <w:r>
        <w:rPr>
          <w:lang w:val="en-US"/>
        </w:rPr>
        <w:t>Excel</w:t>
      </w:r>
      <w:r>
        <w:t xml:space="preserve"> позволит оставить ячейку пустой. Если галочка снята, то из ячейки можно выйти только после выбора одной из фамилий списка. </w:t>
      </w:r>
      <w:r w:rsidR="007B59D8">
        <w:t xml:space="preserve">Особенность опции заключается в том, </w:t>
      </w:r>
      <w:r w:rsidR="00405674">
        <w:t>что перемещаться между ячейками (</w:t>
      </w:r>
      <w:proofErr w:type="gramStart"/>
      <w:r w:rsidR="00405674">
        <w:t>например</w:t>
      </w:r>
      <w:proofErr w:type="gramEnd"/>
      <w:r w:rsidR="00405674">
        <w:t xml:space="preserve"> клавишей Ввод или стрелками вверх / вниз) </w:t>
      </w:r>
      <w:r w:rsidR="00405674">
        <w:rPr>
          <w:lang w:val="en-US"/>
        </w:rPr>
        <w:t>Excel</w:t>
      </w:r>
      <w:r w:rsidR="00405674" w:rsidRPr="00405674">
        <w:t xml:space="preserve"> </w:t>
      </w:r>
      <w:r w:rsidR="00405674">
        <w:t>позволит, а вот начать набор, потом стереть все символы и перейти в другую ячейку нельзя.</w:t>
      </w:r>
    </w:p>
    <w:p w:rsidR="007B59D8" w:rsidRPr="004C34BF" w:rsidRDefault="007B59D8" w:rsidP="00FA6B49">
      <w:pPr>
        <w:pStyle w:val="a7"/>
        <w:numPr>
          <w:ilvl w:val="0"/>
          <w:numId w:val="11"/>
        </w:numPr>
        <w:spacing w:after="120" w:line="240" w:lineRule="auto"/>
      </w:pPr>
      <w:r w:rsidRPr="007B59D8">
        <w:rPr>
          <w:i/>
        </w:rPr>
        <w:t>Список допустимых ячеек.</w:t>
      </w:r>
      <w:r>
        <w:t xml:space="preserve"> Если галочки нет, то, когда вы установите курсор в ячейку для ввода, значок списка не появится рядом с ячейкой, и соответственно выбрать из списка не получится. Хотя все остальные свойства работы со списком будут действовать, и </w:t>
      </w:r>
      <w:r>
        <w:rPr>
          <w:lang w:val="en-US"/>
        </w:rPr>
        <w:t>Excel</w:t>
      </w:r>
      <w:r w:rsidRPr="007B59D8">
        <w:t xml:space="preserve"> </w:t>
      </w:r>
      <w:r>
        <w:t>не позволит вам ввести произвольное значение в ячейку.</w:t>
      </w:r>
    </w:p>
    <w:p w:rsidR="00FA6B49" w:rsidRDefault="00FA6B49" w:rsidP="00B65F15">
      <w:pPr>
        <w:spacing w:after="120" w:line="240" w:lineRule="auto"/>
      </w:pPr>
      <w:r>
        <w:t>Перейде</w:t>
      </w:r>
      <w:r w:rsidR="00405674">
        <w:t>м</w:t>
      </w:r>
      <w:r>
        <w:t xml:space="preserve"> в окне «Проверка вводимых значений» на вкладку «</w:t>
      </w:r>
      <w:r w:rsidRPr="00456FB8">
        <w:t>Сообщения для ввода</w:t>
      </w:r>
      <w:r>
        <w:t xml:space="preserve">». </w:t>
      </w:r>
      <w:r w:rsidR="00E84A9E">
        <w:t>Постав</w:t>
      </w:r>
      <w:r w:rsidR="00405674">
        <w:t>им</w:t>
      </w:r>
      <w:r w:rsidR="00E84A9E">
        <w:t xml:space="preserve"> галочку в поле «Отображать подсказку, если ячейка является текущей». </w:t>
      </w:r>
      <w:r>
        <w:t>Введ</w:t>
      </w:r>
      <w:r w:rsidR="00405674">
        <w:t>ем</w:t>
      </w:r>
      <w:r>
        <w:t xml:space="preserve"> в соответствующие поля заголовок и текст сообщения (рис. 5). В последующем, когда пользователь встанет на одну из ячеек области ввода (в примере на рис. 5 – в яче</w:t>
      </w:r>
      <w:r w:rsidR="00405674">
        <w:t>йку А</w:t>
      </w:r>
      <w:proofErr w:type="gramStart"/>
      <w:r w:rsidR="00405674">
        <w:t>6</w:t>
      </w:r>
      <w:proofErr w:type="gramEnd"/>
      <w:r w:rsidR="00405674">
        <w:t>), отобразится созданное н</w:t>
      </w:r>
      <w:r>
        <w:t>ами сообщение.</w:t>
      </w:r>
    </w:p>
    <w:p w:rsidR="00FA6B49" w:rsidRDefault="00FA6B49" w:rsidP="00B65F1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4452879" cy="2415653"/>
            <wp:effectExtent l="19050" t="0" r="4821" b="0"/>
            <wp:docPr id="14" name="Рисунок 13" descr="05. Установка Сообщения для ввод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 Установка Сообщения для ввода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7409" cy="2418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FB8" w:rsidRDefault="00456FB8" w:rsidP="00B65F15">
      <w:pPr>
        <w:spacing w:after="120" w:line="240" w:lineRule="auto"/>
      </w:pPr>
      <w:r>
        <w:t xml:space="preserve">Рис. </w:t>
      </w:r>
      <w:r w:rsidRPr="00456FB8">
        <w:t>5. Установка Сообщения для ввода</w:t>
      </w:r>
    </w:p>
    <w:p w:rsidR="00867CB1" w:rsidRDefault="00405674" w:rsidP="00867CB1">
      <w:pPr>
        <w:spacing w:after="120" w:line="240" w:lineRule="auto"/>
      </w:pPr>
      <w:r>
        <w:t>В</w:t>
      </w:r>
      <w:r w:rsidR="00E84A9E">
        <w:t xml:space="preserve"> окне «Проверка вводимых значений» </w:t>
      </w:r>
      <w:r>
        <w:t xml:space="preserve">перейдем </w:t>
      </w:r>
      <w:r w:rsidR="00E84A9E">
        <w:t>на вкладку «</w:t>
      </w:r>
      <w:r w:rsidR="00E84A9E" w:rsidRPr="00456FB8">
        <w:t>Сообщени</w:t>
      </w:r>
      <w:r w:rsidR="00E84A9E">
        <w:t>е об ошибке»</w:t>
      </w:r>
      <w:r w:rsidR="00867CB1">
        <w:t xml:space="preserve"> (рис 6)</w:t>
      </w:r>
      <w:r w:rsidR="00E84A9E">
        <w:t>. Постав</w:t>
      </w:r>
      <w:r>
        <w:t>им</w:t>
      </w:r>
      <w:r w:rsidR="00E84A9E">
        <w:t xml:space="preserve"> галочку в поле «Выводить сообщение об ошибке». В поле «Вид», выбер</w:t>
      </w:r>
      <w:r>
        <w:t>ем</w:t>
      </w:r>
      <w:r w:rsidR="00E84A9E">
        <w:t xml:space="preserve"> тип сообщения. </w:t>
      </w:r>
      <w:r w:rsidR="00867CB1">
        <w:t>Введе</w:t>
      </w:r>
      <w:r>
        <w:t>м</w:t>
      </w:r>
      <w:r w:rsidR="00867CB1">
        <w:t xml:space="preserve"> заголовок и текст сообщения. </w:t>
      </w:r>
      <w:r>
        <w:t>Созданное н</w:t>
      </w:r>
      <w:r w:rsidR="00867CB1">
        <w:t>ами сообщение будет появляться всякий раз, когда пользователь попытается ввести недопустимое значение.</w:t>
      </w:r>
    </w:p>
    <w:p w:rsidR="00E84A9E" w:rsidRDefault="00E84A9E" w:rsidP="00B65F1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546126" cy="2361042"/>
            <wp:effectExtent l="19050" t="0" r="6824" b="0"/>
            <wp:docPr id="16" name="Рисунок 15" descr="06. Установка Сообщения об ошиб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 Установка Сообщения об ошибке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533" cy="236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A9E" w:rsidRDefault="00E84A9E" w:rsidP="00B65F15">
      <w:pPr>
        <w:spacing w:after="120" w:line="240" w:lineRule="auto"/>
      </w:pPr>
      <w:r>
        <w:t xml:space="preserve">Рис. </w:t>
      </w:r>
      <w:r w:rsidRPr="00E84A9E">
        <w:t xml:space="preserve">6. Установка </w:t>
      </w:r>
      <w:r>
        <w:t>С</w:t>
      </w:r>
      <w:r w:rsidRPr="00E84A9E">
        <w:t>ообщения об ошибке</w:t>
      </w:r>
    </w:p>
    <w:p w:rsidR="00867CB1" w:rsidRDefault="00867CB1" w:rsidP="00867CB1">
      <w:pPr>
        <w:spacing w:after="0" w:line="240" w:lineRule="auto"/>
      </w:pPr>
      <w:r>
        <w:t>Допустимые типы сообщений об ошибке (рис. 7):</w:t>
      </w:r>
    </w:p>
    <w:p w:rsidR="00867CB1" w:rsidRDefault="00867CB1" w:rsidP="00867CB1">
      <w:pPr>
        <w:pStyle w:val="a7"/>
        <w:numPr>
          <w:ilvl w:val="0"/>
          <w:numId w:val="12"/>
        </w:numPr>
        <w:spacing w:after="120" w:line="240" w:lineRule="auto"/>
      </w:pPr>
      <w:r w:rsidRPr="00867CB1">
        <w:rPr>
          <w:i/>
        </w:rPr>
        <w:t>Останов</w:t>
      </w:r>
      <w:r>
        <w:t xml:space="preserve"> – предотвращает ввод недопустимых данных; кнопка</w:t>
      </w:r>
      <w:proofErr w:type="gramStart"/>
      <w:r>
        <w:t xml:space="preserve"> </w:t>
      </w:r>
      <w:r w:rsidRPr="00867CB1">
        <w:rPr>
          <w:b/>
        </w:rPr>
        <w:t>П</w:t>
      </w:r>
      <w:proofErr w:type="gramEnd"/>
      <w:r w:rsidRPr="00867CB1">
        <w:rPr>
          <w:b/>
        </w:rPr>
        <w:t>овторить</w:t>
      </w:r>
      <w:r>
        <w:t xml:space="preserve"> позволяет вернуться к вводу, кнопка </w:t>
      </w:r>
      <w:r w:rsidRPr="00867CB1">
        <w:rPr>
          <w:b/>
        </w:rPr>
        <w:t>Отмена</w:t>
      </w:r>
      <w:r>
        <w:t xml:space="preserve"> очищает ячейку и позволяет начать ввод сначала или перейти к вводу в другие ячейки;</w:t>
      </w:r>
      <w:r w:rsidR="00405674">
        <w:t xml:space="preserve"> по умолчанию выбрана кнопка </w:t>
      </w:r>
      <w:r w:rsidR="00405674" w:rsidRPr="00867CB1">
        <w:rPr>
          <w:b/>
        </w:rPr>
        <w:t>Повторить</w:t>
      </w:r>
      <w:r w:rsidR="00405674">
        <w:rPr>
          <w:b/>
        </w:rPr>
        <w:t>.</w:t>
      </w:r>
    </w:p>
    <w:p w:rsidR="00867CB1" w:rsidRDefault="00867CB1" w:rsidP="00867CB1">
      <w:pPr>
        <w:pStyle w:val="a7"/>
        <w:numPr>
          <w:ilvl w:val="0"/>
          <w:numId w:val="12"/>
        </w:numPr>
        <w:spacing w:after="120" w:line="240" w:lineRule="auto"/>
      </w:pPr>
      <w:r w:rsidRPr="00867CB1">
        <w:rPr>
          <w:i/>
        </w:rPr>
        <w:t>Предупреждение</w:t>
      </w:r>
      <w:r>
        <w:t xml:space="preserve"> – предупреждае</w:t>
      </w:r>
      <w:r w:rsidR="00405674">
        <w:t>т о вводе недопустимых данных, но</w:t>
      </w:r>
      <w:r>
        <w:t xml:space="preserve"> не запрещает такой ввод; кнопка</w:t>
      </w:r>
      <w:proofErr w:type="gramStart"/>
      <w:r>
        <w:t xml:space="preserve"> </w:t>
      </w:r>
      <w:r w:rsidRPr="00867CB1">
        <w:rPr>
          <w:b/>
        </w:rPr>
        <w:t>Д</w:t>
      </w:r>
      <w:proofErr w:type="gramEnd"/>
      <w:r w:rsidRPr="00867CB1">
        <w:rPr>
          <w:b/>
        </w:rPr>
        <w:t>а</w:t>
      </w:r>
      <w:r>
        <w:t xml:space="preserve"> позволяет принять недопустимый ввод; кнопка </w:t>
      </w:r>
      <w:r w:rsidRPr="00867CB1">
        <w:rPr>
          <w:b/>
        </w:rPr>
        <w:t>Нет</w:t>
      </w:r>
      <w:r>
        <w:t xml:space="preserve"> позволяет продолжить набор (ранее набранное в ячейке значение становится доступным для редактирования); кнопка </w:t>
      </w:r>
      <w:r w:rsidRPr="00867CB1">
        <w:rPr>
          <w:b/>
        </w:rPr>
        <w:t>Отмена</w:t>
      </w:r>
      <w:r>
        <w:t xml:space="preserve"> очищает ячейку и позволяет начать ввод сначала или перейти к вводу в другие ячейки;</w:t>
      </w:r>
      <w:r w:rsidR="00FB4DE6">
        <w:t xml:space="preserve"> по умолчанию выбрана кнопка </w:t>
      </w:r>
      <w:r w:rsidR="00FB4DE6" w:rsidRPr="00FB4DE6">
        <w:rPr>
          <w:b/>
        </w:rPr>
        <w:t>Нет</w:t>
      </w:r>
      <w:r w:rsidR="00405674">
        <w:t>.</w:t>
      </w:r>
    </w:p>
    <w:p w:rsidR="00FB4DE6" w:rsidRPr="00FB4DE6" w:rsidRDefault="00867CB1" w:rsidP="00867CB1">
      <w:pPr>
        <w:pStyle w:val="a7"/>
        <w:numPr>
          <w:ilvl w:val="0"/>
          <w:numId w:val="12"/>
        </w:numPr>
        <w:spacing w:after="120" w:line="240" w:lineRule="auto"/>
      </w:pPr>
      <w:r w:rsidRPr="00867CB1">
        <w:rPr>
          <w:i/>
        </w:rPr>
        <w:t>Сообщение</w:t>
      </w:r>
      <w:r>
        <w:t xml:space="preserve"> – </w:t>
      </w:r>
      <w:r w:rsidR="00FB4DE6">
        <w:t xml:space="preserve">уведомляет о вводе недопустимых данных; </w:t>
      </w:r>
      <w:r w:rsidR="00405674">
        <w:t>хотя и разрешает их</w:t>
      </w:r>
      <w:r w:rsidR="00FB4DE6" w:rsidRPr="00FB4DE6">
        <w:t xml:space="preserve"> вв</w:t>
      </w:r>
      <w:r w:rsidR="00405674">
        <w:t>ести</w:t>
      </w:r>
      <w:r w:rsidR="00FB4DE6" w:rsidRPr="00FB4DE6">
        <w:t xml:space="preserve">. Этот тип сообщения является самым гибким. При появлении информационного сообщения пользователь может нажать кнопку </w:t>
      </w:r>
      <w:r w:rsidR="00FB4DE6" w:rsidRPr="00FB4DE6">
        <w:rPr>
          <w:b/>
        </w:rPr>
        <w:t>ОК</w:t>
      </w:r>
      <w:r w:rsidR="00FB4DE6" w:rsidRPr="00FB4DE6">
        <w:t xml:space="preserve">, чтобы принять ввод недопустимых данных, либо нажать кнопку </w:t>
      </w:r>
      <w:r w:rsidR="00FB4DE6" w:rsidRPr="00FB4DE6">
        <w:rPr>
          <w:b/>
        </w:rPr>
        <w:t>Отмена</w:t>
      </w:r>
      <w:r w:rsidR="00FB4DE6">
        <w:t xml:space="preserve">, чтобы отменить ввод; по умолчанию выбрана кнопка </w:t>
      </w:r>
      <w:r w:rsidR="00FB4DE6" w:rsidRPr="00FB4DE6">
        <w:rPr>
          <w:b/>
        </w:rPr>
        <w:t>ОК</w:t>
      </w:r>
      <w:r w:rsidR="00FB4DE6">
        <w:rPr>
          <w:b/>
        </w:rPr>
        <w:t>.</w:t>
      </w:r>
    </w:p>
    <w:p w:rsidR="00062C75" w:rsidRDefault="00062C75" w:rsidP="00B65F15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542433" cy="2681785"/>
            <wp:effectExtent l="19050" t="0" r="1117" b="0"/>
            <wp:docPr id="17" name="Рисунок 16" descr="07. Выбор типа сообщения об ошибк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7. Выбор типа сообщения об ошибке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738" cy="268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C75" w:rsidRDefault="00062C75" w:rsidP="00B65F15">
      <w:pPr>
        <w:spacing w:after="120" w:line="240" w:lineRule="auto"/>
      </w:pPr>
      <w:r>
        <w:t xml:space="preserve">Рис. </w:t>
      </w:r>
      <w:r w:rsidRPr="00062C75">
        <w:t>7. Выбор типа сообщения об ошибке</w:t>
      </w:r>
    </w:p>
    <w:p w:rsidR="006B5827" w:rsidRDefault="006B5827" w:rsidP="00B65F15">
      <w:pPr>
        <w:spacing w:after="120" w:line="240" w:lineRule="auto"/>
      </w:pPr>
      <w:r w:rsidRPr="006B5827">
        <w:rPr>
          <w:b/>
        </w:rPr>
        <w:t>Некоторые замечания.</w:t>
      </w:r>
      <w:r>
        <w:t xml:space="preserve"> 1. Если вы ввели в окне Сообщение вкладки </w:t>
      </w:r>
      <w:r w:rsidRPr="00456FB8">
        <w:t>Сообщени</w:t>
      </w:r>
      <w:r>
        <w:t xml:space="preserve">е об ошибке слишком длинный текст, то окно сообщения об ошибке будет слишком широким (как на рис. 7); используйте перенос строки </w:t>
      </w:r>
      <w:r>
        <w:rPr>
          <w:lang w:val="en-US"/>
        </w:rPr>
        <w:t>Shift</w:t>
      </w:r>
      <w:r w:rsidRPr="006B5827">
        <w:t xml:space="preserve"> + </w:t>
      </w:r>
      <w:r>
        <w:rPr>
          <w:lang w:val="en-US"/>
        </w:rPr>
        <w:t>Enter</w:t>
      </w:r>
      <w:r>
        <w:t xml:space="preserve"> в том месте сообщения, где вы хотите разделить строки (рис. 8). </w:t>
      </w:r>
    </w:p>
    <w:p w:rsidR="006B5827" w:rsidRDefault="006B5827" w:rsidP="00B65F1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76031" cy="1331657"/>
            <wp:effectExtent l="19050" t="0" r="0" b="0"/>
            <wp:docPr id="1" name="Рисунок 0" descr="08. Окно сообщения об ошибке уменьшенной ширин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 Окно сообщения об ошибке уменьшенной ширины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5830" cy="1331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27" w:rsidRDefault="006B5827" w:rsidP="00B65F15">
      <w:pPr>
        <w:spacing w:after="120" w:line="240" w:lineRule="auto"/>
      </w:pPr>
      <w:r>
        <w:t xml:space="preserve">Рис. </w:t>
      </w:r>
      <w:r w:rsidRPr="006B5827">
        <w:t xml:space="preserve">8. </w:t>
      </w:r>
      <w:r>
        <w:t>О</w:t>
      </w:r>
      <w:r w:rsidRPr="006B5827">
        <w:t>кн</w:t>
      </w:r>
      <w:r>
        <w:t>о</w:t>
      </w:r>
      <w:r w:rsidRPr="006B5827">
        <w:t xml:space="preserve"> сообщения об ошибке</w:t>
      </w:r>
      <w:r>
        <w:t xml:space="preserve"> уменьшенной ширины</w:t>
      </w:r>
    </w:p>
    <w:p w:rsidR="006B5827" w:rsidRDefault="006B5827" w:rsidP="006B5827">
      <w:pPr>
        <w:spacing w:after="120" w:line="240" w:lineRule="auto"/>
      </w:pPr>
      <w:r>
        <w:t xml:space="preserve">2. </w:t>
      </w:r>
      <w:r>
        <w:t xml:space="preserve">Ширина раскрывающегося списка определяется шириной ячейки, для которой применяется проверка данных. </w:t>
      </w:r>
      <w:r>
        <w:t>Оставьте ш</w:t>
      </w:r>
      <w:r>
        <w:t>ирину яче</w:t>
      </w:r>
      <w:r>
        <w:t>е</w:t>
      </w:r>
      <w:r>
        <w:t>к</w:t>
      </w:r>
      <w:r>
        <w:t xml:space="preserve"> для ввода</w:t>
      </w:r>
      <w:r>
        <w:t xml:space="preserve"> </w:t>
      </w:r>
      <w:r>
        <w:t>достаточной</w:t>
      </w:r>
      <w:r>
        <w:t>, чтобы не обрезать допустимые записи, ширина которых больше ширины раскрывающегося списка.</w:t>
      </w:r>
      <w:r>
        <w:t xml:space="preserve"> В противном случае по первым буквам слова можно сделать неверный выбор.</w:t>
      </w:r>
    </w:p>
    <w:p w:rsidR="006B5827" w:rsidRDefault="006B5827" w:rsidP="006B5827">
      <w:pPr>
        <w:spacing w:after="120" w:line="240" w:lineRule="auto"/>
      </w:pPr>
      <w:r>
        <w:t xml:space="preserve">3. </w:t>
      </w:r>
      <w:r>
        <w:t xml:space="preserve">Максимальное число записей в раскрывающемся списке </w:t>
      </w:r>
      <w:r>
        <w:t>ограничено, правда</w:t>
      </w:r>
      <w:r w:rsidR="00924F0B">
        <w:t>,</w:t>
      </w:r>
      <w:r>
        <w:t xml:space="preserve"> не слишком сильно </w:t>
      </w:r>
      <w:r>
        <w:sym w:font="Wingdings" w:char="F04A"/>
      </w:r>
      <w:r>
        <w:t>, а именно числом</w:t>
      </w:r>
      <w:r>
        <w:t xml:space="preserve"> 32</w:t>
      </w:r>
      <w:r>
        <w:t> </w:t>
      </w:r>
      <w:r>
        <w:t>767.</w:t>
      </w:r>
    </w:p>
    <w:p w:rsidR="00BE54B6" w:rsidRPr="00340366" w:rsidRDefault="006B5827" w:rsidP="00DC2291">
      <w:pPr>
        <w:spacing w:after="120" w:line="240" w:lineRule="auto"/>
      </w:pPr>
      <w:r>
        <w:t xml:space="preserve">4. </w:t>
      </w:r>
      <w:r>
        <w:t xml:space="preserve">Если </w:t>
      </w:r>
      <w:r w:rsidR="00924F0B">
        <w:t xml:space="preserve">вы не хотите чтобы пользователи редактировали </w:t>
      </w:r>
      <w:r>
        <w:t>список проверки</w:t>
      </w:r>
      <w:r w:rsidR="00924F0B">
        <w:t xml:space="preserve">, поместите его на отдельном листе, после чего </w:t>
      </w:r>
      <w:r>
        <w:t>скройте и защитите этот лист.</w:t>
      </w:r>
    </w:p>
    <w:sectPr w:rsidR="00BE54B6" w:rsidRPr="00340366" w:rsidSect="001A405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.75pt;height:3.75pt" o:bullet="t">
        <v:imagedata r:id="rId1" o:title="ZA010079369"/>
      </v:shape>
    </w:pict>
  </w:numPicBullet>
  <w:numPicBullet w:numPicBulletId="1">
    <w:pict>
      <v:shape id="_x0000_i1029" type="#_x0000_t75" style="width:3in;height:3in" o:bullet="t"/>
    </w:pict>
  </w:numPicBullet>
  <w:abstractNum w:abstractNumId="0">
    <w:nsid w:val="046708A7"/>
    <w:multiLevelType w:val="multilevel"/>
    <w:tmpl w:val="3D0EC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923EC"/>
    <w:multiLevelType w:val="multilevel"/>
    <w:tmpl w:val="ABCC6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CD0989"/>
    <w:multiLevelType w:val="multilevel"/>
    <w:tmpl w:val="0204B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6A0A5A"/>
    <w:multiLevelType w:val="multilevel"/>
    <w:tmpl w:val="7BAE3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B2D14"/>
    <w:multiLevelType w:val="multilevel"/>
    <w:tmpl w:val="21E6ED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15605"/>
    <w:multiLevelType w:val="multilevel"/>
    <w:tmpl w:val="8856C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40D7F"/>
    <w:multiLevelType w:val="hybridMultilevel"/>
    <w:tmpl w:val="C526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065E3F"/>
    <w:multiLevelType w:val="hybridMultilevel"/>
    <w:tmpl w:val="C14AC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D3F12"/>
    <w:multiLevelType w:val="hybridMultilevel"/>
    <w:tmpl w:val="B854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929EB"/>
    <w:multiLevelType w:val="hybridMultilevel"/>
    <w:tmpl w:val="BEEC1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56224"/>
    <w:multiLevelType w:val="multilevel"/>
    <w:tmpl w:val="83802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325497"/>
    <w:multiLevelType w:val="multilevel"/>
    <w:tmpl w:val="D1042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0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405D"/>
    <w:rsid w:val="00002C36"/>
    <w:rsid w:val="00047BED"/>
    <w:rsid w:val="00062C75"/>
    <w:rsid w:val="00082ABB"/>
    <w:rsid w:val="000A0FEF"/>
    <w:rsid w:val="000B76B9"/>
    <w:rsid w:val="000C3E97"/>
    <w:rsid w:val="000D6FA8"/>
    <w:rsid w:val="001258E5"/>
    <w:rsid w:val="001A405D"/>
    <w:rsid w:val="001C1E69"/>
    <w:rsid w:val="00213EBB"/>
    <w:rsid w:val="002562F6"/>
    <w:rsid w:val="00266CA5"/>
    <w:rsid w:val="002F3C0B"/>
    <w:rsid w:val="00340366"/>
    <w:rsid w:val="00394A6A"/>
    <w:rsid w:val="003A543B"/>
    <w:rsid w:val="003A7EBF"/>
    <w:rsid w:val="003F0C85"/>
    <w:rsid w:val="00405674"/>
    <w:rsid w:val="00432DFF"/>
    <w:rsid w:val="00456FB8"/>
    <w:rsid w:val="004C34BF"/>
    <w:rsid w:val="004D4CAF"/>
    <w:rsid w:val="00522735"/>
    <w:rsid w:val="0054262A"/>
    <w:rsid w:val="005473E3"/>
    <w:rsid w:val="0056782F"/>
    <w:rsid w:val="00580193"/>
    <w:rsid w:val="005A5601"/>
    <w:rsid w:val="005B4CC6"/>
    <w:rsid w:val="005D279A"/>
    <w:rsid w:val="005E53A9"/>
    <w:rsid w:val="0060782F"/>
    <w:rsid w:val="006368E2"/>
    <w:rsid w:val="0068052B"/>
    <w:rsid w:val="00686484"/>
    <w:rsid w:val="006B5827"/>
    <w:rsid w:val="006C4D70"/>
    <w:rsid w:val="00722658"/>
    <w:rsid w:val="00727EC3"/>
    <w:rsid w:val="0077123F"/>
    <w:rsid w:val="007B59D8"/>
    <w:rsid w:val="008347CF"/>
    <w:rsid w:val="00867CB1"/>
    <w:rsid w:val="008735FC"/>
    <w:rsid w:val="008A4C11"/>
    <w:rsid w:val="008F1B2D"/>
    <w:rsid w:val="00924F0B"/>
    <w:rsid w:val="009C23B2"/>
    <w:rsid w:val="009D6035"/>
    <w:rsid w:val="009D7E3C"/>
    <w:rsid w:val="009E60C4"/>
    <w:rsid w:val="009E66C6"/>
    <w:rsid w:val="00A30664"/>
    <w:rsid w:val="00B52AAC"/>
    <w:rsid w:val="00B651C7"/>
    <w:rsid w:val="00B65F15"/>
    <w:rsid w:val="00B702E1"/>
    <w:rsid w:val="00B80843"/>
    <w:rsid w:val="00B85D36"/>
    <w:rsid w:val="00BA2E07"/>
    <w:rsid w:val="00BE54B6"/>
    <w:rsid w:val="00BE7470"/>
    <w:rsid w:val="00CA6D39"/>
    <w:rsid w:val="00CB37DF"/>
    <w:rsid w:val="00D62A83"/>
    <w:rsid w:val="00DA0882"/>
    <w:rsid w:val="00DC0DC9"/>
    <w:rsid w:val="00DC2291"/>
    <w:rsid w:val="00E01EB1"/>
    <w:rsid w:val="00E84A9E"/>
    <w:rsid w:val="00E96A23"/>
    <w:rsid w:val="00F11C40"/>
    <w:rsid w:val="00F552D1"/>
    <w:rsid w:val="00F55441"/>
    <w:rsid w:val="00F72F05"/>
    <w:rsid w:val="00F932ED"/>
    <w:rsid w:val="00F947E4"/>
    <w:rsid w:val="00FA6B49"/>
    <w:rsid w:val="00FB4DE6"/>
    <w:rsid w:val="00FF4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735F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4CC6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B8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5791">
          <w:marLeft w:val="161"/>
          <w:marRight w:val="161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3</cp:revision>
  <dcterms:created xsi:type="dcterms:W3CDTF">2011-09-24T19:10:00Z</dcterms:created>
  <dcterms:modified xsi:type="dcterms:W3CDTF">2011-09-24T19:37:00Z</dcterms:modified>
</cp:coreProperties>
</file>