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96" w:rsidRPr="00306D96" w:rsidRDefault="00CD55CE" w:rsidP="00CD55CE">
      <w:pPr>
        <w:pStyle w:val="a3"/>
        <w:spacing w:after="24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Одна из важных компетенций</w:t>
      </w:r>
      <w:r w:rsidR="008E5FFB" w:rsidRPr="00306D96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 xml:space="preserve">руководителя – </w:t>
      </w:r>
      <w:r w:rsidR="008E5FFB" w:rsidRPr="00306D96">
        <w:rPr>
          <w:rFonts w:asciiTheme="minorHAnsi" w:hAnsiTheme="minorHAnsi" w:cstheme="minorHAnsi"/>
          <w:b/>
          <w:sz w:val="28"/>
          <w:szCs w:val="22"/>
        </w:rPr>
        <w:t xml:space="preserve">«Саморазвитие» </w:t>
      </w:r>
    </w:p>
    <w:p w:rsidR="00CD55CE" w:rsidRDefault="00CD55CE" w:rsidP="00CD55CE">
      <w:pPr>
        <w:pStyle w:val="a3"/>
        <w:spacing w:after="120"/>
        <w:rPr>
          <w:rFonts w:asciiTheme="minorHAnsi" w:hAnsiTheme="minorHAnsi" w:cs="Courier New"/>
          <w:sz w:val="22"/>
        </w:rPr>
      </w:pPr>
      <w:r>
        <w:rPr>
          <w:rFonts w:asciiTheme="minorHAnsi" w:hAnsiTheme="minorHAnsi" w:cs="Courier New"/>
          <w:sz w:val="22"/>
        </w:rPr>
        <w:t xml:space="preserve">Это фрагмент книги </w:t>
      </w:r>
      <w:r w:rsidRPr="00927504">
        <w:rPr>
          <w:rFonts w:asciiTheme="minorHAnsi" w:hAnsiTheme="minorHAnsi" w:cs="Courier New"/>
          <w:sz w:val="22"/>
        </w:rPr>
        <w:t>Александр</w:t>
      </w:r>
      <w:r>
        <w:rPr>
          <w:rFonts w:asciiTheme="minorHAnsi" w:hAnsiTheme="minorHAnsi" w:cs="Courier New"/>
          <w:sz w:val="22"/>
        </w:rPr>
        <w:t>а</w:t>
      </w:r>
      <w:r w:rsidRPr="00927504">
        <w:rPr>
          <w:rFonts w:asciiTheme="minorHAnsi" w:hAnsiTheme="minorHAnsi" w:cs="Courier New"/>
          <w:sz w:val="22"/>
        </w:rPr>
        <w:t xml:space="preserve"> Фридман</w:t>
      </w:r>
      <w:r>
        <w:rPr>
          <w:rFonts w:asciiTheme="minorHAnsi" w:hAnsiTheme="minorHAnsi" w:cs="Courier New"/>
          <w:sz w:val="22"/>
        </w:rPr>
        <w:t>а</w:t>
      </w:r>
      <w:r w:rsidRPr="00927504">
        <w:rPr>
          <w:rFonts w:asciiTheme="minorHAnsi" w:hAnsiTheme="minorHAnsi" w:cs="Courier New"/>
          <w:sz w:val="22"/>
        </w:rPr>
        <w:t xml:space="preserve"> </w:t>
      </w:r>
      <w:hyperlink r:id="rId4" w:history="1">
        <w:r w:rsidRPr="00927504">
          <w:rPr>
            <w:rStyle w:val="a5"/>
            <w:rFonts w:asciiTheme="minorHAnsi" w:hAnsiTheme="minorHAnsi" w:cs="Courier New"/>
            <w:sz w:val="22"/>
          </w:rPr>
          <w:t>«Вы или Вас: профессиональная эксплуатация подчиненных»</w:t>
        </w:r>
      </w:hyperlink>
    </w:p>
    <w:p w:rsidR="00306D96" w:rsidRDefault="008E5FFB" w:rsidP="00306D96">
      <w:pPr>
        <w:pStyle w:val="a3"/>
        <w:spacing w:after="120"/>
        <w:rPr>
          <w:rFonts w:asciiTheme="minorHAnsi" w:hAnsiTheme="minorHAnsi" w:cstheme="minorHAnsi"/>
          <w:sz w:val="22"/>
          <w:szCs w:val="22"/>
        </w:rPr>
      </w:pPr>
      <w:r w:rsidRPr="00306D96">
        <w:rPr>
          <w:rFonts w:asciiTheme="minorHAnsi" w:hAnsiTheme="minorHAnsi" w:cstheme="minorHAnsi"/>
          <w:sz w:val="22"/>
          <w:szCs w:val="22"/>
        </w:rPr>
        <w:t xml:space="preserve">Саморазвитию, как и многому другому, можно учиться. Для этого надо в первую очередь узнать себя: понять свой характер и соответствующие ему автоматические настройки. </w:t>
      </w:r>
    </w:p>
    <w:p w:rsidR="00306D96" w:rsidRDefault="008E5FFB" w:rsidP="00306D96">
      <w:pPr>
        <w:pStyle w:val="a3"/>
        <w:spacing w:after="120"/>
        <w:rPr>
          <w:rFonts w:asciiTheme="minorHAnsi" w:hAnsiTheme="minorHAnsi" w:cstheme="minorHAnsi"/>
          <w:sz w:val="22"/>
          <w:szCs w:val="22"/>
        </w:rPr>
      </w:pPr>
      <w:r w:rsidRPr="00306D96">
        <w:rPr>
          <w:rFonts w:asciiTheme="minorHAnsi" w:hAnsiTheme="minorHAnsi" w:cstheme="minorHAnsi"/>
          <w:sz w:val="22"/>
          <w:szCs w:val="22"/>
        </w:rPr>
        <w:t xml:space="preserve">Я имею в виду те поведенческие шаблоны, которые у нас формируются в качестве неких компромиссов между стремлением к результатам и нежеланием входить в состояние дискомфорта. </w:t>
      </w:r>
      <w:r w:rsidR="00CD55CE">
        <w:rPr>
          <w:rFonts w:asciiTheme="minorHAnsi" w:hAnsiTheme="minorHAnsi" w:cstheme="minorHAnsi"/>
          <w:sz w:val="22"/>
          <w:szCs w:val="22"/>
        </w:rPr>
        <w:t>Н</w:t>
      </w:r>
      <w:r w:rsidRPr="00306D96">
        <w:rPr>
          <w:rFonts w:asciiTheme="minorHAnsi" w:hAnsiTheme="minorHAnsi" w:cstheme="minorHAnsi"/>
          <w:sz w:val="22"/>
          <w:szCs w:val="22"/>
        </w:rPr>
        <w:t xml:space="preserve">абор своих шаблонов каждый человек использует для разрешения большинства жизненных ситуаций, а их ценность заключается в возможности лишний раз не думать и, следовательно, оптимизировать </w:t>
      </w:r>
      <w:proofErr w:type="spellStart"/>
      <w:r w:rsidRPr="00306D96">
        <w:rPr>
          <w:rFonts w:asciiTheme="minorHAnsi" w:hAnsiTheme="minorHAnsi" w:cstheme="minorHAnsi"/>
          <w:sz w:val="22"/>
          <w:szCs w:val="22"/>
        </w:rPr>
        <w:t>энергозатраты</w:t>
      </w:r>
      <w:proofErr w:type="spellEnd"/>
      <w:r w:rsidRPr="00306D96">
        <w:rPr>
          <w:rFonts w:asciiTheme="minorHAnsi" w:hAnsiTheme="minorHAnsi" w:cstheme="minorHAnsi"/>
          <w:sz w:val="22"/>
          <w:szCs w:val="22"/>
        </w:rPr>
        <w:t xml:space="preserve">. Но ценность эта мнимая, так как экономия энергии отнюдь не является ключевым приоритетом в рамках решения современного набора задач. </w:t>
      </w:r>
    </w:p>
    <w:p w:rsidR="00306D96" w:rsidRDefault="008E5FFB" w:rsidP="00306D96">
      <w:pPr>
        <w:pStyle w:val="a3"/>
        <w:spacing w:after="120"/>
        <w:rPr>
          <w:rFonts w:asciiTheme="minorHAnsi" w:hAnsiTheme="minorHAnsi" w:cstheme="minorHAnsi"/>
          <w:sz w:val="22"/>
          <w:szCs w:val="22"/>
        </w:rPr>
      </w:pPr>
      <w:r w:rsidRPr="00306D96">
        <w:rPr>
          <w:rFonts w:asciiTheme="minorHAnsi" w:hAnsiTheme="minorHAnsi" w:cstheme="minorHAnsi"/>
          <w:sz w:val="22"/>
          <w:szCs w:val="22"/>
        </w:rPr>
        <w:t xml:space="preserve">В результате инвентаризации своих настроек нам станет понятна ситуация, как она есть. Теперь можно будет оценить полезность или, наоборот, вредность отдельных шаблонов, а затем и приступать к осознанной и — обязательное условие — постепенной реконструкции своей «автоматической коробки». </w:t>
      </w:r>
    </w:p>
    <w:p w:rsidR="00306D96" w:rsidRDefault="00CD55CE" w:rsidP="00306D96">
      <w:pPr>
        <w:pStyle w:val="a3"/>
        <w:spacing w:after="120"/>
        <w:rPr>
          <w:rFonts w:asciiTheme="minorHAnsi" w:hAnsiTheme="minorHAnsi" w:cstheme="minorHAnsi"/>
          <w:sz w:val="22"/>
          <w:szCs w:val="22"/>
        </w:rPr>
      </w:pPr>
      <w:r w:rsidRPr="00CD55CE">
        <w:rPr>
          <w:rFonts w:asciiTheme="minorHAnsi" w:hAnsiTheme="minorHAnsi" w:cstheme="minorHAnsi"/>
          <w:sz w:val="22"/>
          <w:szCs w:val="22"/>
        </w:rPr>
        <w:t>Для</w:t>
      </w:r>
      <w:r w:rsidR="008E5FFB" w:rsidRPr="00CD55CE">
        <w:rPr>
          <w:rFonts w:asciiTheme="minorHAnsi" w:hAnsiTheme="minorHAnsi" w:cstheme="minorHAnsi"/>
          <w:sz w:val="22"/>
          <w:szCs w:val="22"/>
        </w:rPr>
        <w:t xml:space="preserve"> эффективного применения</w:t>
      </w:r>
      <w:r w:rsidRPr="00CD55CE">
        <w:rPr>
          <w:rFonts w:asciiTheme="minorHAnsi" w:hAnsiTheme="minorHAnsi" w:cstheme="minorHAnsi"/>
          <w:sz w:val="22"/>
          <w:szCs w:val="22"/>
        </w:rPr>
        <w:t xml:space="preserve"> компетенции требуются</w:t>
      </w:r>
      <w:r w:rsidR="008E5FFB" w:rsidRPr="00CD55CE">
        <w:rPr>
          <w:rFonts w:asciiTheme="minorHAnsi" w:hAnsiTheme="minorHAnsi" w:cstheme="minorHAnsi"/>
          <w:sz w:val="22"/>
          <w:szCs w:val="22"/>
        </w:rPr>
        <w:t xml:space="preserve"> </w:t>
      </w:r>
      <w:r w:rsidRPr="00CD55CE">
        <w:rPr>
          <w:rFonts w:asciiTheme="minorHAnsi" w:hAnsiTheme="minorHAnsi" w:cstheme="minorHAnsi"/>
          <w:sz w:val="22"/>
          <w:szCs w:val="22"/>
        </w:rPr>
        <w:t>п</w:t>
      </w:r>
      <w:r w:rsidR="008E5FFB" w:rsidRPr="00CD55CE">
        <w:rPr>
          <w:rFonts w:asciiTheme="minorHAnsi" w:hAnsiTheme="minorHAnsi" w:cstheme="minorHAnsi"/>
          <w:sz w:val="22"/>
          <w:szCs w:val="22"/>
        </w:rPr>
        <w:t xml:space="preserve">остепенность, последовательность, регулярность, непрерывность. </w:t>
      </w:r>
      <w:r>
        <w:rPr>
          <w:rFonts w:asciiTheme="minorHAnsi" w:hAnsiTheme="minorHAnsi" w:cstheme="minorHAnsi"/>
          <w:sz w:val="22"/>
          <w:szCs w:val="22"/>
        </w:rPr>
        <w:t xml:space="preserve">К сожалению, о саморазвитии </w:t>
      </w:r>
      <w:r w:rsidR="008E5FFB" w:rsidRPr="00306D96">
        <w:rPr>
          <w:rFonts w:asciiTheme="minorHAnsi" w:hAnsiTheme="minorHAnsi" w:cstheme="minorHAnsi"/>
          <w:sz w:val="22"/>
          <w:szCs w:val="22"/>
        </w:rPr>
        <w:t xml:space="preserve">больше говорят, чем делают. </w:t>
      </w:r>
    </w:p>
    <w:p w:rsidR="00306D96" w:rsidRDefault="008E5FFB" w:rsidP="00306D96">
      <w:pPr>
        <w:pStyle w:val="a3"/>
        <w:spacing w:after="120"/>
        <w:rPr>
          <w:rFonts w:asciiTheme="minorHAnsi" w:hAnsiTheme="minorHAnsi" w:cstheme="minorHAnsi"/>
          <w:sz w:val="22"/>
          <w:szCs w:val="22"/>
        </w:rPr>
      </w:pPr>
      <w:r w:rsidRPr="00306D96">
        <w:rPr>
          <w:rFonts w:asciiTheme="minorHAnsi" w:hAnsiTheme="minorHAnsi" w:cstheme="minorHAnsi"/>
          <w:sz w:val="22"/>
          <w:szCs w:val="22"/>
        </w:rPr>
        <w:t xml:space="preserve">Новые знания должны осмысленно внедряться в практику управления подчиненными. Получение большого количества информации безо всяких попыток осмыслить новые знания, сопоставить их с ранее </w:t>
      </w:r>
      <w:proofErr w:type="gramStart"/>
      <w:r w:rsidRPr="00306D96">
        <w:rPr>
          <w:rFonts w:asciiTheme="minorHAnsi" w:hAnsiTheme="minorHAnsi" w:cstheme="minorHAnsi"/>
          <w:sz w:val="22"/>
          <w:szCs w:val="22"/>
        </w:rPr>
        <w:t>име</w:t>
      </w:r>
      <w:r w:rsidR="00306D96">
        <w:rPr>
          <w:rFonts w:asciiTheme="minorHAnsi" w:hAnsiTheme="minorHAnsi" w:cstheme="minorHAnsi"/>
          <w:sz w:val="22"/>
          <w:szCs w:val="22"/>
        </w:rPr>
        <w:t>вш</w:t>
      </w:r>
      <w:r w:rsidRPr="00306D96">
        <w:rPr>
          <w:rFonts w:asciiTheme="minorHAnsi" w:hAnsiTheme="minorHAnsi" w:cstheme="minorHAnsi"/>
          <w:sz w:val="22"/>
          <w:szCs w:val="22"/>
        </w:rPr>
        <w:t>имися</w:t>
      </w:r>
      <w:proofErr w:type="gramEnd"/>
      <w:r w:rsidRPr="00306D96">
        <w:rPr>
          <w:rFonts w:asciiTheme="minorHAnsi" w:hAnsiTheme="minorHAnsi" w:cstheme="minorHAnsi"/>
          <w:sz w:val="22"/>
          <w:szCs w:val="22"/>
        </w:rPr>
        <w:t xml:space="preserve">, провести итоговую инвентаризацию и хоть как-то использовать новые знания. Многие руководители полагают, что факт обучения уже сам по себе достаточно позитивен и делает их прогрессивными. Кроме того, существует еще и такое заблуждение: полученные знания начинают применяться каким-то таинственным путем и без целенаправленных усилий. Конечно, новая информация может повлиять на поведение, но в очень малой степени, так что всерьез рассчитывать на такой эффект перехода количества в качество не стоит. </w:t>
      </w:r>
    </w:p>
    <w:p w:rsidR="008E5FFB" w:rsidRPr="00306D96" w:rsidRDefault="008E5FFB" w:rsidP="00306D96">
      <w:pPr>
        <w:pStyle w:val="a3"/>
        <w:spacing w:after="120"/>
        <w:rPr>
          <w:rFonts w:asciiTheme="minorHAnsi" w:hAnsiTheme="minorHAnsi" w:cstheme="minorHAnsi"/>
          <w:sz w:val="22"/>
          <w:szCs w:val="22"/>
        </w:rPr>
      </w:pPr>
      <w:r w:rsidRPr="00306D96">
        <w:rPr>
          <w:rFonts w:asciiTheme="minorHAnsi" w:hAnsiTheme="minorHAnsi" w:cstheme="minorHAnsi"/>
          <w:i/>
          <w:sz w:val="22"/>
          <w:szCs w:val="22"/>
        </w:rPr>
        <w:t>Выгоды целенаправленного развития компетенции.</w:t>
      </w:r>
      <w:r w:rsidRPr="00306D96">
        <w:rPr>
          <w:rFonts w:asciiTheme="minorHAnsi" w:hAnsiTheme="minorHAnsi" w:cstheme="minorHAnsi"/>
          <w:sz w:val="22"/>
          <w:szCs w:val="22"/>
        </w:rPr>
        <w:t xml:space="preserve"> Помимо того что саморазвитие повышает управленческую квалификацию самого руководителя, существует еще один немаловажный выигрыш. Развиваясь, руководитель являет собой достойный пример своим подчиненным. Может, они и не последуют ему самостоятельно, но уж точно более философски отнесутся к тому, что вы не оставите им в этом вопросе большого выбора. Ну а если вы не занимаетесь этим сами, то насколько этически корректно требовать развития от подчиненных? В операционной системе «Регулярный менеджмент» такого подхода просто не предусмотрено. Кроме того, если вы найдете хотя бы пять оправданий своему бездействию в этом вопросе, то представьте, сколько придумают ваши сотрудники... В общем, как правильно советует известный консультант Дэвид </w:t>
      </w:r>
      <w:proofErr w:type="spellStart"/>
      <w:r w:rsidRPr="00306D96">
        <w:rPr>
          <w:rFonts w:asciiTheme="minorHAnsi" w:hAnsiTheme="minorHAnsi" w:cstheme="minorHAnsi"/>
          <w:sz w:val="22"/>
          <w:szCs w:val="22"/>
        </w:rPr>
        <w:t>Майстер</w:t>
      </w:r>
      <w:proofErr w:type="spellEnd"/>
      <w:r w:rsidRPr="00306D96">
        <w:rPr>
          <w:rFonts w:asciiTheme="minorHAnsi" w:hAnsiTheme="minorHAnsi" w:cstheme="minorHAnsi"/>
          <w:sz w:val="22"/>
          <w:szCs w:val="22"/>
        </w:rPr>
        <w:t xml:space="preserve">: «Делай то, что проповедуешь!» Точнее выразиться сложно. </w:t>
      </w:r>
    </w:p>
    <w:p w:rsidR="005E4B74" w:rsidRPr="00306D96" w:rsidRDefault="005E4B74" w:rsidP="00306D96">
      <w:pPr>
        <w:spacing w:after="120" w:line="240" w:lineRule="auto"/>
        <w:rPr>
          <w:rFonts w:cstheme="minorHAnsi"/>
        </w:rPr>
      </w:pPr>
    </w:p>
    <w:sectPr w:rsidR="005E4B74" w:rsidRPr="00306D96" w:rsidSect="008E5FF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FFB"/>
    <w:rsid w:val="000209E6"/>
    <w:rsid w:val="00165153"/>
    <w:rsid w:val="00306D96"/>
    <w:rsid w:val="00470966"/>
    <w:rsid w:val="005E4B74"/>
    <w:rsid w:val="008E5FFB"/>
    <w:rsid w:val="00C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5F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5FFB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CD5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guzin.ru/wp/?p=1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3</cp:revision>
  <dcterms:created xsi:type="dcterms:W3CDTF">2011-09-17T17:12:00Z</dcterms:created>
  <dcterms:modified xsi:type="dcterms:W3CDTF">2011-12-17T16:23:00Z</dcterms:modified>
</cp:coreProperties>
</file>