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8F" w:rsidRPr="002B548C" w:rsidRDefault="002B548C" w:rsidP="002B548C">
      <w:pPr>
        <w:spacing w:after="240" w:line="240" w:lineRule="auto"/>
        <w:rPr>
          <w:rFonts w:eastAsia="Times New Roman" w:cstheme="minorHAnsi"/>
          <w:b/>
          <w:color w:val="000000"/>
          <w:sz w:val="28"/>
          <w:lang w:eastAsia="ru-RU"/>
        </w:rPr>
      </w:pPr>
      <w:r w:rsidRPr="002B548C">
        <w:rPr>
          <w:rFonts w:eastAsia="Times New Roman" w:cstheme="minorHAnsi"/>
          <w:b/>
          <w:color w:val="000000"/>
          <w:sz w:val="28"/>
          <w:lang w:eastAsia="ru-RU"/>
        </w:rPr>
        <w:t>Дж. </w:t>
      </w:r>
      <w:proofErr w:type="spellStart"/>
      <w:r w:rsidR="0000718F" w:rsidRPr="002B548C">
        <w:rPr>
          <w:rFonts w:eastAsia="Times New Roman" w:cstheme="minorHAnsi"/>
          <w:b/>
          <w:color w:val="000000"/>
          <w:sz w:val="28"/>
          <w:lang w:eastAsia="ru-RU"/>
        </w:rPr>
        <w:t>Гилф</w:t>
      </w:r>
      <w:r w:rsidRPr="002B548C">
        <w:rPr>
          <w:rFonts w:eastAsia="Times New Roman" w:cstheme="minorHAnsi"/>
          <w:b/>
          <w:color w:val="000000"/>
          <w:sz w:val="28"/>
          <w:lang w:eastAsia="ru-RU"/>
        </w:rPr>
        <w:t>орд</w:t>
      </w:r>
      <w:proofErr w:type="spellEnd"/>
      <w:r w:rsidRPr="002B548C">
        <w:rPr>
          <w:rFonts w:eastAsia="Times New Roman" w:cstheme="minorHAnsi"/>
          <w:b/>
          <w:color w:val="000000"/>
          <w:sz w:val="28"/>
          <w:lang w:eastAsia="ru-RU"/>
        </w:rPr>
        <w:t>. Три стороны интеллекта</w:t>
      </w:r>
    </w:p>
    <w:p w:rsidR="00A60058" w:rsidRPr="00A60058" w:rsidRDefault="00A60058" w:rsidP="00A60058">
      <w:pPr>
        <w:pStyle w:val="Style45"/>
        <w:widowControl/>
        <w:spacing w:before="360" w:after="120" w:line="240" w:lineRule="auto"/>
        <w:ind w:firstLine="0"/>
        <w:jc w:val="left"/>
        <w:rPr>
          <w:rFonts w:asciiTheme="minorHAnsi" w:hAnsiTheme="minorHAnsi" w:cstheme="minorHAnsi"/>
          <w:bCs/>
          <w:sz w:val="22"/>
          <w:szCs w:val="22"/>
        </w:rPr>
      </w:pPr>
      <w:r>
        <w:rPr>
          <w:rFonts w:asciiTheme="minorHAnsi" w:eastAsia="Times New Roman" w:hAnsiTheme="minorHAnsi" w:cstheme="minorHAnsi"/>
          <w:color w:val="000000"/>
          <w:sz w:val="22"/>
          <w:szCs w:val="22"/>
        </w:rPr>
        <w:t>В</w:t>
      </w:r>
      <w:r w:rsidRPr="00A60058">
        <w:rPr>
          <w:rFonts w:asciiTheme="minorHAnsi" w:eastAsia="Times New Roman" w:hAnsiTheme="minorHAnsi" w:cstheme="minorHAnsi"/>
          <w:color w:val="000000"/>
          <w:sz w:val="22"/>
          <w:szCs w:val="22"/>
        </w:rPr>
        <w:t xml:space="preserve"> </w:t>
      </w:r>
      <w:hyperlink r:id="rId8" w:history="1">
        <w:r w:rsidRPr="00A60058">
          <w:rPr>
            <w:rStyle w:val="a6"/>
            <w:rFonts w:asciiTheme="minorHAnsi" w:eastAsia="Times New Roman" w:hAnsiTheme="minorHAnsi" w:cstheme="minorHAnsi"/>
            <w:sz w:val="22"/>
            <w:szCs w:val="22"/>
          </w:rPr>
          <w:t>«Сборнике игр для развития системного мышления»</w:t>
        </w:r>
      </w:hyperlink>
      <w:r>
        <w:rPr>
          <w:rFonts w:asciiTheme="minorHAnsi" w:eastAsia="Times New Roman" w:hAnsiTheme="minorHAnsi" w:cstheme="minorHAnsi"/>
          <w:color w:val="000000"/>
          <w:sz w:val="22"/>
          <w:szCs w:val="22"/>
        </w:rPr>
        <w:t xml:space="preserve">, составленном </w:t>
      </w:r>
      <w:r w:rsidRPr="00A60058">
        <w:rPr>
          <w:rFonts w:asciiTheme="minorHAnsi" w:eastAsia="Times New Roman" w:hAnsiTheme="minorHAnsi" w:cstheme="minorHAnsi"/>
          <w:color w:val="000000"/>
          <w:sz w:val="22"/>
          <w:szCs w:val="22"/>
        </w:rPr>
        <w:t>Линд</w:t>
      </w:r>
      <w:r>
        <w:rPr>
          <w:rFonts w:asciiTheme="minorHAnsi" w:eastAsia="Times New Roman" w:hAnsiTheme="minorHAnsi" w:cstheme="minorHAnsi"/>
          <w:color w:val="000000"/>
          <w:sz w:val="22"/>
          <w:szCs w:val="22"/>
        </w:rPr>
        <w:t>ой</w:t>
      </w:r>
      <w:r w:rsidR="00AD2C27">
        <w:rPr>
          <w:rFonts w:asciiTheme="minorHAnsi" w:eastAsia="Times New Roman" w:hAnsiTheme="minorHAnsi" w:cstheme="minorHAnsi"/>
          <w:color w:val="000000"/>
          <w:sz w:val="22"/>
          <w:szCs w:val="22"/>
        </w:rPr>
        <w:t xml:space="preserve"> Бут </w:t>
      </w:r>
      <w:proofErr w:type="spellStart"/>
      <w:r w:rsidR="00AD2C27">
        <w:rPr>
          <w:rFonts w:asciiTheme="minorHAnsi" w:eastAsia="Times New Roman" w:hAnsiTheme="minorHAnsi" w:cstheme="minorHAnsi"/>
          <w:color w:val="000000"/>
          <w:sz w:val="22"/>
          <w:szCs w:val="22"/>
        </w:rPr>
        <w:t>Свини</w:t>
      </w:r>
      <w:proofErr w:type="spellEnd"/>
      <w:r w:rsidR="00AD2C27">
        <w:rPr>
          <w:rFonts w:asciiTheme="minorHAnsi" w:eastAsia="Times New Roman" w:hAnsiTheme="minorHAnsi" w:cstheme="minorHAnsi"/>
          <w:color w:val="000000"/>
          <w:sz w:val="22"/>
          <w:szCs w:val="22"/>
        </w:rPr>
        <w:t xml:space="preserve"> и</w:t>
      </w:r>
      <w:r w:rsidRPr="00A60058">
        <w:rPr>
          <w:rFonts w:asciiTheme="minorHAnsi" w:eastAsia="Times New Roman" w:hAnsiTheme="minorHAnsi" w:cstheme="minorHAnsi"/>
          <w:color w:val="000000"/>
          <w:sz w:val="22"/>
          <w:szCs w:val="22"/>
        </w:rPr>
        <w:t xml:space="preserve"> </w:t>
      </w:r>
      <w:proofErr w:type="spellStart"/>
      <w:r w:rsidRPr="00A60058">
        <w:rPr>
          <w:rFonts w:asciiTheme="minorHAnsi" w:eastAsia="Times New Roman" w:hAnsiTheme="minorHAnsi" w:cstheme="minorHAnsi"/>
          <w:color w:val="000000"/>
          <w:sz w:val="22"/>
          <w:szCs w:val="22"/>
        </w:rPr>
        <w:t>Деннис</w:t>
      </w:r>
      <w:r>
        <w:rPr>
          <w:rFonts w:asciiTheme="minorHAnsi" w:eastAsia="Times New Roman" w:hAnsiTheme="minorHAnsi" w:cstheme="minorHAnsi"/>
          <w:color w:val="000000"/>
          <w:sz w:val="22"/>
          <w:szCs w:val="22"/>
        </w:rPr>
        <w:t>ом</w:t>
      </w:r>
      <w:proofErr w:type="spellEnd"/>
      <w:r w:rsidRPr="00A60058">
        <w:rPr>
          <w:rFonts w:asciiTheme="minorHAnsi" w:eastAsia="Times New Roman" w:hAnsiTheme="minorHAnsi" w:cstheme="minorHAnsi"/>
          <w:color w:val="000000"/>
          <w:sz w:val="22"/>
          <w:szCs w:val="22"/>
        </w:rPr>
        <w:t xml:space="preserve"> </w:t>
      </w:r>
      <w:proofErr w:type="spellStart"/>
      <w:r w:rsidRPr="00A60058">
        <w:rPr>
          <w:rFonts w:asciiTheme="minorHAnsi" w:eastAsia="Times New Roman" w:hAnsiTheme="minorHAnsi" w:cstheme="minorHAnsi"/>
          <w:color w:val="000000"/>
          <w:sz w:val="22"/>
          <w:szCs w:val="22"/>
        </w:rPr>
        <w:t>Медоуз</w:t>
      </w:r>
      <w:proofErr w:type="spellEnd"/>
      <w:r>
        <w:rPr>
          <w:rFonts w:asciiTheme="minorHAnsi" w:eastAsia="Times New Roman" w:hAnsiTheme="minorHAnsi" w:cstheme="minorHAnsi"/>
          <w:color w:val="000000"/>
          <w:sz w:val="22"/>
          <w:szCs w:val="22"/>
        </w:rPr>
        <w:t xml:space="preserve"> я наткнулся на описание различий между </w:t>
      </w:r>
      <w:r w:rsidRPr="007367A4">
        <w:rPr>
          <w:rFonts w:asciiTheme="minorHAnsi" w:hAnsiTheme="minorHAnsi" w:cs="Times New Roman"/>
          <w:bCs/>
          <w:sz w:val="22"/>
          <w:szCs w:val="22"/>
        </w:rPr>
        <w:t>сходящимися (конвергентными) и расходящимися (дивергентными) проблемами</w:t>
      </w:r>
      <w:r>
        <w:rPr>
          <w:rFonts w:asciiTheme="minorHAnsi" w:hAnsiTheme="minorHAnsi" w:cs="Times New Roman"/>
          <w:bCs/>
          <w:sz w:val="22"/>
          <w:szCs w:val="22"/>
        </w:rPr>
        <w:t>:</w:t>
      </w:r>
    </w:p>
    <w:p w:rsidR="00A60058" w:rsidRPr="00975B70" w:rsidRDefault="00A60058" w:rsidP="00A60058">
      <w:pPr>
        <w:pStyle w:val="Style45"/>
        <w:widowControl/>
        <w:spacing w:after="120" w:line="240" w:lineRule="auto"/>
        <w:ind w:left="708" w:firstLine="0"/>
        <w:jc w:val="left"/>
        <w:rPr>
          <w:rFonts w:asciiTheme="minorHAnsi" w:hAnsiTheme="minorHAnsi" w:cs="Times New Roman"/>
          <w:bCs/>
          <w:sz w:val="22"/>
          <w:szCs w:val="22"/>
        </w:rPr>
      </w:pPr>
      <w:r w:rsidRPr="00AD2C27">
        <w:rPr>
          <w:rFonts w:asciiTheme="minorHAnsi" w:hAnsiTheme="minorHAnsi" w:cs="Times New Roman"/>
          <w:bCs/>
          <w:i/>
          <w:sz w:val="22"/>
          <w:szCs w:val="22"/>
        </w:rPr>
        <w:t>Конвергентные проблемы</w:t>
      </w:r>
      <w:r w:rsidRPr="00975B70">
        <w:rPr>
          <w:rFonts w:asciiTheme="minorHAnsi" w:hAnsiTheme="minorHAnsi" w:cs="Times New Roman"/>
          <w:bCs/>
          <w:sz w:val="22"/>
          <w:szCs w:val="22"/>
        </w:rPr>
        <w:t xml:space="preserve"> имеют универсально обусловленное решение: чем детальнее вы их изучаете, тем больше сходятся ответы. В качестве примера</w:t>
      </w:r>
      <w:r>
        <w:rPr>
          <w:rFonts w:asciiTheme="minorHAnsi" w:hAnsiTheme="minorHAnsi" w:cs="Times New Roman"/>
          <w:bCs/>
          <w:sz w:val="22"/>
          <w:szCs w:val="22"/>
        </w:rPr>
        <w:t xml:space="preserve"> </w:t>
      </w:r>
      <w:r w:rsidRPr="00975B70">
        <w:rPr>
          <w:rFonts w:asciiTheme="minorHAnsi" w:hAnsiTheme="minorHAnsi" w:cs="Times New Roman"/>
          <w:bCs/>
          <w:sz w:val="22"/>
          <w:szCs w:val="22"/>
        </w:rPr>
        <w:t>конвергентной проблемы можно привести потребность в двухколесном транспортном средстве, использующем мускульную силу человека. Предлагаются различные решения, которые сходятся все больше и больше, пока не появляется финальное решение, единый ответ — велосипед, и это решение остается неизменным на протяжении очень долгого времени.</w:t>
      </w:r>
    </w:p>
    <w:p w:rsidR="00A60058" w:rsidRPr="00975B70" w:rsidRDefault="00A60058" w:rsidP="00A60058">
      <w:pPr>
        <w:pStyle w:val="Style45"/>
        <w:widowControl/>
        <w:spacing w:after="120" w:line="240" w:lineRule="auto"/>
        <w:ind w:left="708" w:firstLine="0"/>
        <w:jc w:val="left"/>
        <w:rPr>
          <w:rFonts w:asciiTheme="minorHAnsi" w:hAnsiTheme="minorHAnsi" w:cs="Times New Roman"/>
          <w:bCs/>
          <w:sz w:val="22"/>
          <w:szCs w:val="22"/>
        </w:rPr>
      </w:pPr>
      <w:r w:rsidRPr="00AD2C27">
        <w:rPr>
          <w:rFonts w:asciiTheme="minorHAnsi" w:hAnsiTheme="minorHAnsi" w:cs="Times New Roman"/>
          <w:bCs/>
          <w:i/>
          <w:sz w:val="22"/>
          <w:szCs w:val="22"/>
        </w:rPr>
        <w:t>Дивергентные проблемы</w:t>
      </w:r>
      <w:r w:rsidRPr="00975B70">
        <w:rPr>
          <w:rFonts w:asciiTheme="minorHAnsi" w:hAnsiTheme="minorHAnsi" w:cs="Times New Roman"/>
          <w:bCs/>
          <w:sz w:val="22"/>
          <w:szCs w:val="22"/>
        </w:rPr>
        <w:t xml:space="preserve"> не имеют единого решения. По природе своей они основаны на сложных взаимозависимостях. Чем больше и детальнее эти проблемы изучаются (заметим, толковыми и знающими людьми!), тем больше ответов появляется и тем сильнее они противоречат друг другу.</w:t>
      </w:r>
    </w:p>
    <w:p w:rsidR="00670B8D" w:rsidRDefault="00670B8D" w:rsidP="00162C82">
      <w:pPr>
        <w:spacing w:after="120" w:line="240" w:lineRule="auto"/>
        <w:rPr>
          <w:rFonts w:eastAsia="Times New Roman" w:cstheme="minorHAnsi"/>
          <w:color w:val="000000"/>
          <w:lang w:eastAsia="ru-RU"/>
        </w:rPr>
      </w:pPr>
      <w:r>
        <w:rPr>
          <w:rFonts w:eastAsia="Times New Roman" w:cstheme="minorHAnsi"/>
          <w:color w:val="000000"/>
          <w:lang w:eastAsia="ru-RU"/>
        </w:rPr>
        <w:t>Мне это показалось любопытным, и подумалось, а не связаны ли</w:t>
      </w:r>
      <w:r w:rsidR="00162C82">
        <w:rPr>
          <w:rFonts w:eastAsia="Times New Roman" w:cstheme="minorHAnsi"/>
          <w:color w:val="000000"/>
          <w:lang w:eastAsia="ru-RU"/>
        </w:rPr>
        <w:t xml:space="preserve"> наш</w:t>
      </w:r>
      <w:r w:rsidR="001F0F87">
        <w:rPr>
          <w:rFonts w:eastAsia="Times New Roman" w:cstheme="minorHAnsi"/>
          <w:color w:val="000000"/>
          <w:lang w:eastAsia="ru-RU"/>
        </w:rPr>
        <w:t xml:space="preserve">и </w:t>
      </w:r>
      <w:r w:rsidR="00162C82">
        <w:rPr>
          <w:rFonts w:eastAsia="Times New Roman" w:cstheme="minorHAnsi"/>
          <w:color w:val="000000"/>
          <w:lang w:eastAsia="ru-RU"/>
        </w:rPr>
        <w:t>проблемы</w:t>
      </w:r>
      <w:r w:rsidR="001F0F87">
        <w:rPr>
          <w:rFonts w:eastAsia="Times New Roman" w:cstheme="minorHAnsi"/>
          <w:color w:val="000000"/>
          <w:lang w:eastAsia="ru-RU"/>
        </w:rPr>
        <w:t xml:space="preserve"> в</w:t>
      </w:r>
      <w:r w:rsidR="00162C82">
        <w:rPr>
          <w:rFonts w:eastAsia="Times New Roman" w:cstheme="minorHAnsi"/>
          <w:color w:val="000000"/>
          <w:lang w:eastAsia="ru-RU"/>
        </w:rPr>
        <w:t xml:space="preserve"> реш</w:t>
      </w:r>
      <w:r w:rsidR="001F0F87">
        <w:rPr>
          <w:rFonts w:eastAsia="Times New Roman" w:cstheme="minorHAnsi"/>
          <w:color w:val="000000"/>
          <w:lang w:eastAsia="ru-RU"/>
        </w:rPr>
        <w:t>ении системных</w:t>
      </w:r>
      <w:r w:rsidR="00162C82">
        <w:rPr>
          <w:rFonts w:eastAsia="Times New Roman" w:cstheme="minorHAnsi"/>
          <w:color w:val="000000"/>
          <w:lang w:eastAsia="ru-RU"/>
        </w:rPr>
        <w:t xml:space="preserve"> </w:t>
      </w:r>
      <w:r>
        <w:rPr>
          <w:rFonts w:eastAsia="Times New Roman" w:cstheme="minorHAnsi"/>
          <w:color w:val="000000"/>
          <w:lang w:eastAsia="ru-RU"/>
        </w:rPr>
        <w:t>вопросов</w:t>
      </w:r>
      <w:r w:rsidR="001F0F87">
        <w:rPr>
          <w:rFonts w:eastAsia="Times New Roman" w:cstheme="minorHAnsi"/>
          <w:color w:val="000000"/>
          <w:lang w:eastAsia="ru-RU"/>
        </w:rPr>
        <w:t xml:space="preserve"> с </w:t>
      </w:r>
      <w:r>
        <w:rPr>
          <w:rFonts w:eastAsia="Times New Roman" w:cstheme="minorHAnsi"/>
          <w:color w:val="000000"/>
          <w:lang w:eastAsia="ru-RU"/>
        </w:rPr>
        <w:t>тем, что</w:t>
      </w:r>
      <w:r w:rsidR="00A60058">
        <w:rPr>
          <w:rFonts w:eastAsia="Times New Roman" w:cstheme="minorHAnsi"/>
          <w:color w:val="000000"/>
          <w:lang w:eastAsia="ru-RU"/>
        </w:rPr>
        <w:t xml:space="preserve"> типично</w:t>
      </w:r>
      <w:r w:rsidR="001F0F87">
        <w:rPr>
          <w:rFonts w:eastAsia="Times New Roman" w:cstheme="minorHAnsi"/>
          <w:color w:val="000000"/>
          <w:lang w:eastAsia="ru-RU"/>
        </w:rPr>
        <w:t xml:space="preserve"> д</w:t>
      </w:r>
      <w:r w:rsidR="00162C82" w:rsidRPr="00162C82">
        <w:rPr>
          <w:rFonts w:eastAsia="Times New Roman" w:cstheme="minorHAnsi"/>
          <w:color w:val="000000"/>
          <w:lang w:eastAsia="ru-RU"/>
        </w:rPr>
        <w:t>иверг</w:t>
      </w:r>
      <w:r w:rsidR="001F0F87">
        <w:rPr>
          <w:rFonts w:eastAsia="Times New Roman" w:cstheme="minorHAnsi"/>
          <w:color w:val="000000"/>
          <w:lang w:eastAsia="ru-RU"/>
        </w:rPr>
        <w:t>е</w:t>
      </w:r>
      <w:r w:rsidR="00162C82" w:rsidRPr="00162C82">
        <w:rPr>
          <w:rFonts w:eastAsia="Times New Roman" w:cstheme="minorHAnsi"/>
          <w:color w:val="000000"/>
          <w:lang w:eastAsia="ru-RU"/>
        </w:rPr>
        <w:t>нтн</w:t>
      </w:r>
      <w:r w:rsidR="001F0F87">
        <w:rPr>
          <w:rFonts w:eastAsia="Times New Roman" w:cstheme="minorHAnsi"/>
          <w:color w:val="000000"/>
          <w:lang w:eastAsia="ru-RU"/>
        </w:rPr>
        <w:t>ы</w:t>
      </w:r>
      <w:r w:rsidR="00A60058">
        <w:rPr>
          <w:rFonts w:eastAsia="Times New Roman" w:cstheme="minorHAnsi"/>
          <w:color w:val="000000"/>
          <w:lang w:eastAsia="ru-RU"/>
        </w:rPr>
        <w:t xml:space="preserve">е </w:t>
      </w:r>
      <w:r>
        <w:rPr>
          <w:rFonts w:eastAsia="Times New Roman" w:cstheme="minorHAnsi"/>
          <w:color w:val="000000"/>
          <w:lang w:eastAsia="ru-RU"/>
        </w:rPr>
        <w:t>задачи</w:t>
      </w:r>
      <w:r w:rsidR="00A60058">
        <w:rPr>
          <w:rFonts w:eastAsia="Times New Roman" w:cstheme="minorHAnsi"/>
          <w:color w:val="000000"/>
          <w:lang w:eastAsia="ru-RU"/>
        </w:rPr>
        <w:t xml:space="preserve"> </w:t>
      </w:r>
      <w:r>
        <w:rPr>
          <w:rFonts w:eastAsia="Times New Roman" w:cstheme="minorHAnsi"/>
          <w:color w:val="000000"/>
          <w:lang w:eastAsia="ru-RU"/>
        </w:rPr>
        <w:t xml:space="preserve">мы пытаемся решать </w:t>
      </w:r>
      <w:r w:rsidR="00A60058">
        <w:rPr>
          <w:rFonts w:eastAsia="Times New Roman" w:cstheme="minorHAnsi"/>
          <w:color w:val="000000"/>
          <w:lang w:eastAsia="ru-RU"/>
        </w:rPr>
        <w:t>с использованием</w:t>
      </w:r>
      <w:r w:rsidR="001F0F87">
        <w:rPr>
          <w:rFonts w:eastAsia="Times New Roman" w:cstheme="minorHAnsi"/>
          <w:color w:val="000000"/>
          <w:lang w:eastAsia="ru-RU"/>
        </w:rPr>
        <w:t xml:space="preserve"> к</w:t>
      </w:r>
      <w:r w:rsidR="001F0F87" w:rsidRPr="00162C82">
        <w:rPr>
          <w:rFonts w:eastAsia="Times New Roman" w:cstheme="minorHAnsi"/>
          <w:color w:val="000000"/>
          <w:lang w:eastAsia="ru-RU"/>
        </w:rPr>
        <w:t>онвергентн</w:t>
      </w:r>
      <w:r w:rsidR="001F0F87">
        <w:rPr>
          <w:rFonts w:eastAsia="Times New Roman" w:cstheme="minorHAnsi"/>
          <w:color w:val="000000"/>
          <w:lang w:eastAsia="ru-RU"/>
        </w:rPr>
        <w:t>ы</w:t>
      </w:r>
      <w:r w:rsidR="00A60058">
        <w:rPr>
          <w:rFonts w:eastAsia="Times New Roman" w:cstheme="minorHAnsi"/>
          <w:color w:val="000000"/>
          <w:lang w:eastAsia="ru-RU"/>
        </w:rPr>
        <w:t xml:space="preserve">х </w:t>
      </w:r>
      <w:r>
        <w:rPr>
          <w:rFonts w:eastAsia="Times New Roman" w:cstheme="minorHAnsi"/>
          <w:color w:val="000000"/>
          <w:lang w:eastAsia="ru-RU"/>
        </w:rPr>
        <w:t>подходов?</w:t>
      </w:r>
    </w:p>
    <w:p w:rsidR="00A51D40" w:rsidRDefault="00283121" w:rsidP="00162C82">
      <w:pPr>
        <w:spacing w:after="120" w:line="240" w:lineRule="auto"/>
        <w:rPr>
          <w:rFonts w:eastAsia="Times New Roman" w:cstheme="minorHAnsi"/>
          <w:color w:val="000000"/>
          <w:lang w:eastAsia="ru-RU"/>
        </w:rPr>
      </w:pPr>
      <w:r>
        <w:rPr>
          <w:rFonts w:eastAsia="Times New Roman" w:cstheme="minorHAnsi"/>
          <w:color w:val="000000"/>
          <w:lang w:eastAsia="ru-RU"/>
        </w:rPr>
        <w:t xml:space="preserve">Во время поисков информации в Интернете наткнулся на </w:t>
      </w:r>
      <w:hyperlink r:id="rId9" w:history="1">
        <w:r w:rsidRPr="00283121">
          <w:rPr>
            <w:rStyle w:val="a6"/>
            <w:rFonts w:eastAsia="Times New Roman" w:cstheme="minorHAnsi"/>
            <w:lang w:eastAsia="ru-RU"/>
          </w:rPr>
          <w:t>тест</w:t>
        </w:r>
      </w:hyperlink>
      <w:r>
        <w:rPr>
          <w:rFonts w:eastAsia="Times New Roman" w:cstheme="minorHAnsi"/>
          <w:color w:val="000000"/>
          <w:lang w:eastAsia="ru-RU"/>
        </w:rPr>
        <w:t>,</w:t>
      </w:r>
      <w:r w:rsidRPr="00283121">
        <w:rPr>
          <w:rFonts w:eastAsia="Times New Roman" w:cstheme="minorHAnsi"/>
          <w:color w:val="000000"/>
          <w:lang w:eastAsia="ru-RU"/>
        </w:rPr>
        <w:t xml:space="preserve"> да</w:t>
      </w:r>
      <w:r>
        <w:rPr>
          <w:rFonts w:eastAsia="Times New Roman" w:cstheme="minorHAnsi"/>
          <w:color w:val="000000"/>
          <w:lang w:eastAsia="ru-RU"/>
        </w:rPr>
        <w:t>ющий, по мнению автора поста,</w:t>
      </w:r>
      <w:r w:rsidRPr="00283121">
        <w:rPr>
          <w:rFonts w:eastAsia="Times New Roman" w:cstheme="minorHAnsi"/>
          <w:color w:val="000000"/>
          <w:lang w:eastAsia="ru-RU"/>
        </w:rPr>
        <w:t xml:space="preserve"> ответ на </w:t>
      </w:r>
      <w:r>
        <w:rPr>
          <w:rFonts w:eastAsia="Times New Roman" w:cstheme="minorHAnsi"/>
          <w:color w:val="000000"/>
          <w:lang w:eastAsia="ru-RU"/>
        </w:rPr>
        <w:t>вопрос,</w:t>
      </w:r>
      <w:r w:rsidRPr="00283121">
        <w:rPr>
          <w:rFonts w:eastAsia="Times New Roman" w:cstheme="minorHAnsi"/>
          <w:color w:val="000000"/>
          <w:lang w:eastAsia="ru-RU"/>
        </w:rPr>
        <w:t xml:space="preserve"> </w:t>
      </w:r>
      <w:r>
        <w:rPr>
          <w:rFonts w:eastAsia="Times New Roman" w:cstheme="minorHAnsi"/>
          <w:color w:val="000000"/>
          <w:lang w:eastAsia="ru-RU"/>
        </w:rPr>
        <w:t xml:space="preserve">какое </w:t>
      </w:r>
      <w:r w:rsidRPr="00283121">
        <w:rPr>
          <w:rFonts w:eastAsia="Times New Roman" w:cstheme="minorHAnsi"/>
          <w:color w:val="000000"/>
          <w:lang w:eastAsia="ru-RU"/>
        </w:rPr>
        <w:t>полушарие развито</w:t>
      </w:r>
      <w:r>
        <w:rPr>
          <w:rFonts w:eastAsia="Times New Roman" w:cstheme="minorHAnsi"/>
          <w:color w:val="000000"/>
          <w:lang w:eastAsia="ru-RU"/>
        </w:rPr>
        <w:t xml:space="preserve"> лучше. Тест не показался мне таким уж достоверным, но вот </w:t>
      </w:r>
      <w:r w:rsidR="00AD2C27">
        <w:rPr>
          <w:rFonts w:eastAsia="Times New Roman" w:cstheme="minorHAnsi"/>
          <w:color w:val="000000"/>
          <w:lang w:eastAsia="ru-RU"/>
        </w:rPr>
        <w:t>эффект вращающейся девушки и его разъяснения произвели на меня сильное впечатление. Рекомендую! (Только дочитайте до конца.</w:t>
      </w:r>
      <w:r w:rsidR="00542ABD">
        <w:rPr>
          <w:rFonts w:eastAsia="Times New Roman" w:cstheme="minorHAnsi"/>
          <w:color w:val="000000"/>
          <w:lang w:eastAsia="ru-RU"/>
        </w:rPr>
        <w:t xml:space="preserve"> </w:t>
      </w:r>
      <w:proofErr w:type="gramStart"/>
      <w:r w:rsidR="00542ABD">
        <w:rPr>
          <w:rFonts w:eastAsia="Times New Roman" w:cstheme="minorHAnsi"/>
          <w:color w:val="000000"/>
          <w:lang w:eastAsia="ru-RU"/>
        </w:rPr>
        <w:t>Там самое интересное!</w:t>
      </w:r>
      <w:r w:rsidR="00AD2C27">
        <w:rPr>
          <w:rFonts w:eastAsia="Times New Roman" w:cstheme="minorHAnsi"/>
          <w:color w:val="000000"/>
          <w:lang w:eastAsia="ru-RU"/>
        </w:rPr>
        <w:t>)</w:t>
      </w:r>
      <w:proofErr w:type="gramEnd"/>
    </w:p>
    <w:p w:rsidR="002410D7" w:rsidRDefault="002410D7" w:rsidP="002410D7">
      <w:pPr>
        <w:spacing w:after="120" w:line="240" w:lineRule="auto"/>
        <w:rPr>
          <w:rFonts w:eastAsia="Times New Roman" w:cstheme="minorHAnsi"/>
          <w:color w:val="000000"/>
          <w:lang w:eastAsia="ru-RU"/>
        </w:rPr>
      </w:pPr>
      <w:r>
        <w:rPr>
          <w:rFonts w:eastAsia="Times New Roman" w:cstheme="minorHAnsi"/>
          <w:color w:val="000000"/>
          <w:lang w:eastAsia="ru-RU"/>
        </w:rPr>
        <w:t xml:space="preserve">Информация в </w:t>
      </w:r>
      <w:proofErr w:type="spellStart"/>
      <w:r>
        <w:rPr>
          <w:rFonts w:eastAsia="Times New Roman" w:cstheme="minorHAnsi"/>
          <w:color w:val="000000"/>
          <w:lang w:eastAsia="ru-RU"/>
        </w:rPr>
        <w:t>Википедии</w:t>
      </w:r>
      <w:proofErr w:type="spellEnd"/>
      <w:r>
        <w:rPr>
          <w:rFonts w:eastAsia="Times New Roman" w:cstheme="minorHAnsi"/>
          <w:color w:val="000000"/>
          <w:lang w:eastAsia="ru-RU"/>
        </w:rPr>
        <w:t xml:space="preserve"> оказалась весьма скупой. </w:t>
      </w:r>
      <w:hyperlink r:id="rId10" w:history="1">
        <w:r w:rsidRPr="00670B8D">
          <w:rPr>
            <w:rStyle w:val="a6"/>
            <w:rFonts w:eastAsia="Times New Roman" w:cstheme="minorHAnsi"/>
            <w:lang w:eastAsia="ru-RU"/>
          </w:rPr>
          <w:t>Дивергентное мышление</w:t>
        </w:r>
      </w:hyperlink>
      <w:r w:rsidRPr="00162C82">
        <w:rPr>
          <w:rFonts w:eastAsia="Times New Roman" w:cstheme="minorHAnsi"/>
          <w:color w:val="000000"/>
          <w:lang w:eastAsia="ru-RU"/>
        </w:rPr>
        <w:t xml:space="preserve"> (от лат. </w:t>
      </w:r>
      <w:proofErr w:type="spellStart"/>
      <w:r w:rsidRPr="00162C82">
        <w:rPr>
          <w:rFonts w:eastAsia="Times New Roman" w:cstheme="minorHAnsi"/>
          <w:color w:val="000000"/>
          <w:lang w:eastAsia="ru-RU"/>
        </w:rPr>
        <w:t>divergere</w:t>
      </w:r>
      <w:proofErr w:type="spellEnd"/>
      <w:r w:rsidRPr="00162C82">
        <w:rPr>
          <w:rFonts w:eastAsia="Times New Roman" w:cstheme="minorHAnsi"/>
          <w:color w:val="000000"/>
          <w:lang w:eastAsia="ru-RU"/>
        </w:rPr>
        <w:t xml:space="preserve"> – расходиться) — метод творческого мышления, </w:t>
      </w:r>
      <w:r>
        <w:rPr>
          <w:rFonts w:eastAsia="Times New Roman" w:cstheme="minorHAnsi"/>
          <w:color w:val="000000"/>
          <w:lang w:eastAsia="ru-RU"/>
        </w:rPr>
        <w:t>з</w:t>
      </w:r>
      <w:r w:rsidRPr="00162C82">
        <w:rPr>
          <w:rFonts w:eastAsia="Times New Roman" w:cstheme="minorHAnsi"/>
          <w:color w:val="000000"/>
          <w:lang w:eastAsia="ru-RU"/>
        </w:rPr>
        <w:t>аключа</w:t>
      </w:r>
      <w:r>
        <w:rPr>
          <w:rFonts w:eastAsia="Times New Roman" w:cstheme="minorHAnsi"/>
          <w:color w:val="000000"/>
          <w:lang w:eastAsia="ru-RU"/>
        </w:rPr>
        <w:t>ющийся</w:t>
      </w:r>
      <w:r w:rsidRPr="00162C82">
        <w:rPr>
          <w:rFonts w:eastAsia="Times New Roman" w:cstheme="minorHAnsi"/>
          <w:color w:val="000000"/>
          <w:lang w:eastAsia="ru-RU"/>
        </w:rPr>
        <w:t xml:space="preserve"> в поиске множества решений одной и той же проблемы.</w:t>
      </w:r>
      <w:r>
        <w:rPr>
          <w:rFonts w:eastAsia="Times New Roman" w:cstheme="minorHAnsi"/>
          <w:color w:val="000000"/>
          <w:lang w:eastAsia="ru-RU"/>
        </w:rPr>
        <w:t xml:space="preserve"> </w:t>
      </w:r>
      <w:r w:rsidRPr="00283121">
        <w:rPr>
          <w:rFonts w:eastAsia="Times New Roman" w:cstheme="minorHAnsi"/>
          <w:color w:val="000000"/>
          <w:lang w:eastAsia="ru-RU"/>
        </w:rPr>
        <w:t>Методы дивергентного мышления</w:t>
      </w:r>
      <w:r>
        <w:rPr>
          <w:rFonts w:eastAsia="Times New Roman" w:cstheme="minorHAnsi"/>
          <w:color w:val="000000"/>
          <w:lang w:eastAsia="ru-RU"/>
        </w:rPr>
        <w:t xml:space="preserve">: </w:t>
      </w:r>
      <w:r w:rsidRPr="00283121">
        <w:rPr>
          <w:rFonts w:eastAsia="Times New Roman" w:cstheme="minorHAnsi"/>
          <w:color w:val="000000"/>
          <w:lang w:eastAsia="ru-RU"/>
        </w:rPr>
        <w:t>мозгово</w:t>
      </w:r>
      <w:r>
        <w:rPr>
          <w:rFonts w:eastAsia="Times New Roman" w:cstheme="minorHAnsi"/>
          <w:color w:val="000000"/>
          <w:lang w:eastAsia="ru-RU"/>
        </w:rPr>
        <w:t>й</w:t>
      </w:r>
      <w:r w:rsidRPr="00283121">
        <w:rPr>
          <w:rFonts w:eastAsia="Times New Roman" w:cstheme="minorHAnsi"/>
          <w:color w:val="000000"/>
          <w:lang w:eastAsia="ru-RU"/>
        </w:rPr>
        <w:t xml:space="preserve"> штурм</w:t>
      </w:r>
      <w:r>
        <w:rPr>
          <w:rFonts w:eastAsia="Times New Roman" w:cstheme="minorHAnsi"/>
          <w:color w:val="000000"/>
          <w:lang w:eastAsia="ru-RU"/>
        </w:rPr>
        <w:t xml:space="preserve">, </w:t>
      </w:r>
      <w:r w:rsidRPr="00283121">
        <w:rPr>
          <w:rFonts w:eastAsia="Times New Roman" w:cstheme="minorHAnsi"/>
          <w:color w:val="000000"/>
          <w:lang w:eastAsia="ru-RU"/>
        </w:rPr>
        <w:t>составление карты памяти</w:t>
      </w:r>
      <w:r>
        <w:rPr>
          <w:rFonts w:eastAsia="Times New Roman" w:cstheme="minorHAnsi"/>
          <w:color w:val="000000"/>
          <w:lang w:eastAsia="ru-RU"/>
        </w:rPr>
        <w:t xml:space="preserve">. </w:t>
      </w:r>
      <w:r w:rsidRPr="00283121">
        <w:rPr>
          <w:rFonts w:eastAsia="Times New Roman" w:cstheme="minorHAnsi"/>
          <w:color w:val="000000"/>
          <w:lang w:eastAsia="ru-RU"/>
        </w:rPr>
        <w:t xml:space="preserve">Исследованиями дивергентного мышления занимались Е. </w:t>
      </w:r>
      <w:proofErr w:type="spellStart"/>
      <w:r w:rsidRPr="00283121">
        <w:rPr>
          <w:rFonts w:eastAsia="Times New Roman" w:cstheme="minorHAnsi"/>
          <w:color w:val="000000"/>
          <w:lang w:eastAsia="ru-RU"/>
        </w:rPr>
        <w:t>Торранс</w:t>
      </w:r>
      <w:proofErr w:type="spellEnd"/>
      <w:r w:rsidRPr="00283121">
        <w:rPr>
          <w:rFonts w:eastAsia="Times New Roman" w:cstheme="minorHAnsi"/>
          <w:color w:val="000000"/>
          <w:lang w:eastAsia="ru-RU"/>
        </w:rPr>
        <w:t xml:space="preserve">, Д. </w:t>
      </w:r>
      <w:proofErr w:type="spellStart"/>
      <w:r w:rsidRPr="00283121">
        <w:rPr>
          <w:rFonts w:eastAsia="Times New Roman" w:cstheme="minorHAnsi"/>
          <w:color w:val="000000"/>
          <w:lang w:eastAsia="ru-RU"/>
        </w:rPr>
        <w:t>Гилфорд</w:t>
      </w:r>
      <w:proofErr w:type="spellEnd"/>
      <w:r w:rsidRPr="00283121">
        <w:rPr>
          <w:rFonts w:eastAsia="Times New Roman" w:cstheme="minorHAnsi"/>
          <w:color w:val="000000"/>
          <w:lang w:eastAsia="ru-RU"/>
        </w:rPr>
        <w:t xml:space="preserve">, К. Тейлор, Г. Груббер, И. </w:t>
      </w:r>
      <w:proofErr w:type="spellStart"/>
      <w:r w:rsidRPr="00283121">
        <w:rPr>
          <w:rFonts w:eastAsia="Times New Roman" w:cstheme="minorHAnsi"/>
          <w:color w:val="000000"/>
          <w:lang w:eastAsia="ru-RU"/>
        </w:rPr>
        <w:t>Хайн</w:t>
      </w:r>
      <w:proofErr w:type="spellEnd"/>
      <w:r w:rsidRPr="00283121">
        <w:rPr>
          <w:rFonts w:eastAsia="Times New Roman" w:cstheme="minorHAnsi"/>
          <w:color w:val="000000"/>
          <w:lang w:eastAsia="ru-RU"/>
        </w:rPr>
        <w:t xml:space="preserve">, А. Б. </w:t>
      </w:r>
      <w:proofErr w:type="spellStart"/>
      <w:r w:rsidRPr="00283121">
        <w:rPr>
          <w:rFonts w:eastAsia="Times New Roman" w:cstheme="minorHAnsi"/>
          <w:color w:val="000000"/>
          <w:lang w:eastAsia="ru-RU"/>
        </w:rPr>
        <w:t>Шнедер</w:t>
      </w:r>
      <w:proofErr w:type="spellEnd"/>
      <w:r w:rsidRPr="00283121">
        <w:rPr>
          <w:rFonts w:eastAsia="Times New Roman" w:cstheme="minorHAnsi"/>
          <w:color w:val="000000"/>
          <w:lang w:eastAsia="ru-RU"/>
        </w:rPr>
        <w:t xml:space="preserve">, Д. </w:t>
      </w:r>
      <w:proofErr w:type="spellStart"/>
      <w:r w:rsidRPr="00283121">
        <w:rPr>
          <w:rFonts w:eastAsia="Times New Roman" w:cstheme="minorHAnsi"/>
          <w:color w:val="000000"/>
          <w:lang w:eastAsia="ru-RU"/>
        </w:rPr>
        <w:t>Роджерс</w:t>
      </w:r>
      <w:proofErr w:type="spellEnd"/>
      <w:r w:rsidRPr="00283121">
        <w:rPr>
          <w:rFonts w:eastAsia="Times New Roman" w:cstheme="minorHAnsi"/>
          <w:color w:val="000000"/>
          <w:lang w:eastAsia="ru-RU"/>
        </w:rPr>
        <w:t>.</w:t>
      </w:r>
    </w:p>
    <w:p w:rsidR="00542ABD" w:rsidRDefault="002410D7" w:rsidP="00542ABD">
      <w:pPr>
        <w:spacing w:after="0" w:line="240" w:lineRule="auto"/>
        <w:rPr>
          <w:rFonts w:eastAsia="Times New Roman" w:cstheme="minorHAnsi"/>
          <w:color w:val="000000"/>
          <w:lang w:eastAsia="ru-RU"/>
        </w:rPr>
      </w:pPr>
      <w:r>
        <w:rPr>
          <w:rFonts w:eastAsia="Times New Roman" w:cstheme="minorHAnsi"/>
          <w:color w:val="000000"/>
          <w:lang w:eastAsia="ru-RU"/>
        </w:rPr>
        <w:t>Предлагаю вам работу одного из основоп</w:t>
      </w:r>
      <w:r w:rsidR="004B3C30">
        <w:rPr>
          <w:rFonts w:eastAsia="Times New Roman" w:cstheme="minorHAnsi"/>
          <w:color w:val="000000"/>
          <w:lang w:eastAsia="ru-RU"/>
        </w:rPr>
        <w:t xml:space="preserve">оложников дивергентного подхода. Заранее хочу извиниться, конспект получился </w:t>
      </w:r>
      <w:proofErr w:type="spellStart"/>
      <w:r w:rsidR="004B3C30">
        <w:rPr>
          <w:rFonts w:eastAsia="Times New Roman" w:cstheme="minorHAnsi"/>
          <w:color w:val="000000"/>
          <w:lang w:eastAsia="ru-RU"/>
        </w:rPr>
        <w:t>сложноватым</w:t>
      </w:r>
      <w:proofErr w:type="spellEnd"/>
      <w:r w:rsidR="004B3C30">
        <w:rPr>
          <w:rFonts w:eastAsia="Times New Roman" w:cstheme="minorHAnsi"/>
          <w:color w:val="000000"/>
          <w:lang w:eastAsia="ru-RU"/>
        </w:rPr>
        <w:t xml:space="preserve">. </w:t>
      </w:r>
      <w:r w:rsidR="00542ABD">
        <w:rPr>
          <w:rFonts w:eastAsia="Times New Roman" w:cstheme="minorHAnsi"/>
          <w:color w:val="000000"/>
          <w:lang w:eastAsia="ru-RU"/>
        </w:rPr>
        <w:t>Возможно, автор несколько сумбурно излагает свои мысли, возможно, переводчик не доработал, а, скорее всего, я не вполне разобрался в материале</w:t>
      </w:r>
      <w:proofErr w:type="gramStart"/>
      <w:r w:rsidR="00542ABD">
        <w:rPr>
          <w:rFonts w:eastAsia="Times New Roman" w:cstheme="minorHAnsi"/>
          <w:color w:val="000000"/>
          <w:lang w:eastAsia="ru-RU"/>
        </w:rPr>
        <w:t>… Е</w:t>
      </w:r>
      <w:proofErr w:type="gramEnd"/>
      <w:r w:rsidR="00542ABD">
        <w:rPr>
          <w:rFonts w:eastAsia="Times New Roman" w:cstheme="minorHAnsi"/>
          <w:color w:val="000000"/>
          <w:lang w:eastAsia="ru-RU"/>
        </w:rPr>
        <w:t>сли почувствуете, что идет туго, советую начать с разделов:</w:t>
      </w:r>
    </w:p>
    <w:p w:rsidR="00542ABD" w:rsidRDefault="00542ABD" w:rsidP="00542ABD">
      <w:pPr>
        <w:pStyle w:val="a7"/>
        <w:numPr>
          <w:ilvl w:val="0"/>
          <w:numId w:val="1"/>
        </w:numPr>
        <w:spacing w:after="120" w:line="240" w:lineRule="auto"/>
        <w:rPr>
          <w:rFonts w:eastAsia="Times New Roman" w:cstheme="minorHAnsi"/>
          <w:color w:val="000000"/>
          <w:lang w:eastAsia="ru-RU"/>
        </w:rPr>
      </w:pPr>
      <w:r w:rsidRPr="00542ABD">
        <w:rPr>
          <w:rFonts w:eastAsia="Times New Roman" w:cstheme="minorHAnsi"/>
          <w:color w:val="000000"/>
          <w:lang w:eastAsia="ru-RU"/>
        </w:rPr>
        <w:t>Структура интеллекта</w:t>
      </w:r>
    </w:p>
    <w:p w:rsidR="00542ABD" w:rsidRDefault="00542ABD" w:rsidP="00542ABD">
      <w:pPr>
        <w:pStyle w:val="a7"/>
        <w:numPr>
          <w:ilvl w:val="0"/>
          <w:numId w:val="1"/>
        </w:numPr>
        <w:spacing w:after="120" w:line="240" w:lineRule="auto"/>
        <w:rPr>
          <w:rFonts w:eastAsia="Times New Roman" w:cstheme="minorHAnsi"/>
          <w:color w:val="000000"/>
          <w:lang w:eastAsia="ru-RU"/>
        </w:rPr>
      </w:pPr>
      <w:r w:rsidRPr="00542ABD">
        <w:rPr>
          <w:rFonts w:eastAsia="Times New Roman" w:cstheme="minorHAnsi"/>
          <w:color w:val="000000"/>
          <w:lang w:eastAsia="ru-RU"/>
        </w:rPr>
        <w:t>Способности к дивергентному мышлению</w:t>
      </w:r>
    </w:p>
    <w:p w:rsidR="002410D7" w:rsidRPr="00542ABD" w:rsidRDefault="00542ABD" w:rsidP="00542ABD">
      <w:pPr>
        <w:pStyle w:val="a7"/>
        <w:numPr>
          <w:ilvl w:val="0"/>
          <w:numId w:val="1"/>
        </w:numPr>
        <w:spacing w:after="0" w:line="240" w:lineRule="auto"/>
        <w:ind w:left="754" w:hanging="357"/>
        <w:rPr>
          <w:rFonts w:eastAsia="Times New Roman" w:cstheme="minorHAnsi"/>
          <w:color w:val="000000"/>
          <w:lang w:eastAsia="ru-RU"/>
        </w:rPr>
      </w:pPr>
      <w:r w:rsidRPr="00542ABD">
        <w:rPr>
          <w:rFonts w:eastAsia="Times New Roman" w:cstheme="minorHAnsi"/>
          <w:color w:val="000000"/>
          <w:lang w:eastAsia="ru-RU"/>
        </w:rPr>
        <w:t>Значение исследования структуры интеллекта»</w:t>
      </w:r>
    </w:p>
    <w:p w:rsidR="00542ABD" w:rsidRDefault="00542ABD" w:rsidP="00162C82">
      <w:pPr>
        <w:spacing w:after="120" w:line="240" w:lineRule="auto"/>
        <w:rPr>
          <w:rFonts w:eastAsia="Times New Roman" w:cstheme="minorHAnsi"/>
          <w:color w:val="000000"/>
          <w:lang w:eastAsia="ru-RU"/>
        </w:rPr>
      </w:pPr>
      <w:r>
        <w:rPr>
          <w:rFonts w:eastAsia="Times New Roman" w:cstheme="minorHAnsi"/>
          <w:color w:val="000000"/>
          <w:lang w:eastAsia="ru-RU"/>
        </w:rPr>
        <w:t xml:space="preserve">На мой взгляд, они самые интересные, да и написаны </w:t>
      </w:r>
      <w:proofErr w:type="gramStart"/>
      <w:r>
        <w:rPr>
          <w:rFonts w:eastAsia="Times New Roman" w:cstheme="minorHAnsi"/>
          <w:color w:val="000000"/>
          <w:lang w:eastAsia="ru-RU"/>
        </w:rPr>
        <w:t>получше</w:t>
      </w:r>
      <w:proofErr w:type="gramEnd"/>
      <w:r>
        <w:rPr>
          <w:rFonts w:eastAsia="Times New Roman" w:cstheme="minorHAnsi"/>
          <w:color w:val="000000"/>
          <w:lang w:eastAsia="ru-RU"/>
        </w:rPr>
        <w:t>…</w:t>
      </w:r>
    </w:p>
    <w:p w:rsidR="002B548C" w:rsidRPr="002B548C" w:rsidRDefault="002B548C" w:rsidP="00162C82">
      <w:pPr>
        <w:spacing w:after="120" w:line="240" w:lineRule="auto"/>
        <w:rPr>
          <w:rFonts w:eastAsia="Times New Roman" w:cstheme="minorHAnsi"/>
          <w:color w:val="000000"/>
          <w:lang w:eastAsia="ru-RU"/>
        </w:rPr>
      </w:pPr>
      <w:proofErr w:type="spellStart"/>
      <w:r w:rsidRPr="002B548C">
        <w:rPr>
          <w:rFonts w:eastAsia="Times New Roman" w:cstheme="minorHAnsi"/>
          <w:color w:val="000000"/>
          <w:lang w:eastAsia="ru-RU"/>
        </w:rPr>
        <w:t>Гилфорд</w:t>
      </w:r>
      <w:proofErr w:type="spellEnd"/>
      <w:r w:rsidR="003B16F9">
        <w:rPr>
          <w:rFonts w:eastAsia="Times New Roman" w:cstheme="minorHAnsi"/>
          <w:color w:val="000000"/>
          <w:lang w:eastAsia="ru-RU"/>
        </w:rPr>
        <w:t xml:space="preserve"> Дж. Три стороны интеллекта. </w:t>
      </w:r>
      <w:r w:rsidR="00162C82" w:rsidRPr="00162C82">
        <w:rPr>
          <w:rFonts w:eastAsia="Times New Roman" w:cstheme="minorHAnsi"/>
          <w:color w:val="000000"/>
          <w:lang w:eastAsia="ru-RU"/>
        </w:rPr>
        <w:t xml:space="preserve">Лекция, прочитанная в </w:t>
      </w:r>
      <w:proofErr w:type="spellStart"/>
      <w:r w:rsidR="00162C82" w:rsidRPr="00162C82">
        <w:rPr>
          <w:rFonts w:eastAsia="Times New Roman" w:cstheme="minorHAnsi"/>
          <w:color w:val="000000"/>
          <w:lang w:eastAsia="ru-RU"/>
        </w:rPr>
        <w:t>Стенфордском</w:t>
      </w:r>
      <w:proofErr w:type="spellEnd"/>
      <w:r w:rsidR="00162C82" w:rsidRPr="00162C82">
        <w:rPr>
          <w:rFonts w:eastAsia="Times New Roman" w:cstheme="minorHAnsi"/>
          <w:color w:val="000000"/>
          <w:lang w:eastAsia="ru-RU"/>
        </w:rPr>
        <w:t xml:space="preserve"> университете</w:t>
      </w:r>
      <w:r w:rsidR="00162C82">
        <w:rPr>
          <w:rFonts w:eastAsia="Times New Roman" w:cstheme="minorHAnsi"/>
          <w:color w:val="000000"/>
          <w:lang w:eastAsia="ru-RU"/>
        </w:rPr>
        <w:t xml:space="preserve"> </w:t>
      </w:r>
      <w:r w:rsidR="00162C82" w:rsidRPr="00162C82">
        <w:rPr>
          <w:rFonts w:eastAsia="Times New Roman" w:cstheme="minorHAnsi"/>
          <w:color w:val="000000"/>
          <w:lang w:eastAsia="ru-RU"/>
        </w:rPr>
        <w:t>13 апреля 1959 г.</w:t>
      </w:r>
      <w:r w:rsidR="00162C82">
        <w:rPr>
          <w:rFonts w:eastAsia="Times New Roman" w:cstheme="minorHAnsi"/>
          <w:color w:val="000000"/>
          <w:lang w:eastAsia="ru-RU"/>
        </w:rPr>
        <w:t xml:space="preserve"> На русском языке опубликована в</w:t>
      </w:r>
      <w:r w:rsidR="003B16F9">
        <w:rPr>
          <w:rFonts w:eastAsia="Times New Roman" w:cstheme="minorHAnsi"/>
          <w:color w:val="000000"/>
          <w:lang w:eastAsia="ru-RU"/>
        </w:rPr>
        <w:t xml:space="preserve"> сборнике переводов «</w:t>
      </w:r>
      <w:r w:rsidRPr="002B548C">
        <w:rPr>
          <w:rFonts w:eastAsia="Times New Roman" w:cstheme="minorHAnsi"/>
          <w:color w:val="000000"/>
          <w:lang w:eastAsia="ru-RU"/>
        </w:rPr>
        <w:t>Психология</w:t>
      </w:r>
      <w:r w:rsidR="003B16F9">
        <w:rPr>
          <w:rFonts w:eastAsia="Times New Roman" w:cstheme="minorHAnsi"/>
          <w:color w:val="000000"/>
          <w:lang w:eastAsia="ru-RU"/>
        </w:rPr>
        <w:t xml:space="preserve"> мышления», под редакцией А.М.Матюшкина. – М.: Прогресс, 1965. – 534 с. (с. 433-456)</w:t>
      </w:r>
      <w:r w:rsidR="002410D7">
        <w:rPr>
          <w:rStyle w:val="ab"/>
          <w:rFonts w:eastAsia="Times New Roman" w:cstheme="minorHAnsi"/>
          <w:color w:val="000000"/>
          <w:lang w:eastAsia="ru-RU"/>
        </w:rPr>
        <w:footnoteReference w:id="1"/>
      </w:r>
    </w:p>
    <w:p w:rsidR="0000718F" w:rsidRPr="002B548C" w:rsidRDefault="002B548C" w:rsidP="002B548C">
      <w:pPr>
        <w:spacing w:after="120" w:line="240" w:lineRule="auto"/>
        <w:rPr>
          <w:rFonts w:eastAsia="Times New Roman" w:cstheme="minorHAnsi"/>
          <w:color w:val="000000"/>
          <w:lang w:eastAsia="ru-RU"/>
        </w:rPr>
      </w:pPr>
      <w:r>
        <w:rPr>
          <w:rFonts w:eastAsia="Times New Roman" w:cstheme="minorHAnsi"/>
          <w:color w:val="000000"/>
          <w:lang w:eastAsia="ru-RU"/>
        </w:rPr>
        <w:t>Я</w:t>
      </w:r>
      <w:r w:rsidR="0000718F" w:rsidRPr="002B548C">
        <w:rPr>
          <w:rFonts w:eastAsia="Times New Roman" w:cstheme="minorHAnsi"/>
          <w:color w:val="000000"/>
          <w:lang w:eastAsia="ru-RU"/>
        </w:rPr>
        <w:t xml:space="preserve"> считаю наиболее значительным труд по развитию </w:t>
      </w:r>
      <w:r w:rsidR="0000718F" w:rsidRPr="002B548C">
        <w:rPr>
          <w:rFonts w:eastAsia="Times New Roman" w:cstheme="minorHAnsi"/>
          <w:i/>
          <w:color w:val="000000"/>
          <w:lang w:eastAsia="ru-RU"/>
        </w:rPr>
        <w:t>единой</w:t>
      </w:r>
      <w:r w:rsidR="0000718F" w:rsidRPr="002B548C">
        <w:rPr>
          <w:rFonts w:eastAsia="Times New Roman" w:cstheme="minorHAnsi"/>
          <w:color w:val="000000"/>
          <w:lang w:eastAsia="ru-RU"/>
        </w:rPr>
        <w:t xml:space="preserve"> теории человеческого интеллекта. Эта теория объединяет интеллектуальные способност</w:t>
      </w:r>
      <w:r>
        <w:rPr>
          <w:rFonts w:eastAsia="Times New Roman" w:cstheme="minorHAnsi"/>
          <w:color w:val="000000"/>
          <w:lang w:eastAsia="ru-RU"/>
        </w:rPr>
        <w:t>и в единую систему, называемую «структурой интеллекта»</w:t>
      </w:r>
      <w:r w:rsidR="0000718F" w:rsidRPr="002B548C">
        <w:rPr>
          <w:rFonts w:eastAsia="Times New Roman" w:cstheme="minorHAnsi"/>
          <w:color w:val="000000"/>
          <w:lang w:eastAsia="ru-RU"/>
        </w:rPr>
        <w:t>.</w:t>
      </w:r>
      <w:r>
        <w:rPr>
          <w:rFonts w:eastAsia="Times New Roman" w:cstheme="minorHAnsi"/>
          <w:color w:val="000000"/>
          <w:lang w:eastAsia="ru-RU"/>
        </w:rPr>
        <w:t xml:space="preserve"> </w:t>
      </w:r>
      <w:r w:rsidR="0000718F" w:rsidRPr="002B548C">
        <w:rPr>
          <w:rFonts w:eastAsia="Times New Roman" w:cstheme="minorHAnsi"/>
          <w:color w:val="000000"/>
          <w:lang w:eastAsia="ru-RU"/>
        </w:rPr>
        <w:t xml:space="preserve">Открытие составляющих интеллекта было осуществлено путем применения в экспериментальных исследованиях метода факторного анализа. Вам нет необходимости что-либо знать о теории или методе факторного анализа, для того чтобы проследить за процессом рассмотрения компонентов, входящих в структуру интеллекта. </w:t>
      </w:r>
      <w:r>
        <w:rPr>
          <w:rFonts w:eastAsia="Times New Roman" w:cstheme="minorHAnsi"/>
          <w:color w:val="000000"/>
          <w:lang w:eastAsia="ru-RU"/>
        </w:rPr>
        <w:t>Я</w:t>
      </w:r>
      <w:r w:rsidR="0000718F" w:rsidRPr="002B548C">
        <w:rPr>
          <w:rFonts w:eastAsia="Times New Roman" w:cstheme="minorHAnsi"/>
          <w:color w:val="000000"/>
          <w:lang w:eastAsia="ru-RU"/>
        </w:rPr>
        <w:t xml:space="preserve"> лишь отмечу, что каждый компонент интеллекта, или фактор, является способностью, единственной в своем роде, которая необходима для выполнения теста или задачи определенного типа. Общее правило, которое мы вывели, состоит в том, что некоторые лица, хорошо выполняющие одни тесты, могут неудачно действовать при решении тестов другого типа.</w:t>
      </w:r>
    </w:p>
    <w:p w:rsidR="0000718F" w:rsidRPr="002B548C" w:rsidRDefault="0000718F" w:rsidP="00542ABD">
      <w:pPr>
        <w:keepNext/>
        <w:spacing w:before="360" w:after="120" w:line="240" w:lineRule="auto"/>
        <w:rPr>
          <w:rFonts w:eastAsia="Times New Roman" w:cstheme="minorHAnsi"/>
          <w:color w:val="000000"/>
          <w:lang w:eastAsia="ru-RU"/>
        </w:rPr>
      </w:pPr>
      <w:r w:rsidRPr="002B548C">
        <w:rPr>
          <w:rFonts w:eastAsia="Times New Roman" w:cstheme="minorHAnsi"/>
          <w:b/>
          <w:bCs/>
          <w:color w:val="000000"/>
          <w:lang w:eastAsia="ru-RU"/>
        </w:rPr>
        <w:lastRenderedPageBreak/>
        <w:t>Структура интеллекта</w:t>
      </w:r>
    </w:p>
    <w:p w:rsidR="0000718F" w:rsidRPr="002B548C" w:rsidRDefault="002B548C" w:rsidP="002B548C">
      <w:pPr>
        <w:spacing w:after="120" w:line="240" w:lineRule="auto"/>
        <w:rPr>
          <w:rFonts w:eastAsia="Times New Roman" w:cstheme="minorHAnsi"/>
          <w:color w:val="000000"/>
          <w:lang w:eastAsia="ru-RU"/>
        </w:rPr>
      </w:pPr>
      <w:r>
        <w:rPr>
          <w:rFonts w:eastAsia="Times New Roman" w:cstheme="minorHAnsi"/>
          <w:color w:val="000000"/>
          <w:lang w:eastAsia="ru-RU"/>
        </w:rPr>
        <w:t>Ф</w:t>
      </w:r>
      <w:r w:rsidR="0000718F" w:rsidRPr="002B548C">
        <w:rPr>
          <w:rFonts w:eastAsia="Times New Roman" w:cstheme="minorHAnsi"/>
          <w:color w:val="000000"/>
          <w:lang w:eastAsia="ru-RU"/>
        </w:rPr>
        <w:t xml:space="preserve">акторы могут быть подвергнуты классификации. </w:t>
      </w:r>
      <w:r w:rsidR="00066B43">
        <w:rPr>
          <w:rFonts w:eastAsia="Times New Roman" w:cstheme="minorHAnsi"/>
          <w:color w:val="000000"/>
          <w:lang w:eastAsia="ru-RU"/>
        </w:rPr>
        <w:t>Первый способ</w:t>
      </w:r>
      <w:r w:rsidR="0000718F" w:rsidRPr="002B548C">
        <w:rPr>
          <w:rFonts w:eastAsia="Times New Roman" w:cstheme="minorHAnsi"/>
          <w:color w:val="000000"/>
          <w:lang w:eastAsia="ru-RU"/>
        </w:rPr>
        <w:t xml:space="preserve"> классификации </w:t>
      </w:r>
      <w:r w:rsidR="00066B43">
        <w:rPr>
          <w:rFonts w:eastAsia="Times New Roman" w:cstheme="minorHAnsi"/>
          <w:color w:val="000000"/>
          <w:lang w:eastAsia="ru-RU"/>
        </w:rPr>
        <w:t>основан на</w:t>
      </w:r>
      <w:r w:rsidR="0000718F" w:rsidRPr="002B548C">
        <w:rPr>
          <w:rFonts w:eastAsia="Times New Roman" w:cstheme="minorHAnsi"/>
          <w:color w:val="000000"/>
          <w:lang w:eastAsia="ru-RU"/>
        </w:rPr>
        <w:t xml:space="preserve"> вид</w:t>
      </w:r>
      <w:r w:rsidR="00066B43">
        <w:rPr>
          <w:rFonts w:eastAsia="Times New Roman" w:cstheme="minorHAnsi"/>
          <w:color w:val="000000"/>
          <w:lang w:eastAsia="ru-RU"/>
        </w:rPr>
        <w:t xml:space="preserve">е </w:t>
      </w:r>
      <w:r w:rsidR="0000718F" w:rsidRPr="002B548C">
        <w:rPr>
          <w:rFonts w:eastAsia="Times New Roman" w:cstheme="minorHAnsi"/>
          <w:color w:val="000000"/>
          <w:lang w:eastAsia="ru-RU"/>
        </w:rPr>
        <w:t>пр</w:t>
      </w:r>
      <w:r w:rsidR="00066B43">
        <w:rPr>
          <w:rFonts w:eastAsia="Times New Roman" w:cstheme="minorHAnsi"/>
          <w:color w:val="000000"/>
          <w:lang w:eastAsia="ru-RU"/>
        </w:rPr>
        <w:t>оцесса или выполняемой операции</w:t>
      </w:r>
      <w:r w:rsidR="0000718F" w:rsidRPr="002B548C">
        <w:rPr>
          <w:rFonts w:eastAsia="Times New Roman" w:cstheme="minorHAnsi"/>
          <w:color w:val="000000"/>
          <w:lang w:eastAsia="ru-RU"/>
        </w:rPr>
        <w:t xml:space="preserve"> </w:t>
      </w:r>
      <w:r w:rsidR="00066B43">
        <w:rPr>
          <w:rFonts w:eastAsia="Times New Roman" w:cstheme="minorHAnsi"/>
          <w:color w:val="000000"/>
          <w:lang w:eastAsia="ru-RU"/>
        </w:rPr>
        <w:t>и</w:t>
      </w:r>
      <w:r w:rsidR="0000718F" w:rsidRPr="002B548C">
        <w:rPr>
          <w:rFonts w:eastAsia="Times New Roman" w:cstheme="minorHAnsi"/>
          <w:color w:val="000000"/>
          <w:lang w:eastAsia="ru-RU"/>
        </w:rPr>
        <w:t xml:space="preserve"> дает </w:t>
      </w:r>
      <w:r w:rsidR="0000718F" w:rsidRPr="003B16F9">
        <w:rPr>
          <w:rFonts w:eastAsia="Times New Roman" w:cstheme="minorHAnsi"/>
          <w:i/>
          <w:color w:val="000000"/>
          <w:lang w:eastAsia="ru-RU"/>
        </w:rPr>
        <w:t>пять больших групп интеллектуальных способностей</w:t>
      </w:r>
      <w:r w:rsidR="0000718F" w:rsidRPr="002B548C">
        <w:rPr>
          <w:rFonts w:eastAsia="Times New Roman" w:cstheme="minorHAnsi"/>
          <w:color w:val="000000"/>
          <w:lang w:eastAsia="ru-RU"/>
        </w:rPr>
        <w:t>: факторы познания, памяти, конвергентного и дивергентного мышления и оценки.</w:t>
      </w:r>
    </w:p>
    <w:p w:rsidR="0000718F" w:rsidRPr="002B548C" w:rsidRDefault="0000718F" w:rsidP="002B548C">
      <w:pPr>
        <w:spacing w:after="120" w:line="240" w:lineRule="auto"/>
        <w:rPr>
          <w:rFonts w:eastAsia="Times New Roman" w:cstheme="minorHAnsi"/>
          <w:color w:val="000000"/>
          <w:lang w:eastAsia="ru-RU"/>
        </w:rPr>
      </w:pPr>
      <w:r w:rsidRPr="003B16F9">
        <w:rPr>
          <w:rFonts w:eastAsia="Times New Roman" w:cstheme="minorHAnsi"/>
          <w:i/>
          <w:color w:val="000000"/>
          <w:lang w:eastAsia="ru-RU"/>
        </w:rPr>
        <w:t>Познание</w:t>
      </w:r>
      <w:r w:rsidRPr="002B548C">
        <w:rPr>
          <w:rFonts w:eastAsia="Times New Roman" w:cstheme="minorHAnsi"/>
          <w:color w:val="000000"/>
          <w:lang w:eastAsia="ru-RU"/>
        </w:rPr>
        <w:t xml:space="preserve"> означает открытие, повторное открытие или узнавание. </w:t>
      </w:r>
      <w:r w:rsidRPr="003B16F9">
        <w:rPr>
          <w:rFonts w:eastAsia="Times New Roman" w:cstheme="minorHAnsi"/>
          <w:i/>
          <w:color w:val="000000"/>
          <w:lang w:eastAsia="ru-RU"/>
        </w:rPr>
        <w:t>Память</w:t>
      </w:r>
      <w:r w:rsidRPr="002B548C">
        <w:rPr>
          <w:rFonts w:eastAsia="Times New Roman" w:cstheme="minorHAnsi"/>
          <w:color w:val="000000"/>
          <w:lang w:eastAsia="ru-RU"/>
        </w:rPr>
        <w:t xml:space="preserve"> </w:t>
      </w:r>
      <w:r w:rsidR="003B16F9">
        <w:rPr>
          <w:rFonts w:eastAsia="Times New Roman" w:cstheme="minorHAnsi"/>
          <w:color w:val="000000"/>
          <w:lang w:eastAsia="ru-RU"/>
        </w:rPr>
        <w:t>–</w:t>
      </w:r>
      <w:r w:rsidRPr="002B548C">
        <w:rPr>
          <w:rFonts w:eastAsia="Times New Roman" w:cstheme="minorHAnsi"/>
          <w:color w:val="000000"/>
          <w:lang w:eastAsia="ru-RU"/>
        </w:rPr>
        <w:t xml:space="preserve"> сохранение того, что было познано. Два вида продуктивного мышления порождают новую информацию из уже известной и сохранившейся в памяти информации. При операциях </w:t>
      </w:r>
      <w:r w:rsidRPr="003B16F9">
        <w:rPr>
          <w:rFonts w:eastAsia="Times New Roman" w:cstheme="minorHAnsi"/>
          <w:i/>
          <w:color w:val="000000"/>
          <w:lang w:eastAsia="ru-RU"/>
        </w:rPr>
        <w:t>дивергентного</w:t>
      </w:r>
      <w:r w:rsidRPr="002B548C">
        <w:rPr>
          <w:rFonts w:eastAsia="Times New Roman" w:cstheme="minorHAnsi"/>
          <w:color w:val="000000"/>
          <w:lang w:eastAsia="ru-RU"/>
        </w:rPr>
        <w:t xml:space="preserve"> мышления мы мыслим в различных направлениях, иногда исследуя, иногда отыскивая различие. В процессе </w:t>
      </w:r>
      <w:r w:rsidRPr="003B16F9">
        <w:rPr>
          <w:rFonts w:eastAsia="Times New Roman" w:cstheme="minorHAnsi"/>
          <w:i/>
          <w:color w:val="000000"/>
          <w:lang w:eastAsia="ru-RU"/>
        </w:rPr>
        <w:t>конвергентного</w:t>
      </w:r>
      <w:r w:rsidRPr="002B548C">
        <w:rPr>
          <w:rFonts w:eastAsia="Times New Roman" w:cstheme="minorHAnsi"/>
          <w:color w:val="000000"/>
          <w:lang w:eastAsia="ru-RU"/>
        </w:rPr>
        <w:t xml:space="preserve"> мышления информация приводит нас к одному правильному ответу или к узнаванию лучшего или обычного ответа. При </w:t>
      </w:r>
      <w:r w:rsidRPr="003B16F9">
        <w:rPr>
          <w:rFonts w:eastAsia="Times New Roman" w:cstheme="minorHAnsi"/>
          <w:i/>
          <w:color w:val="000000"/>
          <w:lang w:eastAsia="ru-RU"/>
        </w:rPr>
        <w:t>оценке</w:t>
      </w:r>
      <w:r w:rsidRPr="002B548C">
        <w:rPr>
          <w:rFonts w:eastAsia="Times New Roman" w:cstheme="minorHAnsi"/>
          <w:color w:val="000000"/>
          <w:lang w:eastAsia="ru-RU"/>
        </w:rPr>
        <w:t xml:space="preserve"> мы стремимся решить, каково качество, правильность, соответствие или адекватность того, что мы знаем, помним и создаем с помощью продуктивного мышления.</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Второй способ классификации интеллектуальных факторов соответствует виду материала или включенного в него содержания. </w:t>
      </w:r>
      <w:r w:rsidR="00066B43">
        <w:rPr>
          <w:rFonts w:eastAsia="Times New Roman" w:cstheme="minorHAnsi"/>
          <w:color w:val="000000"/>
          <w:lang w:eastAsia="ru-RU"/>
        </w:rPr>
        <w:t>Последнее</w:t>
      </w:r>
      <w:r w:rsidRPr="002B548C">
        <w:rPr>
          <w:rFonts w:eastAsia="Times New Roman" w:cstheme="minorHAnsi"/>
          <w:color w:val="000000"/>
          <w:lang w:eastAsia="ru-RU"/>
        </w:rPr>
        <w:t xml:space="preserve"> может быть представлено в виде изображений, символов или быть семантическим. </w:t>
      </w:r>
      <w:r w:rsidRPr="003B16F9">
        <w:rPr>
          <w:rFonts w:eastAsia="Times New Roman" w:cstheme="minorHAnsi"/>
          <w:i/>
          <w:color w:val="000000"/>
          <w:lang w:eastAsia="ru-RU"/>
        </w:rPr>
        <w:t>Изображения</w:t>
      </w:r>
      <w:r w:rsidRPr="002B548C">
        <w:rPr>
          <w:rFonts w:eastAsia="Times New Roman" w:cstheme="minorHAnsi"/>
          <w:color w:val="000000"/>
          <w:lang w:eastAsia="ru-RU"/>
        </w:rPr>
        <w:t xml:space="preserve"> являются таким конкретным материалом, который воспринимается с помощью органов чувств. В нем нет ничего, помимо него самого. Воспринимаемый материал имеет такие свойства, как величина, форма, цвет, место, плотность. То, что мы слышим или чувствуем, представляет собой примеры различных видов образного, конкретного материала. </w:t>
      </w:r>
      <w:r w:rsidRPr="003B16F9">
        <w:rPr>
          <w:rFonts w:eastAsia="Times New Roman" w:cstheme="minorHAnsi"/>
          <w:i/>
          <w:color w:val="000000"/>
          <w:lang w:eastAsia="ru-RU"/>
        </w:rPr>
        <w:t>Символическое</w:t>
      </w:r>
      <w:r w:rsidRPr="002B548C">
        <w:rPr>
          <w:rFonts w:eastAsia="Times New Roman" w:cstheme="minorHAnsi"/>
          <w:color w:val="000000"/>
          <w:lang w:eastAsia="ru-RU"/>
        </w:rPr>
        <w:t xml:space="preserve"> содержание состоит из букв, цифр и других условных знаков, обычно объединенных в общие системы, такие, как алфавит или числовые системы. </w:t>
      </w:r>
      <w:r w:rsidRPr="003B16F9">
        <w:rPr>
          <w:rFonts w:eastAsia="Times New Roman" w:cstheme="minorHAnsi"/>
          <w:i/>
          <w:color w:val="000000"/>
          <w:lang w:eastAsia="ru-RU"/>
        </w:rPr>
        <w:t>Семантическое</w:t>
      </w:r>
      <w:r w:rsidRPr="002B548C">
        <w:rPr>
          <w:rFonts w:eastAsia="Times New Roman" w:cstheme="minorHAnsi"/>
          <w:color w:val="000000"/>
          <w:lang w:eastAsia="ru-RU"/>
        </w:rPr>
        <w:t xml:space="preserve"> содержание выступает в форме значений слов или мыслей.</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Когда к определенному содержанию применяется та или иная операция, получается не менее шести видов к</w:t>
      </w:r>
      <w:r w:rsidR="003B16F9">
        <w:rPr>
          <w:rFonts w:eastAsia="Times New Roman" w:cstheme="minorHAnsi"/>
          <w:color w:val="000000"/>
          <w:lang w:eastAsia="ru-RU"/>
        </w:rPr>
        <w:t>онечного мыслительного продукта</w:t>
      </w:r>
      <w:r w:rsidR="00066B43">
        <w:rPr>
          <w:rFonts w:eastAsia="Times New Roman" w:cstheme="minorHAnsi"/>
          <w:color w:val="000000"/>
          <w:lang w:eastAsia="ru-RU"/>
        </w:rPr>
        <w:t xml:space="preserve"> (результата)</w:t>
      </w:r>
      <w:r w:rsidRPr="002B548C">
        <w:rPr>
          <w:rFonts w:eastAsia="Times New Roman" w:cstheme="minorHAnsi"/>
          <w:color w:val="000000"/>
          <w:lang w:eastAsia="ru-RU"/>
        </w:rPr>
        <w:t>: элементы, классы, отношения, системы, преобразования, предвидения</w:t>
      </w:r>
      <w:r w:rsidR="003B16F9">
        <w:rPr>
          <w:rFonts w:eastAsia="Times New Roman" w:cstheme="minorHAnsi"/>
          <w:color w:val="000000"/>
          <w:lang w:eastAsia="ru-RU"/>
        </w:rPr>
        <w:t xml:space="preserve"> (</w:t>
      </w:r>
      <w:r w:rsidRPr="002B548C">
        <w:rPr>
          <w:rFonts w:eastAsia="Times New Roman" w:cstheme="minorHAnsi"/>
          <w:color w:val="000000"/>
          <w:lang w:eastAsia="ru-RU"/>
        </w:rPr>
        <w:t>рис.</w:t>
      </w:r>
      <w:r w:rsidR="003B16F9">
        <w:rPr>
          <w:rFonts w:eastAsia="Times New Roman" w:cstheme="minorHAnsi"/>
          <w:color w:val="000000"/>
          <w:lang w:eastAsia="ru-RU"/>
        </w:rPr>
        <w:t xml:space="preserve"> </w:t>
      </w:r>
      <w:r w:rsidRPr="002B548C">
        <w:rPr>
          <w:rFonts w:eastAsia="Times New Roman" w:cstheme="minorHAnsi"/>
          <w:color w:val="000000"/>
          <w:lang w:eastAsia="ru-RU"/>
        </w:rPr>
        <w:t>1</w:t>
      </w:r>
      <w:r w:rsidR="003B16F9">
        <w:rPr>
          <w:rFonts w:eastAsia="Times New Roman" w:cstheme="minorHAnsi"/>
          <w:color w:val="000000"/>
          <w:lang w:eastAsia="ru-RU"/>
        </w:rPr>
        <w:t>)</w:t>
      </w:r>
      <w:r w:rsidRPr="002B548C">
        <w:rPr>
          <w:rFonts w:eastAsia="Times New Roman" w:cstheme="minorHAnsi"/>
          <w:color w:val="000000"/>
          <w:lang w:eastAsia="ru-RU"/>
        </w:rPr>
        <w:t>.</w:t>
      </w:r>
    </w:p>
    <w:p w:rsidR="0000718F" w:rsidRDefault="00A00E2F" w:rsidP="002B548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363562" cy="2735884"/>
            <wp:effectExtent l="19050" t="0" r="0" b="0"/>
            <wp:docPr id="7" name="Рисунок 6" descr="1. Факторы интеллекта в виде классификационного ку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Факторы интеллекта в виде классификационного куба.JPG"/>
                    <pic:cNvPicPr/>
                  </pic:nvPicPr>
                  <pic:blipFill>
                    <a:blip r:embed="rId11" cstate="print"/>
                    <a:stretch>
                      <a:fillRect/>
                    </a:stretch>
                  </pic:blipFill>
                  <pic:spPr>
                    <a:xfrm>
                      <a:off x="0" y="0"/>
                      <a:ext cx="4368428" cy="2738935"/>
                    </a:xfrm>
                    <a:prstGeom prst="rect">
                      <a:avLst/>
                    </a:prstGeom>
                  </pic:spPr>
                </pic:pic>
              </a:graphicData>
            </a:graphic>
          </wp:inline>
        </w:drawing>
      </w:r>
    </w:p>
    <w:p w:rsidR="003B16F9" w:rsidRPr="002B548C" w:rsidRDefault="003B16F9" w:rsidP="002B548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00A55042">
        <w:rPr>
          <w:rFonts w:eastAsia="Times New Roman" w:cstheme="minorHAnsi"/>
          <w:color w:val="000000"/>
          <w:lang w:eastAsia="ru-RU"/>
        </w:rPr>
        <w:t>С</w:t>
      </w:r>
      <w:r w:rsidR="00A55042" w:rsidRPr="002B548C">
        <w:rPr>
          <w:rFonts w:eastAsia="Times New Roman" w:cstheme="minorHAnsi"/>
          <w:color w:val="000000"/>
          <w:lang w:eastAsia="ru-RU"/>
        </w:rPr>
        <w:t>труктур</w:t>
      </w:r>
      <w:r w:rsidR="00A55042">
        <w:rPr>
          <w:rFonts w:eastAsia="Times New Roman" w:cstheme="minorHAnsi"/>
          <w:color w:val="000000"/>
          <w:lang w:eastAsia="ru-RU"/>
        </w:rPr>
        <w:t>а</w:t>
      </w:r>
      <w:r w:rsidR="00A55042" w:rsidRPr="002B548C">
        <w:rPr>
          <w:rFonts w:eastAsia="Times New Roman" w:cstheme="minorHAnsi"/>
          <w:color w:val="000000"/>
          <w:lang w:eastAsia="ru-RU"/>
        </w:rPr>
        <w:t xml:space="preserve"> интеллекта</w:t>
      </w:r>
      <w:r w:rsidR="00A55042">
        <w:rPr>
          <w:rFonts w:eastAsia="Times New Roman" w:cstheme="minorHAnsi"/>
          <w:color w:val="000000"/>
          <w:lang w:eastAsia="ru-RU"/>
        </w:rPr>
        <w:t xml:space="preserve"> </w:t>
      </w:r>
      <w:r>
        <w:rPr>
          <w:rFonts w:eastAsia="Times New Roman" w:cstheme="minorHAnsi"/>
          <w:color w:val="000000"/>
          <w:lang w:eastAsia="ru-RU"/>
        </w:rPr>
        <w:t>в виде классификационного куба</w:t>
      </w:r>
    </w:p>
    <w:p w:rsidR="0000718F" w:rsidRPr="002B548C" w:rsidRDefault="00425DBB" w:rsidP="002B548C">
      <w:pPr>
        <w:spacing w:after="120" w:line="240" w:lineRule="auto"/>
        <w:rPr>
          <w:rFonts w:eastAsia="Times New Roman" w:cstheme="minorHAnsi"/>
          <w:color w:val="000000"/>
          <w:lang w:eastAsia="ru-RU"/>
        </w:rPr>
      </w:pPr>
      <w:r>
        <w:rPr>
          <w:rFonts w:eastAsia="Times New Roman" w:cstheme="minorHAnsi"/>
          <w:color w:val="000000"/>
          <w:lang w:eastAsia="ru-RU"/>
        </w:rPr>
        <w:t>Каждая с</w:t>
      </w:r>
      <w:r w:rsidR="00A55042">
        <w:rPr>
          <w:rFonts w:eastAsia="Times New Roman" w:cstheme="minorHAnsi"/>
          <w:color w:val="000000"/>
          <w:lang w:eastAsia="ru-RU"/>
        </w:rPr>
        <w:t>торона куба</w:t>
      </w:r>
      <w:r w:rsidR="0000718F" w:rsidRPr="002B548C">
        <w:rPr>
          <w:rFonts w:eastAsia="Times New Roman" w:cstheme="minorHAnsi"/>
          <w:color w:val="000000"/>
          <w:lang w:eastAsia="ru-RU"/>
        </w:rPr>
        <w:t xml:space="preserve"> представляет собой один из способов измерения фа</w:t>
      </w:r>
      <w:r>
        <w:rPr>
          <w:rFonts w:eastAsia="Times New Roman" w:cstheme="minorHAnsi"/>
          <w:color w:val="000000"/>
          <w:lang w:eastAsia="ru-RU"/>
        </w:rPr>
        <w:t>кторов (в</w:t>
      </w:r>
      <w:r w:rsidR="0000718F" w:rsidRPr="002B548C">
        <w:rPr>
          <w:rFonts w:eastAsia="Times New Roman" w:cstheme="minorHAnsi"/>
          <w:color w:val="000000"/>
          <w:lang w:eastAsia="ru-RU"/>
        </w:rPr>
        <w:t xml:space="preserve"> измерении, относящемся к содержанию, добавлена четверт</w:t>
      </w:r>
      <w:r>
        <w:rPr>
          <w:rFonts w:eastAsia="Times New Roman" w:cstheme="minorHAnsi"/>
          <w:color w:val="000000"/>
          <w:lang w:eastAsia="ru-RU"/>
        </w:rPr>
        <w:t>ая категория «</w:t>
      </w:r>
      <w:r w:rsidR="0000718F" w:rsidRPr="002B548C">
        <w:rPr>
          <w:rFonts w:eastAsia="Times New Roman" w:cstheme="minorHAnsi"/>
          <w:color w:val="000000"/>
          <w:lang w:eastAsia="ru-RU"/>
        </w:rPr>
        <w:t>поведенческ</w:t>
      </w:r>
      <w:r w:rsidR="00A00E2F">
        <w:rPr>
          <w:rFonts w:eastAsia="Times New Roman" w:cstheme="minorHAnsi"/>
          <w:color w:val="000000"/>
          <w:lang w:eastAsia="ru-RU"/>
        </w:rPr>
        <w:t>ое</w:t>
      </w:r>
      <w:r>
        <w:rPr>
          <w:rFonts w:eastAsia="Times New Roman" w:cstheme="minorHAnsi"/>
          <w:color w:val="000000"/>
          <w:lang w:eastAsia="ru-RU"/>
        </w:rPr>
        <w:t>»)</w:t>
      </w:r>
      <w:r w:rsidR="0000718F" w:rsidRPr="002B548C">
        <w:rPr>
          <w:rFonts w:eastAsia="Times New Roman" w:cstheme="minorHAnsi"/>
          <w:color w:val="000000"/>
          <w:lang w:eastAsia="ru-RU"/>
        </w:rPr>
        <w:t>.</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Каждая клетка модели обозначает вид способности, который может быть описан в терминах операции, содержания и продукта. </w:t>
      </w:r>
      <w:r w:rsidR="00A00E2F">
        <w:rPr>
          <w:rFonts w:eastAsia="Times New Roman" w:cstheme="minorHAnsi"/>
          <w:color w:val="000000"/>
          <w:lang w:eastAsia="ru-RU"/>
        </w:rPr>
        <w:t>Например, д</w:t>
      </w:r>
      <w:r w:rsidR="0099742A">
        <w:rPr>
          <w:rFonts w:eastAsia="Times New Roman" w:cstheme="minorHAnsi"/>
          <w:color w:val="000000"/>
          <w:lang w:eastAsia="ru-RU"/>
        </w:rPr>
        <w:t>альняя от нас</w:t>
      </w:r>
      <w:r w:rsidRPr="002B548C">
        <w:rPr>
          <w:rFonts w:eastAsia="Times New Roman" w:cstheme="minorHAnsi"/>
          <w:color w:val="000000"/>
          <w:lang w:eastAsia="ru-RU"/>
        </w:rPr>
        <w:t xml:space="preserve"> плоскость дает нам матрицу из 18 клеток (если мы исключим ряд, связанный со способностями понимания поведения, для кот</w:t>
      </w:r>
      <w:r w:rsidR="0099742A">
        <w:rPr>
          <w:rFonts w:eastAsia="Times New Roman" w:cstheme="minorHAnsi"/>
          <w:color w:val="000000"/>
          <w:lang w:eastAsia="ru-RU"/>
        </w:rPr>
        <w:t>орого пока не найдено факторов),</w:t>
      </w:r>
      <w:r w:rsidRPr="002B548C">
        <w:rPr>
          <w:rFonts w:eastAsia="Times New Roman" w:cstheme="minorHAnsi"/>
          <w:color w:val="000000"/>
          <w:lang w:eastAsia="ru-RU"/>
        </w:rPr>
        <w:t xml:space="preserve"> </w:t>
      </w:r>
      <w:r w:rsidR="0099742A">
        <w:rPr>
          <w:rFonts w:eastAsia="Times New Roman" w:cstheme="minorHAnsi"/>
          <w:color w:val="000000"/>
          <w:lang w:eastAsia="ru-RU"/>
        </w:rPr>
        <w:t>к</w:t>
      </w:r>
      <w:r w:rsidRPr="002B548C">
        <w:rPr>
          <w:rFonts w:eastAsia="Times New Roman" w:cstheme="minorHAnsi"/>
          <w:color w:val="000000"/>
          <w:lang w:eastAsia="ru-RU"/>
        </w:rPr>
        <w:t xml:space="preserve">аждая из </w:t>
      </w:r>
      <w:r w:rsidR="0099742A">
        <w:rPr>
          <w:rFonts w:eastAsia="Times New Roman" w:cstheme="minorHAnsi"/>
          <w:color w:val="000000"/>
          <w:lang w:eastAsia="ru-RU"/>
        </w:rPr>
        <w:t xml:space="preserve">которых </w:t>
      </w:r>
      <w:r w:rsidRPr="002B548C">
        <w:rPr>
          <w:rFonts w:eastAsia="Times New Roman" w:cstheme="minorHAnsi"/>
          <w:color w:val="000000"/>
          <w:lang w:eastAsia="ru-RU"/>
        </w:rPr>
        <w:t>содерж</w:t>
      </w:r>
      <w:r w:rsidR="0099742A">
        <w:rPr>
          <w:rFonts w:eastAsia="Times New Roman" w:cstheme="minorHAnsi"/>
          <w:color w:val="000000"/>
          <w:lang w:eastAsia="ru-RU"/>
        </w:rPr>
        <w:t>и</w:t>
      </w:r>
      <w:r w:rsidRPr="002B548C">
        <w:rPr>
          <w:rFonts w:eastAsia="Times New Roman" w:cstheme="minorHAnsi"/>
          <w:color w:val="000000"/>
          <w:lang w:eastAsia="ru-RU"/>
        </w:rPr>
        <w:t>т познавательную способность.</w:t>
      </w:r>
    </w:p>
    <w:p w:rsidR="0000718F" w:rsidRPr="002B548C" w:rsidRDefault="0000718F" w:rsidP="0099742A">
      <w:pPr>
        <w:spacing w:before="360" w:after="120" w:line="240" w:lineRule="auto"/>
        <w:rPr>
          <w:rFonts w:eastAsia="Times New Roman" w:cstheme="minorHAnsi"/>
          <w:color w:val="000000"/>
          <w:lang w:eastAsia="ru-RU"/>
        </w:rPr>
      </w:pPr>
      <w:r w:rsidRPr="002B548C">
        <w:rPr>
          <w:rFonts w:eastAsia="Times New Roman" w:cstheme="minorHAnsi"/>
          <w:b/>
          <w:bCs/>
          <w:color w:val="000000"/>
          <w:lang w:eastAsia="ru-RU"/>
        </w:rPr>
        <w:t>Познавательные способности</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В настоящее время нам известны способности, в число которых входят 15 из 18 клеток матрицы, относящейся к познавательным способностям. Каждый ряд представляет собой триаду из сходных способностей, имеющих общий тип мыслительного продукта. Факторы первого ряда относятся к </w:t>
      </w:r>
      <w:r w:rsidRPr="002B548C">
        <w:rPr>
          <w:rFonts w:eastAsia="Times New Roman" w:cstheme="minorHAnsi"/>
          <w:color w:val="000000"/>
          <w:lang w:eastAsia="ru-RU"/>
        </w:rPr>
        <w:lastRenderedPageBreak/>
        <w:t xml:space="preserve">познанию элементов. Хороший тест для определения данной способности </w:t>
      </w:r>
      <w:r w:rsidR="0099742A">
        <w:rPr>
          <w:rFonts w:eastAsia="Times New Roman" w:cstheme="minorHAnsi"/>
          <w:color w:val="000000"/>
          <w:lang w:eastAsia="ru-RU"/>
        </w:rPr>
        <w:t>–</w:t>
      </w:r>
      <w:r w:rsidRPr="002B548C">
        <w:rPr>
          <w:rFonts w:eastAsia="Times New Roman" w:cstheme="minorHAnsi"/>
          <w:color w:val="000000"/>
          <w:lang w:eastAsia="ru-RU"/>
        </w:rPr>
        <w:t xml:space="preserve"> узнавание изображений единичных предметов </w:t>
      </w:r>
      <w:r w:rsidR="00D704F9">
        <w:rPr>
          <w:rFonts w:eastAsia="Times New Roman" w:cstheme="minorHAnsi"/>
          <w:color w:val="000000"/>
          <w:lang w:eastAsia="ru-RU"/>
        </w:rPr>
        <w:t xml:space="preserve">– это тест на «заполнение </w:t>
      </w:r>
      <w:hyperlink r:id="rId12" w:anchor="lingvo/" w:history="1">
        <w:proofErr w:type="spellStart"/>
        <w:r w:rsidR="00D704F9" w:rsidRPr="007C717A">
          <w:rPr>
            <w:rStyle w:val="a6"/>
            <w:rFonts w:eastAsia="Times New Roman" w:cstheme="minorHAnsi"/>
            <w:lang w:eastAsia="ru-RU"/>
          </w:rPr>
          <w:t>гештальта</w:t>
        </w:r>
        <w:proofErr w:type="spellEnd"/>
      </w:hyperlink>
      <w:r w:rsidR="00D704F9">
        <w:rPr>
          <w:rFonts w:eastAsia="Times New Roman" w:cstheme="minorHAnsi"/>
          <w:color w:val="000000"/>
          <w:lang w:eastAsia="ru-RU"/>
        </w:rPr>
        <w:t>»</w:t>
      </w:r>
      <w:r w:rsidRPr="002B548C">
        <w:rPr>
          <w:rFonts w:eastAsia="Times New Roman" w:cstheme="minorHAnsi"/>
          <w:color w:val="000000"/>
          <w:lang w:eastAsia="ru-RU"/>
        </w:rPr>
        <w:t>.</w:t>
      </w:r>
      <w:r w:rsidR="00D704F9">
        <w:rPr>
          <w:rFonts w:eastAsia="Times New Roman" w:cstheme="minorHAnsi"/>
          <w:color w:val="000000"/>
          <w:lang w:eastAsia="ru-RU"/>
        </w:rPr>
        <w:t xml:space="preserve"> </w:t>
      </w:r>
      <w:r w:rsidRPr="002B548C">
        <w:rPr>
          <w:rFonts w:eastAsia="Times New Roman" w:cstheme="minorHAnsi"/>
          <w:color w:val="000000"/>
          <w:lang w:eastAsia="ru-RU"/>
        </w:rPr>
        <w:t>В этом тесте узнавание знакомых объектов, изображенных на картинке в виде силуэта, затруднено тем, что части объектов изображены нечетко. Известен другой фактор, в который входит восприятие звуковых образов в форме мелодий, ритмов и звуков речи. Обнаружен, далее, еще один фактор, в который входит узнавание кинестетических форм. Наличие трех факторов в одной клетке (они предположительно являются различными способностями, хотя это еще не исследовано) подтверждает, что</w:t>
      </w:r>
      <w:r w:rsidR="00D704F9">
        <w:rPr>
          <w:rFonts w:eastAsia="Times New Roman" w:cstheme="minorHAnsi"/>
          <w:color w:val="000000"/>
          <w:lang w:eastAsia="ru-RU"/>
        </w:rPr>
        <w:t>,</w:t>
      </w:r>
      <w:r w:rsidRPr="002B548C">
        <w:rPr>
          <w:rFonts w:eastAsia="Times New Roman" w:cstheme="minorHAnsi"/>
          <w:color w:val="000000"/>
          <w:lang w:eastAsia="ru-RU"/>
        </w:rPr>
        <w:t xml:space="preserve"> по крайней мере</w:t>
      </w:r>
      <w:r w:rsidR="00D704F9">
        <w:rPr>
          <w:rFonts w:eastAsia="Times New Roman" w:cstheme="minorHAnsi"/>
          <w:color w:val="000000"/>
          <w:lang w:eastAsia="ru-RU"/>
        </w:rPr>
        <w:t>,</w:t>
      </w:r>
      <w:r w:rsidRPr="002B548C">
        <w:rPr>
          <w:rFonts w:eastAsia="Times New Roman" w:cstheme="minorHAnsi"/>
          <w:color w:val="000000"/>
          <w:lang w:eastAsia="ru-RU"/>
        </w:rPr>
        <w:t xml:space="preserve"> в колонке, относящейся к узнаванию изображений, мы можем надеяться на обнаружение более чем одной способности. Четвертая величина, имеющая отношение к измерениям сенсорных модальностей, может оказаться связанной с содержанием изображений. Модель структуры интеллекта может быть, таким образом, расширена, если факты </w:t>
      </w:r>
      <w:r w:rsidR="00A00E2F">
        <w:rPr>
          <w:rFonts w:eastAsia="Times New Roman" w:cstheme="minorHAnsi"/>
          <w:color w:val="000000"/>
          <w:lang w:eastAsia="ru-RU"/>
        </w:rPr>
        <w:t>этого потребуют</w:t>
      </w:r>
      <w:r w:rsidRPr="002B548C">
        <w:rPr>
          <w:rFonts w:eastAsia="Times New Roman" w:cstheme="minorHAnsi"/>
          <w:color w:val="000000"/>
          <w:lang w:eastAsia="ru-RU"/>
        </w:rPr>
        <w:t>.</w:t>
      </w:r>
    </w:p>
    <w:p w:rsidR="008935A3" w:rsidRPr="008935A3" w:rsidRDefault="0000718F" w:rsidP="008935A3">
      <w:pPr>
        <w:spacing w:after="120" w:line="240" w:lineRule="auto"/>
        <w:rPr>
          <w:rFonts w:eastAsia="Times New Roman" w:cstheme="minorHAnsi"/>
          <w:color w:val="000000"/>
          <w:lang w:eastAsia="ru-RU"/>
        </w:rPr>
      </w:pPr>
      <w:r w:rsidRPr="002B548C">
        <w:rPr>
          <w:rFonts w:eastAsia="Times New Roman" w:cstheme="minorHAnsi"/>
          <w:color w:val="000000"/>
          <w:lang w:eastAsia="ru-RU"/>
        </w:rPr>
        <w:t>Способность узнавать символические элементы измеряется одним из следующих тестов.</w:t>
      </w:r>
      <w:r w:rsidR="008935A3">
        <w:rPr>
          <w:rFonts w:eastAsia="Times New Roman" w:cstheme="minorHAnsi"/>
          <w:color w:val="000000"/>
          <w:lang w:eastAsia="ru-RU"/>
        </w:rPr>
        <w:t xml:space="preserve"> </w:t>
      </w:r>
      <w:r w:rsidRPr="002B548C">
        <w:rPr>
          <w:rFonts w:eastAsia="Times New Roman" w:cstheme="minorHAnsi"/>
          <w:color w:val="000000"/>
          <w:lang w:eastAsia="ru-RU"/>
        </w:rPr>
        <w:t>На пустые места поставить гласные буквы, чтобы получились слова:</w:t>
      </w:r>
      <w:r w:rsidR="008935A3">
        <w:rPr>
          <w:rFonts w:eastAsia="Times New Roman" w:cstheme="minorHAnsi"/>
          <w:color w:val="000000"/>
          <w:lang w:eastAsia="ru-RU"/>
        </w:rPr>
        <w:br/>
      </w:r>
      <w:r w:rsidR="008935A3" w:rsidRPr="008935A3">
        <w:rPr>
          <w:rFonts w:cs="TimesNewRoman"/>
        </w:rPr>
        <w:t>К</w:t>
      </w:r>
      <w:r w:rsidR="008935A3" w:rsidRPr="008935A3">
        <w:rPr>
          <w:rFonts w:cs="Times New Roman"/>
        </w:rPr>
        <w:t>—</w:t>
      </w:r>
      <w:proofErr w:type="spellStart"/>
      <w:r w:rsidR="008935A3" w:rsidRPr="008935A3">
        <w:rPr>
          <w:rFonts w:cs="TimesNewRoman"/>
        </w:rPr>
        <w:t>зб</w:t>
      </w:r>
      <w:proofErr w:type="spellEnd"/>
      <w:r w:rsidR="008935A3" w:rsidRPr="008935A3">
        <w:rPr>
          <w:rFonts w:cs="Times New Roman"/>
        </w:rPr>
        <w:t>—</w:t>
      </w:r>
      <w:r w:rsidR="008935A3" w:rsidRPr="008935A3">
        <w:rPr>
          <w:rFonts w:cs="TimesNewRoman"/>
        </w:rPr>
        <w:t>к</w:t>
      </w:r>
      <w:r w:rsidR="008935A3">
        <w:rPr>
          <w:rFonts w:eastAsia="Times New Roman" w:cstheme="minorHAnsi"/>
          <w:color w:val="000000"/>
          <w:lang w:eastAsia="ru-RU"/>
        </w:rPr>
        <w:br/>
      </w:r>
      <w:proofErr w:type="spellStart"/>
      <w:r w:rsidR="008935A3" w:rsidRPr="008935A3">
        <w:rPr>
          <w:rFonts w:cs="TimesNewRoman"/>
        </w:rPr>
        <w:t>з</w:t>
      </w:r>
      <w:proofErr w:type="spellEnd"/>
      <w:r w:rsidR="008935A3" w:rsidRPr="008935A3">
        <w:rPr>
          <w:rFonts w:cs="Times New Roman"/>
        </w:rPr>
        <w:t>—</w:t>
      </w:r>
      <w:r w:rsidR="008935A3" w:rsidRPr="008935A3">
        <w:rPr>
          <w:rFonts w:cs="TimesNewRoman"/>
        </w:rPr>
        <w:t>л</w:t>
      </w:r>
      <w:r w:rsidR="008935A3" w:rsidRPr="008935A3">
        <w:rPr>
          <w:rFonts w:cs="Times New Roman"/>
        </w:rPr>
        <w:t>—</w:t>
      </w:r>
      <w:r w:rsidR="008935A3" w:rsidRPr="008935A3">
        <w:rPr>
          <w:rFonts w:cs="TimesNewRoman"/>
        </w:rPr>
        <w:t>в</w:t>
      </w:r>
      <w:r w:rsidR="008935A3">
        <w:rPr>
          <w:rFonts w:eastAsia="Times New Roman" w:cstheme="minorHAnsi"/>
          <w:color w:val="000000"/>
          <w:lang w:eastAsia="ru-RU"/>
        </w:rPr>
        <w:br/>
      </w:r>
      <w:r w:rsidR="008935A3" w:rsidRPr="008935A3">
        <w:rPr>
          <w:rFonts w:cs="TimesNewRoman"/>
        </w:rPr>
        <w:t>ж</w:t>
      </w:r>
      <w:r w:rsidR="008935A3" w:rsidRPr="008935A3">
        <w:rPr>
          <w:rFonts w:cs="Times New Roman"/>
        </w:rPr>
        <w:t>—</w:t>
      </w:r>
      <w:proofErr w:type="spellStart"/>
      <w:r w:rsidR="008935A3" w:rsidRPr="008935A3">
        <w:rPr>
          <w:rFonts w:cs="TimesNewRoman"/>
        </w:rPr>
        <w:t>рн</w:t>
      </w:r>
      <w:proofErr w:type="spellEnd"/>
      <w:r w:rsidR="008935A3" w:rsidRPr="008935A3">
        <w:rPr>
          <w:rFonts w:cs="Times New Roman"/>
        </w:rPr>
        <w:t>—</w:t>
      </w:r>
      <w:r w:rsidR="008935A3" w:rsidRPr="008935A3">
        <w:rPr>
          <w:rFonts w:cs="TimesNewRoman"/>
        </w:rPr>
        <w:t>л</w:t>
      </w:r>
    </w:p>
    <w:p w:rsidR="0000718F" w:rsidRPr="002B548C" w:rsidRDefault="0000718F" w:rsidP="008935A3">
      <w:pPr>
        <w:spacing w:after="120" w:line="240" w:lineRule="auto"/>
        <w:rPr>
          <w:rFonts w:eastAsia="Times New Roman" w:cstheme="minorHAnsi"/>
          <w:color w:val="000000"/>
          <w:lang w:eastAsia="ru-RU"/>
        </w:rPr>
      </w:pPr>
      <w:r w:rsidRPr="002B548C">
        <w:rPr>
          <w:rFonts w:eastAsia="Times New Roman" w:cstheme="minorHAnsi"/>
          <w:color w:val="000000"/>
          <w:lang w:eastAsia="ru-RU"/>
        </w:rPr>
        <w:t>Переставить буквы, чтобы получились слова:</w:t>
      </w:r>
      <w:r w:rsidR="008935A3">
        <w:rPr>
          <w:rFonts w:eastAsia="Times New Roman" w:cstheme="minorHAnsi"/>
          <w:color w:val="000000"/>
          <w:lang w:eastAsia="ru-RU"/>
        </w:rPr>
        <w:br/>
      </w:r>
      <w:proofErr w:type="spellStart"/>
      <w:r w:rsidRPr="002B548C">
        <w:rPr>
          <w:rFonts w:eastAsia="Times New Roman" w:cstheme="minorHAnsi"/>
          <w:color w:val="000000"/>
          <w:lang w:eastAsia="ru-RU"/>
        </w:rPr>
        <w:t>тол</w:t>
      </w:r>
      <w:r w:rsidR="008935A3">
        <w:rPr>
          <w:rFonts w:eastAsia="Times New Roman" w:cstheme="minorHAnsi"/>
          <w:color w:val="000000"/>
          <w:lang w:eastAsia="ru-RU"/>
        </w:rPr>
        <w:t>с</w:t>
      </w:r>
      <w:proofErr w:type="spellEnd"/>
      <w:r w:rsidR="008935A3">
        <w:rPr>
          <w:rFonts w:eastAsia="Times New Roman" w:cstheme="minorHAnsi"/>
          <w:color w:val="000000"/>
          <w:lang w:eastAsia="ru-RU"/>
        </w:rPr>
        <w:br/>
      </w:r>
      <w:proofErr w:type="spellStart"/>
      <w:r w:rsidRPr="002B548C">
        <w:rPr>
          <w:rFonts w:eastAsia="Times New Roman" w:cstheme="minorHAnsi"/>
          <w:color w:val="000000"/>
          <w:lang w:eastAsia="ru-RU"/>
        </w:rPr>
        <w:t>чаник</w:t>
      </w:r>
      <w:proofErr w:type="spellEnd"/>
      <w:r w:rsidR="008935A3">
        <w:rPr>
          <w:rFonts w:eastAsia="Times New Roman" w:cstheme="minorHAnsi"/>
          <w:color w:val="000000"/>
          <w:lang w:eastAsia="ru-RU"/>
        </w:rPr>
        <w:br/>
      </w:r>
      <w:proofErr w:type="spellStart"/>
      <w:r w:rsidRPr="002B548C">
        <w:rPr>
          <w:rFonts w:eastAsia="Times New Roman" w:cstheme="minorHAnsi"/>
          <w:color w:val="000000"/>
          <w:lang w:eastAsia="ru-RU"/>
        </w:rPr>
        <w:t>андатрак</w:t>
      </w:r>
      <w:proofErr w:type="spellEnd"/>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Способность узнавать семантические элементы является хорошо известным фактором понимания слов, который лучше всего измеряется тестами на словарный запас, например таким:</w:t>
      </w:r>
      <w:r w:rsidR="008935A3">
        <w:rPr>
          <w:rFonts w:eastAsia="Times New Roman" w:cstheme="minorHAnsi"/>
          <w:color w:val="000000"/>
          <w:lang w:eastAsia="ru-RU"/>
        </w:rPr>
        <w:br/>
      </w:r>
      <w:r w:rsidRPr="002B548C">
        <w:rPr>
          <w:rFonts w:eastAsia="Times New Roman" w:cstheme="minorHAnsi"/>
          <w:color w:val="000000"/>
          <w:lang w:eastAsia="ru-RU"/>
        </w:rPr>
        <w:t xml:space="preserve">Притяжение это... </w:t>
      </w:r>
      <w:r w:rsidR="008935A3">
        <w:rPr>
          <w:rFonts w:eastAsia="Times New Roman" w:cstheme="minorHAnsi"/>
          <w:color w:val="000000"/>
          <w:lang w:eastAsia="ru-RU"/>
        </w:rPr>
        <w:br/>
      </w:r>
      <w:r w:rsidRPr="002B548C">
        <w:rPr>
          <w:rFonts w:eastAsia="Times New Roman" w:cstheme="minorHAnsi"/>
          <w:color w:val="000000"/>
          <w:lang w:eastAsia="ru-RU"/>
        </w:rPr>
        <w:t xml:space="preserve">Справедливость это... </w:t>
      </w:r>
      <w:r w:rsidR="008935A3">
        <w:rPr>
          <w:rFonts w:eastAsia="Times New Roman" w:cstheme="minorHAnsi"/>
          <w:color w:val="000000"/>
          <w:lang w:eastAsia="ru-RU"/>
        </w:rPr>
        <w:br/>
      </w:r>
      <w:r w:rsidRPr="002B548C">
        <w:rPr>
          <w:rFonts w:eastAsia="Times New Roman" w:cstheme="minorHAnsi"/>
          <w:color w:val="000000"/>
          <w:lang w:eastAsia="ru-RU"/>
        </w:rPr>
        <w:t>Мужество это...</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Преобразования </w:t>
      </w:r>
      <w:r w:rsidR="008534CE">
        <w:rPr>
          <w:rFonts w:eastAsia="Times New Roman" w:cstheme="minorHAnsi"/>
          <w:color w:val="000000"/>
          <w:lang w:eastAsia="ru-RU"/>
        </w:rPr>
        <w:t>–</w:t>
      </w:r>
      <w:r w:rsidRPr="002B548C">
        <w:rPr>
          <w:rFonts w:eastAsia="Times New Roman" w:cstheme="minorHAnsi"/>
          <w:color w:val="000000"/>
          <w:lang w:eastAsia="ru-RU"/>
        </w:rPr>
        <w:t xml:space="preserve"> это изменения различного типа, в которые входят модификации расположения, организации и смысла объектов. Для колонки, относящейся к преобразованию изображений, найден фактор, известный как способность вызывать зрительные образы. Тест на способность, которая связана с преобразованием смысла, направленный на определение фактора, помещенного в колонке </w:t>
      </w:r>
      <w:r w:rsidR="008534CE">
        <w:rPr>
          <w:rFonts w:eastAsia="Times New Roman" w:cstheme="minorHAnsi"/>
          <w:color w:val="000000"/>
          <w:lang w:eastAsia="ru-RU"/>
        </w:rPr>
        <w:t>«</w:t>
      </w:r>
      <w:r w:rsidRPr="002B548C">
        <w:rPr>
          <w:rFonts w:eastAsia="Times New Roman" w:cstheme="minorHAnsi"/>
          <w:color w:val="000000"/>
          <w:lang w:eastAsia="ru-RU"/>
        </w:rPr>
        <w:t>семантическое</w:t>
      </w:r>
      <w:r w:rsidR="008534CE">
        <w:rPr>
          <w:rFonts w:eastAsia="Times New Roman" w:cstheme="minorHAnsi"/>
          <w:color w:val="000000"/>
          <w:lang w:eastAsia="ru-RU"/>
        </w:rPr>
        <w:t>»</w:t>
      </w:r>
      <w:r w:rsidRPr="002B548C">
        <w:rPr>
          <w:rFonts w:eastAsia="Times New Roman" w:cstheme="minorHAnsi"/>
          <w:color w:val="000000"/>
          <w:lang w:eastAsia="ru-RU"/>
        </w:rPr>
        <w:t>, называется тестом на установление подобия. Экзаменующиеся просят установить ряд признаков, по которым какие-либо два объекта, например яблоко и апельсин, имеют сходство. Только представив себе многозначность каждого из предметов, испытуемый способен дать ряд ответов на такое задание.</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При определении способностей к предвидению мы обнаруживаем, что индивид выходит за пределы данной информации, но не до такой степени, чтобы это могло быть названо умозаключением. Мы можем сказать, что испытуемый экстраполирует. На основе данной информации он делает предположение или предвидит, например, некоторые выводы. Два фактора, находящиеся в этом ряду матрицы, сначала были обозначены как факторы предвидения. Предвидение применительно к образному материалу может быть исследовано с помощью тестов, требующих решения задач-головоломок типа </w:t>
      </w:r>
      <w:r w:rsidR="008534CE">
        <w:rPr>
          <w:rFonts w:eastAsia="Times New Roman" w:cstheme="minorHAnsi"/>
          <w:color w:val="000000"/>
          <w:lang w:eastAsia="ru-RU"/>
        </w:rPr>
        <w:t>«</w:t>
      </w:r>
      <w:r w:rsidRPr="002B548C">
        <w:rPr>
          <w:rFonts w:eastAsia="Times New Roman" w:cstheme="minorHAnsi"/>
          <w:color w:val="000000"/>
          <w:lang w:eastAsia="ru-RU"/>
        </w:rPr>
        <w:t>найти выход из данного лабиринта</w:t>
      </w:r>
      <w:r w:rsidR="008534CE">
        <w:rPr>
          <w:rFonts w:eastAsia="Times New Roman" w:cstheme="minorHAnsi"/>
          <w:color w:val="000000"/>
          <w:lang w:eastAsia="ru-RU"/>
        </w:rPr>
        <w:t>»</w:t>
      </w:r>
      <w:r w:rsidRPr="002B548C">
        <w:rPr>
          <w:rFonts w:eastAsia="Times New Roman" w:cstheme="minorHAnsi"/>
          <w:color w:val="000000"/>
          <w:lang w:eastAsia="ru-RU"/>
        </w:rPr>
        <w:t>. Способность предвидеть события, соответствующие тем или иным явлениям, выявляется, например, с помощью теста, предлагающего задать все вопросы, необходимые для правильного решения задачи.</w:t>
      </w:r>
      <w:r w:rsidR="008534CE">
        <w:rPr>
          <w:rFonts w:eastAsia="Times New Roman" w:cstheme="minorHAnsi"/>
          <w:color w:val="000000"/>
          <w:lang w:eastAsia="ru-RU"/>
        </w:rPr>
        <w:t xml:space="preserve"> </w:t>
      </w:r>
      <w:r w:rsidRPr="002B548C">
        <w:rPr>
          <w:rFonts w:eastAsia="Times New Roman" w:cstheme="minorHAnsi"/>
          <w:color w:val="000000"/>
          <w:lang w:eastAsia="ru-RU"/>
        </w:rPr>
        <w:t xml:space="preserve">Чем больше вопросов задаст экзаменующийся экспериментатору, получив такое задание, тем, по-видимому, он способен </w:t>
      </w:r>
      <w:r w:rsidR="008534CE">
        <w:rPr>
          <w:rFonts w:eastAsia="Times New Roman" w:cstheme="minorHAnsi"/>
          <w:color w:val="000000"/>
          <w:lang w:eastAsia="ru-RU"/>
        </w:rPr>
        <w:t xml:space="preserve">лучше </w:t>
      </w:r>
      <w:r w:rsidRPr="002B548C">
        <w:rPr>
          <w:rFonts w:eastAsia="Times New Roman" w:cstheme="minorHAnsi"/>
          <w:color w:val="000000"/>
          <w:lang w:eastAsia="ru-RU"/>
        </w:rPr>
        <w:t>предвидеть случайные обстоятельства.</w:t>
      </w:r>
    </w:p>
    <w:p w:rsidR="0000718F" w:rsidRPr="002B548C" w:rsidRDefault="0000718F" w:rsidP="008534CE">
      <w:pPr>
        <w:spacing w:before="360" w:after="120" w:line="240" w:lineRule="auto"/>
        <w:rPr>
          <w:rFonts w:eastAsia="Times New Roman" w:cstheme="minorHAnsi"/>
          <w:color w:val="000000"/>
          <w:lang w:eastAsia="ru-RU"/>
        </w:rPr>
      </w:pPr>
      <w:r w:rsidRPr="002B548C">
        <w:rPr>
          <w:rFonts w:eastAsia="Times New Roman" w:cstheme="minorHAnsi"/>
          <w:b/>
          <w:bCs/>
          <w:color w:val="000000"/>
          <w:lang w:eastAsia="ru-RU"/>
        </w:rPr>
        <w:t>Способности памяти</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Область способностей памяти исследована меньше, чем другие сферы операций, и поэтому только для семи из возможных клеток матрицы известны факторы. Эти клетки имеются только в трех рядах: элементах, отношениях, системах. Память на серию букв или чисел, исследуемая в тестах на кратковременную память, соответствует понятию </w:t>
      </w:r>
      <w:r w:rsidR="009F3B10">
        <w:rPr>
          <w:rFonts w:eastAsia="Times New Roman" w:cstheme="minorHAnsi"/>
          <w:color w:val="000000"/>
          <w:lang w:eastAsia="ru-RU"/>
        </w:rPr>
        <w:t>«</w:t>
      </w:r>
      <w:r w:rsidRPr="002B548C">
        <w:rPr>
          <w:rFonts w:eastAsia="Times New Roman" w:cstheme="minorHAnsi"/>
          <w:color w:val="000000"/>
          <w:lang w:eastAsia="ru-RU"/>
        </w:rPr>
        <w:t>память на символические единицы</w:t>
      </w:r>
      <w:r w:rsidR="009F3B10">
        <w:rPr>
          <w:rFonts w:eastAsia="Times New Roman" w:cstheme="minorHAnsi"/>
          <w:color w:val="000000"/>
          <w:lang w:eastAsia="ru-RU"/>
        </w:rPr>
        <w:t>»</w:t>
      </w:r>
      <w:r w:rsidRPr="002B548C">
        <w:rPr>
          <w:rFonts w:eastAsia="Times New Roman" w:cstheme="minorHAnsi"/>
          <w:color w:val="000000"/>
          <w:lang w:eastAsia="ru-RU"/>
        </w:rPr>
        <w:t xml:space="preserve">. Память на отдельные смысловые единицы мысли соответствует понятию </w:t>
      </w:r>
      <w:r w:rsidR="009F3B10">
        <w:rPr>
          <w:rFonts w:eastAsia="Times New Roman" w:cstheme="minorHAnsi"/>
          <w:color w:val="000000"/>
          <w:lang w:eastAsia="ru-RU"/>
        </w:rPr>
        <w:t>«</w:t>
      </w:r>
      <w:r w:rsidRPr="002B548C">
        <w:rPr>
          <w:rFonts w:eastAsia="Times New Roman" w:cstheme="minorHAnsi"/>
          <w:color w:val="000000"/>
          <w:lang w:eastAsia="ru-RU"/>
        </w:rPr>
        <w:t>память на семантические единицы</w:t>
      </w:r>
      <w:r w:rsidR="009F3B10">
        <w:rPr>
          <w:rFonts w:eastAsia="Times New Roman" w:cstheme="minorHAnsi"/>
          <w:color w:val="000000"/>
          <w:lang w:eastAsia="ru-RU"/>
        </w:rPr>
        <w:t>»</w:t>
      </w:r>
      <w:r w:rsidRPr="002B548C">
        <w:rPr>
          <w:rFonts w:eastAsia="Times New Roman" w:cstheme="minorHAnsi"/>
          <w:color w:val="000000"/>
          <w:lang w:eastAsia="ru-RU"/>
        </w:rPr>
        <w:t>.</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lastRenderedPageBreak/>
        <w:t xml:space="preserve">Образование ассоциаций между элементами, такими, как зрительные формы, слоги, осмысленные слова, которые связываются методом парных ассоциаций, предполагает, по-видимому, наличие трех способностей к запоминанию отношений соответственно трем видам содержания. Мы знаем две такие способности, на нашей модели они входят в символическую и семантическую колонки. Запоминание расположения объектов в пространстве составляет основную суть способности, помещенной в колонке, относящейся к изображениям, а запоминание последовательности явлений составляет суть способности, помещенной в семантической колонке. Различие между этими двумя способностями характеризуется тем, что какой-либо человек может сказать, где на странице он видел тот или иной текст, но после перелистывания нескольких страниц, в число которых входит и </w:t>
      </w:r>
      <w:proofErr w:type="gramStart"/>
      <w:r w:rsidRPr="002B548C">
        <w:rPr>
          <w:rFonts w:eastAsia="Times New Roman" w:cstheme="minorHAnsi"/>
          <w:color w:val="000000"/>
          <w:lang w:eastAsia="ru-RU"/>
        </w:rPr>
        <w:t>нужная</w:t>
      </w:r>
      <w:proofErr w:type="gramEnd"/>
      <w:r w:rsidRPr="002B548C">
        <w:rPr>
          <w:rFonts w:eastAsia="Times New Roman" w:cstheme="minorHAnsi"/>
          <w:color w:val="000000"/>
          <w:lang w:eastAsia="ru-RU"/>
        </w:rPr>
        <w:t>, он уже не в состоянии ответить на тот же самый вопрос. Рассматривая пустые ряды в матрице памяти, мы надеемся, что способности к запоминанию классов, преобразований и предсказаний будут также найдены, как и способности к запоминанию элементов, отношений и систем.</w:t>
      </w:r>
    </w:p>
    <w:p w:rsidR="0000718F" w:rsidRPr="002B548C" w:rsidRDefault="0000718F" w:rsidP="002B605C">
      <w:pPr>
        <w:spacing w:before="360" w:after="120" w:line="240" w:lineRule="auto"/>
        <w:rPr>
          <w:rFonts w:eastAsia="Times New Roman" w:cstheme="minorHAnsi"/>
          <w:color w:val="000000"/>
          <w:lang w:eastAsia="ru-RU"/>
        </w:rPr>
      </w:pPr>
      <w:r w:rsidRPr="002B548C">
        <w:rPr>
          <w:rFonts w:eastAsia="Times New Roman" w:cstheme="minorHAnsi"/>
          <w:b/>
          <w:bCs/>
          <w:color w:val="000000"/>
          <w:lang w:eastAsia="ru-RU"/>
        </w:rPr>
        <w:t>Способности к дивергентному мышлению</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Особенность конечного мыслительного продукта, получаемого с помощью дивергентного мышления, </w:t>
      </w:r>
      <w:r w:rsidR="006967C2">
        <w:rPr>
          <w:rFonts w:eastAsia="Times New Roman" w:cstheme="minorHAnsi"/>
          <w:color w:val="000000"/>
          <w:lang w:eastAsia="ru-RU"/>
        </w:rPr>
        <w:t>–</w:t>
      </w:r>
      <w:r w:rsidRPr="002B548C">
        <w:rPr>
          <w:rFonts w:eastAsia="Times New Roman" w:cstheme="minorHAnsi"/>
          <w:color w:val="000000"/>
          <w:lang w:eastAsia="ru-RU"/>
        </w:rPr>
        <w:t xml:space="preserve"> это разнообразие возможных ответов. Конечный мыслительный продукт полностью не определяется данной информацией. Но нельзя сказать, что дивергентное мышление не входит в общий процесс достижения единого вывода, так как оно действует везде, где имеет место мышление методом проб и ошибок.</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Хорошо известная способность на беглость подбора слов исследуется в тестах, в которых испытуемого просят привести ряд слав, удовлетворяющих определенному требованию, </w:t>
      </w:r>
      <w:r w:rsidR="006967C2">
        <w:rPr>
          <w:rFonts w:eastAsia="Times New Roman" w:cstheme="minorHAnsi"/>
          <w:color w:val="000000"/>
          <w:lang w:eastAsia="ru-RU"/>
        </w:rPr>
        <w:t>например начинающихся на букву «с»</w:t>
      </w:r>
      <w:r w:rsidRPr="002B548C">
        <w:rPr>
          <w:rFonts w:eastAsia="Times New Roman" w:cstheme="minorHAnsi"/>
          <w:color w:val="000000"/>
          <w:lang w:eastAsia="ru-RU"/>
        </w:rPr>
        <w:t xml:space="preserve">, или слов, оканчивающихся на </w:t>
      </w:r>
      <w:r w:rsidR="006967C2">
        <w:rPr>
          <w:rFonts w:eastAsia="Times New Roman" w:cstheme="minorHAnsi"/>
          <w:color w:val="000000"/>
          <w:lang w:eastAsia="ru-RU"/>
        </w:rPr>
        <w:t>«</w:t>
      </w:r>
      <w:r w:rsidRPr="002B548C">
        <w:rPr>
          <w:rFonts w:eastAsia="Times New Roman" w:cstheme="minorHAnsi"/>
          <w:color w:val="000000"/>
          <w:lang w:eastAsia="ru-RU"/>
        </w:rPr>
        <w:t>а</w:t>
      </w:r>
      <w:r w:rsidR="006967C2">
        <w:rPr>
          <w:rFonts w:eastAsia="Times New Roman" w:cstheme="minorHAnsi"/>
          <w:color w:val="000000"/>
          <w:lang w:eastAsia="ru-RU"/>
        </w:rPr>
        <w:t>»</w:t>
      </w:r>
      <w:r w:rsidRPr="002B548C">
        <w:rPr>
          <w:rFonts w:eastAsia="Times New Roman" w:cstheme="minorHAnsi"/>
          <w:color w:val="000000"/>
          <w:lang w:eastAsia="ru-RU"/>
        </w:rPr>
        <w:t>. Эта способность рассматривается обычно как легкость продуцирования символических единиц с помощью дивергентного мышления. Подобная семантическая способность известна как беглость мышления. Типичные тесты, в которых требуется перечислять объекты, распространены повсеместно.</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Продуцирование идей с помощью дивергентного мышления рассматривается как единое свойство, принадлежащее к ф</w:t>
      </w:r>
      <w:r w:rsidR="006967C2">
        <w:rPr>
          <w:rFonts w:eastAsia="Times New Roman" w:cstheme="minorHAnsi"/>
          <w:color w:val="000000"/>
          <w:lang w:eastAsia="ru-RU"/>
        </w:rPr>
        <w:t>актору, обозначенному понятием «</w:t>
      </w:r>
      <w:r w:rsidRPr="002B548C">
        <w:rPr>
          <w:rFonts w:eastAsia="Times New Roman" w:cstheme="minorHAnsi"/>
          <w:color w:val="000000"/>
          <w:lang w:eastAsia="ru-RU"/>
        </w:rPr>
        <w:t>гибкость мышления</w:t>
      </w:r>
      <w:r w:rsidR="006967C2">
        <w:rPr>
          <w:rFonts w:eastAsia="Times New Roman" w:cstheme="minorHAnsi"/>
          <w:color w:val="000000"/>
          <w:lang w:eastAsia="ru-RU"/>
        </w:rPr>
        <w:t>»</w:t>
      </w:r>
      <w:r w:rsidRPr="002B548C">
        <w:rPr>
          <w:rFonts w:eastAsia="Times New Roman" w:cstheme="minorHAnsi"/>
          <w:color w:val="000000"/>
          <w:lang w:eastAsia="ru-RU"/>
        </w:rPr>
        <w:t xml:space="preserve">. </w:t>
      </w:r>
      <w:proofErr w:type="gramStart"/>
      <w:r w:rsidRPr="002B548C">
        <w:rPr>
          <w:rFonts w:eastAsia="Times New Roman" w:cstheme="minorHAnsi"/>
          <w:color w:val="000000"/>
          <w:lang w:eastAsia="ru-RU"/>
        </w:rPr>
        <w:t xml:space="preserve">Типичный тест предлагает испытуемому перечислить все возможные виды использования обычного кирпича, на что ему дается 8 мин. Если ответы испытуемого будут такими: строительство дома, амбара, гаража, школы, камина, аллеи, </w:t>
      </w:r>
      <w:r w:rsidR="006967C2">
        <w:rPr>
          <w:rFonts w:eastAsia="Times New Roman" w:cstheme="minorHAnsi"/>
          <w:color w:val="000000"/>
          <w:lang w:eastAsia="ru-RU"/>
        </w:rPr>
        <w:t>–</w:t>
      </w:r>
      <w:r w:rsidRPr="002B548C">
        <w:rPr>
          <w:rFonts w:eastAsia="Times New Roman" w:cstheme="minorHAnsi"/>
          <w:color w:val="000000"/>
          <w:lang w:eastAsia="ru-RU"/>
        </w:rPr>
        <w:t xml:space="preserve"> это будет означать, что испытуемый обладает высоким баллом по беглости мышления, но низким баллом по спонтанной гибкости, так как все перечисленные им способы использования кирпича принадлежат к одному типу.</w:t>
      </w:r>
      <w:proofErr w:type="gramEnd"/>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Если же отвечающий скажет, что с помощью кирпича можно: придержать дверь, сделать груз для бумаги, заколотить гвоздь, сделать красную пудру, то он получит, помимо высокого балла по беглости мышления, еще и высокий балл по гибкости мышления. Этот испытуемый быстро переходит от одного класса к другому.</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Изучение в настоящее время неизвестных, но предсказываемых моделью способностей к дивергентному мышлению включает применение таких тестов, которые позволили бы установить, имеются ли способности к образованию множественных классов изображений и символов. В тесте на образное дивергентное мышление предъявляется определенное число изображений, которые могут объединяться в группы по три различными способами, при этом каждое изображение можно использовать более чем в одной группе. В тесте на способность оперирования символами также предъявляется некоторое число объектов, которые можно классифицировать различными способами.</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Единственная способность, в которую входит оперирование отношениями, называется беглостью ассоциаций. Здесь требуется понимание разнообразия объектов, относящихся определенным образом к данному объекту. Например, испытуемого просят перечислить слова со значением </w:t>
      </w:r>
      <w:r w:rsidR="00FE37D7">
        <w:rPr>
          <w:rFonts w:eastAsia="Times New Roman" w:cstheme="minorHAnsi"/>
          <w:color w:val="000000"/>
          <w:lang w:eastAsia="ru-RU"/>
        </w:rPr>
        <w:t>«</w:t>
      </w:r>
      <w:r w:rsidRPr="002B548C">
        <w:rPr>
          <w:rFonts w:eastAsia="Times New Roman" w:cstheme="minorHAnsi"/>
          <w:color w:val="000000"/>
          <w:lang w:eastAsia="ru-RU"/>
        </w:rPr>
        <w:t>хороший</w:t>
      </w:r>
      <w:r w:rsidR="00FE37D7">
        <w:rPr>
          <w:rFonts w:eastAsia="Times New Roman" w:cstheme="minorHAnsi"/>
          <w:color w:val="000000"/>
          <w:lang w:eastAsia="ru-RU"/>
        </w:rPr>
        <w:t>»</w:t>
      </w:r>
      <w:r w:rsidRPr="002B548C">
        <w:rPr>
          <w:rFonts w:eastAsia="Times New Roman" w:cstheme="minorHAnsi"/>
          <w:color w:val="000000"/>
          <w:lang w:eastAsia="ru-RU"/>
        </w:rPr>
        <w:t xml:space="preserve"> или перечислить слова со значением, противоположным значению </w:t>
      </w:r>
      <w:r w:rsidR="00FE37D7">
        <w:rPr>
          <w:rFonts w:eastAsia="Times New Roman" w:cstheme="minorHAnsi"/>
          <w:color w:val="000000"/>
          <w:lang w:eastAsia="ru-RU"/>
        </w:rPr>
        <w:t>«</w:t>
      </w:r>
      <w:r w:rsidRPr="002B548C">
        <w:rPr>
          <w:rFonts w:eastAsia="Times New Roman" w:cstheme="minorHAnsi"/>
          <w:color w:val="000000"/>
          <w:lang w:eastAsia="ru-RU"/>
        </w:rPr>
        <w:t>твердый</w:t>
      </w:r>
      <w:r w:rsidR="00FE37D7">
        <w:rPr>
          <w:rFonts w:eastAsia="Times New Roman" w:cstheme="minorHAnsi"/>
          <w:color w:val="000000"/>
          <w:lang w:eastAsia="ru-RU"/>
        </w:rPr>
        <w:t>»</w:t>
      </w:r>
      <w:r w:rsidRPr="002B548C">
        <w:rPr>
          <w:rFonts w:eastAsia="Times New Roman" w:cstheme="minorHAnsi"/>
          <w:color w:val="000000"/>
          <w:lang w:eastAsia="ru-RU"/>
        </w:rPr>
        <w:t xml:space="preserve">. Ответ, полученный в этих примерах, должен включать определенное отношение и семантическое содержание. Некоторые из имеющихся экспериментальных тестов, требующие установления разнообразия отношений как таковых, имеют также образное и символическое содержание. </w:t>
      </w:r>
      <w:r w:rsidRPr="002B548C">
        <w:rPr>
          <w:rFonts w:eastAsia="Times New Roman" w:cstheme="minorHAnsi"/>
          <w:color w:val="000000"/>
          <w:lang w:eastAsia="ru-RU"/>
        </w:rPr>
        <w:lastRenderedPageBreak/>
        <w:t>Например, дается четыре небольших числа. Спрашивается, каким образом их нужно соотнести друг с другом, чтобы в сумме получить восемь.</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Один фактор, имеющий отношение к выработке систем, известен под названием </w:t>
      </w:r>
      <w:r w:rsidR="00FE37D7">
        <w:rPr>
          <w:rFonts w:eastAsia="Times New Roman" w:cstheme="minorHAnsi"/>
          <w:color w:val="000000"/>
          <w:lang w:eastAsia="ru-RU"/>
        </w:rPr>
        <w:t>«</w:t>
      </w:r>
      <w:r w:rsidRPr="002B548C">
        <w:rPr>
          <w:rFonts w:eastAsia="Times New Roman" w:cstheme="minorHAnsi"/>
          <w:color w:val="000000"/>
          <w:lang w:eastAsia="ru-RU"/>
        </w:rPr>
        <w:t>беглость выражения</w:t>
      </w:r>
      <w:r w:rsidR="00FE37D7">
        <w:rPr>
          <w:rFonts w:eastAsia="Times New Roman" w:cstheme="minorHAnsi"/>
          <w:color w:val="000000"/>
          <w:lang w:eastAsia="ru-RU"/>
        </w:rPr>
        <w:t>»</w:t>
      </w:r>
      <w:r w:rsidRPr="002B548C">
        <w:rPr>
          <w:rFonts w:eastAsia="Times New Roman" w:cstheme="minorHAnsi"/>
          <w:color w:val="000000"/>
          <w:lang w:eastAsia="ru-RU"/>
        </w:rPr>
        <w:t>. Суть некоторых тестов,</w:t>
      </w:r>
      <w:r w:rsidR="00FE37D7">
        <w:rPr>
          <w:rFonts w:eastAsia="Times New Roman" w:cstheme="minorHAnsi"/>
          <w:color w:val="000000"/>
          <w:lang w:eastAsia="ru-RU"/>
        </w:rPr>
        <w:t xml:space="preserve"> исследующих этот фактор, –</w:t>
      </w:r>
      <w:r w:rsidRPr="002B548C">
        <w:rPr>
          <w:rFonts w:eastAsia="Times New Roman" w:cstheme="minorHAnsi"/>
          <w:color w:val="000000"/>
          <w:lang w:eastAsia="ru-RU"/>
        </w:rPr>
        <w:t xml:space="preserve"> быстрое образование фраз или предложений. Например, даются буквы</w:t>
      </w:r>
      <w:r w:rsidR="00FE37D7" w:rsidRPr="00FE37D7">
        <w:rPr>
          <w:rFonts w:eastAsia="Times New Roman" w:cstheme="minorHAnsi"/>
          <w:color w:val="000000"/>
          <w:lang w:eastAsia="ru-RU"/>
        </w:rPr>
        <w:t xml:space="preserve"> </w:t>
      </w:r>
      <w:proofErr w:type="spellStart"/>
      <w:r w:rsidRPr="002B548C">
        <w:rPr>
          <w:rFonts w:eastAsia="Times New Roman" w:cstheme="minorHAnsi"/>
          <w:color w:val="000000"/>
          <w:lang w:eastAsia="ru-RU"/>
        </w:rPr>
        <w:t>w</w:t>
      </w:r>
      <w:proofErr w:type="spellEnd"/>
      <w:r w:rsidRPr="002B548C">
        <w:rPr>
          <w:rFonts w:eastAsia="Times New Roman" w:cstheme="minorHAnsi"/>
          <w:color w:val="000000"/>
          <w:lang w:eastAsia="ru-RU"/>
        </w:rPr>
        <w:t xml:space="preserve"> </w:t>
      </w:r>
      <w:r w:rsidR="00FE37D7">
        <w:rPr>
          <w:rFonts w:eastAsia="Times New Roman" w:cstheme="minorHAnsi"/>
          <w:color w:val="000000"/>
          <w:lang w:eastAsia="ru-RU"/>
        </w:rPr>
        <w:t>–</w:t>
      </w:r>
      <w:r w:rsidRPr="002B548C">
        <w:rPr>
          <w:rFonts w:eastAsia="Times New Roman" w:cstheme="minorHAnsi"/>
          <w:color w:val="000000"/>
          <w:lang w:eastAsia="ru-RU"/>
        </w:rPr>
        <w:t xml:space="preserve"> с </w:t>
      </w:r>
      <w:r w:rsidR="00FE37D7">
        <w:rPr>
          <w:rFonts w:eastAsia="Times New Roman" w:cstheme="minorHAnsi"/>
          <w:color w:val="000000"/>
          <w:lang w:eastAsia="ru-RU"/>
        </w:rPr>
        <w:t>–</w:t>
      </w:r>
      <w:r w:rsidRPr="002B548C">
        <w:rPr>
          <w:rFonts w:eastAsia="Times New Roman" w:cstheme="minorHAnsi"/>
          <w:color w:val="000000"/>
          <w:lang w:eastAsia="ru-RU"/>
        </w:rPr>
        <w:t xml:space="preserve"> е </w:t>
      </w:r>
      <w:r w:rsidR="00FE37D7">
        <w:rPr>
          <w:rFonts w:eastAsia="Times New Roman" w:cstheme="minorHAnsi"/>
          <w:color w:val="000000"/>
          <w:lang w:eastAsia="ru-RU"/>
        </w:rPr>
        <w:t xml:space="preserve">– </w:t>
      </w:r>
      <w:r w:rsidR="00FE37D7">
        <w:rPr>
          <w:rFonts w:eastAsia="Times New Roman" w:cstheme="minorHAnsi"/>
          <w:color w:val="000000"/>
          <w:lang w:val="en-US" w:eastAsia="ru-RU"/>
        </w:rPr>
        <w:t>n</w:t>
      </w:r>
      <w:r w:rsidR="00FE37D7">
        <w:rPr>
          <w:rFonts w:eastAsia="Times New Roman" w:cstheme="minorHAnsi"/>
          <w:color w:val="000000"/>
          <w:lang w:eastAsia="ru-RU"/>
        </w:rPr>
        <w:t>,</w:t>
      </w:r>
      <w:r w:rsidR="00FE37D7" w:rsidRPr="00FE37D7">
        <w:rPr>
          <w:rFonts w:eastAsia="Times New Roman" w:cstheme="minorHAnsi"/>
          <w:color w:val="000000"/>
          <w:lang w:eastAsia="ru-RU"/>
        </w:rPr>
        <w:t xml:space="preserve"> </w:t>
      </w:r>
      <w:r w:rsidRPr="002B548C">
        <w:rPr>
          <w:rFonts w:eastAsia="Times New Roman" w:cstheme="minorHAnsi"/>
          <w:color w:val="000000"/>
          <w:lang w:eastAsia="ru-RU"/>
        </w:rPr>
        <w:t>и испытуемый должен образовать различные предложения</w:t>
      </w:r>
      <w:r w:rsidR="00FE37D7">
        <w:rPr>
          <w:rFonts w:eastAsia="Times New Roman" w:cstheme="minorHAnsi"/>
          <w:color w:val="000000"/>
          <w:lang w:eastAsia="ru-RU"/>
        </w:rPr>
        <w:t xml:space="preserve"> из четырех слов, начинающихся с этих букв. Он может написать: </w:t>
      </w:r>
      <w:proofErr w:type="spellStart"/>
      <w:r w:rsidR="00FE37D7">
        <w:rPr>
          <w:rFonts w:eastAsia="Times New Roman" w:cstheme="minorHAnsi"/>
          <w:color w:val="000000"/>
          <w:lang w:eastAsia="ru-RU"/>
        </w:rPr>
        <w:t>We</w:t>
      </w:r>
      <w:proofErr w:type="spellEnd"/>
      <w:r w:rsidR="00FE37D7">
        <w:rPr>
          <w:rFonts w:eastAsia="Times New Roman" w:cstheme="minorHAnsi"/>
          <w:color w:val="000000"/>
          <w:lang w:eastAsia="ru-RU"/>
        </w:rPr>
        <w:t xml:space="preserve"> </w:t>
      </w:r>
      <w:proofErr w:type="spellStart"/>
      <w:r w:rsidR="00FE37D7">
        <w:rPr>
          <w:rFonts w:eastAsia="Times New Roman" w:cstheme="minorHAnsi"/>
          <w:color w:val="000000"/>
          <w:lang w:eastAsia="ru-RU"/>
        </w:rPr>
        <w:t>can</w:t>
      </w:r>
      <w:proofErr w:type="spellEnd"/>
      <w:r w:rsidR="00FE37D7">
        <w:rPr>
          <w:rFonts w:eastAsia="Times New Roman" w:cstheme="minorHAnsi"/>
          <w:color w:val="000000"/>
          <w:lang w:eastAsia="ru-RU"/>
        </w:rPr>
        <w:t xml:space="preserve"> </w:t>
      </w:r>
      <w:proofErr w:type="spellStart"/>
      <w:r w:rsidR="00FE37D7">
        <w:rPr>
          <w:rFonts w:eastAsia="Times New Roman" w:cstheme="minorHAnsi"/>
          <w:color w:val="000000"/>
          <w:lang w:eastAsia="ru-RU"/>
        </w:rPr>
        <w:t>eat</w:t>
      </w:r>
      <w:proofErr w:type="spellEnd"/>
      <w:r w:rsidR="00FE37D7">
        <w:rPr>
          <w:rFonts w:eastAsia="Times New Roman" w:cstheme="minorHAnsi"/>
          <w:color w:val="000000"/>
          <w:lang w:eastAsia="ru-RU"/>
        </w:rPr>
        <w:t xml:space="preserve"> </w:t>
      </w:r>
      <w:proofErr w:type="spellStart"/>
      <w:r w:rsidR="00FE37D7">
        <w:rPr>
          <w:rFonts w:eastAsia="Times New Roman" w:cstheme="minorHAnsi"/>
          <w:color w:val="000000"/>
          <w:lang w:eastAsia="ru-RU"/>
        </w:rPr>
        <w:t>nuts</w:t>
      </w:r>
      <w:proofErr w:type="spellEnd"/>
      <w:r w:rsidRPr="002B548C">
        <w:rPr>
          <w:rFonts w:eastAsia="Times New Roman" w:cstheme="minorHAnsi"/>
          <w:color w:val="000000"/>
          <w:lang w:eastAsia="ru-RU"/>
        </w:rPr>
        <w:t xml:space="preserve"> (</w:t>
      </w:r>
      <w:r w:rsidR="00FE37D7">
        <w:rPr>
          <w:rFonts w:eastAsia="Times New Roman" w:cstheme="minorHAnsi"/>
          <w:color w:val="000000"/>
          <w:lang w:eastAsia="ru-RU"/>
        </w:rPr>
        <w:t xml:space="preserve">Мы </w:t>
      </w:r>
      <w:proofErr w:type="gramStart"/>
      <w:r w:rsidR="00FE37D7">
        <w:rPr>
          <w:rFonts w:eastAsia="Times New Roman" w:cstheme="minorHAnsi"/>
          <w:color w:val="000000"/>
          <w:lang w:eastAsia="ru-RU"/>
        </w:rPr>
        <w:t>можем</w:t>
      </w:r>
      <w:proofErr w:type="gramEnd"/>
      <w:r w:rsidR="00FE37D7">
        <w:rPr>
          <w:rFonts w:eastAsia="Times New Roman" w:cstheme="minorHAnsi"/>
          <w:color w:val="000000"/>
          <w:lang w:eastAsia="ru-RU"/>
        </w:rPr>
        <w:t xml:space="preserve"> есть орехи) или </w:t>
      </w:r>
      <w:proofErr w:type="spellStart"/>
      <w:r w:rsidRPr="002B548C">
        <w:rPr>
          <w:rFonts w:eastAsia="Times New Roman" w:cstheme="minorHAnsi"/>
          <w:color w:val="000000"/>
          <w:lang w:eastAsia="ru-RU"/>
        </w:rPr>
        <w:t>Whence</w:t>
      </w:r>
      <w:proofErr w:type="spellEnd"/>
      <w:r w:rsidRPr="002B548C">
        <w:rPr>
          <w:rFonts w:eastAsia="Times New Roman" w:cstheme="minorHAnsi"/>
          <w:color w:val="000000"/>
          <w:lang w:eastAsia="ru-RU"/>
        </w:rPr>
        <w:t xml:space="preserve"> </w:t>
      </w:r>
      <w:proofErr w:type="spellStart"/>
      <w:r w:rsidRPr="002B548C">
        <w:rPr>
          <w:rFonts w:eastAsia="Times New Roman" w:cstheme="minorHAnsi"/>
          <w:color w:val="000000"/>
          <w:lang w:eastAsia="ru-RU"/>
        </w:rPr>
        <w:t>came</w:t>
      </w:r>
      <w:proofErr w:type="spellEnd"/>
      <w:r w:rsidRPr="002B548C">
        <w:rPr>
          <w:rFonts w:eastAsia="Times New Roman" w:cstheme="minorHAnsi"/>
          <w:color w:val="000000"/>
          <w:lang w:eastAsia="ru-RU"/>
        </w:rPr>
        <w:t xml:space="preserve"> </w:t>
      </w:r>
      <w:proofErr w:type="spellStart"/>
      <w:r w:rsidRPr="002B548C">
        <w:rPr>
          <w:rFonts w:eastAsia="Times New Roman" w:cstheme="minorHAnsi"/>
          <w:color w:val="000000"/>
          <w:lang w:eastAsia="ru-RU"/>
        </w:rPr>
        <w:t>Eve</w:t>
      </w:r>
      <w:proofErr w:type="spellEnd"/>
      <w:r w:rsidRPr="002B548C">
        <w:rPr>
          <w:rFonts w:eastAsia="Times New Roman" w:cstheme="minorHAnsi"/>
          <w:color w:val="000000"/>
          <w:lang w:eastAsia="ru-RU"/>
        </w:rPr>
        <w:t xml:space="preserve"> </w:t>
      </w:r>
      <w:proofErr w:type="spellStart"/>
      <w:r w:rsidRPr="002B548C">
        <w:rPr>
          <w:rFonts w:eastAsia="Times New Roman" w:cstheme="minorHAnsi"/>
          <w:color w:val="000000"/>
          <w:lang w:eastAsia="ru-RU"/>
        </w:rPr>
        <w:t>New</w:t>
      </w:r>
      <w:r w:rsidR="00FE37D7">
        <w:rPr>
          <w:rFonts w:eastAsia="Times New Roman" w:cstheme="minorHAnsi"/>
          <w:color w:val="000000"/>
          <w:lang w:eastAsia="ru-RU"/>
        </w:rPr>
        <w:t>ton</w:t>
      </w:r>
      <w:proofErr w:type="spellEnd"/>
      <w:r w:rsidR="00FE37D7">
        <w:rPr>
          <w:rFonts w:eastAsia="Times New Roman" w:cstheme="minorHAnsi"/>
          <w:color w:val="000000"/>
          <w:lang w:eastAsia="ru-RU"/>
        </w:rPr>
        <w:t xml:space="preserve"> (Где родился Ив Ньютон?</w:t>
      </w:r>
      <w:r w:rsidRPr="002B548C">
        <w:rPr>
          <w:rFonts w:eastAsia="Times New Roman" w:cstheme="minorHAnsi"/>
          <w:color w:val="000000"/>
          <w:lang w:eastAsia="ru-RU"/>
        </w:rPr>
        <w:t>). При интерпретации этого фактора мы рассматриваем предложение как систему символов. По аналогии система изображений может обладать определенным типом построения линий и других элементов, а семантическая система будет выступать в виде словесно сформулированных задач или в виде более сложного построения, например теории.</w:t>
      </w:r>
    </w:p>
    <w:p w:rsidR="00FE37D7"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В той части матрицы дивергентного мышления, которая относится к преобразованию, мы находим несколько интересных факторов. Об </w:t>
      </w:r>
      <w:r w:rsidR="00FE37D7">
        <w:rPr>
          <w:rFonts w:eastAsia="Times New Roman" w:cstheme="minorHAnsi"/>
          <w:color w:val="000000"/>
          <w:lang w:eastAsia="ru-RU"/>
        </w:rPr>
        <w:t>одном из них, обозначенном как «</w:t>
      </w:r>
      <w:r w:rsidRPr="002B548C">
        <w:rPr>
          <w:rFonts w:eastAsia="Times New Roman" w:cstheme="minorHAnsi"/>
          <w:color w:val="000000"/>
          <w:lang w:eastAsia="ru-RU"/>
        </w:rPr>
        <w:t>л</w:t>
      </w:r>
      <w:r w:rsidR="00FE37D7">
        <w:rPr>
          <w:rFonts w:eastAsia="Times New Roman" w:cstheme="minorHAnsi"/>
          <w:color w:val="000000"/>
          <w:lang w:eastAsia="ru-RU"/>
        </w:rPr>
        <w:t>егкость приспосабливания»</w:t>
      </w:r>
      <w:r w:rsidRPr="002B548C">
        <w:rPr>
          <w:rFonts w:eastAsia="Times New Roman" w:cstheme="minorHAnsi"/>
          <w:color w:val="000000"/>
          <w:lang w:eastAsia="ru-RU"/>
        </w:rPr>
        <w:t>, известно в настоящее время, что он принадлежит к колонке изображений. Одним из тестов для определения этой способности является, например, решение задач</w:t>
      </w:r>
      <w:r w:rsidR="00733D97">
        <w:rPr>
          <w:rFonts w:eastAsia="Times New Roman" w:cstheme="minorHAnsi"/>
          <w:color w:val="000000"/>
          <w:lang w:eastAsia="ru-RU"/>
        </w:rPr>
        <w:t>и</w:t>
      </w:r>
      <w:r w:rsidRPr="002B548C">
        <w:rPr>
          <w:rFonts w:eastAsia="Times New Roman" w:cstheme="minorHAnsi"/>
          <w:color w:val="000000"/>
          <w:lang w:eastAsia="ru-RU"/>
        </w:rPr>
        <w:t xml:space="preserve"> на спичках</w:t>
      </w:r>
      <w:r w:rsidR="00FE37D7">
        <w:rPr>
          <w:rFonts w:eastAsia="Times New Roman" w:cstheme="minorHAnsi"/>
          <w:color w:val="000000"/>
          <w:lang w:eastAsia="ru-RU"/>
        </w:rPr>
        <w:t xml:space="preserve"> (рис. 2)</w:t>
      </w:r>
      <w:r w:rsidRPr="002B548C">
        <w:rPr>
          <w:rFonts w:eastAsia="Times New Roman" w:cstheme="minorHAnsi"/>
          <w:color w:val="000000"/>
          <w:lang w:eastAsia="ru-RU"/>
        </w:rPr>
        <w:t xml:space="preserve">. Испытуемого просят убрать </w:t>
      </w:r>
      <w:r w:rsidR="00FE37D7">
        <w:rPr>
          <w:rFonts w:eastAsia="Times New Roman" w:cstheme="minorHAnsi"/>
          <w:color w:val="000000"/>
          <w:lang w:eastAsia="ru-RU"/>
        </w:rPr>
        <w:t>четыре</w:t>
      </w:r>
      <w:r w:rsidRPr="002B548C">
        <w:rPr>
          <w:rFonts w:eastAsia="Times New Roman" w:cstheme="minorHAnsi"/>
          <w:color w:val="000000"/>
          <w:lang w:eastAsia="ru-RU"/>
        </w:rPr>
        <w:t xml:space="preserve"> спичк</w:t>
      </w:r>
      <w:r w:rsidR="00FE37D7">
        <w:rPr>
          <w:rFonts w:eastAsia="Times New Roman" w:cstheme="minorHAnsi"/>
          <w:color w:val="000000"/>
          <w:lang w:eastAsia="ru-RU"/>
        </w:rPr>
        <w:t>и так</w:t>
      </w:r>
      <w:r w:rsidRPr="002B548C">
        <w:rPr>
          <w:rFonts w:eastAsia="Times New Roman" w:cstheme="minorHAnsi"/>
          <w:color w:val="000000"/>
          <w:lang w:eastAsia="ru-RU"/>
        </w:rPr>
        <w:t xml:space="preserve">, </w:t>
      </w:r>
      <w:r w:rsidR="00FE37D7">
        <w:rPr>
          <w:rFonts w:eastAsia="Times New Roman" w:cstheme="minorHAnsi"/>
          <w:color w:val="000000"/>
          <w:lang w:eastAsia="ru-RU"/>
        </w:rPr>
        <w:t>чтобы осталось три квадрата</w:t>
      </w:r>
      <w:r w:rsidR="00733D97">
        <w:rPr>
          <w:rFonts w:eastAsia="Times New Roman" w:cstheme="minorHAnsi"/>
          <w:color w:val="000000"/>
          <w:lang w:eastAsia="ru-RU"/>
        </w:rPr>
        <w:t>.</w:t>
      </w:r>
    </w:p>
    <w:p w:rsidR="0000718F" w:rsidRDefault="00733D97" w:rsidP="002B548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209675" cy="962025"/>
            <wp:effectExtent l="19050" t="0" r="9525" b="0"/>
            <wp:docPr id="9" name="Рисунок 8" descr="2. Уберите четыре спички так, чтобы осталось три квадра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Уберите четыре спички так, чтобы осталось три квадрата.JPG"/>
                    <pic:cNvPicPr/>
                  </pic:nvPicPr>
                  <pic:blipFill>
                    <a:blip r:embed="rId13" cstate="print"/>
                    <a:stretch>
                      <a:fillRect/>
                    </a:stretch>
                  </pic:blipFill>
                  <pic:spPr>
                    <a:xfrm>
                      <a:off x="0" y="0"/>
                      <a:ext cx="1209675" cy="962025"/>
                    </a:xfrm>
                    <a:prstGeom prst="rect">
                      <a:avLst/>
                    </a:prstGeom>
                  </pic:spPr>
                </pic:pic>
              </a:graphicData>
            </a:graphic>
          </wp:inline>
        </w:drawing>
      </w:r>
    </w:p>
    <w:p w:rsidR="00FE37D7" w:rsidRPr="002B548C" w:rsidRDefault="00FE37D7" w:rsidP="002B548C">
      <w:pPr>
        <w:spacing w:after="120" w:line="240" w:lineRule="auto"/>
        <w:rPr>
          <w:rFonts w:eastAsia="Times New Roman" w:cstheme="minorHAnsi"/>
          <w:color w:val="000000"/>
          <w:lang w:eastAsia="ru-RU"/>
        </w:rPr>
      </w:pPr>
      <w:r>
        <w:rPr>
          <w:rFonts w:eastAsia="Times New Roman" w:cstheme="minorHAnsi"/>
          <w:color w:val="000000"/>
          <w:lang w:eastAsia="ru-RU"/>
        </w:rPr>
        <w:t>Рис. 2. Уберите четыре спички так, чтобы осталось три квадрата</w:t>
      </w:r>
    </w:p>
    <w:p w:rsidR="00FE37D7" w:rsidRPr="002B548C" w:rsidRDefault="00FE37D7" w:rsidP="00733D97">
      <w:pPr>
        <w:pageBreakBefore/>
        <w:spacing w:after="120" w:line="240" w:lineRule="auto"/>
        <w:rPr>
          <w:rFonts w:eastAsia="Times New Roman" w:cstheme="minorHAnsi"/>
          <w:color w:val="000000"/>
          <w:lang w:eastAsia="ru-RU"/>
        </w:rPr>
      </w:pPr>
      <w:r w:rsidRPr="002B548C">
        <w:rPr>
          <w:rFonts w:eastAsia="Times New Roman" w:cstheme="minorHAnsi"/>
          <w:color w:val="000000"/>
          <w:lang w:eastAsia="ru-RU"/>
        </w:rPr>
        <w:lastRenderedPageBreak/>
        <w:t>О величине оставленных квадратов не говорится ничего. Если испытуемый сам себе навяжет ограничение, что величина оставленных им квадратов должна быть одинак</w:t>
      </w:r>
      <w:r w:rsidR="00733D97">
        <w:rPr>
          <w:rFonts w:eastAsia="Times New Roman" w:cstheme="minorHAnsi"/>
          <w:color w:val="000000"/>
          <w:lang w:eastAsia="ru-RU"/>
        </w:rPr>
        <w:t>овой, его попытки решить задачу</w:t>
      </w:r>
      <w:r w:rsidRPr="002B548C">
        <w:rPr>
          <w:rFonts w:eastAsia="Times New Roman" w:cstheme="minorHAnsi"/>
          <w:color w:val="000000"/>
          <w:lang w:eastAsia="ru-RU"/>
        </w:rPr>
        <w:t xml:space="preserve"> окажутся неудачными.</w:t>
      </w:r>
    </w:p>
    <w:p w:rsidR="00733D97" w:rsidRDefault="00733D97" w:rsidP="002B548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952750" cy="971550"/>
            <wp:effectExtent l="19050" t="0" r="0" b="0"/>
            <wp:docPr id="10" name="Рисунок 9" descr="3. Для решения не нужно ограничивать себя условием о равной площади оставшихся квадра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Для решения не нужно ограничивать себя условием о равной площади оставшихся квадратов.JPG"/>
                    <pic:cNvPicPr/>
                  </pic:nvPicPr>
                  <pic:blipFill>
                    <a:blip r:embed="rId14" cstate="print"/>
                    <a:stretch>
                      <a:fillRect/>
                    </a:stretch>
                  </pic:blipFill>
                  <pic:spPr>
                    <a:xfrm>
                      <a:off x="0" y="0"/>
                      <a:ext cx="2952750" cy="971550"/>
                    </a:xfrm>
                    <a:prstGeom prst="rect">
                      <a:avLst/>
                    </a:prstGeom>
                  </pic:spPr>
                </pic:pic>
              </a:graphicData>
            </a:graphic>
          </wp:inline>
        </w:drawing>
      </w:r>
    </w:p>
    <w:p w:rsidR="00733D97" w:rsidRDefault="00733D97" w:rsidP="002B548C">
      <w:pPr>
        <w:spacing w:after="120" w:line="240" w:lineRule="auto"/>
        <w:rPr>
          <w:rFonts w:eastAsia="Times New Roman" w:cstheme="minorHAnsi"/>
          <w:color w:val="000000"/>
          <w:lang w:eastAsia="ru-RU"/>
        </w:rPr>
      </w:pPr>
      <w:r>
        <w:rPr>
          <w:rFonts w:eastAsia="Times New Roman" w:cstheme="minorHAnsi"/>
          <w:color w:val="000000"/>
          <w:lang w:eastAsia="ru-RU"/>
        </w:rPr>
        <w:t>Рис. 3. Для решения не нужно ограничивать себя условием о равной площади оставшихся квадратов</w:t>
      </w:r>
    </w:p>
    <w:p w:rsidR="0000718F" w:rsidRPr="002B548C" w:rsidRDefault="00733D97" w:rsidP="002B548C">
      <w:pPr>
        <w:spacing w:after="120" w:line="240" w:lineRule="auto"/>
        <w:rPr>
          <w:rFonts w:eastAsia="Times New Roman" w:cstheme="minorHAnsi"/>
          <w:color w:val="000000"/>
          <w:lang w:eastAsia="ru-RU"/>
        </w:rPr>
      </w:pPr>
      <w:r>
        <w:rPr>
          <w:rFonts w:eastAsia="Times New Roman" w:cstheme="minorHAnsi"/>
          <w:color w:val="000000"/>
          <w:lang w:eastAsia="ru-RU"/>
        </w:rPr>
        <w:t>Фактор, который называется «</w:t>
      </w:r>
      <w:r w:rsidR="0000718F" w:rsidRPr="002B548C">
        <w:rPr>
          <w:rFonts w:eastAsia="Times New Roman" w:cstheme="minorHAnsi"/>
          <w:color w:val="000000"/>
          <w:lang w:eastAsia="ru-RU"/>
        </w:rPr>
        <w:t>оригинальностью</w:t>
      </w:r>
      <w:r>
        <w:rPr>
          <w:rFonts w:eastAsia="Times New Roman" w:cstheme="minorHAnsi"/>
          <w:color w:val="000000"/>
          <w:lang w:eastAsia="ru-RU"/>
        </w:rPr>
        <w:t>»</w:t>
      </w:r>
      <w:r w:rsidR="0000718F" w:rsidRPr="002B548C">
        <w:rPr>
          <w:rFonts w:eastAsia="Times New Roman" w:cstheme="minorHAnsi"/>
          <w:color w:val="000000"/>
          <w:lang w:eastAsia="ru-RU"/>
        </w:rPr>
        <w:t>, понимается сейчас как легкость приспосабливания к семантическому материалу, в котором нужно менять смысл таким образом, чтобы получились новые, необычные, умные или искусственные мысли. Тест на придумывание названий сюжету представляет собой короткую историю. Испытуемого просят составить перечень как можно большего числа названий, когда он услышит эту историю.</w:t>
      </w:r>
      <w:r>
        <w:rPr>
          <w:rFonts w:eastAsia="Times New Roman" w:cstheme="minorHAnsi"/>
          <w:color w:val="000000"/>
          <w:lang w:eastAsia="ru-RU"/>
        </w:rPr>
        <w:t xml:space="preserve"> </w:t>
      </w:r>
      <w:r w:rsidR="0000718F" w:rsidRPr="002B548C">
        <w:rPr>
          <w:rFonts w:eastAsia="Times New Roman" w:cstheme="minorHAnsi"/>
          <w:color w:val="000000"/>
          <w:lang w:eastAsia="ru-RU"/>
        </w:rPr>
        <w:t>Оценивая итоги теста, мы делим ответы на две категории: умные и неумные. Умные ответы испытуемого учитываются количеством очков за оригинальность или продуктивность дивергентного мышления в области семантических преобразований.</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Другой тест на оригинальность представляет собой совсем иную задачу, в которой подходящий ответ является для испытуемого необычным. В тесте на образование символов испытуемому предлагается создать простой символ для обозначения существительного или глагола в каждом коротком предложении </w:t>
      </w:r>
      <w:r w:rsidR="00733D97">
        <w:rPr>
          <w:rFonts w:eastAsia="Times New Roman" w:cstheme="minorHAnsi"/>
          <w:color w:val="000000"/>
          <w:lang w:eastAsia="ru-RU"/>
        </w:rPr>
        <w:t>–</w:t>
      </w:r>
      <w:r w:rsidRPr="002B548C">
        <w:rPr>
          <w:rFonts w:eastAsia="Times New Roman" w:cstheme="minorHAnsi"/>
          <w:color w:val="000000"/>
          <w:lang w:eastAsia="ru-RU"/>
        </w:rPr>
        <w:t xml:space="preserve"> иными словами, он должен изобрести нечто </w:t>
      </w:r>
      <w:r w:rsidR="00733D97">
        <w:rPr>
          <w:rFonts w:eastAsia="Times New Roman" w:cstheme="minorHAnsi"/>
          <w:color w:val="000000"/>
          <w:lang w:eastAsia="ru-RU"/>
        </w:rPr>
        <w:t>вроде изобразительных символов.</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Способности к созданию разнообразных предсказаний оцениваются тестами, требующими переработки информации. Соответствующий тест с изображениями предлагает испытуемому одну или две линии, к которым он должен добавить другие линии, чтобы получился объект. Чем больше линий добавляет испытуемый, тем больше очков он получает. В семантическом тесте испытуемому дается набросок плана; его просят найти все детали плана, которые кажутся ему необходимыми, чтобы сделать план рабочим. Мы пытаемся ввести в область символов новый тест, представляющий собой два </w:t>
      </w:r>
      <w:r w:rsidR="00733D97">
        <w:rPr>
          <w:rFonts w:eastAsia="Times New Roman" w:cstheme="minorHAnsi"/>
          <w:color w:val="000000"/>
          <w:lang w:eastAsia="ru-RU"/>
        </w:rPr>
        <w:t>простых равенства, таких, как</w:t>
      </w:r>
      <w:proofErr w:type="gramStart"/>
      <w:r w:rsidR="00733D97">
        <w:rPr>
          <w:rFonts w:eastAsia="Times New Roman" w:cstheme="minorHAnsi"/>
          <w:color w:val="000000"/>
          <w:lang w:eastAsia="ru-RU"/>
        </w:rPr>
        <w:t xml:space="preserve"> В</w:t>
      </w:r>
      <w:proofErr w:type="gramEnd"/>
      <w:r w:rsidR="00733D97">
        <w:rPr>
          <w:rFonts w:eastAsia="Times New Roman" w:cstheme="minorHAnsi"/>
          <w:color w:val="000000"/>
          <w:lang w:eastAsia="ru-RU"/>
        </w:rPr>
        <w:t xml:space="preserve"> – </w:t>
      </w:r>
      <w:r w:rsidRPr="002B548C">
        <w:rPr>
          <w:rFonts w:eastAsia="Times New Roman" w:cstheme="minorHAnsi"/>
          <w:color w:val="000000"/>
          <w:lang w:eastAsia="ru-RU"/>
        </w:rPr>
        <w:t>C = D и Z</w:t>
      </w:r>
      <w:r w:rsidR="00733D97">
        <w:rPr>
          <w:rFonts w:eastAsia="Times New Roman" w:cstheme="minorHAnsi"/>
          <w:color w:val="000000"/>
          <w:lang w:eastAsia="ru-RU"/>
        </w:rPr>
        <w:t xml:space="preserve"> </w:t>
      </w:r>
      <w:r w:rsidRPr="002B548C">
        <w:rPr>
          <w:rFonts w:eastAsia="Times New Roman" w:cstheme="minorHAnsi"/>
          <w:color w:val="000000"/>
          <w:lang w:eastAsia="ru-RU"/>
        </w:rPr>
        <w:t>=</w:t>
      </w:r>
      <w:r w:rsidR="00733D97">
        <w:rPr>
          <w:rFonts w:eastAsia="Times New Roman" w:cstheme="minorHAnsi"/>
          <w:color w:val="000000"/>
          <w:lang w:eastAsia="ru-RU"/>
        </w:rPr>
        <w:t xml:space="preserve"> </w:t>
      </w:r>
      <w:r w:rsidRPr="002B548C">
        <w:rPr>
          <w:rFonts w:eastAsia="Times New Roman" w:cstheme="minorHAnsi"/>
          <w:color w:val="000000"/>
          <w:lang w:eastAsia="ru-RU"/>
        </w:rPr>
        <w:t>A + D. Из полученной информации испытуемый должен составить как можно большее количество других равенств.</w:t>
      </w:r>
    </w:p>
    <w:p w:rsidR="0000718F" w:rsidRPr="002B548C" w:rsidRDefault="0000718F" w:rsidP="00733D97">
      <w:pPr>
        <w:spacing w:before="360" w:after="120" w:line="240" w:lineRule="auto"/>
        <w:rPr>
          <w:rFonts w:eastAsia="Times New Roman" w:cstheme="minorHAnsi"/>
          <w:color w:val="000000"/>
          <w:lang w:eastAsia="ru-RU"/>
        </w:rPr>
      </w:pPr>
      <w:r w:rsidRPr="002B548C">
        <w:rPr>
          <w:rFonts w:eastAsia="Times New Roman" w:cstheme="minorHAnsi"/>
          <w:b/>
          <w:bCs/>
          <w:color w:val="000000"/>
          <w:lang w:eastAsia="ru-RU"/>
        </w:rPr>
        <w:t>Способности к продуктивному конвергентному мышлению</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Из 18 способностей, относящихся к продуктивному конвергентному мышлению и принадлежащих предположительно к трем колонкам содержания, 12 в настоящее время найдены. Для первого ряда, относящегося к элементам, обнаружена способность называния качества изображения (форма или цвет) и способность называть абстракции (классы, отношения и т. д.). Возможно, что ту способность, которая имеет общность со скоростью называния форм и скоростью называния цветов, нецелесообразно помещать в матрицу конвергентного мышления. Можно предполагать, что объект, создаваемый в тесте, который исследует продуктивное конвергентное мышление применительно к изобразительным единицам, будет выступать в форме изображения, а не слова. Лучшим тестом для определения такой способности мог бы быть следующий: испытуемый определяет, каков объект, по тому, что требуется для данного объекта.</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Тест, исследующий продуктивное конвергентное мышление применительно к классам (группировка слов), представляет собой перечень из 12 слов, которые должны быть объединены в четыре и только в четыре смысловые группы таким образом, чтобы каждое слово фигурировало только в одной группе. Сходный тест </w:t>
      </w:r>
      <w:r w:rsidR="008D1863" w:rsidRPr="008D1863">
        <w:rPr>
          <w:rFonts w:eastAsia="Times New Roman" w:cstheme="minorHAnsi"/>
          <w:color w:val="000000"/>
          <w:lang w:eastAsia="ru-RU"/>
        </w:rPr>
        <w:t>–</w:t>
      </w:r>
      <w:r w:rsidRPr="002B548C">
        <w:rPr>
          <w:rFonts w:eastAsia="Times New Roman" w:cstheme="minorHAnsi"/>
          <w:color w:val="000000"/>
          <w:lang w:eastAsia="ru-RU"/>
        </w:rPr>
        <w:t xml:space="preserve"> тест на понимание изображений </w:t>
      </w:r>
      <w:r w:rsidR="008D1863" w:rsidRPr="009B1A25">
        <w:rPr>
          <w:rFonts w:eastAsia="Times New Roman" w:cstheme="minorHAnsi"/>
          <w:color w:val="000000"/>
          <w:lang w:eastAsia="ru-RU"/>
        </w:rPr>
        <w:t>–</w:t>
      </w:r>
      <w:r w:rsidRPr="002B548C">
        <w:rPr>
          <w:rFonts w:eastAsia="Times New Roman" w:cstheme="minorHAnsi"/>
          <w:color w:val="000000"/>
          <w:lang w:eastAsia="ru-RU"/>
        </w:rPr>
        <w:t xml:space="preserve"> представляет собой 20 нарисованных реальных объектов, которые должны быть объединены в смысловые группы из двух или более объектов.</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Продуктивное конвергентное мышление, имеющее дело с отношениями, представлено тремя известными факторами, входящими в </w:t>
      </w:r>
      <w:r w:rsidR="009B1A25">
        <w:rPr>
          <w:rFonts w:eastAsia="Times New Roman" w:cstheme="minorHAnsi"/>
          <w:color w:val="000000"/>
          <w:lang w:eastAsia="ru-RU"/>
        </w:rPr>
        <w:t>«</w:t>
      </w:r>
      <w:r w:rsidRPr="002B548C">
        <w:rPr>
          <w:rFonts w:eastAsia="Times New Roman" w:cstheme="minorHAnsi"/>
          <w:color w:val="000000"/>
          <w:lang w:eastAsia="ru-RU"/>
        </w:rPr>
        <w:t>выявление соотносительных понятий</w:t>
      </w:r>
      <w:r w:rsidR="009B1A25">
        <w:rPr>
          <w:rFonts w:eastAsia="Times New Roman" w:cstheme="minorHAnsi"/>
          <w:color w:val="000000"/>
          <w:lang w:eastAsia="ru-RU"/>
        </w:rPr>
        <w:t xml:space="preserve">». </w:t>
      </w:r>
      <w:r w:rsidRPr="002B548C">
        <w:rPr>
          <w:rFonts w:eastAsia="Times New Roman" w:cstheme="minorHAnsi"/>
          <w:color w:val="000000"/>
          <w:lang w:eastAsia="ru-RU"/>
        </w:rPr>
        <w:t xml:space="preserve">В данную информацию входит одна единица и определенное отношение, испытуемый должен найти другую единицу в паре. Аналогичные тесты, в которых требуется заключение, а не выбор между двумя </w:t>
      </w:r>
      <w:r w:rsidRPr="002B548C">
        <w:rPr>
          <w:rFonts w:eastAsia="Times New Roman" w:cstheme="minorHAnsi"/>
          <w:color w:val="000000"/>
          <w:lang w:eastAsia="ru-RU"/>
        </w:rPr>
        <w:lastRenderedPageBreak/>
        <w:t>альтернативными ответами, выявляют этот вид способности. Вот фрагмент из такого теста с символическим содержанием:</w:t>
      </w:r>
    </w:p>
    <w:p w:rsidR="0000718F" w:rsidRPr="002B548C" w:rsidRDefault="0000718F" w:rsidP="009B1A25">
      <w:pPr>
        <w:spacing w:after="120" w:line="240" w:lineRule="auto"/>
        <w:ind w:left="708"/>
        <w:rPr>
          <w:rFonts w:eastAsia="Times New Roman" w:cstheme="minorHAnsi"/>
          <w:color w:val="000000"/>
          <w:lang w:eastAsia="ru-RU"/>
        </w:rPr>
      </w:pPr>
      <w:r w:rsidRPr="002B548C">
        <w:rPr>
          <w:rFonts w:eastAsia="Times New Roman" w:cstheme="minorHAnsi"/>
          <w:color w:val="000000"/>
          <w:lang w:eastAsia="ru-RU"/>
        </w:rPr>
        <w:t xml:space="preserve">лом </w:t>
      </w:r>
      <w:r w:rsidR="009B1A25">
        <w:rPr>
          <w:rFonts w:eastAsia="Times New Roman" w:cstheme="minorHAnsi"/>
          <w:color w:val="000000"/>
          <w:lang w:eastAsia="ru-RU"/>
        </w:rPr>
        <w:t>–</w:t>
      </w:r>
      <w:r w:rsidRPr="002B548C">
        <w:rPr>
          <w:rFonts w:eastAsia="Times New Roman" w:cstheme="minorHAnsi"/>
          <w:color w:val="000000"/>
          <w:lang w:eastAsia="ru-RU"/>
        </w:rPr>
        <w:t xml:space="preserve"> мол; куб </w:t>
      </w:r>
      <w:r w:rsidR="009B1A25">
        <w:rPr>
          <w:rFonts w:eastAsia="Times New Roman" w:cstheme="minorHAnsi"/>
          <w:color w:val="000000"/>
          <w:lang w:eastAsia="ru-RU"/>
        </w:rPr>
        <w:t>–</w:t>
      </w:r>
      <w:r w:rsidRPr="002B548C">
        <w:rPr>
          <w:rFonts w:eastAsia="Times New Roman" w:cstheme="minorHAnsi"/>
          <w:color w:val="000000"/>
          <w:lang w:eastAsia="ru-RU"/>
        </w:rPr>
        <w:t xml:space="preserve"> бук; сон</w:t>
      </w:r>
      <w:proofErr w:type="gramStart"/>
      <w:r w:rsidRPr="002B548C">
        <w:rPr>
          <w:rFonts w:eastAsia="Times New Roman" w:cstheme="minorHAnsi"/>
          <w:color w:val="000000"/>
          <w:lang w:eastAsia="ru-RU"/>
        </w:rPr>
        <w:t xml:space="preserve"> </w:t>
      </w:r>
      <w:r w:rsidR="009B1A25">
        <w:rPr>
          <w:rFonts w:eastAsia="Times New Roman" w:cstheme="minorHAnsi"/>
          <w:color w:val="000000"/>
          <w:lang w:eastAsia="ru-RU"/>
        </w:rPr>
        <w:t>–</w:t>
      </w:r>
      <w:r w:rsidRPr="002B548C">
        <w:rPr>
          <w:rFonts w:eastAsia="Times New Roman" w:cstheme="minorHAnsi"/>
          <w:color w:val="000000"/>
          <w:lang w:eastAsia="ru-RU"/>
        </w:rPr>
        <w:t xml:space="preserve"> ...?</w:t>
      </w:r>
      <w:proofErr w:type="gramEnd"/>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Вот фрагмент из семантического теста, предназначенного для выявления соотносительных понятий:</w:t>
      </w:r>
    </w:p>
    <w:p w:rsidR="0000718F" w:rsidRPr="002B548C" w:rsidRDefault="0000718F" w:rsidP="009B1A25">
      <w:pPr>
        <w:spacing w:after="120" w:line="240" w:lineRule="auto"/>
        <w:ind w:left="708"/>
        <w:rPr>
          <w:rFonts w:eastAsia="Times New Roman" w:cstheme="minorHAnsi"/>
          <w:color w:val="000000"/>
          <w:lang w:eastAsia="ru-RU"/>
        </w:rPr>
      </w:pPr>
      <w:r w:rsidRPr="002B548C">
        <w:rPr>
          <w:rFonts w:eastAsia="Times New Roman" w:cstheme="minorHAnsi"/>
          <w:color w:val="000000"/>
          <w:lang w:eastAsia="ru-RU"/>
        </w:rPr>
        <w:t>Отсутствие звука есть</w:t>
      </w:r>
      <w:proofErr w:type="gramStart"/>
      <w:r w:rsidRPr="002B548C">
        <w:rPr>
          <w:rFonts w:eastAsia="Times New Roman" w:cstheme="minorHAnsi"/>
          <w:color w:val="000000"/>
          <w:lang w:eastAsia="ru-RU"/>
        </w:rPr>
        <w:t xml:space="preserve"> </w:t>
      </w:r>
      <w:r w:rsidR="009B1A25">
        <w:rPr>
          <w:rFonts w:eastAsia="Times New Roman" w:cstheme="minorHAnsi"/>
          <w:color w:val="000000"/>
          <w:lang w:eastAsia="ru-RU"/>
        </w:rPr>
        <w:t>–</w:t>
      </w:r>
      <w:r w:rsidRPr="002B548C">
        <w:rPr>
          <w:rFonts w:eastAsia="Times New Roman" w:cstheme="minorHAnsi"/>
          <w:color w:val="000000"/>
          <w:lang w:eastAsia="ru-RU"/>
        </w:rPr>
        <w:t xml:space="preserve"> ...?</w:t>
      </w:r>
      <w:proofErr w:type="gramEnd"/>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Между прочим, последний фрагмент взят из теста на завершение группы слов, и его связь со способностью давать соотносительные понятия показывает, как при изменении формы словарный тест может выявить совсем не ту способность, для выявления которой он обычно предназначается, а именно фактора понимания слов.</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Известен только один фактор, относящийся к продуктивному конвергентному мышлению, оперирующему с системами, и он расположен в семантической колонке. Этот фактор измеряется группой тестов, которые можно определить как тесты на упорядочение объектов. Испытуемому предъявляется в беспорядке определенное количество явлений, которые имеют </w:t>
      </w:r>
      <w:r w:rsidR="009B1A25">
        <w:rPr>
          <w:rFonts w:eastAsia="Times New Roman" w:cstheme="minorHAnsi"/>
          <w:color w:val="000000"/>
          <w:lang w:eastAsia="ru-RU"/>
        </w:rPr>
        <w:t xml:space="preserve">некоторую </w:t>
      </w:r>
      <w:r w:rsidRPr="002B548C">
        <w:rPr>
          <w:rFonts w:eastAsia="Times New Roman" w:cstheme="minorHAnsi"/>
          <w:color w:val="000000"/>
          <w:lang w:eastAsia="ru-RU"/>
        </w:rPr>
        <w:t>логическую последовательность. Это могут быть изображения, как, например, в тестах на классификацию картинок, или слова. Картинки можно взять из карикатур. Словесный тест на последовательность явлений может состоять из описания различных последовательных действий, которые нужно предпринять, чтобы посадить, например, новую клумбу. Несомненно, имеются виды систем, которые обладают не временной последовательностью, и они также могут быть использованы для определения способности, связанной с оперированием системами и относящейся к матрице, описывающей продуктивное конвергентное мышление.</w:t>
      </w:r>
    </w:p>
    <w:p w:rsidR="0000718F" w:rsidRPr="002B548C" w:rsidRDefault="0000718F" w:rsidP="009B1A25">
      <w:pPr>
        <w:spacing w:after="0" w:line="240" w:lineRule="auto"/>
        <w:rPr>
          <w:rFonts w:eastAsia="Times New Roman" w:cstheme="minorHAnsi"/>
          <w:color w:val="000000"/>
          <w:lang w:eastAsia="ru-RU"/>
        </w:rPr>
      </w:pPr>
      <w:r w:rsidRPr="002B548C">
        <w:rPr>
          <w:rFonts w:eastAsia="Times New Roman" w:cstheme="minorHAnsi"/>
          <w:color w:val="000000"/>
          <w:lang w:eastAsia="ru-RU"/>
        </w:rPr>
        <w:t>Предвидение в области продуктивного конвергентного мышления означает формулирование совершенно определенных выводов из данной информации. Хорошо известный фактор</w:t>
      </w:r>
      <w:r w:rsidR="009B1A25">
        <w:rPr>
          <w:rFonts w:eastAsia="Times New Roman" w:cstheme="minorHAnsi"/>
          <w:color w:val="000000"/>
          <w:lang w:eastAsia="ru-RU"/>
        </w:rPr>
        <w:t xml:space="preserve"> –</w:t>
      </w:r>
      <w:r w:rsidRPr="002B548C">
        <w:rPr>
          <w:rFonts w:eastAsia="Times New Roman" w:cstheme="minorHAnsi"/>
          <w:color w:val="000000"/>
          <w:lang w:eastAsia="ru-RU"/>
        </w:rPr>
        <w:t xml:space="preserve"> легкость оперирования с цифрами</w:t>
      </w:r>
      <w:r w:rsidR="009B1A25">
        <w:rPr>
          <w:rFonts w:eastAsia="Times New Roman" w:cstheme="minorHAnsi"/>
          <w:color w:val="000000"/>
          <w:lang w:eastAsia="ru-RU"/>
        </w:rPr>
        <w:t xml:space="preserve"> –</w:t>
      </w:r>
      <w:r w:rsidRPr="002B548C">
        <w:rPr>
          <w:rFonts w:eastAsia="Times New Roman" w:cstheme="minorHAnsi"/>
          <w:color w:val="000000"/>
          <w:lang w:eastAsia="ru-RU"/>
        </w:rPr>
        <w:t xml:space="preserve"> принадлежит колонке символов. Для подобной способности в колонке изображений мы имеем известный тест на понимание форм, в котором используются строго определенные действия с изображениями. Для подобной способности в семантической колонке, по-видимому, подх</w:t>
      </w:r>
      <w:r w:rsidR="009B1A25">
        <w:rPr>
          <w:rFonts w:eastAsia="Times New Roman" w:cstheme="minorHAnsi"/>
          <w:color w:val="000000"/>
          <w:lang w:eastAsia="ru-RU"/>
        </w:rPr>
        <w:t>одит фактор, иногда называемый «</w:t>
      </w:r>
      <w:r w:rsidRPr="002B548C">
        <w:rPr>
          <w:rFonts w:eastAsia="Times New Roman" w:cstheme="minorHAnsi"/>
          <w:color w:val="000000"/>
          <w:lang w:eastAsia="ru-RU"/>
        </w:rPr>
        <w:t>дедукцией</w:t>
      </w:r>
      <w:r w:rsidR="009B1A25">
        <w:rPr>
          <w:rFonts w:eastAsia="Times New Roman" w:cstheme="minorHAnsi"/>
          <w:color w:val="000000"/>
          <w:lang w:eastAsia="ru-RU"/>
        </w:rPr>
        <w:t>»</w:t>
      </w:r>
      <w:r w:rsidRPr="002B548C">
        <w:rPr>
          <w:rFonts w:eastAsia="Times New Roman" w:cstheme="minorHAnsi"/>
          <w:color w:val="000000"/>
          <w:lang w:eastAsia="ru-RU"/>
        </w:rPr>
        <w:t>. В этом случае используются тесты такого типа:</w:t>
      </w:r>
    </w:p>
    <w:p w:rsidR="0000718F" w:rsidRPr="002B548C" w:rsidRDefault="0000718F" w:rsidP="009B1A25">
      <w:pPr>
        <w:spacing w:after="0" w:line="240" w:lineRule="auto"/>
        <w:ind w:left="708"/>
        <w:rPr>
          <w:rFonts w:eastAsia="Times New Roman" w:cstheme="minorHAnsi"/>
          <w:color w:val="000000"/>
          <w:lang w:eastAsia="ru-RU"/>
        </w:rPr>
      </w:pPr>
      <w:r w:rsidRPr="002B548C">
        <w:rPr>
          <w:rFonts w:eastAsia="Times New Roman" w:cstheme="minorHAnsi"/>
          <w:color w:val="000000"/>
          <w:lang w:eastAsia="ru-RU"/>
        </w:rPr>
        <w:t>Чарльз моложе Роберта.</w:t>
      </w:r>
    </w:p>
    <w:p w:rsidR="0000718F" w:rsidRPr="002B548C" w:rsidRDefault="009B1A25" w:rsidP="009B1A25">
      <w:pPr>
        <w:spacing w:after="0" w:line="240" w:lineRule="auto"/>
        <w:ind w:left="708"/>
        <w:rPr>
          <w:rFonts w:eastAsia="Times New Roman" w:cstheme="minorHAnsi"/>
          <w:color w:val="000000"/>
          <w:lang w:eastAsia="ru-RU"/>
        </w:rPr>
      </w:pPr>
      <w:r>
        <w:rPr>
          <w:rFonts w:eastAsia="Times New Roman" w:cstheme="minorHAnsi"/>
          <w:color w:val="000000"/>
          <w:lang w:eastAsia="ru-RU"/>
        </w:rPr>
        <w:t xml:space="preserve">Чарльз старше </w:t>
      </w:r>
      <w:proofErr w:type="spellStart"/>
      <w:r>
        <w:rPr>
          <w:rFonts w:eastAsia="Times New Roman" w:cstheme="minorHAnsi"/>
          <w:color w:val="000000"/>
          <w:lang w:eastAsia="ru-RU"/>
        </w:rPr>
        <w:t>Френка</w:t>
      </w:r>
      <w:proofErr w:type="spellEnd"/>
      <w:r>
        <w:rPr>
          <w:rFonts w:eastAsia="Times New Roman" w:cstheme="minorHAnsi"/>
          <w:color w:val="000000"/>
          <w:lang w:eastAsia="ru-RU"/>
        </w:rPr>
        <w:t>.</w:t>
      </w:r>
    </w:p>
    <w:p w:rsidR="0000718F" w:rsidRPr="002B548C" w:rsidRDefault="0000718F" w:rsidP="009B1A25">
      <w:pPr>
        <w:spacing w:after="120" w:line="240" w:lineRule="auto"/>
        <w:ind w:left="708"/>
        <w:rPr>
          <w:rFonts w:eastAsia="Times New Roman" w:cstheme="minorHAnsi"/>
          <w:color w:val="000000"/>
          <w:lang w:eastAsia="ru-RU"/>
        </w:rPr>
      </w:pPr>
      <w:r w:rsidRPr="002B548C">
        <w:rPr>
          <w:rFonts w:eastAsia="Times New Roman" w:cstheme="minorHAnsi"/>
          <w:color w:val="000000"/>
          <w:lang w:eastAsia="ru-RU"/>
        </w:rPr>
        <w:t xml:space="preserve">Кто старше: Роберт или </w:t>
      </w:r>
      <w:proofErr w:type="spellStart"/>
      <w:r w:rsidRPr="002B548C">
        <w:rPr>
          <w:rFonts w:eastAsia="Times New Roman" w:cstheme="minorHAnsi"/>
          <w:color w:val="000000"/>
          <w:lang w:eastAsia="ru-RU"/>
        </w:rPr>
        <w:t>Френк</w:t>
      </w:r>
      <w:proofErr w:type="spellEnd"/>
      <w:r w:rsidRPr="002B548C">
        <w:rPr>
          <w:rFonts w:eastAsia="Times New Roman" w:cstheme="minorHAnsi"/>
          <w:color w:val="000000"/>
          <w:lang w:eastAsia="ru-RU"/>
        </w:rPr>
        <w:t>?</w:t>
      </w:r>
    </w:p>
    <w:p w:rsidR="0000718F" w:rsidRPr="009B1A25" w:rsidRDefault="0000718F" w:rsidP="009B1A25">
      <w:pPr>
        <w:spacing w:before="360" w:after="120" w:line="240" w:lineRule="auto"/>
        <w:rPr>
          <w:rFonts w:eastAsia="Times New Roman" w:cstheme="minorHAnsi"/>
          <w:b/>
          <w:color w:val="000000"/>
          <w:lang w:eastAsia="ru-RU"/>
        </w:rPr>
      </w:pPr>
      <w:r w:rsidRPr="009B1A25">
        <w:rPr>
          <w:rFonts w:eastAsia="Times New Roman" w:cstheme="minorHAnsi"/>
          <w:b/>
          <w:color w:val="000000"/>
          <w:lang w:eastAsia="ru-RU"/>
        </w:rPr>
        <w:t>Способности к оценке</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Все категории операций в области способностей давать оценку </w:t>
      </w:r>
      <w:proofErr w:type="gramStart"/>
      <w:r w:rsidRPr="002B548C">
        <w:rPr>
          <w:rFonts w:eastAsia="Times New Roman" w:cstheme="minorHAnsi"/>
          <w:color w:val="000000"/>
          <w:lang w:eastAsia="ru-RU"/>
        </w:rPr>
        <w:t>исследованы очень мало</w:t>
      </w:r>
      <w:proofErr w:type="gramEnd"/>
      <w:r w:rsidRPr="002B548C">
        <w:rPr>
          <w:rFonts w:eastAsia="Times New Roman" w:cstheme="minorHAnsi"/>
          <w:color w:val="000000"/>
          <w:lang w:eastAsia="ru-RU"/>
        </w:rPr>
        <w:t>. Фактически этой области посвящено лишь одно аналитическое и систематическое исследование. В оценочную матрицу попадают 8 способностей к оценке. Но</w:t>
      </w:r>
      <w:r w:rsidR="009B1A25">
        <w:rPr>
          <w:rFonts w:eastAsia="Times New Roman" w:cstheme="minorHAnsi"/>
          <w:color w:val="000000"/>
          <w:lang w:eastAsia="ru-RU"/>
        </w:rPr>
        <w:t>,</w:t>
      </w:r>
      <w:r w:rsidRPr="002B548C">
        <w:rPr>
          <w:rFonts w:eastAsia="Times New Roman" w:cstheme="minorHAnsi"/>
          <w:color w:val="000000"/>
          <w:lang w:eastAsia="ru-RU"/>
        </w:rPr>
        <w:t xml:space="preserve"> по крайней мере</w:t>
      </w:r>
      <w:r w:rsidR="009B1A25">
        <w:rPr>
          <w:rFonts w:eastAsia="Times New Roman" w:cstheme="minorHAnsi"/>
          <w:color w:val="000000"/>
          <w:lang w:eastAsia="ru-RU"/>
        </w:rPr>
        <w:t>,</w:t>
      </w:r>
      <w:r w:rsidRPr="002B548C">
        <w:rPr>
          <w:rFonts w:eastAsia="Times New Roman" w:cstheme="minorHAnsi"/>
          <w:color w:val="000000"/>
          <w:lang w:eastAsia="ru-RU"/>
        </w:rPr>
        <w:t xml:space="preserve"> в пяти рядах имеется один или более факторов в каждом, а также три фактора из обычных колонок или категорий содержания. В каждом случае в оценку входят суждения относительно точности, качества, соответст</w:t>
      </w:r>
      <w:r w:rsidR="009B1A25">
        <w:rPr>
          <w:rFonts w:eastAsia="Times New Roman" w:cstheme="minorHAnsi"/>
          <w:color w:val="000000"/>
          <w:lang w:eastAsia="ru-RU"/>
        </w:rPr>
        <w:t>вия, применимости информации.</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При оценке элементов нужно принять решение относительно идентичности единиц. Является ли данный элемент идентичным </w:t>
      </w:r>
      <w:proofErr w:type="gramStart"/>
      <w:r w:rsidRPr="002B548C">
        <w:rPr>
          <w:rFonts w:eastAsia="Times New Roman" w:cstheme="minorHAnsi"/>
          <w:color w:val="000000"/>
          <w:lang w:eastAsia="ru-RU"/>
        </w:rPr>
        <w:t>другому</w:t>
      </w:r>
      <w:proofErr w:type="gramEnd"/>
      <w:r w:rsidRPr="002B548C">
        <w:rPr>
          <w:rFonts w:eastAsia="Times New Roman" w:cstheme="minorHAnsi"/>
          <w:color w:val="000000"/>
          <w:lang w:eastAsia="ru-RU"/>
        </w:rPr>
        <w:t xml:space="preserve">? Для колонки изображений мы находим фактор, известный в течение длительного времени как </w:t>
      </w:r>
      <w:r w:rsidR="009B1A25">
        <w:rPr>
          <w:rFonts w:eastAsia="Times New Roman" w:cstheme="minorHAnsi"/>
          <w:color w:val="000000"/>
          <w:lang w:eastAsia="ru-RU"/>
        </w:rPr>
        <w:t>«</w:t>
      </w:r>
      <w:r w:rsidRPr="002B548C">
        <w:rPr>
          <w:rFonts w:eastAsia="Times New Roman" w:cstheme="minorHAnsi"/>
          <w:color w:val="000000"/>
          <w:lang w:eastAsia="ru-RU"/>
        </w:rPr>
        <w:t>скорость восприятия</w:t>
      </w:r>
      <w:r w:rsidR="009B1A25">
        <w:rPr>
          <w:rFonts w:eastAsia="Times New Roman" w:cstheme="minorHAnsi"/>
          <w:color w:val="000000"/>
          <w:lang w:eastAsia="ru-RU"/>
        </w:rPr>
        <w:t>»</w:t>
      </w:r>
      <w:r w:rsidRPr="002B548C">
        <w:rPr>
          <w:rFonts w:eastAsia="Times New Roman" w:cstheme="minorHAnsi"/>
          <w:color w:val="000000"/>
          <w:lang w:eastAsia="ru-RU"/>
        </w:rPr>
        <w:t xml:space="preserve">. В тесте, измеряющем этот фактор, как правило, требуется принять решение об идентичности объектов. Я полагаю, мысль о том, что рассматриваемая способность есть узнавание зрительных форм, является всеобщим заблуждением. Мы уже видели, что этому более соответствует другой фактор, который должен находиться в самой первой клеточке матрицы познания. Он имеет сходство со способностью оценивать элементы, но в его характеристики не входит в качестве </w:t>
      </w:r>
      <w:proofErr w:type="gramStart"/>
      <w:r w:rsidRPr="002B548C">
        <w:rPr>
          <w:rFonts w:eastAsia="Times New Roman" w:cstheme="minorHAnsi"/>
          <w:color w:val="000000"/>
          <w:lang w:eastAsia="ru-RU"/>
        </w:rPr>
        <w:t>обязательного</w:t>
      </w:r>
      <w:proofErr w:type="gramEnd"/>
      <w:r w:rsidRPr="002B548C">
        <w:rPr>
          <w:rFonts w:eastAsia="Times New Roman" w:cstheme="minorHAnsi"/>
          <w:color w:val="000000"/>
          <w:lang w:eastAsia="ru-RU"/>
        </w:rPr>
        <w:t xml:space="preserve"> суждение об идентичности элементов.</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Для символической колонки имеется способность давать суждения об идентичности символических элементов, выступающих в виде серии букв, или цифр, или имен собственных.</w:t>
      </w:r>
    </w:p>
    <w:p w:rsidR="0000718F" w:rsidRPr="002B548C" w:rsidRDefault="0000718F" w:rsidP="009B1A25">
      <w:pPr>
        <w:spacing w:after="0" w:line="240" w:lineRule="auto"/>
        <w:rPr>
          <w:rFonts w:eastAsia="Times New Roman" w:cstheme="minorHAnsi"/>
          <w:color w:val="000000"/>
          <w:lang w:eastAsia="ru-RU"/>
        </w:rPr>
      </w:pPr>
      <w:r w:rsidRPr="002B548C">
        <w:rPr>
          <w:rFonts w:eastAsia="Times New Roman" w:cstheme="minorHAnsi"/>
          <w:color w:val="000000"/>
          <w:lang w:eastAsia="ru-RU"/>
        </w:rPr>
        <w:t>Являются ли идентичными следующие пары?</w:t>
      </w:r>
    </w:p>
    <w:p w:rsidR="0000718F" w:rsidRPr="002B548C" w:rsidRDefault="009B1A25" w:rsidP="009B1A25">
      <w:pPr>
        <w:spacing w:after="0" w:line="240" w:lineRule="auto"/>
        <w:ind w:left="708"/>
        <w:rPr>
          <w:rFonts w:eastAsia="Times New Roman" w:cstheme="minorHAnsi"/>
          <w:color w:val="000000"/>
          <w:lang w:eastAsia="ru-RU"/>
        </w:rPr>
      </w:pPr>
      <w:r>
        <w:rPr>
          <w:rFonts w:eastAsia="Times New Roman" w:cstheme="minorHAnsi"/>
          <w:color w:val="000000"/>
          <w:lang w:eastAsia="ru-RU"/>
        </w:rPr>
        <w:t xml:space="preserve">825170493 – </w:t>
      </w:r>
      <w:r w:rsidR="0000718F" w:rsidRPr="002B548C">
        <w:rPr>
          <w:rFonts w:eastAsia="Times New Roman" w:cstheme="minorHAnsi"/>
          <w:color w:val="000000"/>
          <w:lang w:eastAsia="ru-RU"/>
        </w:rPr>
        <w:t>825176493</w:t>
      </w:r>
    </w:p>
    <w:p w:rsidR="0000718F" w:rsidRPr="002B548C" w:rsidRDefault="0000718F" w:rsidP="009B1A25">
      <w:pPr>
        <w:spacing w:after="0" w:line="240" w:lineRule="auto"/>
        <w:ind w:left="708"/>
        <w:rPr>
          <w:rFonts w:eastAsia="Times New Roman" w:cstheme="minorHAnsi"/>
          <w:color w:val="000000"/>
          <w:lang w:eastAsia="ru-RU"/>
        </w:rPr>
      </w:pPr>
      <w:proofErr w:type="spellStart"/>
      <w:r w:rsidRPr="002B548C">
        <w:rPr>
          <w:rFonts w:eastAsia="Times New Roman" w:cstheme="minorHAnsi"/>
          <w:color w:val="000000"/>
          <w:lang w:eastAsia="ru-RU"/>
        </w:rPr>
        <w:t>dkeltvmpa</w:t>
      </w:r>
      <w:proofErr w:type="spellEnd"/>
      <w:r w:rsidRPr="002B548C">
        <w:rPr>
          <w:rFonts w:eastAsia="Times New Roman" w:cstheme="minorHAnsi"/>
          <w:color w:val="000000"/>
          <w:lang w:eastAsia="ru-RU"/>
        </w:rPr>
        <w:t xml:space="preserve"> </w:t>
      </w:r>
      <w:r w:rsidR="009B1A25">
        <w:rPr>
          <w:rFonts w:eastAsia="Times New Roman" w:cstheme="minorHAnsi"/>
          <w:color w:val="000000"/>
          <w:lang w:eastAsia="ru-RU"/>
        </w:rPr>
        <w:t>–</w:t>
      </w:r>
      <w:r w:rsidRPr="002B548C">
        <w:rPr>
          <w:rFonts w:eastAsia="Times New Roman" w:cstheme="minorHAnsi"/>
          <w:color w:val="000000"/>
          <w:lang w:eastAsia="ru-RU"/>
        </w:rPr>
        <w:t xml:space="preserve"> </w:t>
      </w:r>
      <w:proofErr w:type="spellStart"/>
      <w:r w:rsidRPr="002B548C">
        <w:rPr>
          <w:rFonts w:eastAsia="Times New Roman" w:cstheme="minorHAnsi"/>
          <w:color w:val="000000"/>
          <w:lang w:eastAsia="ru-RU"/>
        </w:rPr>
        <w:t>dkeltvmpa</w:t>
      </w:r>
      <w:proofErr w:type="spellEnd"/>
    </w:p>
    <w:p w:rsidR="0000718F" w:rsidRPr="002B548C" w:rsidRDefault="0000718F" w:rsidP="009B1A25">
      <w:pPr>
        <w:spacing w:after="120" w:line="240" w:lineRule="auto"/>
        <w:ind w:left="708"/>
        <w:rPr>
          <w:rFonts w:eastAsia="Times New Roman" w:cstheme="minorHAnsi"/>
          <w:color w:val="000000"/>
          <w:lang w:eastAsia="ru-RU"/>
        </w:rPr>
      </w:pPr>
      <w:r w:rsidRPr="002B548C">
        <w:rPr>
          <w:rFonts w:eastAsia="Times New Roman" w:cstheme="minorHAnsi"/>
          <w:color w:val="000000"/>
          <w:lang w:eastAsia="ru-RU"/>
        </w:rPr>
        <w:lastRenderedPageBreak/>
        <w:t xml:space="preserve">С. П. Иванов </w:t>
      </w:r>
      <w:r w:rsidR="009B1A25">
        <w:rPr>
          <w:rFonts w:eastAsia="Times New Roman" w:cstheme="minorHAnsi"/>
          <w:color w:val="000000"/>
          <w:lang w:eastAsia="ru-RU"/>
        </w:rPr>
        <w:t>–</w:t>
      </w:r>
      <w:r w:rsidRPr="002B548C">
        <w:rPr>
          <w:rFonts w:eastAsia="Times New Roman" w:cstheme="minorHAnsi"/>
          <w:color w:val="000000"/>
          <w:lang w:eastAsia="ru-RU"/>
        </w:rPr>
        <w:t xml:space="preserve"> С. М. Иванов</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Такие тесты обычно используются при определении пригодности к конторской работе.</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Должна ли существовать сходная способность принимать решение относительно идентичности или различия двух идей или идентичности мысли, выраженной в данном и в другом предложении? Выражают ли две поговорки, по существу, одну и ту же мысль? Такие тесты существуют, и с их помощью можно проверить наличие данной способности.</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Оценка систем, по-видимому, имеет дело с внутренней последовательностью этих систем.</w:t>
      </w:r>
      <w:r w:rsidR="009B1A25">
        <w:rPr>
          <w:rFonts w:eastAsia="Times New Roman" w:cstheme="minorHAnsi"/>
          <w:color w:val="000000"/>
          <w:lang w:eastAsia="ru-RU"/>
        </w:rPr>
        <w:t xml:space="preserve"> </w:t>
      </w:r>
      <w:r w:rsidRPr="002B548C">
        <w:rPr>
          <w:rFonts w:eastAsia="Times New Roman" w:cstheme="minorHAnsi"/>
          <w:color w:val="000000"/>
          <w:lang w:eastAsia="ru-RU"/>
        </w:rPr>
        <w:t>Пример приведе</w:t>
      </w:r>
      <w:r w:rsidR="009B1A25">
        <w:rPr>
          <w:rFonts w:eastAsia="Times New Roman" w:cstheme="minorHAnsi"/>
          <w:color w:val="000000"/>
          <w:lang w:eastAsia="ru-RU"/>
        </w:rPr>
        <w:t>н на рис. 4, где спрашивается: «</w:t>
      </w:r>
      <w:r w:rsidRPr="002B548C">
        <w:rPr>
          <w:rFonts w:eastAsia="Times New Roman" w:cstheme="minorHAnsi"/>
          <w:color w:val="000000"/>
          <w:lang w:eastAsia="ru-RU"/>
        </w:rPr>
        <w:t>Что на этой картинке ошибочно?</w:t>
      </w:r>
      <w:r w:rsidR="009B1A25">
        <w:rPr>
          <w:rFonts w:eastAsia="Times New Roman" w:cstheme="minorHAnsi"/>
          <w:color w:val="000000"/>
          <w:lang w:eastAsia="ru-RU"/>
        </w:rPr>
        <w:t>»</w:t>
      </w:r>
      <w:r w:rsidRPr="002B548C">
        <w:rPr>
          <w:rFonts w:eastAsia="Times New Roman" w:cstheme="minorHAnsi"/>
          <w:color w:val="000000"/>
          <w:lang w:eastAsia="ru-RU"/>
        </w:rPr>
        <w:t xml:space="preserve"> Такие ошибочные вещи часто внутренне противоречивы.</w:t>
      </w:r>
    </w:p>
    <w:p w:rsidR="0000718F" w:rsidRDefault="00BA2DCA" w:rsidP="002B548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905125" cy="1828800"/>
            <wp:effectExtent l="19050" t="0" r="9525" b="0"/>
            <wp:docPr id="1" name="Рисунок 0" descr="4. Что на этой картинке ошибоч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Что на этой картинке ошибочно.jpg"/>
                    <pic:cNvPicPr/>
                  </pic:nvPicPr>
                  <pic:blipFill>
                    <a:blip r:embed="rId15" cstate="print"/>
                    <a:stretch>
                      <a:fillRect/>
                    </a:stretch>
                  </pic:blipFill>
                  <pic:spPr>
                    <a:xfrm>
                      <a:off x="0" y="0"/>
                      <a:ext cx="2905125" cy="1828800"/>
                    </a:xfrm>
                    <a:prstGeom prst="rect">
                      <a:avLst/>
                    </a:prstGeom>
                  </pic:spPr>
                </pic:pic>
              </a:graphicData>
            </a:graphic>
          </wp:inline>
        </w:drawing>
      </w:r>
    </w:p>
    <w:p w:rsidR="00BA2DCA" w:rsidRPr="002B548C" w:rsidRDefault="00BA2DCA" w:rsidP="002B548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Pr="002B548C">
        <w:rPr>
          <w:rFonts w:eastAsia="Times New Roman" w:cstheme="minorHAnsi"/>
          <w:color w:val="000000"/>
          <w:lang w:eastAsia="ru-RU"/>
        </w:rPr>
        <w:t>Что на этой картинке ошибочно?</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Семантическая способность к оценке преобразований известна </w:t>
      </w:r>
      <w:r w:rsidR="00BA2DCA">
        <w:rPr>
          <w:rFonts w:eastAsia="Times New Roman" w:cstheme="minorHAnsi"/>
          <w:color w:val="000000"/>
          <w:lang w:eastAsia="ru-RU"/>
        </w:rPr>
        <w:t xml:space="preserve">как «суждение». В типичных тестах, </w:t>
      </w:r>
      <w:r w:rsidRPr="002B548C">
        <w:rPr>
          <w:rFonts w:eastAsia="Times New Roman" w:cstheme="minorHAnsi"/>
          <w:color w:val="000000"/>
          <w:lang w:eastAsia="ru-RU"/>
        </w:rPr>
        <w:t>имеющих дело с суждениями, испытуемого просят сказать, какое из пяти решений практической проблемы является наиболее адекватным. Часто решения включают импровизации, необычное использование знакомых объектов. По таким новым решениям должна производиться оценка этой способности.</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Факто</w:t>
      </w:r>
      <w:r w:rsidR="00BA2DCA">
        <w:rPr>
          <w:rFonts w:eastAsia="Times New Roman" w:cstheme="minorHAnsi"/>
          <w:color w:val="000000"/>
          <w:lang w:eastAsia="ru-RU"/>
        </w:rPr>
        <w:t>р, первоначально известный как «</w:t>
      </w:r>
      <w:r w:rsidRPr="002B548C">
        <w:rPr>
          <w:rFonts w:eastAsia="Times New Roman" w:cstheme="minorHAnsi"/>
          <w:color w:val="000000"/>
          <w:lang w:eastAsia="ru-RU"/>
        </w:rPr>
        <w:t>чувство задачи</w:t>
      </w:r>
      <w:r w:rsidR="00BA2DCA">
        <w:rPr>
          <w:rFonts w:eastAsia="Times New Roman" w:cstheme="minorHAnsi"/>
          <w:color w:val="000000"/>
          <w:lang w:eastAsia="ru-RU"/>
        </w:rPr>
        <w:t>»</w:t>
      </w:r>
      <w:r w:rsidRPr="002B548C">
        <w:rPr>
          <w:rFonts w:eastAsia="Times New Roman" w:cstheme="minorHAnsi"/>
          <w:color w:val="000000"/>
          <w:lang w:eastAsia="ru-RU"/>
        </w:rPr>
        <w:t>, стал рассматриваться как способность к оценке предсказаний. Один из тестов, посвященных этому фактору (тест на аппараты), требует, чтобы испытуемый представил два усовершенствования для каждого из обычных механизмов, таких, как телефон и т. д.</w:t>
      </w:r>
    </w:p>
    <w:p w:rsidR="004B3C30" w:rsidRPr="004B3C30" w:rsidRDefault="0000718F" w:rsidP="004B3C30">
      <w:pPr>
        <w:spacing w:before="360" w:after="120" w:line="240" w:lineRule="auto"/>
        <w:rPr>
          <w:rFonts w:eastAsia="Times New Roman" w:cstheme="minorHAnsi"/>
          <w:b/>
          <w:color w:val="000000"/>
          <w:lang w:eastAsia="ru-RU"/>
        </w:rPr>
      </w:pPr>
      <w:r w:rsidRPr="004B3C30">
        <w:rPr>
          <w:rFonts w:eastAsia="Times New Roman" w:cstheme="minorHAnsi"/>
          <w:b/>
          <w:color w:val="000000"/>
          <w:lang w:eastAsia="ru-RU"/>
        </w:rPr>
        <w:t>Значение исследования структуры интелле</w:t>
      </w:r>
      <w:r w:rsidR="004B3C30" w:rsidRPr="004B3C30">
        <w:rPr>
          <w:rFonts w:eastAsia="Times New Roman" w:cstheme="minorHAnsi"/>
          <w:b/>
          <w:color w:val="000000"/>
          <w:lang w:eastAsia="ru-RU"/>
        </w:rPr>
        <w:t xml:space="preserve">кта </w:t>
      </w:r>
    </w:p>
    <w:p w:rsidR="0000718F" w:rsidRPr="002B548C" w:rsidRDefault="004B3C30" w:rsidP="002B548C">
      <w:pPr>
        <w:spacing w:after="120" w:line="240" w:lineRule="auto"/>
        <w:rPr>
          <w:rFonts w:eastAsia="Times New Roman" w:cstheme="minorHAnsi"/>
          <w:color w:val="000000"/>
          <w:lang w:eastAsia="ru-RU"/>
        </w:rPr>
      </w:pPr>
      <w:r w:rsidRPr="004B3C30">
        <w:rPr>
          <w:rFonts w:eastAsia="Times New Roman" w:cstheme="minorHAnsi"/>
          <w:i/>
          <w:color w:val="000000"/>
          <w:lang w:eastAsia="ru-RU"/>
        </w:rPr>
        <w:t xml:space="preserve">Для психологической теории. </w:t>
      </w:r>
      <w:r w:rsidR="0000718F" w:rsidRPr="002B548C">
        <w:rPr>
          <w:rFonts w:eastAsia="Times New Roman" w:cstheme="minorHAnsi"/>
          <w:color w:val="000000"/>
          <w:lang w:eastAsia="ru-RU"/>
        </w:rPr>
        <w:t xml:space="preserve">Хотя факторный анализ в его всеобщем употреблении и является лучшим способом исследования того, чем один индивид отличается от другого, </w:t>
      </w:r>
      <w:r>
        <w:rPr>
          <w:rFonts w:eastAsia="Times New Roman" w:cstheme="minorHAnsi"/>
          <w:color w:val="000000"/>
          <w:lang w:eastAsia="ru-RU"/>
        </w:rPr>
        <w:t>–</w:t>
      </w:r>
      <w:r w:rsidR="0000718F" w:rsidRPr="002B548C">
        <w:rPr>
          <w:rFonts w:eastAsia="Times New Roman" w:cstheme="minorHAnsi"/>
          <w:color w:val="000000"/>
          <w:lang w:eastAsia="ru-RU"/>
        </w:rPr>
        <w:t xml:space="preserve"> другими словами, он направлен на то, чтобы раскрыть наиболее характерные черты, он может раскрыть и общность индивидов. Следовательно, информация относительно факторов и их взаимоотношений дает нам понимание действующих индивидов. Можно сказать, что пять видов интеллектуальных способностей представляют собой в терминах операций пять способов действи</w:t>
      </w:r>
      <w:r>
        <w:rPr>
          <w:rFonts w:eastAsia="Times New Roman" w:cstheme="minorHAnsi"/>
          <w:color w:val="000000"/>
          <w:lang w:eastAsia="ru-RU"/>
        </w:rPr>
        <w:t>й</w:t>
      </w:r>
      <w:r w:rsidR="0000718F" w:rsidRPr="002B548C">
        <w:rPr>
          <w:rFonts w:eastAsia="Times New Roman" w:cstheme="minorHAnsi"/>
          <w:color w:val="000000"/>
          <w:lang w:eastAsia="ru-RU"/>
        </w:rPr>
        <w:t xml:space="preserve">. Структура интеллекта, предсказываемая таким путем, </w:t>
      </w:r>
      <w:r>
        <w:rPr>
          <w:rFonts w:eastAsia="Times New Roman" w:cstheme="minorHAnsi"/>
          <w:color w:val="000000"/>
          <w:lang w:eastAsia="ru-RU"/>
        </w:rPr>
        <w:t>–</w:t>
      </w:r>
      <w:r w:rsidR="0000718F" w:rsidRPr="002B548C">
        <w:rPr>
          <w:rFonts w:eastAsia="Times New Roman" w:cstheme="minorHAnsi"/>
          <w:color w:val="000000"/>
          <w:lang w:eastAsia="ru-RU"/>
        </w:rPr>
        <w:t xml:space="preserve"> это структура выполнения разных типов действий на основании различных видов информации. Понятия, определяющие различия в интеллектуальных способностях, и их классификация, могут быть очень полезными в наших будущих исследованиях по проблемам обучения, памяти, решения задач, независимо от того, какие методы мы выберем для подхода к этим вопросам.</w:t>
      </w:r>
    </w:p>
    <w:p w:rsidR="0000718F" w:rsidRPr="002B548C" w:rsidRDefault="0000718F" w:rsidP="002B548C">
      <w:pPr>
        <w:spacing w:after="120" w:line="240" w:lineRule="auto"/>
        <w:rPr>
          <w:rFonts w:eastAsia="Times New Roman" w:cstheme="minorHAnsi"/>
          <w:color w:val="000000"/>
          <w:lang w:eastAsia="ru-RU"/>
        </w:rPr>
      </w:pPr>
      <w:r w:rsidRPr="004B3C30">
        <w:rPr>
          <w:rFonts w:eastAsia="Times New Roman" w:cstheme="minorHAnsi"/>
          <w:i/>
          <w:color w:val="000000"/>
          <w:lang w:eastAsia="ru-RU"/>
        </w:rPr>
        <w:t xml:space="preserve">Для проведения профессионального отбора. </w:t>
      </w:r>
      <w:r w:rsidRPr="002B548C">
        <w:rPr>
          <w:rFonts w:eastAsia="Times New Roman" w:cstheme="minorHAnsi"/>
          <w:color w:val="000000"/>
          <w:lang w:eastAsia="ru-RU"/>
        </w:rPr>
        <w:t>Учитывая, что уже известно около 50 факторов интеллекта, мы можем сказать, что имеется 50 способов быть умным. Но, к сожалению, можно шутливо предположить, что имеется значительное больше способов быть глупым. Структура интеллекта является теоретической моделью, предсказывающей, что имеется 120 различных способностей, если каждая клетка этой модели содержит фактор. Мы уже знаем, что каждая клетка содержит два или более фактора и что, возможно, в действительности имеются и другие клетки такого типа. С тех пор как возникло первое представление о модели, было обнаружено двенадцать факторов, предсказанных данной моделью. Поэтому есть надежда заполнить и другие пустые места, и мы со временем можем обнаружить более чем 120 способностей.</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lastRenderedPageBreak/>
        <w:t>Большое значение оценки интеллекта состоит в том, что для того, чтобы полностью знать интеллектуальные ресурсы индивида, нам нужно необычайно большое число оценочных категорий. Можно предполагать, что между многими факторами име</w:t>
      </w:r>
      <w:r w:rsidR="004B3C30">
        <w:rPr>
          <w:rFonts w:eastAsia="Times New Roman" w:cstheme="minorHAnsi"/>
          <w:color w:val="000000"/>
          <w:lang w:eastAsia="ru-RU"/>
        </w:rPr>
        <w:t xml:space="preserve">ется </w:t>
      </w:r>
      <w:r w:rsidRPr="002B548C">
        <w:rPr>
          <w:rFonts w:eastAsia="Times New Roman" w:cstheme="minorHAnsi"/>
          <w:color w:val="000000"/>
          <w:lang w:eastAsia="ru-RU"/>
        </w:rPr>
        <w:t>корреляции. Тогда появляется возможность путем использования подходящих выборок обнаружить ведущие способности, используя ограниченное количество тестов. Во всяком случае, подход к оценке интеллекта с множественными критериями находится в определенной связи с характером деятельности индивидов в будущих профессиях.</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Рассматривая типы способностей, классифицируемых согласно содержанию, мы приближенно можем говорить о четырех типах интеллекта. Способности, включающие использование изобразительной инфор</w:t>
      </w:r>
      <w:r w:rsidR="004B3C30">
        <w:rPr>
          <w:rFonts w:eastAsia="Times New Roman" w:cstheme="minorHAnsi"/>
          <w:color w:val="000000"/>
          <w:lang w:eastAsia="ru-RU"/>
        </w:rPr>
        <w:t>мации, можно рассматривать как «конкретный»</w:t>
      </w:r>
      <w:r w:rsidRPr="002B548C">
        <w:rPr>
          <w:rFonts w:eastAsia="Times New Roman" w:cstheme="minorHAnsi"/>
          <w:color w:val="000000"/>
          <w:lang w:eastAsia="ru-RU"/>
        </w:rPr>
        <w:t xml:space="preserve"> интеллект. Люди, которые по большей части рассчитывают на эти способности, имеют дело с конкретными вещами и их свойствами. Среди этих людей встречаются механики, операторы, инженеры (в некоторых аспектах их деятельности), художники, музыканты.</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При способностях, связанных с символическим и семантическим содержанием, мы имеем два вида </w:t>
      </w:r>
      <w:r w:rsidR="004B3C30">
        <w:rPr>
          <w:rFonts w:eastAsia="Times New Roman" w:cstheme="minorHAnsi"/>
          <w:color w:val="000000"/>
          <w:lang w:eastAsia="ru-RU"/>
        </w:rPr>
        <w:t>«абстрактного»</w:t>
      </w:r>
      <w:r w:rsidRPr="002B548C">
        <w:rPr>
          <w:rFonts w:eastAsia="Times New Roman" w:cstheme="minorHAnsi"/>
          <w:color w:val="000000"/>
          <w:lang w:eastAsia="ru-RU"/>
        </w:rPr>
        <w:t xml:space="preserve"> интеллекта. Способности к оперированию символами важны при обучении узнаванию слов, произнесению и написанию звуков, оперированию числами. Лингвисты и математики очень зависят от таких способностей, за исключением некоторых аспектов математики, например геометрии, где существен и образный компонент. Семантический интеллект важен для понимания смысла явлений, описываемых с помощью словесных понятий, и, следовательно, важен во всех областях, где суть состоит в обучении фактам и мыслям.</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В гипотетической колонке структуры интеллекта, связанной с поведением, которая может быть грубо охарактеризована как </w:t>
      </w:r>
      <w:r w:rsidR="004B3C30">
        <w:rPr>
          <w:rFonts w:eastAsia="Times New Roman" w:cstheme="minorHAnsi"/>
          <w:color w:val="000000"/>
          <w:lang w:eastAsia="ru-RU"/>
        </w:rPr>
        <w:t>«социальный»</w:t>
      </w:r>
      <w:r w:rsidRPr="002B548C">
        <w:rPr>
          <w:rFonts w:eastAsia="Times New Roman" w:cstheme="minorHAnsi"/>
          <w:color w:val="000000"/>
          <w:lang w:eastAsia="ru-RU"/>
        </w:rPr>
        <w:t xml:space="preserve"> интеллект, имеются некоторые очень интересные возможности. Понимание поведения других людей и самого себя имеет в значительной степени несловесный характер. В этой области теорией предсказывается не менее 30 способностей, некоторые из них относятся к пониманию поведения, некоторые </w:t>
      </w:r>
      <w:r w:rsidR="004B3C30">
        <w:rPr>
          <w:rFonts w:eastAsia="Times New Roman" w:cstheme="minorHAnsi"/>
          <w:color w:val="000000"/>
          <w:lang w:eastAsia="ru-RU"/>
        </w:rPr>
        <w:t>–</w:t>
      </w:r>
      <w:r w:rsidRPr="002B548C">
        <w:rPr>
          <w:rFonts w:eastAsia="Times New Roman" w:cstheme="minorHAnsi"/>
          <w:color w:val="000000"/>
          <w:lang w:eastAsia="ru-RU"/>
        </w:rPr>
        <w:t xml:space="preserve"> к продуктивному мышлению в области поведения и некоторые </w:t>
      </w:r>
      <w:r w:rsidR="004B3C30">
        <w:rPr>
          <w:rFonts w:eastAsia="Times New Roman" w:cstheme="minorHAnsi"/>
          <w:color w:val="000000"/>
          <w:lang w:eastAsia="ru-RU"/>
        </w:rPr>
        <w:t>–</w:t>
      </w:r>
      <w:r w:rsidRPr="002B548C">
        <w:rPr>
          <w:rFonts w:eastAsia="Times New Roman" w:cstheme="minorHAnsi"/>
          <w:color w:val="000000"/>
          <w:lang w:eastAsia="ru-RU"/>
        </w:rPr>
        <w:t xml:space="preserve"> к его оценке. </w:t>
      </w:r>
      <w:proofErr w:type="gramStart"/>
      <w:r w:rsidRPr="002B548C">
        <w:rPr>
          <w:rFonts w:eastAsia="Times New Roman" w:cstheme="minorHAnsi"/>
          <w:color w:val="000000"/>
          <w:lang w:eastAsia="ru-RU"/>
        </w:rPr>
        <w:t>Теоретически предполагается также, что информация о поведении существует в виде шести типов конечного мыслительного продукта, а эти типы относятся и к другим сторонам интеллекта, в них входят элементы, отношения, системы и т. д. Способности в области социального интеллекта, если будет доказано их существование, играют большую роль для тех индивидов, которые имеют дело главным образом с людьми: для учителей, юристов, врачей</w:t>
      </w:r>
      <w:proofErr w:type="gramEnd"/>
      <w:r w:rsidRPr="002B548C">
        <w:rPr>
          <w:rFonts w:eastAsia="Times New Roman" w:cstheme="minorHAnsi"/>
          <w:color w:val="000000"/>
          <w:lang w:eastAsia="ru-RU"/>
        </w:rPr>
        <w:t>, государственных деятелей и др.</w:t>
      </w:r>
    </w:p>
    <w:p w:rsidR="0000718F" w:rsidRPr="002B548C" w:rsidRDefault="0000718F" w:rsidP="002B548C">
      <w:pPr>
        <w:spacing w:after="120" w:line="240" w:lineRule="auto"/>
        <w:rPr>
          <w:rFonts w:eastAsia="Times New Roman" w:cstheme="minorHAnsi"/>
          <w:color w:val="000000"/>
          <w:lang w:eastAsia="ru-RU"/>
        </w:rPr>
      </w:pPr>
      <w:r w:rsidRPr="004B3C30">
        <w:rPr>
          <w:rFonts w:eastAsia="Times New Roman" w:cstheme="minorHAnsi"/>
          <w:i/>
          <w:color w:val="000000"/>
          <w:lang w:eastAsia="ru-RU"/>
        </w:rPr>
        <w:t xml:space="preserve">Для образования. </w:t>
      </w:r>
      <w:r w:rsidRPr="002B548C">
        <w:rPr>
          <w:rFonts w:eastAsia="Times New Roman" w:cstheme="minorHAnsi"/>
          <w:color w:val="000000"/>
          <w:lang w:eastAsia="ru-RU"/>
        </w:rPr>
        <w:t xml:space="preserve">Значение факторного анализа, интеллекта для образования очень велико, но у меня, однако, есть время упомянуть лишь немногие области применения. Наиболее фундаментальное значение этой теории состоит в том, что мы можем свободно перенести ее на учащихся и процесс обучения. Согласно господствующему пониманию, учащийся </w:t>
      </w:r>
      <w:r w:rsidR="004B3C30">
        <w:rPr>
          <w:rFonts w:eastAsia="Times New Roman" w:cstheme="minorHAnsi"/>
          <w:color w:val="000000"/>
          <w:lang w:eastAsia="ru-RU"/>
        </w:rPr>
        <w:t>–</w:t>
      </w:r>
      <w:r w:rsidRPr="002B548C">
        <w:rPr>
          <w:rFonts w:eastAsia="Times New Roman" w:cstheme="minorHAnsi"/>
          <w:color w:val="000000"/>
          <w:lang w:eastAsia="ru-RU"/>
        </w:rPr>
        <w:t xml:space="preserve"> это механизм, построенный по принципу стимул </w:t>
      </w:r>
      <w:r w:rsidR="004B3C30">
        <w:rPr>
          <w:rFonts w:eastAsia="Times New Roman" w:cstheme="minorHAnsi"/>
          <w:color w:val="000000"/>
          <w:lang w:eastAsia="ru-RU"/>
        </w:rPr>
        <w:t>–</w:t>
      </w:r>
      <w:r w:rsidRPr="002B548C">
        <w:rPr>
          <w:rFonts w:eastAsia="Times New Roman" w:cstheme="minorHAnsi"/>
          <w:color w:val="000000"/>
          <w:lang w:eastAsia="ru-RU"/>
        </w:rPr>
        <w:t xml:space="preserve"> реакция и напоминающий автомат, который работает по заказу. Вы опускаете монету, и что-то появляется. Машина обучается тому, какую реакцию она должна выдавать, когда в нее попадет определенная монета. Если вместо этого представления мы будем думать об учащемся как о человеке, имеющем дело с информацией, которая понимается очень широко, то учащийся будет скорее аналогичен электронной счетной машине. Мы даем счетной машине информацию, она хранит эту информацию и использует ее для выработки новой информации, прибегая к дивергентному или конвергентному способу мышления, и машина оценивает собственные результаты. В те преимущества, которые имеет обучающийся человек перед машиной, входит стадия самостоятельных поисков и открытий новой информации, а также стадия самостоятельного программирования. Этими стадиями, возможно, будут дополнены действия вычислительной машины, если это уже не сделано в ряде случаев.</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Во всяком случае, такое понимание учащегося приводит нас к мысли, что процесс обучения есть процесс открытия информации, а не только образование ассоциаций, особенно ассоциаций в форме стимул </w:t>
      </w:r>
      <w:r w:rsidR="004B3C30">
        <w:rPr>
          <w:rFonts w:eastAsia="Times New Roman" w:cstheme="minorHAnsi"/>
          <w:color w:val="000000"/>
          <w:lang w:eastAsia="ru-RU"/>
        </w:rPr>
        <w:t>–</w:t>
      </w:r>
      <w:r w:rsidRPr="002B548C">
        <w:rPr>
          <w:rFonts w:eastAsia="Times New Roman" w:cstheme="minorHAnsi"/>
          <w:color w:val="000000"/>
          <w:lang w:eastAsia="ru-RU"/>
        </w:rPr>
        <w:t xml:space="preserve"> реакция. </w:t>
      </w:r>
      <w:proofErr w:type="gramStart"/>
      <w:r w:rsidRPr="002B548C">
        <w:rPr>
          <w:rFonts w:eastAsia="Times New Roman" w:cstheme="minorHAnsi"/>
          <w:color w:val="000000"/>
          <w:lang w:eastAsia="ru-RU"/>
        </w:rPr>
        <w:t>Я отдаю себе полный отчет в том, что мое предположение можно причислить к разряду еретических.</w:t>
      </w:r>
      <w:proofErr w:type="gramEnd"/>
      <w:r w:rsidRPr="002B548C">
        <w:rPr>
          <w:rFonts w:eastAsia="Times New Roman" w:cstheme="minorHAnsi"/>
          <w:color w:val="000000"/>
          <w:lang w:eastAsia="ru-RU"/>
        </w:rPr>
        <w:t xml:space="preserve"> Но если мы осуществим значительный прогресс в нашем понимании обучения человека </w:t>
      </w:r>
      <w:proofErr w:type="gramStart"/>
      <w:r w:rsidRPr="002B548C">
        <w:rPr>
          <w:rFonts w:eastAsia="Times New Roman" w:cstheme="minorHAnsi"/>
          <w:color w:val="000000"/>
          <w:lang w:eastAsia="ru-RU"/>
        </w:rPr>
        <w:t>и</w:t>
      </w:r>
      <w:proofErr w:type="gramEnd"/>
      <w:r w:rsidRPr="002B548C">
        <w:rPr>
          <w:rFonts w:eastAsia="Times New Roman" w:cstheme="minorHAnsi"/>
          <w:color w:val="000000"/>
          <w:lang w:eastAsia="ru-RU"/>
        </w:rPr>
        <w:t xml:space="preserve"> особенно в нашем понимании так называемых высших психических процессов </w:t>
      </w:r>
      <w:r w:rsidR="004B3C30">
        <w:rPr>
          <w:rFonts w:eastAsia="Times New Roman" w:cstheme="minorHAnsi"/>
          <w:color w:val="000000"/>
          <w:lang w:eastAsia="ru-RU"/>
        </w:rPr>
        <w:t>–</w:t>
      </w:r>
      <w:r w:rsidRPr="002B548C">
        <w:rPr>
          <w:rFonts w:eastAsia="Times New Roman" w:cstheme="minorHAnsi"/>
          <w:color w:val="000000"/>
          <w:lang w:eastAsia="ru-RU"/>
        </w:rPr>
        <w:t xml:space="preserve"> мышления, решения задач и творческого мышления,</w:t>
      </w:r>
      <w:r w:rsidR="004B3C30">
        <w:rPr>
          <w:rFonts w:eastAsia="Times New Roman" w:cstheme="minorHAnsi"/>
          <w:color w:val="000000"/>
          <w:lang w:eastAsia="ru-RU"/>
        </w:rPr>
        <w:t xml:space="preserve"> – в </w:t>
      </w:r>
      <w:r w:rsidRPr="002B548C">
        <w:rPr>
          <w:rFonts w:eastAsia="Times New Roman" w:cstheme="minorHAnsi"/>
          <w:color w:val="000000"/>
          <w:lang w:eastAsia="ru-RU"/>
        </w:rPr>
        <w:t>психологической теории возможны значительные изменения.</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lastRenderedPageBreak/>
        <w:t xml:space="preserve">Та мысль, что проблемы образования </w:t>
      </w:r>
      <w:r w:rsidR="004B3C30">
        <w:rPr>
          <w:rFonts w:eastAsia="Times New Roman" w:cstheme="minorHAnsi"/>
          <w:color w:val="000000"/>
          <w:lang w:eastAsia="ru-RU"/>
        </w:rPr>
        <w:t>–</w:t>
      </w:r>
      <w:r w:rsidRPr="002B548C">
        <w:rPr>
          <w:rFonts w:eastAsia="Times New Roman" w:cstheme="minorHAnsi"/>
          <w:color w:val="000000"/>
          <w:lang w:eastAsia="ru-RU"/>
        </w:rPr>
        <w:t xml:space="preserve"> это проблемы тренировки ума или тренировки интеллекта, стала довольно непопулярной, где бы ни нашла применение эта психологическая догма. По крайней мере</w:t>
      </w:r>
      <w:r w:rsidR="004B3C30">
        <w:rPr>
          <w:rFonts w:eastAsia="Times New Roman" w:cstheme="minorHAnsi"/>
          <w:color w:val="000000"/>
          <w:lang w:eastAsia="ru-RU"/>
        </w:rPr>
        <w:t>,</w:t>
      </w:r>
      <w:r w:rsidRPr="002B548C">
        <w:rPr>
          <w:rFonts w:eastAsia="Times New Roman" w:cstheme="minorHAnsi"/>
          <w:color w:val="000000"/>
          <w:lang w:eastAsia="ru-RU"/>
        </w:rPr>
        <w:t xml:space="preserve"> в теории делается акцент на обучении довольно специфическим навыкам и умениям. Если мы воспользуемся теми указаниями, которые содержатся в теории факторов интеллекта, то поймем, что проблема обучения, вероятно, имеет и специфические, и общие аспекты. Общие аспекты могут быть связаны с факторами интеллекта. Нельзя сказать, что статус индивида в каждом факторе полностью определяется обучением. Мы не знаем, до какой степени каждый фактор определяется </w:t>
      </w:r>
      <w:proofErr w:type="gramStart"/>
      <w:r w:rsidRPr="002B548C">
        <w:rPr>
          <w:rFonts w:eastAsia="Times New Roman" w:cstheme="minorHAnsi"/>
          <w:color w:val="000000"/>
          <w:lang w:eastAsia="ru-RU"/>
        </w:rPr>
        <w:t>наследственностью</w:t>
      </w:r>
      <w:proofErr w:type="gramEnd"/>
      <w:r w:rsidRPr="002B548C">
        <w:rPr>
          <w:rFonts w:eastAsia="Times New Roman" w:cstheme="minorHAnsi"/>
          <w:color w:val="000000"/>
          <w:lang w:eastAsia="ru-RU"/>
        </w:rPr>
        <w:t xml:space="preserve"> и до </w:t>
      </w:r>
      <w:proofErr w:type="gramStart"/>
      <w:r w:rsidRPr="002B548C">
        <w:rPr>
          <w:rFonts w:eastAsia="Times New Roman" w:cstheme="minorHAnsi"/>
          <w:color w:val="000000"/>
          <w:lang w:eastAsia="ru-RU"/>
        </w:rPr>
        <w:t>какой</w:t>
      </w:r>
      <w:proofErr w:type="gramEnd"/>
      <w:r w:rsidRPr="002B548C">
        <w:rPr>
          <w:rFonts w:eastAsia="Times New Roman" w:cstheme="minorHAnsi"/>
          <w:color w:val="000000"/>
          <w:lang w:eastAsia="ru-RU"/>
        </w:rPr>
        <w:t xml:space="preserve"> </w:t>
      </w:r>
      <w:r w:rsidR="004B3C30">
        <w:rPr>
          <w:rFonts w:eastAsia="Times New Roman" w:cstheme="minorHAnsi"/>
          <w:color w:val="000000"/>
          <w:lang w:eastAsia="ru-RU"/>
        </w:rPr>
        <w:t>–</w:t>
      </w:r>
      <w:r w:rsidRPr="002B548C">
        <w:rPr>
          <w:rFonts w:eastAsia="Times New Roman" w:cstheme="minorHAnsi"/>
          <w:color w:val="000000"/>
          <w:lang w:eastAsia="ru-RU"/>
        </w:rPr>
        <w:t xml:space="preserve"> обуче</w:t>
      </w:r>
      <w:r w:rsidR="004B3C30">
        <w:rPr>
          <w:rFonts w:eastAsia="Times New Roman" w:cstheme="minorHAnsi"/>
          <w:color w:val="000000"/>
          <w:lang w:eastAsia="ru-RU"/>
        </w:rPr>
        <w:t xml:space="preserve">нием. Лучшая позиция обучающего – </w:t>
      </w:r>
      <w:r w:rsidRPr="002B548C">
        <w:rPr>
          <w:rFonts w:eastAsia="Times New Roman" w:cstheme="minorHAnsi"/>
          <w:color w:val="000000"/>
          <w:lang w:eastAsia="ru-RU"/>
        </w:rPr>
        <w:t xml:space="preserve">принять положение, что, по-видимому, каждый фактор может быть развит у </w:t>
      </w:r>
      <w:proofErr w:type="gramStart"/>
      <w:r w:rsidRPr="002B548C">
        <w:rPr>
          <w:rFonts w:eastAsia="Times New Roman" w:cstheme="minorHAnsi"/>
          <w:color w:val="000000"/>
          <w:lang w:eastAsia="ru-RU"/>
        </w:rPr>
        <w:t>индивида</w:t>
      </w:r>
      <w:proofErr w:type="gramEnd"/>
      <w:r w:rsidRPr="002B548C">
        <w:rPr>
          <w:rFonts w:eastAsia="Times New Roman" w:cstheme="minorHAnsi"/>
          <w:color w:val="000000"/>
          <w:lang w:eastAsia="ru-RU"/>
        </w:rPr>
        <w:t xml:space="preserve"> по крайней мере до определенно</w:t>
      </w:r>
      <w:r w:rsidR="004B3C30">
        <w:rPr>
          <w:rFonts w:eastAsia="Times New Roman" w:cstheme="minorHAnsi"/>
          <w:color w:val="000000"/>
          <w:lang w:eastAsia="ru-RU"/>
        </w:rPr>
        <w:t>й</w:t>
      </w:r>
      <w:r w:rsidRPr="002B548C">
        <w:rPr>
          <w:rFonts w:eastAsia="Times New Roman" w:cstheme="minorHAnsi"/>
          <w:color w:val="000000"/>
          <w:lang w:eastAsia="ru-RU"/>
        </w:rPr>
        <w:t xml:space="preserve"> степени.</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Если образование имеет общую цель </w:t>
      </w:r>
      <w:r w:rsidR="004B3C30">
        <w:rPr>
          <w:rFonts w:eastAsia="Times New Roman" w:cstheme="minorHAnsi"/>
          <w:color w:val="000000"/>
          <w:lang w:eastAsia="ru-RU"/>
        </w:rPr>
        <w:t>–</w:t>
      </w:r>
      <w:r w:rsidRPr="002B548C">
        <w:rPr>
          <w:rFonts w:eastAsia="Times New Roman" w:cstheme="minorHAnsi"/>
          <w:color w:val="000000"/>
          <w:lang w:eastAsia="ru-RU"/>
        </w:rPr>
        <w:t xml:space="preserve"> развитие интеллекта учащихся, можно предположить, что каждый интеллектуальный фактор обеспечивает и частную цель, которая имеется в виду. Каждая способность определяется тем или иным сочетанием содержания, операций и конечного мыслительного продукта, а затем, чтобы достичь совершенствования способности, нужен определенный вид тренировки. Это предполагает выбор программы и выбор или создание таких методов обучения, которые бы наиболее соответствовали достижению желаемых результатов.</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Рассматривая очень большое разнообразие способностей, обнаруженных при исследовании интеллекта с помощью факторного анализа, мы можем с большей точностью поставить вопрос о связи общих интеллектуальных умений с обучением. В наши дни часто подчеркивается, что уменьшилось среди студентов, заканчивающих университеты, число обладающих творческим мышлением. Насколько это верно по сравнению с другими временами, я не знаю. Возможно, этот недостаток </w:t>
      </w:r>
      <w:proofErr w:type="gramStart"/>
      <w:r w:rsidRPr="002B548C">
        <w:rPr>
          <w:rFonts w:eastAsia="Times New Roman" w:cstheme="minorHAnsi"/>
          <w:color w:val="000000"/>
          <w:lang w:eastAsia="ru-RU"/>
        </w:rPr>
        <w:t>стал</w:t>
      </w:r>
      <w:proofErr w:type="gramEnd"/>
      <w:r w:rsidRPr="002B548C">
        <w:rPr>
          <w:rFonts w:eastAsia="Times New Roman" w:cstheme="minorHAnsi"/>
          <w:color w:val="000000"/>
          <w:lang w:eastAsia="ru-RU"/>
        </w:rPr>
        <w:t xml:space="preserve"> заметен в связи со значительно возросшими в наше время требованиями к творчеству. Во всяком случае, на основе понимания того, что наиболее заметным образом творческие способности, по-видимому, концентрируются в категориях дивергентного мышления и в некоторой степени в категории преобразований, мы можем поставить вопрос о том, используются ли в настоящее время соответствующие возможности для развития этих способностей.</w:t>
      </w:r>
    </w:p>
    <w:p w:rsidR="0000718F" w:rsidRPr="002B548C"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 xml:space="preserve">Теория структуры интеллекта в том виде, в котором я ее представил, может выдержать и не выдержать испытание временем. Даже если общий вид ее останется, возможны некоторые изменения. Вероятно, будут предложены и другие модели. Вместе с тем нам представляется твердо установленным, что </w:t>
      </w:r>
      <w:r w:rsidRPr="004B3C30">
        <w:rPr>
          <w:rFonts w:eastAsia="Times New Roman" w:cstheme="minorHAnsi"/>
          <w:i/>
          <w:color w:val="000000"/>
          <w:lang w:eastAsia="ru-RU"/>
        </w:rPr>
        <w:t>имеется значительное разнообразие интеллектуальных способностей.</w:t>
      </w:r>
    </w:p>
    <w:p w:rsidR="002B548C" w:rsidRPr="004B3C30" w:rsidRDefault="0000718F" w:rsidP="002B548C">
      <w:pPr>
        <w:spacing w:after="120" w:line="240" w:lineRule="auto"/>
        <w:rPr>
          <w:rFonts w:eastAsia="Times New Roman" w:cstheme="minorHAnsi"/>
          <w:color w:val="000000"/>
          <w:lang w:eastAsia="ru-RU"/>
        </w:rPr>
      </w:pPr>
      <w:r w:rsidRPr="002B548C">
        <w:rPr>
          <w:rFonts w:eastAsia="Times New Roman" w:cstheme="minorHAnsi"/>
          <w:color w:val="000000"/>
          <w:lang w:eastAsia="ru-RU"/>
        </w:rPr>
        <w:t>Есть много людей, стремящихся к простоте доброго старого времени, когда мы жили, не анализируя интеллект. Конечно, простота имеет свою прелесть. Но природа человека сложна. Быстрая смена событий в мире, в котором мы живем, ставит нас перед необходимостью основательного знания человеческого интеллекта. Мирные устремления человечества, к счастью, зависят от нашего управления природой и нашим собственным поведением, а это в свою очередь зависит от понимания самих себя, в том числе и возможностей нашего интеллекта.</w:t>
      </w:r>
    </w:p>
    <w:sectPr w:rsidR="002B548C" w:rsidRPr="004B3C30" w:rsidSect="000A1206">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30" w:rsidRDefault="004B3C30" w:rsidP="002410D7">
      <w:pPr>
        <w:spacing w:after="0" w:line="240" w:lineRule="auto"/>
      </w:pPr>
      <w:r>
        <w:separator/>
      </w:r>
    </w:p>
  </w:endnote>
  <w:endnote w:type="continuationSeparator" w:id="0">
    <w:p w:rsidR="004B3C30" w:rsidRDefault="004B3C30" w:rsidP="0024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30" w:rsidRDefault="004B3C30" w:rsidP="002410D7">
      <w:pPr>
        <w:spacing w:after="0" w:line="240" w:lineRule="auto"/>
      </w:pPr>
      <w:r>
        <w:separator/>
      </w:r>
    </w:p>
  </w:footnote>
  <w:footnote w:type="continuationSeparator" w:id="0">
    <w:p w:rsidR="004B3C30" w:rsidRDefault="004B3C30" w:rsidP="002410D7">
      <w:pPr>
        <w:spacing w:after="0" w:line="240" w:lineRule="auto"/>
      </w:pPr>
      <w:r>
        <w:continuationSeparator/>
      </w:r>
    </w:p>
  </w:footnote>
  <w:footnote w:id="1">
    <w:p w:rsidR="004B3C30" w:rsidRDefault="004B3C30">
      <w:pPr>
        <w:pStyle w:val="a9"/>
      </w:pPr>
      <w:r>
        <w:rPr>
          <w:rStyle w:val="ab"/>
        </w:rPr>
        <w:footnoteRef/>
      </w:r>
      <w:r>
        <w:t xml:space="preserve"> Изображения обложки издания мне найти не удалось…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0F30"/>
    <w:multiLevelType w:val="hybridMultilevel"/>
    <w:tmpl w:val="983A6E0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718F"/>
    <w:rsid w:val="0000718F"/>
    <w:rsid w:val="00066B43"/>
    <w:rsid w:val="000A1206"/>
    <w:rsid w:val="00162C82"/>
    <w:rsid w:val="001F0F87"/>
    <w:rsid w:val="002109CA"/>
    <w:rsid w:val="002410D7"/>
    <w:rsid w:val="00283121"/>
    <w:rsid w:val="002B548C"/>
    <w:rsid w:val="002B605C"/>
    <w:rsid w:val="00326D6C"/>
    <w:rsid w:val="003B16F9"/>
    <w:rsid w:val="00425DBB"/>
    <w:rsid w:val="004B3C30"/>
    <w:rsid w:val="00542ABD"/>
    <w:rsid w:val="00655B55"/>
    <w:rsid w:val="00670B8D"/>
    <w:rsid w:val="006967C2"/>
    <w:rsid w:val="00733D97"/>
    <w:rsid w:val="00740F78"/>
    <w:rsid w:val="007C717A"/>
    <w:rsid w:val="008534CE"/>
    <w:rsid w:val="008935A3"/>
    <w:rsid w:val="008D1863"/>
    <w:rsid w:val="008D1C66"/>
    <w:rsid w:val="0099742A"/>
    <w:rsid w:val="009B1A25"/>
    <w:rsid w:val="009F3B10"/>
    <w:rsid w:val="00A00E2F"/>
    <w:rsid w:val="00A03FA9"/>
    <w:rsid w:val="00A51D40"/>
    <w:rsid w:val="00A55042"/>
    <w:rsid w:val="00A60058"/>
    <w:rsid w:val="00A67DC9"/>
    <w:rsid w:val="00AD2C27"/>
    <w:rsid w:val="00BA2DCA"/>
    <w:rsid w:val="00BF5289"/>
    <w:rsid w:val="00CA56BD"/>
    <w:rsid w:val="00D54759"/>
    <w:rsid w:val="00D704F9"/>
    <w:rsid w:val="00ED7BC2"/>
    <w:rsid w:val="00FE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BD"/>
  </w:style>
  <w:style w:type="paragraph" w:styleId="1">
    <w:name w:val="heading 1"/>
    <w:basedOn w:val="a"/>
    <w:link w:val="10"/>
    <w:uiPriority w:val="9"/>
    <w:qFormat/>
    <w:rsid w:val="00007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1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7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7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18F"/>
    <w:rPr>
      <w:rFonts w:ascii="Tahoma" w:hAnsi="Tahoma" w:cs="Tahoma"/>
      <w:sz w:val="16"/>
      <w:szCs w:val="16"/>
    </w:rPr>
  </w:style>
  <w:style w:type="character" w:styleId="a6">
    <w:name w:val="Hyperlink"/>
    <w:basedOn w:val="a0"/>
    <w:uiPriority w:val="99"/>
    <w:unhideWhenUsed/>
    <w:rsid w:val="007C717A"/>
    <w:rPr>
      <w:color w:val="0000FF" w:themeColor="hyperlink"/>
      <w:u w:val="single"/>
    </w:rPr>
  </w:style>
  <w:style w:type="paragraph" w:styleId="a7">
    <w:name w:val="List Paragraph"/>
    <w:basedOn w:val="a"/>
    <w:uiPriority w:val="34"/>
    <w:qFormat/>
    <w:rsid w:val="00655B55"/>
    <w:pPr>
      <w:ind w:left="720"/>
      <w:contextualSpacing/>
    </w:pPr>
  </w:style>
  <w:style w:type="paragraph" w:customStyle="1" w:styleId="Style45">
    <w:name w:val="Style45"/>
    <w:basedOn w:val="a"/>
    <w:uiPriority w:val="99"/>
    <w:rsid w:val="00A60058"/>
    <w:pPr>
      <w:widowControl w:val="0"/>
      <w:autoSpaceDE w:val="0"/>
      <w:autoSpaceDN w:val="0"/>
      <w:adjustRightInd w:val="0"/>
      <w:spacing w:after="0" w:line="281" w:lineRule="exact"/>
      <w:ind w:firstLine="245"/>
      <w:jc w:val="both"/>
    </w:pPr>
    <w:rPr>
      <w:rFonts w:ascii="Trebuchet MS" w:eastAsiaTheme="minorEastAsia" w:hAnsi="Trebuchet MS"/>
      <w:sz w:val="24"/>
      <w:szCs w:val="24"/>
      <w:lang w:eastAsia="ru-RU"/>
    </w:rPr>
  </w:style>
  <w:style w:type="character" w:styleId="a8">
    <w:name w:val="FollowedHyperlink"/>
    <w:basedOn w:val="a0"/>
    <w:uiPriority w:val="99"/>
    <w:semiHidden/>
    <w:unhideWhenUsed/>
    <w:rsid w:val="00283121"/>
    <w:rPr>
      <w:color w:val="800080" w:themeColor="followedHyperlink"/>
      <w:u w:val="single"/>
    </w:rPr>
  </w:style>
  <w:style w:type="paragraph" w:styleId="a9">
    <w:name w:val="footnote text"/>
    <w:basedOn w:val="a"/>
    <w:link w:val="aa"/>
    <w:uiPriority w:val="99"/>
    <w:semiHidden/>
    <w:unhideWhenUsed/>
    <w:rsid w:val="002410D7"/>
    <w:pPr>
      <w:spacing w:after="0" w:line="240" w:lineRule="auto"/>
    </w:pPr>
    <w:rPr>
      <w:sz w:val="20"/>
      <w:szCs w:val="20"/>
    </w:rPr>
  </w:style>
  <w:style w:type="character" w:customStyle="1" w:styleId="aa">
    <w:name w:val="Текст сноски Знак"/>
    <w:basedOn w:val="a0"/>
    <w:link w:val="a9"/>
    <w:uiPriority w:val="99"/>
    <w:semiHidden/>
    <w:rsid w:val="002410D7"/>
    <w:rPr>
      <w:sz w:val="20"/>
      <w:szCs w:val="20"/>
    </w:rPr>
  </w:style>
  <w:style w:type="character" w:styleId="ab">
    <w:name w:val="footnote reference"/>
    <w:basedOn w:val="a0"/>
    <w:uiPriority w:val="99"/>
    <w:semiHidden/>
    <w:unhideWhenUsed/>
    <w:rsid w:val="002410D7"/>
    <w:rPr>
      <w:vertAlign w:val="superscript"/>
    </w:rPr>
  </w:style>
</w:styles>
</file>

<file path=word/webSettings.xml><?xml version="1.0" encoding="utf-8"?>
<w:webSettings xmlns:r="http://schemas.openxmlformats.org/officeDocument/2006/relationships" xmlns:w="http://schemas.openxmlformats.org/wordprocessingml/2006/main">
  <w:divs>
    <w:div w:id="11255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152"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ri.yandex.ru/Gestal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ru.wikipedia.org/wiki/%D0%94%D0%B8%D0%B2%D0%B5%D1%80%D0%B3%D0%B5%D0%BD%D1%82%D0%BD%D0%BE%D0%B5_%D0%BC%D1%8B%D1%88%D0%BB%D0%B5%D0%BD%D0%B8%D0%B5" TargetMode="External"/><Relationship Id="rId4" Type="http://schemas.openxmlformats.org/officeDocument/2006/relationships/settings" Target="settings.xml"/><Relationship Id="rId9" Type="http://schemas.openxmlformats.org/officeDocument/2006/relationships/hyperlink" Target="http://sevpsiport.com/psiforum/3--/2592-----------"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88629-30F0-4A4A-827E-DB9CAF2F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10</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Багузин</cp:lastModifiedBy>
  <cp:revision>11</cp:revision>
  <dcterms:created xsi:type="dcterms:W3CDTF">2012-11-23T07:52:00Z</dcterms:created>
  <dcterms:modified xsi:type="dcterms:W3CDTF">2012-12-03T18:15:00Z</dcterms:modified>
</cp:coreProperties>
</file>