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CA" w:rsidRDefault="006C05CA" w:rsidP="006C05CA">
      <w:pPr>
        <w:spacing w:after="240" w:line="240" w:lineRule="auto"/>
        <w:rPr>
          <w:b/>
          <w:sz w:val="28"/>
        </w:rPr>
      </w:pPr>
      <w:r w:rsidRPr="006C05CA">
        <w:rPr>
          <w:b/>
          <w:sz w:val="28"/>
        </w:rPr>
        <w:t>Условная вероятность. Теорема Байеса</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В рассмотренных </w:t>
      </w:r>
      <w:hyperlink r:id="rId8" w:history="1">
        <w:r w:rsidR="00CB7FBE" w:rsidRPr="00CB7FBE">
          <w:rPr>
            <w:rStyle w:val="a3"/>
            <w:rFonts w:asciiTheme="minorHAnsi" w:eastAsiaTheme="minorHAnsi" w:hAnsiTheme="minorHAnsi" w:cstheme="minorBidi"/>
            <w:sz w:val="22"/>
            <w:szCs w:val="22"/>
            <w:lang w:eastAsia="en-US"/>
          </w:rPr>
          <w:t>ранее</w:t>
        </w:r>
      </w:hyperlink>
      <w:r w:rsidRPr="006C05CA">
        <w:rPr>
          <w:rFonts w:asciiTheme="minorHAnsi" w:eastAsiaTheme="minorHAnsi" w:hAnsiTheme="minorHAnsi" w:cstheme="minorBidi"/>
          <w:sz w:val="22"/>
          <w:szCs w:val="22"/>
          <w:lang w:eastAsia="en-US"/>
        </w:rPr>
        <w:t xml:space="preserve"> примерах вычислялись вероятности элементарных событий. Возникает вопрос: как определить вероятность события, если известна некая информация о событиях, происшедших до него?</w:t>
      </w:r>
      <w:r w:rsidR="00CB7FBE">
        <w:rPr>
          <w:rStyle w:val="ab"/>
        </w:rPr>
        <w:footnoteReference w:id="1"/>
      </w:r>
      <w:r w:rsidR="00CB7FB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 xml:space="preserve">Вероятность события </w:t>
      </w:r>
      <w:r w:rsidRPr="00CB7FBE">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при вычислении которого учитывается информация о событии </w:t>
      </w:r>
      <w:r w:rsidRPr="00CB7FBE">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называется </w:t>
      </w:r>
      <w:r w:rsidRPr="00CB7FBE">
        <w:rPr>
          <w:rFonts w:asciiTheme="minorHAnsi" w:eastAsiaTheme="minorHAnsi" w:hAnsiTheme="minorHAnsi" w:cstheme="minorBidi"/>
          <w:i/>
          <w:sz w:val="22"/>
          <w:szCs w:val="22"/>
          <w:lang w:eastAsia="en-US"/>
        </w:rPr>
        <w:t>условной</w:t>
      </w:r>
      <w:r w:rsidR="00CB7FBE">
        <w:rPr>
          <w:rFonts w:asciiTheme="minorHAnsi" w:eastAsiaTheme="minorHAnsi" w:hAnsiTheme="minorHAnsi" w:cstheme="minorBidi"/>
          <w:sz w:val="22"/>
          <w:szCs w:val="22"/>
          <w:lang w:eastAsia="en-US"/>
        </w:rPr>
        <w:t xml:space="preserve"> и обозначается как </w:t>
      </w:r>
      <w:r w:rsidR="00CB7FBE" w:rsidRPr="00CB7FBE">
        <w:rPr>
          <w:rFonts w:asciiTheme="minorHAnsi" w:eastAsiaTheme="minorHAnsi" w:hAnsiTheme="minorHAnsi" w:cstheme="minorBidi"/>
          <w:i/>
          <w:sz w:val="22"/>
          <w:szCs w:val="22"/>
          <w:lang w:eastAsia="en-US"/>
        </w:rPr>
        <w:t>Р(А|</w:t>
      </w:r>
      <w:r w:rsidRPr="00CB7FBE">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w:t>
      </w:r>
    </w:p>
    <w:p w:rsidR="006C05CA" w:rsidRPr="00CB7FBE"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Вероятность события </w:t>
      </w:r>
      <w:r w:rsidRPr="00CB7FBE">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при условии, что наступило событие </w:t>
      </w:r>
      <w:r w:rsidRPr="00CB7FBE">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равна вероятности события </w:t>
      </w:r>
      <w:r w:rsidRPr="00CB7FBE">
        <w:rPr>
          <w:rFonts w:asciiTheme="minorHAnsi" w:eastAsiaTheme="minorHAnsi" w:hAnsiTheme="minorHAnsi" w:cstheme="minorBidi"/>
          <w:i/>
          <w:sz w:val="22"/>
          <w:szCs w:val="22"/>
          <w:lang w:eastAsia="en-US"/>
        </w:rPr>
        <w:t>А и В</w:t>
      </w:r>
      <w:r w:rsidRPr="006C05CA">
        <w:rPr>
          <w:rFonts w:asciiTheme="minorHAnsi" w:eastAsiaTheme="minorHAnsi" w:hAnsiTheme="minorHAnsi" w:cstheme="minorBidi"/>
          <w:sz w:val="22"/>
          <w:szCs w:val="22"/>
          <w:lang w:eastAsia="en-US"/>
        </w:rPr>
        <w:t xml:space="preserve">, деленной на вероятность события </w:t>
      </w:r>
      <w:r w:rsidRPr="00CB7FBE">
        <w:rPr>
          <w:rFonts w:asciiTheme="minorHAnsi" w:eastAsiaTheme="minorHAnsi" w:hAnsiTheme="minorHAnsi" w:cstheme="minorBidi"/>
          <w:i/>
          <w:sz w:val="22"/>
          <w:szCs w:val="22"/>
          <w:lang w:eastAsia="en-US"/>
        </w:rPr>
        <w:t>В</w:t>
      </w:r>
      <w:r w:rsidR="00CB7FBE">
        <w:rPr>
          <w:rFonts w:asciiTheme="minorHAnsi" w:eastAsiaTheme="minorHAnsi" w:hAnsiTheme="minorHAnsi" w:cstheme="minorBidi"/>
          <w:sz w:val="22"/>
          <w:szCs w:val="22"/>
          <w:lang w:eastAsia="en-US"/>
        </w:rPr>
        <w:t>:</w:t>
      </w:r>
    </w:p>
    <w:p w:rsidR="00CB7FBE" w:rsidRPr="00CB7FBE" w:rsidRDefault="00CB7FBE" w:rsidP="006C05CA">
      <w:pPr>
        <w:pStyle w:val="ac"/>
        <w:spacing w:before="0" w:beforeAutospacing="0" w:after="120" w:afterAutospacing="0"/>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 xml:space="preserve">(1) </w:t>
      </w:r>
      <w:r w:rsidRPr="00CB7FBE">
        <w:rPr>
          <w:rFonts w:asciiTheme="majorHAnsi" w:eastAsiaTheme="minorHAnsi" w:hAnsiTheme="majorHAnsi" w:cstheme="minorBidi"/>
          <w:sz w:val="22"/>
          <w:szCs w:val="22"/>
          <w:lang w:eastAsia="en-US"/>
        </w:rPr>
        <w:t xml:space="preserve">Р(А|В) = </w:t>
      </w:r>
      <m:oMath>
        <m:f>
          <m:fPr>
            <m:ctrlPr>
              <w:rPr>
                <w:rFonts w:ascii="Cambria Math" w:eastAsiaTheme="minorHAnsi" w:hAnsi="Cambria Math" w:cstheme="minorBidi"/>
                <w:sz w:val="30"/>
                <w:szCs w:val="30"/>
                <w:lang w:eastAsia="en-US"/>
              </w:rPr>
            </m:ctrlPr>
          </m:fPr>
          <m:num>
            <m:r>
              <m:rPr>
                <m:sty m:val="p"/>
              </m:rPr>
              <w:rPr>
                <w:rFonts w:ascii="Cambria Math" w:eastAsiaTheme="minorHAnsi" w:hAnsi="Cambria Math" w:cstheme="minorBidi"/>
                <w:sz w:val="30"/>
                <w:szCs w:val="30"/>
                <w:lang w:val="en-US" w:eastAsia="en-US"/>
              </w:rPr>
              <m:t>P</m:t>
            </m:r>
            <m:r>
              <m:rPr>
                <m:sty m:val="p"/>
              </m:rPr>
              <w:rPr>
                <w:rFonts w:ascii="Cambria Math" w:eastAsiaTheme="minorHAnsi" w:hAnsi="Cambria Math" w:cstheme="minorBidi"/>
                <w:sz w:val="30"/>
                <w:szCs w:val="30"/>
                <w:lang w:eastAsia="en-US"/>
              </w:rPr>
              <m:t>(</m:t>
            </m:r>
            <m:r>
              <m:rPr>
                <m:sty m:val="p"/>
              </m:rPr>
              <w:rPr>
                <w:rFonts w:ascii="Cambria Math" w:eastAsiaTheme="minorHAnsi" w:hAnsi="Cambria Math" w:cstheme="minorBidi"/>
                <w:sz w:val="30"/>
                <w:szCs w:val="30"/>
                <w:lang w:val="en-US" w:eastAsia="en-US"/>
              </w:rPr>
              <m:t>A</m:t>
            </m:r>
            <m:r>
              <m:rPr>
                <m:sty m:val="p"/>
              </m:rPr>
              <w:rPr>
                <w:rFonts w:ascii="Cambria Math" w:eastAsiaTheme="minorHAnsi" w:hAnsi="Cambria Math" w:cstheme="minorBidi"/>
                <w:sz w:val="30"/>
                <w:szCs w:val="30"/>
                <w:lang w:eastAsia="en-US"/>
              </w:rPr>
              <m:t xml:space="preserve"> и В)</m:t>
            </m:r>
          </m:num>
          <m:den>
            <m:r>
              <m:rPr>
                <m:sty m:val="p"/>
              </m:rPr>
              <w:rPr>
                <w:rFonts w:ascii="Cambria Math" w:eastAsiaTheme="minorHAnsi" w:hAnsi="Cambria Math" w:cstheme="minorBidi"/>
                <w:sz w:val="30"/>
                <w:szCs w:val="30"/>
                <w:lang w:eastAsia="en-US"/>
              </w:rPr>
              <m:t>Р(В)</m:t>
            </m:r>
          </m:den>
        </m:f>
      </m:oMath>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Вероятность события </w:t>
      </w:r>
      <w:r w:rsidRPr="00CB7FBE">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при условии, что наступило событие </w:t>
      </w:r>
      <w:r w:rsidRPr="00CB7FBE">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равна вероятности события </w:t>
      </w:r>
      <w:r w:rsidR="00CB7FBE" w:rsidRPr="00CB7FBE">
        <w:rPr>
          <w:rFonts w:asciiTheme="minorHAnsi" w:eastAsiaTheme="minorHAnsi" w:hAnsiTheme="minorHAnsi" w:cstheme="minorBidi"/>
          <w:i/>
          <w:sz w:val="22"/>
          <w:szCs w:val="22"/>
          <w:lang w:eastAsia="en-US"/>
        </w:rPr>
        <w:t>А и В</w:t>
      </w:r>
      <w:r w:rsidRPr="006C05CA">
        <w:rPr>
          <w:rFonts w:asciiTheme="minorHAnsi" w:eastAsiaTheme="minorHAnsi" w:hAnsiTheme="minorHAnsi" w:cstheme="minorBidi"/>
          <w:sz w:val="22"/>
          <w:szCs w:val="22"/>
          <w:lang w:eastAsia="en-US"/>
        </w:rPr>
        <w:t xml:space="preserve">, деленной на вероятность события </w:t>
      </w:r>
      <w:r w:rsidRPr="00CB7FBE">
        <w:rPr>
          <w:rFonts w:asciiTheme="minorHAnsi" w:eastAsiaTheme="minorHAnsi" w:hAnsiTheme="minorHAnsi" w:cstheme="minorBidi"/>
          <w:i/>
          <w:sz w:val="22"/>
          <w:szCs w:val="22"/>
          <w:lang w:eastAsia="en-US"/>
        </w:rPr>
        <w:t>А</w:t>
      </w:r>
      <w:r w:rsidR="00CB7FBE">
        <w:rPr>
          <w:rFonts w:asciiTheme="minorHAnsi" w:eastAsiaTheme="minorHAnsi" w:hAnsiTheme="minorHAnsi" w:cstheme="minorBidi"/>
          <w:i/>
          <w:sz w:val="22"/>
          <w:szCs w:val="22"/>
          <w:lang w:eastAsia="en-US"/>
        </w:rPr>
        <w:t>:</w:t>
      </w:r>
    </w:p>
    <w:p w:rsidR="00CB7FBE" w:rsidRPr="00CB7FBE" w:rsidRDefault="00CB7FBE" w:rsidP="00CB7FBE">
      <w:pPr>
        <w:pStyle w:val="ac"/>
        <w:spacing w:before="0" w:beforeAutospacing="0" w:after="120" w:afterAutospacing="0"/>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 xml:space="preserve">(2) </w:t>
      </w:r>
      <w:r w:rsidRPr="00CB7FBE">
        <w:rPr>
          <w:rFonts w:asciiTheme="majorHAnsi" w:eastAsiaTheme="minorHAnsi" w:hAnsiTheme="majorHAnsi" w:cstheme="minorBidi"/>
          <w:sz w:val="22"/>
          <w:szCs w:val="22"/>
          <w:lang w:eastAsia="en-US"/>
        </w:rPr>
        <w:t xml:space="preserve">Р(В|А) = </w:t>
      </w:r>
      <m:oMath>
        <m:f>
          <m:fPr>
            <m:ctrlPr>
              <w:rPr>
                <w:rFonts w:ascii="Cambria Math" w:eastAsiaTheme="minorHAnsi" w:hAnsi="Cambria Math" w:cstheme="minorBidi"/>
                <w:sz w:val="30"/>
                <w:szCs w:val="30"/>
                <w:lang w:eastAsia="en-US"/>
              </w:rPr>
            </m:ctrlPr>
          </m:fPr>
          <m:num>
            <m:r>
              <m:rPr>
                <m:sty m:val="p"/>
              </m:rPr>
              <w:rPr>
                <w:rFonts w:ascii="Cambria Math" w:eastAsiaTheme="minorHAnsi" w:hAnsi="Cambria Math" w:cstheme="minorBidi"/>
                <w:sz w:val="30"/>
                <w:szCs w:val="30"/>
                <w:lang w:val="en-US" w:eastAsia="en-US"/>
              </w:rPr>
              <m:t>P</m:t>
            </m:r>
            <m:r>
              <m:rPr>
                <m:sty m:val="p"/>
              </m:rPr>
              <w:rPr>
                <w:rFonts w:ascii="Cambria Math" w:eastAsiaTheme="minorHAnsi" w:hAnsi="Cambria Math" w:cstheme="minorBidi"/>
                <w:sz w:val="30"/>
                <w:szCs w:val="30"/>
                <w:lang w:eastAsia="en-US"/>
              </w:rPr>
              <m:t>(</m:t>
            </m:r>
            <m:r>
              <m:rPr>
                <m:sty m:val="p"/>
              </m:rPr>
              <w:rPr>
                <w:rFonts w:ascii="Cambria Math" w:eastAsiaTheme="minorHAnsi" w:hAnsi="Cambria Math" w:cstheme="minorBidi"/>
                <w:sz w:val="30"/>
                <w:szCs w:val="30"/>
                <w:lang w:val="en-US" w:eastAsia="en-US"/>
              </w:rPr>
              <m:t>A</m:t>
            </m:r>
            <m:r>
              <m:rPr>
                <m:sty m:val="p"/>
              </m:rPr>
              <w:rPr>
                <w:rFonts w:ascii="Cambria Math" w:eastAsiaTheme="minorHAnsi" w:hAnsi="Cambria Math" w:cstheme="minorBidi"/>
                <w:sz w:val="30"/>
                <w:szCs w:val="30"/>
                <w:lang w:eastAsia="en-US"/>
              </w:rPr>
              <m:t xml:space="preserve"> и В)</m:t>
            </m:r>
          </m:num>
          <m:den>
            <m:r>
              <m:rPr>
                <m:sty m:val="p"/>
              </m:rPr>
              <w:rPr>
                <w:rFonts w:ascii="Cambria Math" w:eastAsiaTheme="minorHAnsi" w:hAnsi="Cambria Math" w:cstheme="minorBidi"/>
                <w:sz w:val="30"/>
                <w:szCs w:val="30"/>
                <w:lang w:eastAsia="en-US"/>
              </w:rPr>
              <m:t>Р(А)</m:t>
            </m:r>
          </m:den>
        </m:f>
      </m:oMath>
    </w:p>
    <w:p w:rsidR="006C05CA" w:rsidRPr="006C05CA" w:rsidRDefault="00CB7FBE"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где</w:t>
      </w:r>
      <w:proofErr w:type="gramEnd"/>
      <w:r w:rsidR="006C05CA" w:rsidRPr="006C05CA">
        <w:rPr>
          <w:rFonts w:asciiTheme="minorHAnsi" w:eastAsiaTheme="minorHAnsi" w:hAnsiTheme="minorHAnsi" w:cstheme="minorBidi"/>
          <w:sz w:val="22"/>
          <w:szCs w:val="22"/>
          <w:lang w:eastAsia="en-US"/>
        </w:rPr>
        <w:t xml:space="preserve"> </w:t>
      </w:r>
      <w:r w:rsidR="006C05CA" w:rsidRPr="00CB7FBE">
        <w:rPr>
          <w:rFonts w:asciiTheme="minorHAnsi" w:eastAsiaTheme="minorHAnsi" w:hAnsiTheme="minorHAnsi" w:cstheme="minorBidi"/>
          <w:i/>
          <w:sz w:val="22"/>
          <w:szCs w:val="22"/>
          <w:lang w:eastAsia="en-US"/>
        </w:rPr>
        <w:t>Р(А</w:t>
      </w:r>
      <w:r w:rsidRPr="00CB7FBE">
        <w:rPr>
          <w:rFonts w:asciiTheme="minorHAnsi" w:eastAsiaTheme="minorHAnsi" w:hAnsiTheme="minorHAnsi" w:cstheme="minorBidi"/>
          <w:i/>
          <w:sz w:val="22"/>
          <w:szCs w:val="22"/>
          <w:lang w:eastAsia="en-US"/>
        </w:rPr>
        <w:t xml:space="preserve"> </w:t>
      </w:r>
      <w:r w:rsidR="006C05CA" w:rsidRPr="00CB7FBE">
        <w:rPr>
          <w:rFonts w:asciiTheme="minorHAnsi" w:eastAsiaTheme="minorHAnsi" w:hAnsiTheme="minorHAnsi" w:cstheme="minorBidi"/>
          <w:i/>
          <w:sz w:val="22"/>
          <w:szCs w:val="22"/>
          <w:lang w:eastAsia="en-US"/>
        </w:rPr>
        <w:t>и</w:t>
      </w:r>
      <w:r w:rsidRPr="00CB7FBE">
        <w:rPr>
          <w:rFonts w:asciiTheme="minorHAnsi" w:eastAsiaTheme="minorHAnsi" w:hAnsiTheme="minorHAnsi" w:cstheme="minorBidi"/>
          <w:i/>
          <w:sz w:val="22"/>
          <w:szCs w:val="22"/>
          <w:lang w:eastAsia="en-US"/>
        </w:rPr>
        <w:t xml:space="preserve"> </w:t>
      </w:r>
      <w:r w:rsidR="006C05CA" w:rsidRPr="00CB7FBE">
        <w:rPr>
          <w:rFonts w:asciiTheme="minorHAnsi" w:eastAsiaTheme="minorHAnsi" w:hAnsiTheme="minorHAnsi" w:cstheme="minorBidi"/>
          <w:i/>
          <w:sz w:val="22"/>
          <w:szCs w:val="22"/>
          <w:lang w:eastAsia="en-US"/>
        </w:rPr>
        <w:t>В)</w:t>
      </w:r>
      <w:r>
        <w:rPr>
          <w:rFonts w:asciiTheme="minorHAnsi" w:eastAsiaTheme="minorHAnsi" w:hAnsiTheme="minorHAnsi" w:cstheme="minorBidi"/>
          <w:sz w:val="22"/>
          <w:szCs w:val="22"/>
          <w:lang w:eastAsia="en-US"/>
        </w:rPr>
        <w:t xml:space="preserve"> – вероятность события </w:t>
      </w:r>
      <w:r w:rsidR="006C05CA" w:rsidRPr="00CB7FBE">
        <w:rPr>
          <w:rFonts w:asciiTheme="minorHAnsi" w:eastAsiaTheme="minorHAnsi" w:hAnsiTheme="minorHAnsi" w:cstheme="minorBidi"/>
          <w:i/>
          <w:sz w:val="22"/>
          <w:szCs w:val="22"/>
          <w:lang w:eastAsia="en-US"/>
        </w:rPr>
        <w:t>А и В</w:t>
      </w:r>
      <w:r w:rsidR="006C05CA" w:rsidRPr="006C05CA">
        <w:rPr>
          <w:rFonts w:asciiTheme="minorHAnsi" w:eastAsiaTheme="minorHAnsi" w:hAnsiTheme="minorHAnsi" w:cstheme="minorBidi"/>
          <w:sz w:val="22"/>
          <w:szCs w:val="22"/>
          <w:lang w:eastAsia="en-US"/>
        </w:rPr>
        <w:t xml:space="preserve">, </w:t>
      </w:r>
      <w:r w:rsidR="006C05CA" w:rsidRPr="00CB7FBE">
        <w:rPr>
          <w:rFonts w:asciiTheme="minorHAnsi" w:eastAsiaTheme="minorHAnsi" w:hAnsiTheme="minorHAnsi" w:cstheme="minorBidi"/>
          <w:i/>
          <w:sz w:val="22"/>
          <w:szCs w:val="22"/>
          <w:lang w:eastAsia="en-US"/>
        </w:rPr>
        <w:t>Р(А)</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006C05CA" w:rsidRPr="006C05CA">
        <w:rPr>
          <w:rFonts w:asciiTheme="minorHAnsi" w:eastAsiaTheme="minorHAnsi" w:hAnsiTheme="minorHAnsi" w:cstheme="minorBidi"/>
          <w:sz w:val="22"/>
          <w:szCs w:val="22"/>
          <w:lang w:eastAsia="en-US"/>
        </w:rPr>
        <w:t xml:space="preserve"> вероятность события </w:t>
      </w:r>
      <w:r w:rsidR="006C05CA" w:rsidRPr="00CB7FBE">
        <w:rPr>
          <w:rFonts w:asciiTheme="minorHAnsi" w:eastAsiaTheme="minorHAnsi" w:hAnsiTheme="minorHAnsi" w:cstheme="minorBidi"/>
          <w:i/>
          <w:sz w:val="22"/>
          <w:szCs w:val="22"/>
          <w:lang w:eastAsia="en-US"/>
        </w:rPr>
        <w:t>А</w:t>
      </w:r>
      <w:r w:rsidR="006C05CA" w:rsidRPr="006C05CA">
        <w:rPr>
          <w:rFonts w:asciiTheme="minorHAnsi" w:eastAsiaTheme="minorHAnsi" w:hAnsiTheme="minorHAnsi" w:cstheme="minorBidi"/>
          <w:sz w:val="22"/>
          <w:szCs w:val="22"/>
          <w:lang w:eastAsia="en-US"/>
        </w:rPr>
        <w:t xml:space="preserve">, </w:t>
      </w:r>
      <w:r w:rsidR="006C05CA" w:rsidRPr="00CB7FBE">
        <w:rPr>
          <w:rFonts w:asciiTheme="minorHAnsi" w:eastAsiaTheme="minorHAnsi" w:hAnsiTheme="minorHAnsi" w:cstheme="minorBidi"/>
          <w:i/>
          <w:sz w:val="22"/>
          <w:szCs w:val="22"/>
          <w:lang w:eastAsia="en-US"/>
        </w:rPr>
        <w:t>Р(В)</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006C05CA" w:rsidRPr="006C05CA">
        <w:rPr>
          <w:rFonts w:asciiTheme="minorHAnsi" w:eastAsiaTheme="minorHAnsi" w:hAnsiTheme="minorHAnsi" w:cstheme="minorBidi"/>
          <w:sz w:val="22"/>
          <w:szCs w:val="22"/>
          <w:lang w:eastAsia="en-US"/>
        </w:rPr>
        <w:t xml:space="preserve"> вероятность события </w:t>
      </w:r>
      <w:r w:rsidR="006C05CA" w:rsidRPr="00CB7FBE">
        <w:rPr>
          <w:rFonts w:asciiTheme="minorHAnsi" w:eastAsiaTheme="minorHAnsi" w:hAnsiTheme="minorHAnsi" w:cstheme="minorBidi"/>
          <w:i/>
          <w:sz w:val="22"/>
          <w:szCs w:val="22"/>
          <w:lang w:eastAsia="en-US"/>
        </w:rPr>
        <w:t>В</w:t>
      </w:r>
      <w:r w:rsidR="006C05CA" w:rsidRPr="006C05CA">
        <w:rPr>
          <w:rFonts w:asciiTheme="minorHAnsi" w:eastAsiaTheme="minorHAnsi" w:hAnsiTheme="minorHAnsi" w:cstheme="minorBidi"/>
          <w:sz w:val="22"/>
          <w:szCs w:val="22"/>
          <w:lang w:eastAsia="en-US"/>
        </w:rPr>
        <w:t>.</w:t>
      </w:r>
    </w:p>
    <w:p w:rsidR="006C05CA" w:rsidRPr="006C05CA" w:rsidRDefault="00CB7FB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Фактически</w:t>
      </w:r>
      <w:r w:rsidR="006C05CA" w:rsidRPr="006C05CA">
        <w:rPr>
          <w:rFonts w:asciiTheme="minorHAnsi" w:eastAsiaTheme="minorHAnsi" w:hAnsiTheme="minorHAnsi" w:cstheme="minorBidi"/>
          <w:sz w:val="22"/>
          <w:szCs w:val="22"/>
          <w:lang w:eastAsia="en-US"/>
        </w:rPr>
        <w:t xml:space="preserve"> формул</w:t>
      </w:r>
      <w:r>
        <w:rPr>
          <w:rFonts w:asciiTheme="minorHAnsi" w:eastAsiaTheme="minorHAnsi" w:hAnsiTheme="minorHAnsi" w:cstheme="minorBidi"/>
          <w:sz w:val="22"/>
          <w:szCs w:val="22"/>
          <w:lang w:eastAsia="en-US"/>
        </w:rPr>
        <w:t>ы</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1</w:t>
      </w:r>
      <w:r w:rsidR="006C05CA" w:rsidRPr="006C05CA">
        <w:rPr>
          <w:rFonts w:asciiTheme="minorHAnsi" w:eastAsiaTheme="minorHAnsi" w:hAnsiTheme="minorHAnsi" w:cstheme="minorBidi"/>
          <w:sz w:val="22"/>
          <w:szCs w:val="22"/>
          <w:lang w:eastAsia="en-US"/>
        </w:rPr>
        <w:t>) и (</w:t>
      </w:r>
      <w:r>
        <w:rPr>
          <w:rFonts w:asciiTheme="minorHAnsi" w:eastAsiaTheme="minorHAnsi" w:hAnsiTheme="minorHAnsi" w:cstheme="minorBidi"/>
          <w:sz w:val="22"/>
          <w:szCs w:val="22"/>
          <w:lang w:eastAsia="en-US"/>
        </w:rPr>
        <w:t>2</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это краткая запись условной вероятности </w:t>
      </w:r>
      <w:r w:rsidR="00F35354">
        <w:rPr>
          <w:rFonts w:asciiTheme="minorHAnsi" w:eastAsiaTheme="minorHAnsi" w:hAnsiTheme="minorHAnsi" w:cstheme="minorBidi"/>
          <w:sz w:val="22"/>
          <w:szCs w:val="22"/>
          <w:lang w:eastAsia="en-US"/>
        </w:rPr>
        <w:t>на основе</w:t>
      </w:r>
      <w:r w:rsidR="006C05CA" w:rsidRPr="006C05CA">
        <w:rPr>
          <w:rFonts w:asciiTheme="minorHAnsi" w:eastAsiaTheme="minorHAnsi" w:hAnsiTheme="minorHAnsi" w:cstheme="minorBidi"/>
          <w:sz w:val="22"/>
          <w:szCs w:val="22"/>
          <w:lang w:eastAsia="en-US"/>
        </w:rPr>
        <w:t xml:space="preserve"> таблиц</w:t>
      </w:r>
      <w:r w:rsidR="00F35354">
        <w:rPr>
          <w:rFonts w:asciiTheme="minorHAnsi" w:eastAsiaTheme="minorHAnsi" w:hAnsiTheme="minorHAnsi" w:cstheme="minorBidi"/>
          <w:sz w:val="22"/>
          <w:szCs w:val="22"/>
          <w:lang w:eastAsia="en-US"/>
        </w:rPr>
        <w:t>ы</w:t>
      </w:r>
      <w:r w:rsidR="006C05CA" w:rsidRPr="006C05CA">
        <w:rPr>
          <w:rFonts w:asciiTheme="minorHAnsi" w:eastAsiaTheme="minorHAnsi" w:hAnsiTheme="minorHAnsi" w:cstheme="minorBidi"/>
          <w:sz w:val="22"/>
          <w:szCs w:val="22"/>
          <w:lang w:eastAsia="en-US"/>
        </w:rPr>
        <w:t xml:space="preserve"> сопряженности признаков. Вернемся к </w:t>
      </w:r>
      <w:r w:rsidR="00F35354">
        <w:rPr>
          <w:rFonts w:asciiTheme="minorHAnsi" w:eastAsiaTheme="minorHAnsi" w:hAnsiTheme="minorHAnsi" w:cstheme="minorBidi"/>
          <w:sz w:val="22"/>
          <w:szCs w:val="22"/>
          <w:lang w:eastAsia="en-US"/>
        </w:rPr>
        <w:t>примеру</w:t>
      </w:r>
      <w:r w:rsidR="006C05CA" w:rsidRPr="006C05CA">
        <w:rPr>
          <w:rFonts w:asciiTheme="minorHAnsi" w:eastAsiaTheme="minorHAnsi" w:hAnsiTheme="minorHAnsi" w:cstheme="minorBidi"/>
          <w:sz w:val="22"/>
          <w:szCs w:val="22"/>
          <w:lang w:eastAsia="en-US"/>
        </w:rPr>
        <w:t xml:space="preserve">, </w:t>
      </w:r>
      <w:r w:rsidR="00F35354">
        <w:rPr>
          <w:rFonts w:asciiTheme="minorHAnsi" w:eastAsiaTheme="minorHAnsi" w:hAnsiTheme="minorHAnsi" w:cstheme="minorBidi"/>
          <w:sz w:val="22"/>
          <w:szCs w:val="22"/>
          <w:lang w:eastAsia="en-US"/>
        </w:rPr>
        <w:t xml:space="preserve">рассмотренному </w:t>
      </w:r>
      <w:hyperlink r:id="rId9" w:history="1">
        <w:r w:rsidR="00F35354" w:rsidRPr="00F35354">
          <w:rPr>
            <w:rStyle w:val="a3"/>
            <w:rFonts w:asciiTheme="minorHAnsi" w:eastAsiaTheme="minorHAnsi" w:hAnsiTheme="minorHAnsi" w:cstheme="minorBidi"/>
            <w:sz w:val="22"/>
            <w:szCs w:val="22"/>
            <w:lang w:eastAsia="en-US"/>
          </w:rPr>
          <w:t>в предыдущей заметке</w:t>
        </w:r>
      </w:hyperlink>
      <w:r w:rsidR="00F35354">
        <w:rPr>
          <w:rFonts w:asciiTheme="minorHAnsi" w:eastAsiaTheme="minorHAnsi" w:hAnsiTheme="minorHAnsi" w:cstheme="minorBidi"/>
          <w:sz w:val="22"/>
          <w:szCs w:val="22"/>
          <w:lang w:eastAsia="en-US"/>
        </w:rPr>
        <w:t xml:space="preserve"> (рис. 1). </w:t>
      </w:r>
      <w:r w:rsidR="006C05CA" w:rsidRPr="006C05CA">
        <w:rPr>
          <w:rFonts w:asciiTheme="minorHAnsi" w:eastAsiaTheme="minorHAnsi" w:hAnsiTheme="minorHAnsi" w:cstheme="minorBidi"/>
          <w:sz w:val="22"/>
          <w:szCs w:val="22"/>
          <w:lang w:eastAsia="en-US"/>
        </w:rPr>
        <w:t xml:space="preserve"> </w:t>
      </w:r>
      <w:r w:rsidR="00F35354">
        <w:rPr>
          <w:rFonts w:asciiTheme="minorHAnsi" w:eastAsiaTheme="minorHAnsi" w:hAnsiTheme="minorHAnsi" w:cstheme="minorBidi"/>
          <w:sz w:val="22"/>
          <w:szCs w:val="22"/>
          <w:lang w:eastAsia="en-US"/>
        </w:rPr>
        <w:t>П</w:t>
      </w:r>
      <w:r w:rsidR="006C05CA" w:rsidRPr="006C05CA">
        <w:rPr>
          <w:rFonts w:asciiTheme="minorHAnsi" w:eastAsiaTheme="minorHAnsi" w:hAnsiTheme="minorHAnsi" w:cstheme="minorBidi"/>
          <w:sz w:val="22"/>
          <w:szCs w:val="22"/>
          <w:lang w:eastAsia="en-US"/>
        </w:rPr>
        <w:t>редположим, что нам стало известно, будто некая семья собирается купить широкоэкранный телевизор. Какова вероятность того, что эта семья дейст</w:t>
      </w:r>
      <w:r w:rsidR="00F35354">
        <w:rPr>
          <w:rFonts w:asciiTheme="minorHAnsi" w:eastAsiaTheme="minorHAnsi" w:hAnsiTheme="minorHAnsi" w:cstheme="minorBidi"/>
          <w:sz w:val="22"/>
          <w:szCs w:val="22"/>
          <w:lang w:eastAsia="en-US"/>
        </w:rPr>
        <w:t>вительно купит такой телевизор?</w:t>
      </w:r>
    </w:p>
    <w:p w:rsidR="006C05CA" w:rsidRDefault="00F35354"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518611" cy="1210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Поведение покупателей широкоэкранных телевизоров.jpg"/>
                    <pic:cNvPicPr/>
                  </pic:nvPicPr>
                  <pic:blipFill>
                    <a:blip r:embed="rId10">
                      <a:extLst>
                        <a:ext uri="{28A0092B-C50C-407E-A947-70E740481C1C}">
                          <a14:useLocalDpi xmlns:a14="http://schemas.microsoft.com/office/drawing/2010/main" val="0"/>
                        </a:ext>
                      </a:extLst>
                    </a:blip>
                    <a:stretch>
                      <a:fillRect/>
                    </a:stretch>
                  </pic:blipFill>
                  <pic:spPr>
                    <a:xfrm>
                      <a:off x="0" y="0"/>
                      <a:ext cx="3532349" cy="1214744"/>
                    </a:xfrm>
                    <a:prstGeom prst="rect">
                      <a:avLst/>
                    </a:prstGeom>
                  </pic:spPr>
                </pic:pic>
              </a:graphicData>
            </a:graphic>
          </wp:inline>
        </w:drawing>
      </w:r>
    </w:p>
    <w:p w:rsidR="00F35354" w:rsidRDefault="00F35354"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1. </w:t>
      </w:r>
      <w:r w:rsidRPr="00F35354">
        <w:rPr>
          <w:rFonts w:asciiTheme="minorHAnsi" w:eastAsiaTheme="minorHAnsi" w:hAnsiTheme="minorHAnsi" w:cstheme="minorBidi"/>
          <w:sz w:val="22"/>
          <w:szCs w:val="22"/>
          <w:lang w:eastAsia="en-US"/>
        </w:rPr>
        <w:t>Поведение покупателей широкоэкранных телевизоров</w:t>
      </w:r>
    </w:p>
    <w:p w:rsidR="00F35354" w:rsidRPr="006C05CA" w:rsidRDefault="00F35354"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В данном случае нам необходимо вычислить условную вероятность Р</w:t>
      </w:r>
      <w:r>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покупка совершена</w:t>
      </w:r>
      <w:r w:rsidRPr="00F35354">
        <w:rPr>
          <w:rFonts w:asciiTheme="minorHAnsi" w:eastAsiaTheme="minorHAnsi" w:hAnsiTheme="minorHAnsi" w:cstheme="minorBidi"/>
          <w:sz w:val="22"/>
          <w:szCs w:val="22"/>
          <w:lang w:eastAsia="en-US"/>
        </w:rPr>
        <w:t xml:space="preserve"> | </w:t>
      </w:r>
      <w:r w:rsidRPr="006C05CA">
        <w:rPr>
          <w:rFonts w:asciiTheme="minorHAnsi" w:eastAsiaTheme="minorHAnsi" w:hAnsiTheme="minorHAnsi" w:cstheme="minorBidi"/>
          <w:sz w:val="22"/>
          <w:szCs w:val="22"/>
          <w:lang w:eastAsia="en-US"/>
        </w:rPr>
        <w:t>покупка планировалась</w:t>
      </w:r>
      <w:r w:rsidRPr="00F35354">
        <w:rPr>
          <w:rFonts w:asciiTheme="minorHAnsi" w:eastAsiaTheme="minorHAnsi" w:hAnsiTheme="minorHAnsi" w:cstheme="minorBidi"/>
          <w:sz w:val="22"/>
          <w:szCs w:val="22"/>
          <w:lang w:eastAsia="en-US"/>
        </w:rPr>
        <w:t>)</w:t>
      </w:r>
      <w:r w:rsidRPr="006C05CA">
        <w:rPr>
          <w:rFonts w:asciiTheme="minorHAnsi" w:eastAsiaTheme="minorHAnsi" w:hAnsiTheme="minorHAnsi" w:cstheme="minorBidi"/>
          <w:sz w:val="22"/>
          <w:szCs w:val="22"/>
          <w:lang w:eastAsia="en-US"/>
        </w:rPr>
        <w:t>. Поскольку нам известно, что</w:t>
      </w:r>
      <w:r>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семья планирует покупку, выборочное пространство состоит не из всех 1</w:t>
      </w:r>
      <w:r w:rsidRPr="00F35354">
        <w:rPr>
          <w:rFonts w:asciiTheme="minorHAnsi" w:eastAsiaTheme="minorHAnsi" w:hAnsiTheme="minorHAnsi" w:cstheme="minorBidi"/>
          <w:sz w:val="22"/>
          <w:szCs w:val="22"/>
          <w:lang w:eastAsia="en-US"/>
        </w:rPr>
        <w:t>000</w:t>
      </w:r>
      <w:r w:rsidRPr="006C05CA">
        <w:rPr>
          <w:rFonts w:asciiTheme="minorHAnsi" w:eastAsiaTheme="minorHAnsi" w:hAnsiTheme="minorHAnsi" w:cstheme="minorBidi"/>
          <w:sz w:val="22"/>
          <w:szCs w:val="22"/>
          <w:lang w:eastAsia="en-US"/>
        </w:rPr>
        <w:t xml:space="preserve"> семей, а только из тех, которые планируют покупку широкоэкранного телевизора. Из 250 таких семей 200 дейс</w:t>
      </w:r>
      <w:r>
        <w:rPr>
          <w:rFonts w:asciiTheme="minorHAnsi" w:eastAsiaTheme="minorHAnsi" w:hAnsiTheme="minorHAnsi" w:cstheme="minorBidi"/>
          <w:sz w:val="22"/>
          <w:szCs w:val="22"/>
          <w:lang w:eastAsia="en-US"/>
        </w:rPr>
        <w:t>твительно купили этот телевизор</w:t>
      </w:r>
      <w:r w:rsidRPr="006C05CA">
        <w:rPr>
          <w:rFonts w:asciiTheme="minorHAnsi" w:eastAsiaTheme="minorHAnsi" w:hAnsiTheme="minorHAnsi" w:cstheme="minorBidi"/>
          <w:sz w:val="22"/>
          <w:szCs w:val="22"/>
          <w:lang w:eastAsia="en-US"/>
        </w:rPr>
        <w:t>. Следовательно, вероятность того, что семья действительно купит широкоэкранный телевизор, если она это запланировала, можно</w:t>
      </w:r>
      <w:r>
        <w:rPr>
          <w:rFonts w:asciiTheme="minorHAnsi" w:eastAsiaTheme="minorHAnsi" w:hAnsiTheme="minorHAnsi" w:cstheme="minorBidi"/>
          <w:sz w:val="22"/>
          <w:szCs w:val="22"/>
          <w:lang w:eastAsia="en-US"/>
        </w:rPr>
        <w:t xml:space="preserve"> вычислить по следующей формуле:</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Р</w:t>
      </w:r>
      <w:r w:rsidR="00F35354">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покупка совершена</w:t>
      </w:r>
      <w:r w:rsidR="00F35354">
        <w:rPr>
          <w:rFonts w:asciiTheme="minorHAnsi" w:eastAsiaTheme="minorHAnsi" w:hAnsiTheme="minorHAnsi" w:cstheme="minorBidi"/>
          <w:sz w:val="22"/>
          <w:szCs w:val="22"/>
          <w:lang w:eastAsia="en-US"/>
        </w:rPr>
        <w:t xml:space="preserve"> </w:t>
      </w:r>
      <w:r w:rsidR="00F35354" w:rsidRPr="00F35354">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покупка планировалась</w:t>
      </w:r>
      <w:r w:rsidR="00F35354" w:rsidRPr="00F35354">
        <w:rPr>
          <w:rFonts w:asciiTheme="minorHAnsi" w:eastAsiaTheme="minorHAnsi" w:hAnsiTheme="minorHAnsi" w:cstheme="minorBidi"/>
          <w:sz w:val="22"/>
          <w:szCs w:val="22"/>
          <w:lang w:eastAsia="en-US"/>
        </w:rPr>
        <w:t>)</w:t>
      </w:r>
      <w:r w:rsidRPr="006C05CA">
        <w:rPr>
          <w:rFonts w:asciiTheme="minorHAnsi" w:eastAsiaTheme="minorHAnsi" w:hAnsiTheme="minorHAnsi" w:cstheme="minorBidi"/>
          <w:sz w:val="22"/>
          <w:szCs w:val="22"/>
          <w:lang w:eastAsia="en-US"/>
        </w:rPr>
        <w:t xml:space="preserve"> =</w:t>
      </w:r>
      <w:r w:rsidR="00F35354" w:rsidRPr="00F35354">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 xml:space="preserve">количество семей, планировавших и купивших широкоэкранный телевизор </w:t>
      </w:r>
      <w:r w:rsidR="00F35354">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количество семей, планировавших купить широкоэкранный телевизор</w:t>
      </w:r>
      <w:r w:rsidR="00F35354">
        <w:rPr>
          <w:rFonts w:asciiTheme="minorHAnsi" w:eastAsiaTheme="minorHAnsi" w:hAnsiTheme="minorHAnsi" w:cstheme="minorBidi"/>
          <w:sz w:val="22"/>
          <w:szCs w:val="22"/>
          <w:lang w:eastAsia="en-US"/>
        </w:rPr>
        <w:t xml:space="preserve"> = 200 / 250 = 0,8</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Этот ж</w:t>
      </w:r>
      <w:r w:rsidR="00F35354">
        <w:rPr>
          <w:rFonts w:asciiTheme="minorHAnsi" w:eastAsiaTheme="minorHAnsi" w:hAnsiTheme="minorHAnsi" w:cstheme="minorBidi"/>
          <w:sz w:val="22"/>
          <w:szCs w:val="22"/>
          <w:lang w:eastAsia="en-US"/>
        </w:rPr>
        <w:t>е результат дает формула (2</w:t>
      </w:r>
      <w:r w:rsidRPr="006C05CA">
        <w:rPr>
          <w:rFonts w:asciiTheme="minorHAnsi" w:eastAsiaTheme="minorHAnsi" w:hAnsiTheme="minorHAnsi" w:cstheme="minorBidi"/>
          <w:sz w:val="22"/>
          <w:szCs w:val="22"/>
          <w:lang w:eastAsia="en-US"/>
        </w:rPr>
        <w:t>):</w:t>
      </w:r>
    </w:p>
    <w:p w:rsidR="00F35354" w:rsidRPr="00CB7FBE" w:rsidRDefault="00F35354" w:rsidP="00F35354">
      <w:pPr>
        <w:pStyle w:val="ac"/>
        <w:spacing w:before="0" w:beforeAutospacing="0" w:after="120" w:afterAutospacing="0"/>
        <w:rPr>
          <w:rFonts w:asciiTheme="majorHAnsi" w:eastAsiaTheme="minorHAnsi" w:hAnsiTheme="majorHAnsi" w:cstheme="minorBidi"/>
          <w:sz w:val="22"/>
          <w:szCs w:val="22"/>
          <w:lang w:eastAsia="en-US"/>
        </w:rPr>
      </w:pPr>
      <w:r w:rsidRPr="00CB7FBE">
        <w:rPr>
          <w:rFonts w:asciiTheme="majorHAnsi" w:eastAsiaTheme="minorHAnsi" w:hAnsiTheme="majorHAnsi" w:cstheme="minorBidi"/>
          <w:sz w:val="22"/>
          <w:szCs w:val="22"/>
          <w:lang w:eastAsia="en-US"/>
        </w:rPr>
        <w:t xml:space="preserve">Р(В|А) = </w:t>
      </w:r>
      <m:oMath>
        <m:f>
          <m:fPr>
            <m:ctrlPr>
              <w:rPr>
                <w:rFonts w:ascii="Cambria Math" w:eastAsiaTheme="minorHAnsi" w:hAnsi="Cambria Math" w:cstheme="minorBidi"/>
                <w:sz w:val="30"/>
                <w:szCs w:val="30"/>
                <w:lang w:eastAsia="en-US"/>
              </w:rPr>
            </m:ctrlPr>
          </m:fPr>
          <m:num>
            <m:r>
              <m:rPr>
                <m:sty m:val="p"/>
              </m:rPr>
              <w:rPr>
                <w:rFonts w:ascii="Cambria Math" w:eastAsiaTheme="minorHAnsi" w:hAnsi="Cambria Math" w:cstheme="minorBidi"/>
                <w:sz w:val="30"/>
                <w:szCs w:val="30"/>
                <w:lang w:val="en-US" w:eastAsia="en-US"/>
              </w:rPr>
              <m:t>P</m:t>
            </m:r>
            <m:r>
              <m:rPr>
                <m:sty m:val="p"/>
              </m:rPr>
              <w:rPr>
                <w:rFonts w:ascii="Cambria Math" w:eastAsiaTheme="minorHAnsi" w:hAnsi="Cambria Math" w:cstheme="minorBidi"/>
                <w:sz w:val="30"/>
                <w:szCs w:val="30"/>
                <w:lang w:eastAsia="en-US"/>
              </w:rPr>
              <m:t>(</m:t>
            </m:r>
            <m:r>
              <m:rPr>
                <m:sty m:val="p"/>
              </m:rPr>
              <w:rPr>
                <w:rFonts w:ascii="Cambria Math" w:eastAsiaTheme="minorHAnsi" w:hAnsi="Cambria Math" w:cstheme="minorBidi"/>
                <w:sz w:val="30"/>
                <w:szCs w:val="30"/>
                <w:lang w:val="en-US" w:eastAsia="en-US"/>
              </w:rPr>
              <m:t>A</m:t>
            </m:r>
            <m:r>
              <m:rPr>
                <m:sty m:val="p"/>
              </m:rPr>
              <w:rPr>
                <w:rFonts w:ascii="Cambria Math" w:eastAsiaTheme="minorHAnsi" w:hAnsi="Cambria Math" w:cstheme="minorBidi"/>
                <w:sz w:val="30"/>
                <w:szCs w:val="30"/>
                <w:lang w:eastAsia="en-US"/>
              </w:rPr>
              <m:t xml:space="preserve"> и В)</m:t>
            </m:r>
          </m:num>
          <m:den>
            <m:r>
              <m:rPr>
                <m:sty m:val="p"/>
              </m:rPr>
              <w:rPr>
                <w:rFonts w:ascii="Cambria Math" w:eastAsiaTheme="minorHAnsi" w:hAnsi="Cambria Math" w:cstheme="minorBidi"/>
                <w:sz w:val="30"/>
                <w:szCs w:val="30"/>
                <w:lang w:eastAsia="en-US"/>
              </w:rPr>
              <m:t>Р(А)</m:t>
            </m:r>
          </m:den>
        </m:f>
      </m:oMath>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6C05CA">
        <w:rPr>
          <w:rFonts w:asciiTheme="minorHAnsi" w:eastAsiaTheme="minorHAnsi" w:hAnsiTheme="minorHAnsi" w:cstheme="minorBidi"/>
          <w:sz w:val="22"/>
          <w:szCs w:val="22"/>
          <w:lang w:eastAsia="en-US"/>
        </w:rPr>
        <w:t>где</w:t>
      </w:r>
      <w:proofErr w:type="gramEnd"/>
      <w:r w:rsidRPr="006C05CA">
        <w:rPr>
          <w:rFonts w:asciiTheme="minorHAnsi" w:eastAsiaTheme="minorHAnsi" w:hAnsiTheme="minorHAnsi" w:cstheme="minorBidi"/>
          <w:sz w:val="22"/>
          <w:szCs w:val="22"/>
          <w:lang w:eastAsia="en-US"/>
        </w:rPr>
        <w:t xml:space="preserve"> событие </w:t>
      </w:r>
      <w:r w:rsidRPr="00F35354">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заключается в том, что семья планирует покупку широкоформатного телевизора, а событие </w:t>
      </w:r>
      <w:r w:rsidRPr="00F35354">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 в том, что она его действительно купит. Подставляя в формулу реальные данные, получаем</w:t>
      </w:r>
      <w:r w:rsidR="00F35354">
        <w:rPr>
          <w:rFonts w:asciiTheme="minorHAnsi" w:eastAsiaTheme="minorHAnsi" w:hAnsiTheme="minorHAnsi" w:cstheme="minorBidi"/>
          <w:sz w:val="22"/>
          <w:szCs w:val="22"/>
          <w:lang w:eastAsia="en-US"/>
        </w:rPr>
        <w:t>:</w:t>
      </w:r>
    </w:p>
    <w:p w:rsidR="00F35354" w:rsidRPr="00F35354" w:rsidRDefault="00F35354" w:rsidP="006C05CA">
      <w:pPr>
        <w:pStyle w:val="ac"/>
        <w:spacing w:before="0" w:beforeAutospacing="0" w:after="120" w:afterAutospacing="0"/>
        <w:rPr>
          <w:rFonts w:asciiTheme="majorHAnsi" w:eastAsiaTheme="minorHAnsi" w:hAnsiTheme="majorHAnsi" w:cstheme="minorBidi"/>
          <w:sz w:val="22"/>
          <w:szCs w:val="22"/>
          <w:lang w:eastAsia="en-US"/>
        </w:rPr>
      </w:pPr>
      <w:r w:rsidRPr="00F35354">
        <w:rPr>
          <w:rFonts w:asciiTheme="majorHAnsi" w:eastAsiaTheme="minorHAnsi" w:hAnsiTheme="majorHAnsi" w:cstheme="minorBidi"/>
          <w:sz w:val="22"/>
          <w:szCs w:val="22"/>
          <w:lang w:eastAsia="en-US"/>
        </w:rPr>
        <w:t xml:space="preserve">Р (покупка совершена | покупка планировалась) = </w:t>
      </w:r>
      <m:oMath>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200 / 1000</m:t>
            </m:r>
          </m:num>
          <m:den>
            <m:r>
              <w:rPr>
                <w:rFonts w:ascii="Cambria Math" w:eastAsiaTheme="minorHAnsi" w:hAnsi="Cambria Math" w:cstheme="minorBidi"/>
                <w:sz w:val="30"/>
                <w:szCs w:val="30"/>
                <w:lang w:eastAsia="en-US"/>
              </w:rPr>
              <m:t>250 / 1000</m:t>
            </m:r>
          </m:den>
        </m:f>
      </m:oMath>
      <w:r>
        <w:rPr>
          <w:rFonts w:asciiTheme="majorHAnsi" w:eastAsiaTheme="minorEastAsia" w:hAnsiTheme="majorHAnsi" w:cstheme="minorBidi"/>
          <w:sz w:val="30"/>
          <w:szCs w:val="30"/>
          <w:lang w:eastAsia="en-US"/>
        </w:rPr>
        <w:t xml:space="preserve"> </w:t>
      </w:r>
      <w:r w:rsidRPr="00F35354">
        <w:rPr>
          <w:rFonts w:asciiTheme="majorHAnsi" w:eastAsiaTheme="minorEastAsia" w:hAnsiTheme="majorHAnsi" w:cstheme="minorBidi"/>
          <w:sz w:val="22"/>
          <w:szCs w:val="22"/>
          <w:lang w:eastAsia="en-US"/>
        </w:rPr>
        <w:t>= 0,8</w:t>
      </w:r>
    </w:p>
    <w:p w:rsidR="006C05CA" w:rsidRPr="00F35354" w:rsidRDefault="006C05CA" w:rsidP="00F35354">
      <w:pPr>
        <w:pStyle w:val="ac"/>
        <w:keepNext/>
        <w:spacing w:before="0" w:beforeAutospacing="0" w:after="120" w:afterAutospacing="0"/>
        <w:rPr>
          <w:rFonts w:asciiTheme="minorHAnsi" w:eastAsiaTheme="minorHAnsi" w:hAnsiTheme="minorHAnsi" w:cstheme="minorBidi"/>
          <w:b/>
          <w:sz w:val="22"/>
          <w:szCs w:val="22"/>
          <w:lang w:eastAsia="en-US"/>
        </w:rPr>
      </w:pPr>
      <w:r w:rsidRPr="00F35354">
        <w:rPr>
          <w:rFonts w:asciiTheme="minorHAnsi" w:eastAsiaTheme="minorHAnsi" w:hAnsiTheme="minorHAnsi" w:cstheme="minorBidi"/>
          <w:b/>
          <w:sz w:val="22"/>
          <w:szCs w:val="22"/>
          <w:lang w:eastAsia="en-US"/>
        </w:rPr>
        <w:lastRenderedPageBreak/>
        <w:t>Дерево решений</w:t>
      </w:r>
    </w:p>
    <w:p w:rsidR="006C05CA" w:rsidRPr="006C05CA" w:rsidRDefault="00F56DFB"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На рис. 1</w:t>
      </w:r>
      <w:r w:rsidR="006C05CA" w:rsidRPr="006C05CA">
        <w:rPr>
          <w:rFonts w:asciiTheme="minorHAnsi" w:eastAsiaTheme="minorHAnsi" w:hAnsiTheme="minorHAnsi" w:cstheme="minorBidi"/>
          <w:sz w:val="22"/>
          <w:szCs w:val="22"/>
          <w:lang w:eastAsia="en-US"/>
        </w:rPr>
        <w:t xml:space="preserve"> семьи разделены на четыре категори</w:t>
      </w:r>
      <w:r>
        <w:rPr>
          <w:rFonts w:asciiTheme="minorHAnsi" w:eastAsiaTheme="minorHAnsi" w:hAnsiTheme="minorHAnsi" w:cstheme="minorBidi"/>
          <w:sz w:val="22"/>
          <w:szCs w:val="22"/>
          <w:lang w:eastAsia="en-US"/>
        </w:rPr>
        <w:t>и: планировавшие покупку широко</w:t>
      </w:r>
      <w:r w:rsidR="006C05CA" w:rsidRPr="006C05CA">
        <w:rPr>
          <w:rFonts w:asciiTheme="minorHAnsi" w:eastAsiaTheme="minorHAnsi" w:hAnsiTheme="minorHAnsi" w:cstheme="minorBidi"/>
          <w:sz w:val="22"/>
          <w:szCs w:val="22"/>
          <w:lang w:eastAsia="en-US"/>
        </w:rPr>
        <w:t>экранного телевизора и не планировавшие, а также к</w:t>
      </w:r>
      <w:r>
        <w:rPr>
          <w:rFonts w:asciiTheme="minorHAnsi" w:eastAsiaTheme="minorHAnsi" w:hAnsiTheme="minorHAnsi" w:cstheme="minorBidi"/>
          <w:sz w:val="22"/>
          <w:szCs w:val="22"/>
          <w:lang w:eastAsia="en-US"/>
        </w:rPr>
        <w:t>упившие такой телевизор и не ку</w:t>
      </w:r>
      <w:r w:rsidR="006C05CA" w:rsidRPr="006C05CA">
        <w:rPr>
          <w:rFonts w:asciiTheme="minorHAnsi" w:eastAsiaTheme="minorHAnsi" w:hAnsiTheme="minorHAnsi" w:cstheme="minorBidi"/>
          <w:sz w:val="22"/>
          <w:szCs w:val="22"/>
          <w:lang w:eastAsia="en-US"/>
        </w:rPr>
        <w:t xml:space="preserve">пившие. Аналогичную классификацию можно выполнить с помощью дерева решений (рис. </w:t>
      </w:r>
      <w:r>
        <w:rPr>
          <w:rFonts w:asciiTheme="minorHAnsi" w:eastAsiaTheme="minorHAnsi" w:hAnsiTheme="minorHAnsi" w:cstheme="minorBidi"/>
          <w:sz w:val="22"/>
          <w:szCs w:val="22"/>
          <w:lang w:eastAsia="en-US"/>
        </w:rPr>
        <w:t>2</w:t>
      </w:r>
      <w:r w:rsidR="006C05CA" w:rsidRPr="006C05CA">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6C05CA" w:rsidRPr="006C05CA">
        <w:rPr>
          <w:rFonts w:asciiTheme="minorHAnsi" w:eastAsiaTheme="minorHAnsi" w:hAnsiTheme="minorHAnsi" w:cstheme="minorBidi"/>
          <w:sz w:val="22"/>
          <w:szCs w:val="22"/>
          <w:lang w:eastAsia="en-US"/>
        </w:rPr>
        <w:t xml:space="preserve">Дерево, изображенное на рис. </w:t>
      </w:r>
      <w:r>
        <w:rPr>
          <w:rFonts w:asciiTheme="minorHAnsi" w:eastAsiaTheme="minorHAnsi" w:hAnsiTheme="minorHAnsi" w:cstheme="minorBidi"/>
          <w:sz w:val="22"/>
          <w:szCs w:val="22"/>
          <w:lang w:eastAsia="en-US"/>
        </w:rPr>
        <w:t>2</w:t>
      </w:r>
      <w:r w:rsidR="006C05CA" w:rsidRPr="006C05CA">
        <w:rPr>
          <w:rFonts w:asciiTheme="minorHAnsi" w:eastAsiaTheme="minorHAnsi" w:hAnsiTheme="minorHAnsi" w:cstheme="minorBidi"/>
          <w:sz w:val="22"/>
          <w:szCs w:val="22"/>
          <w:lang w:eastAsia="en-US"/>
        </w:rPr>
        <w:t xml:space="preserve">, имеет две ветви, соответствующие семьям, которые планировали приобрести широкоэкранный телевизор, и семьям, которые не делали этого. Каждая из этих ветвей разделяется на две дополнительные ветви, соответствующие семьям, купившим и не купившим широкоэкранный телевизор. Вероятности, записанные на концах двух основных ветвей, являются безусловными вероятностями событий </w:t>
      </w:r>
      <w:r w:rsidR="006C05CA" w:rsidRPr="00F56DFB">
        <w:rPr>
          <w:rFonts w:asciiTheme="minorHAnsi" w:eastAsiaTheme="minorHAnsi" w:hAnsiTheme="minorHAnsi" w:cstheme="minorBidi"/>
          <w:i/>
          <w:sz w:val="22"/>
          <w:szCs w:val="22"/>
          <w:lang w:eastAsia="en-US"/>
        </w:rPr>
        <w:t>А</w:t>
      </w:r>
      <w:r w:rsidR="006C05CA" w:rsidRPr="006C05CA">
        <w:rPr>
          <w:rFonts w:asciiTheme="minorHAnsi" w:eastAsiaTheme="minorHAnsi" w:hAnsiTheme="minorHAnsi" w:cstheme="minorBidi"/>
          <w:sz w:val="22"/>
          <w:szCs w:val="22"/>
          <w:lang w:eastAsia="en-US"/>
        </w:rPr>
        <w:t xml:space="preserve"> и </w:t>
      </w:r>
      <w:r w:rsidR="006C05CA" w:rsidRPr="00F56DFB">
        <w:rPr>
          <w:rFonts w:asciiTheme="minorHAnsi" w:eastAsiaTheme="minorHAnsi" w:hAnsiTheme="minorHAnsi" w:cstheme="minorBidi"/>
          <w:i/>
          <w:sz w:val="22"/>
          <w:szCs w:val="22"/>
          <w:lang w:eastAsia="en-US"/>
        </w:rPr>
        <w:t>А'</w:t>
      </w:r>
      <w:r w:rsidR="006C05CA" w:rsidRPr="006C05CA">
        <w:rPr>
          <w:rFonts w:asciiTheme="minorHAnsi" w:eastAsiaTheme="minorHAnsi" w:hAnsiTheme="minorHAnsi" w:cstheme="minorBidi"/>
          <w:sz w:val="22"/>
          <w:szCs w:val="22"/>
          <w:lang w:eastAsia="en-US"/>
        </w:rPr>
        <w:t xml:space="preserve">. Вероятности, записанные на концах четырех дополнительных ветвей, являются условными вероятностями каждой комбинации событий </w:t>
      </w:r>
      <w:r w:rsidR="006C05CA" w:rsidRPr="00F56DFB">
        <w:rPr>
          <w:rFonts w:asciiTheme="minorHAnsi" w:eastAsiaTheme="minorHAnsi" w:hAnsiTheme="minorHAnsi" w:cstheme="minorBidi"/>
          <w:i/>
          <w:sz w:val="22"/>
          <w:szCs w:val="22"/>
          <w:lang w:eastAsia="en-US"/>
        </w:rPr>
        <w:t>А</w:t>
      </w:r>
      <w:r w:rsidR="006C05CA" w:rsidRPr="006C05CA">
        <w:rPr>
          <w:rFonts w:asciiTheme="minorHAnsi" w:eastAsiaTheme="minorHAnsi" w:hAnsiTheme="minorHAnsi" w:cstheme="minorBidi"/>
          <w:sz w:val="22"/>
          <w:szCs w:val="22"/>
          <w:lang w:eastAsia="en-US"/>
        </w:rPr>
        <w:t xml:space="preserve"> и </w:t>
      </w:r>
      <w:r w:rsidR="006C05CA" w:rsidRPr="00F56DFB">
        <w:rPr>
          <w:rFonts w:asciiTheme="minorHAnsi" w:eastAsiaTheme="minorHAnsi" w:hAnsiTheme="minorHAnsi" w:cstheme="minorBidi"/>
          <w:i/>
          <w:sz w:val="22"/>
          <w:szCs w:val="22"/>
          <w:lang w:eastAsia="en-US"/>
        </w:rPr>
        <w:t>В</w:t>
      </w:r>
      <w:r w:rsidR="006C05CA" w:rsidRPr="006C05CA">
        <w:rPr>
          <w:rFonts w:asciiTheme="minorHAnsi" w:eastAsiaTheme="minorHAnsi" w:hAnsiTheme="minorHAnsi" w:cstheme="minorBidi"/>
          <w:sz w:val="22"/>
          <w:szCs w:val="22"/>
          <w:lang w:eastAsia="en-US"/>
        </w:rPr>
        <w:t>. Условные вероятности вычисляются путем деления совместной вероятности событий на соответствующую безусловную вероятность каждого из них.</w:t>
      </w:r>
    </w:p>
    <w:p w:rsidR="006C05CA" w:rsidRDefault="00F56DFB"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4396435" cy="22310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Дерево решений.jpg"/>
                    <pic:cNvPicPr/>
                  </pic:nvPicPr>
                  <pic:blipFill>
                    <a:blip r:embed="rId11">
                      <a:extLst>
                        <a:ext uri="{28A0092B-C50C-407E-A947-70E740481C1C}">
                          <a14:useLocalDpi xmlns:a14="http://schemas.microsoft.com/office/drawing/2010/main" val="0"/>
                        </a:ext>
                      </a:extLst>
                    </a:blip>
                    <a:stretch>
                      <a:fillRect/>
                    </a:stretch>
                  </pic:blipFill>
                  <pic:spPr>
                    <a:xfrm>
                      <a:off x="0" y="0"/>
                      <a:ext cx="4402385" cy="2234046"/>
                    </a:xfrm>
                    <a:prstGeom prst="rect">
                      <a:avLst/>
                    </a:prstGeom>
                  </pic:spPr>
                </pic:pic>
              </a:graphicData>
            </a:graphic>
          </wp:inline>
        </w:drawing>
      </w:r>
    </w:p>
    <w:p w:rsidR="00F56DFB" w:rsidRPr="006C05CA" w:rsidRDefault="00F56DFB"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2. Дерево решений</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Например, чтобы вычислить вероятность того, что семья купит широкоэкранный телевизор, если она запланировала сделать это, следует </w:t>
      </w:r>
      <w:r w:rsidR="00F56DFB">
        <w:rPr>
          <w:rFonts w:asciiTheme="minorHAnsi" w:eastAsiaTheme="minorHAnsi" w:hAnsiTheme="minorHAnsi" w:cstheme="minorBidi"/>
          <w:sz w:val="22"/>
          <w:szCs w:val="22"/>
          <w:lang w:eastAsia="en-US"/>
        </w:rPr>
        <w:t xml:space="preserve">определить вероятность события </w:t>
      </w:r>
      <w:r w:rsidRPr="00F56DFB">
        <w:rPr>
          <w:rFonts w:asciiTheme="minorHAnsi" w:eastAsiaTheme="minorHAnsi" w:hAnsiTheme="minorHAnsi" w:cstheme="minorBidi"/>
          <w:i/>
          <w:sz w:val="22"/>
          <w:szCs w:val="22"/>
          <w:lang w:eastAsia="en-US"/>
        </w:rPr>
        <w:t>покупка запланирована и совершена</w:t>
      </w:r>
      <w:r w:rsidRPr="006C05CA">
        <w:rPr>
          <w:rFonts w:asciiTheme="minorHAnsi" w:eastAsiaTheme="minorHAnsi" w:hAnsiTheme="minorHAnsi" w:cstheme="minorBidi"/>
          <w:sz w:val="22"/>
          <w:szCs w:val="22"/>
          <w:lang w:eastAsia="en-US"/>
        </w:rPr>
        <w:t>, а затем подел</w:t>
      </w:r>
      <w:r w:rsidR="00F56DFB">
        <w:rPr>
          <w:rFonts w:asciiTheme="minorHAnsi" w:eastAsiaTheme="minorHAnsi" w:hAnsiTheme="minorHAnsi" w:cstheme="minorBidi"/>
          <w:sz w:val="22"/>
          <w:szCs w:val="22"/>
          <w:lang w:eastAsia="en-US"/>
        </w:rPr>
        <w:t xml:space="preserve">ить его на вероятность события </w:t>
      </w:r>
      <w:r w:rsidRPr="00F56DFB">
        <w:rPr>
          <w:rFonts w:asciiTheme="minorHAnsi" w:eastAsiaTheme="minorHAnsi" w:hAnsiTheme="minorHAnsi" w:cstheme="minorBidi"/>
          <w:i/>
          <w:sz w:val="22"/>
          <w:szCs w:val="22"/>
          <w:lang w:eastAsia="en-US"/>
        </w:rPr>
        <w:t>покупка запланирована</w:t>
      </w:r>
      <w:r w:rsidRPr="006C05CA">
        <w:rPr>
          <w:rFonts w:asciiTheme="minorHAnsi" w:eastAsiaTheme="minorHAnsi" w:hAnsiTheme="minorHAnsi" w:cstheme="minorBidi"/>
          <w:sz w:val="22"/>
          <w:szCs w:val="22"/>
          <w:lang w:eastAsia="en-US"/>
        </w:rPr>
        <w:t xml:space="preserve">. Перемещаясь по дереву решения, изображенному на рис. </w:t>
      </w:r>
      <w:r w:rsidR="00F56DFB">
        <w:rPr>
          <w:rFonts w:asciiTheme="minorHAnsi" w:eastAsiaTheme="minorHAnsi" w:hAnsiTheme="minorHAnsi" w:cstheme="minorBidi"/>
          <w:sz w:val="22"/>
          <w:szCs w:val="22"/>
          <w:lang w:eastAsia="en-US"/>
        </w:rPr>
        <w:t>2, получаем следующий ответ:</w:t>
      </w:r>
    </w:p>
    <w:p w:rsidR="00F56DFB" w:rsidRPr="00F35354" w:rsidRDefault="00F56DFB" w:rsidP="00F56DFB">
      <w:pPr>
        <w:pStyle w:val="ac"/>
        <w:spacing w:before="0" w:beforeAutospacing="0" w:after="120" w:afterAutospacing="0"/>
        <w:rPr>
          <w:rFonts w:asciiTheme="majorHAnsi" w:eastAsiaTheme="minorHAnsi" w:hAnsiTheme="majorHAnsi" w:cstheme="minorBidi"/>
          <w:sz w:val="22"/>
          <w:szCs w:val="22"/>
          <w:lang w:eastAsia="en-US"/>
        </w:rPr>
      </w:pPr>
      <w:r w:rsidRPr="00F35354">
        <w:rPr>
          <w:rFonts w:asciiTheme="majorHAnsi" w:eastAsiaTheme="minorHAnsi" w:hAnsiTheme="majorHAnsi" w:cstheme="minorBidi"/>
          <w:sz w:val="22"/>
          <w:szCs w:val="22"/>
          <w:lang w:eastAsia="en-US"/>
        </w:rPr>
        <w:t xml:space="preserve">Р (покупка совершена | покупка планировалась) </w:t>
      </w:r>
      <w:proofErr w:type="gramStart"/>
      <w:r w:rsidRPr="00F35354">
        <w:rPr>
          <w:rFonts w:asciiTheme="majorHAnsi" w:eastAsiaTheme="minorHAnsi" w:hAnsiTheme="majorHAnsi" w:cstheme="minorBidi"/>
          <w:sz w:val="22"/>
          <w:szCs w:val="22"/>
          <w:lang w:eastAsia="en-US"/>
        </w:rPr>
        <w:t xml:space="preserve">= </w:t>
      </w:r>
      <m:oMath>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200 / 1000</m:t>
            </m:r>
          </m:num>
          <m:den>
            <m:r>
              <w:rPr>
                <w:rFonts w:ascii="Cambria Math" w:eastAsiaTheme="minorHAnsi" w:hAnsi="Cambria Math" w:cstheme="minorBidi"/>
                <w:sz w:val="30"/>
                <w:szCs w:val="30"/>
                <w:lang w:eastAsia="en-US"/>
              </w:rPr>
              <m:t>250 / 1000</m:t>
            </m:r>
          </m:den>
        </m:f>
      </m:oMath>
      <w:r>
        <w:rPr>
          <w:rFonts w:asciiTheme="majorHAnsi" w:eastAsiaTheme="minorEastAsia" w:hAnsiTheme="majorHAnsi" w:cstheme="minorBidi"/>
          <w:sz w:val="30"/>
          <w:szCs w:val="30"/>
          <w:lang w:eastAsia="en-US"/>
        </w:rPr>
        <w:t xml:space="preserve"> </w:t>
      </w:r>
      <w:r w:rsidRPr="00F35354">
        <w:rPr>
          <w:rFonts w:asciiTheme="majorHAnsi" w:eastAsiaTheme="minorEastAsia" w:hAnsiTheme="majorHAnsi" w:cstheme="minorBidi"/>
          <w:sz w:val="22"/>
          <w:szCs w:val="22"/>
          <w:lang w:eastAsia="en-US"/>
        </w:rPr>
        <w:t>=</w:t>
      </w:r>
      <w:proofErr w:type="gramEnd"/>
      <w:r w:rsidRPr="00F35354">
        <w:rPr>
          <w:rFonts w:asciiTheme="majorHAnsi" w:eastAsiaTheme="minorEastAsia" w:hAnsiTheme="majorHAnsi" w:cstheme="minorBidi"/>
          <w:sz w:val="22"/>
          <w:szCs w:val="22"/>
          <w:lang w:eastAsia="en-US"/>
        </w:rPr>
        <w:t xml:space="preserve"> 0,8</w:t>
      </w:r>
    </w:p>
    <w:p w:rsidR="006C05CA" w:rsidRPr="00F56DFB" w:rsidRDefault="006C05CA" w:rsidP="006C05CA">
      <w:pPr>
        <w:pStyle w:val="ac"/>
        <w:spacing w:before="0" w:beforeAutospacing="0" w:after="120" w:afterAutospacing="0"/>
        <w:rPr>
          <w:rFonts w:asciiTheme="minorHAnsi" w:eastAsiaTheme="minorHAnsi" w:hAnsiTheme="minorHAnsi" w:cstheme="minorBidi"/>
          <w:b/>
          <w:sz w:val="22"/>
          <w:szCs w:val="22"/>
          <w:lang w:eastAsia="en-US"/>
        </w:rPr>
      </w:pPr>
      <w:r w:rsidRPr="00F56DFB">
        <w:rPr>
          <w:rFonts w:asciiTheme="minorHAnsi" w:eastAsiaTheme="minorHAnsi" w:hAnsiTheme="minorHAnsi" w:cstheme="minorBidi"/>
          <w:b/>
          <w:sz w:val="22"/>
          <w:szCs w:val="22"/>
          <w:lang w:eastAsia="en-US"/>
        </w:rPr>
        <w:t>Статистическая независимость</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В примере с покупкой широкоэкранного телевизора ве</w:t>
      </w:r>
      <w:r w:rsidR="00F56DFB">
        <w:rPr>
          <w:rFonts w:asciiTheme="minorHAnsi" w:eastAsiaTheme="minorHAnsi" w:hAnsiTheme="minorHAnsi" w:cstheme="minorBidi"/>
          <w:sz w:val="22"/>
          <w:szCs w:val="22"/>
          <w:lang w:eastAsia="en-US"/>
        </w:rPr>
        <w:t>роятность того, что случайно вы</w:t>
      </w:r>
      <w:r w:rsidRPr="006C05CA">
        <w:rPr>
          <w:rFonts w:asciiTheme="minorHAnsi" w:eastAsiaTheme="minorHAnsi" w:hAnsiTheme="minorHAnsi" w:cstheme="minorBidi"/>
          <w:sz w:val="22"/>
          <w:szCs w:val="22"/>
          <w:lang w:eastAsia="en-US"/>
        </w:rPr>
        <w:t xml:space="preserve">бранная семья приобрела широкоэкранный телевизор при условии, что она планировала это сделать, равна 200/250 = 0,8. Напомним, что безусловная вероятность того, что случайно выбранная семья приобрела широкоэкранный телевизор, равна 300/1000 = 0,3. Отсюда следует </w:t>
      </w:r>
      <w:r w:rsidR="00F56DFB">
        <w:rPr>
          <w:rFonts w:asciiTheme="minorHAnsi" w:eastAsiaTheme="minorHAnsi" w:hAnsiTheme="minorHAnsi" w:cstheme="minorBidi"/>
          <w:sz w:val="22"/>
          <w:szCs w:val="22"/>
          <w:lang w:eastAsia="en-US"/>
        </w:rPr>
        <w:t>очень</w:t>
      </w:r>
      <w:r w:rsidRPr="006C05CA">
        <w:rPr>
          <w:rFonts w:asciiTheme="minorHAnsi" w:eastAsiaTheme="minorHAnsi" w:hAnsiTheme="minorHAnsi" w:cstheme="minorBidi"/>
          <w:sz w:val="22"/>
          <w:szCs w:val="22"/>
          <w:lang w:eastAsia="en-US"/>
        </w:rPr>
        <w:t xml:space="preserve"> важны</w:t>
      </w:r>
      <w:r w:rsidR="00F56DFB">
        <w:rPr>
          <w:rFonts w:asciiTheme="minorHAnsi" w:eastAsiaTheme="minorHAnsi" w:hAnsiTheme="minorHAnsi" w:cstheme="minorBidi"/>
          <w:sz w:val="22"/>
          <w:szCs w:val="22"/>
          <w:lang w:eastAsia="en-US"/>
        </w:rPr>
        <w:t>й</w:t>
      </w:r>
      <w:r w:rsidRPr="006C05CA">
        <w:rPr>
          <w:rFonts w:asciiTheme="minorHAnsi" w:eastAsiaTheme="minorHAnsi" w:hAnsiTheme="minorHAnsi" w:cstheme="minorBidi"/>
          <w:sz w:val="22"/>
          <w:szCs w:val="22"/>
          <w:lang w:eastAsia="en-US"/>
        </w:rPr>
        <w:t xml:space="preserve"> вывод. </w:t>
      </w:r>
      <w:r w:rsidRPr="00F56DFB">
        <w:rPr>
          <w:rFonts w:asciiTheme="minorHAnsi" w:eastAsiaTheme="minorHAnsi" w:hAnsiTheme="minorHAnsi" w:cstheme="minorBidi"/>
          <w:i/>
          <w:sz w:val="22"/>
          <w:szCs w:val="22"/>
          <w:lang w:eastAsia="en-US"/>
        </w:rPr>
        <w:t>Априорная информация о том, что семья планировала покупку, влияет на вероятность самой покупки.</w:t>
      </w:r>
      <w:r w:rsidRPr="006C05CA">
        <w:rPr>
          <w:rFonts w:asciiTheme="minorHAnsi" w:eastAsiaTheme="minorHAnsi" w:hAnsiTheme="minorHAnsi" w:cstheme="minorBidi"/>
          <w:sz w:val="22"/>
          <w:szCs w:val="22"/>
          <w:lang w:eastAsia="en-US"/>
        </w:rPr>
        <w:t xml:space="preserve"> Иначе говоря, эти два события зависят друг от друга. В противоположность этому примеру, существуют статистически независимые события, вероятности которых не зависят друг от друга.</w:t>
      </w:r>
      <w:r w:rsidR="00F56DFB" w:rsidRPr="00F56DFB">
        <w:rPr>
          <w:rFonts w:asciiTheme="minorHAnsi" w:eastAsiaTheme="minorHAnsi" w:hAnsiTheme="minorHAnsi" w:cstheme="minorBidi"/>
          <w:sz w:val="22"/>
          <w:szCs w:val="22"/>
          <w:lang w:eastAsia="en-US"/>
        </w:rPr>
        <w:t xml:space="preserve"> </w:t>
      </w:r>
      <w:r w:rsidR="00F56DFB">
        <w:rPr>
          <w:rFonts w:asciiTheme="minorHAnsi" w:eastAsiaTheme="minorHAnsi" w:hAnsiTheme="minorHAnsi" w:cstheme="minorBidi"/>
          <w:sz w:val="22"/>
          <w:szCs w:val="22"/>
          <w:lang w:eastAsia="en-US"/>
        </w:rPr>
        <w:t xml:space="preserve">Статистическая независимость выражается тождеством: </w:t>
      </w:r>
      <w:r w:rsidRPr="00F56DFB">
        <w:rPr>
          <w:rFonts w:asciiTheme="minorHAnsi" w:eastAsiaTheme="minorHAnsi" w:hAnsiTheme="minorHAnsi" w:cstheme="minorBidi"/>
          <w:i/>
          <w:sz w:val="22"/>
          <w:szCs w:val="22"/>
          <w:lang w:eastAsia="en-US"/>
        </w:rPr>
        <w:t>Р(А</w:t>
      </w:r>
      <w:r w:rsidR="00F56DFB" w:rsidRPr="00F56DFB">
        <w:rPr>
          <w:rFonts w:asciiTheme="minorHAnsi" w:eastAsiaTheme="minorHAnsi" w:hAnsiTheme="minorHAnsi" w:cstheme="minorBidi"/>
          <w:i/>
          <w:sz w:val="22"/>
          <w:szCs w:val="22"/>
          <w:lang w:eastAsia="en-US"/>
        </w:rPr>
        <w:t>|</w:t>
      </w:r>
      <w:r w:rsidRPr="00F56DFB">
        <w:rPr>
          <w:rFonts w:asciiTheme="minorHAnsi" w:eastAsiaTheme="minorHAnsi" w:hAnsiTheme="minorHAnsi" w:cstheme="minorBidi"/>
          <w:i/>
          <w:sz w:val="22"/>
          <w:szCs w:val="22"/>
          <w:lang w:eastAsia="en-US"/>
        </w:rPr>
        <w:t>В) = Р(А)</w:t>
      </w:r>
      <w:r w:rsidRPr="006C05CA">
        <w:rPr>
          <w:rFonts w:asciiTheme="minorHAnsi" w:eastAsiaTheme="minorHAnsi" w:hAnsiTheme="minorHAnsi" w:cstheme="minorBidi"/>
          <w:sz w:val="22"/>
          <w:szCs w:val="22"/>
          <w:lang w:eastAsia="en-US"/>
        </w:rPr>
        <w:t>,</w:t>
      </w:r>
      <w:r w:rsidR="00F56DFB" w:rsidRPr="00F56DFB">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 xml:space="preserve">где </w:t>
      </w:r>
      <w:r w:rsidRPr="00F56DFB">
        <w:rPr>
          <w:rFonts w:asciiTheme="minorHAnsi" w:eastAsiaTheme="minorHAnsi" w:hAnsiTheme="minorHAnsi" w:cstheme="minorBidi"/>
          <w:i/>
          <w:sz w:val="22"/>
          <w:szCs w:val="22"/>
          <w:lang w:eastAsia="en-US"/>
        </w:rPr>
        <w:t>Р(А</w:t>
      </w:r>
      <w:r w:rsidR="00F56DFB" w:rsidRPr="00F56DFB">
        <w:rPr>
          <w:rFonts w:asciiTheme="minorHAnsi" w:eastAsiaTheme="minorHAnsi" w:hAnsiTheme="minorHAnsi" w:cstheme="minorBidi"/>
          <w:i/>
          <w:sz w:val="22"/>
          <w:szCs w:val="22"/>
          <w:lang w:eastAsia="en-US"/>
        </w:rPr>
        <w:t>|</w:t>
      </w:r>
      <w:r w:rsidRPr="00F56DFB">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 вероятность события </w:t>
      </w:r>
      <w:r w:rsidRPr="00F56DFB">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при условии, что произошло событие </w:t>
      </w:r>
      <w:r w:rsidRPr="00F56DFB">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w:t>
      </w:r>
      <w:r w:rsidRPr="00F56DFB">
        <w:rPr>
          <w:rFonts w:asciiTheme="minorHAnsi" w:eastAsiaTheme="minorHAnsi" w:hAnsiTheme="minorHAnsi" w:cstheme="minorBidi"/>
          <w:i/>
          <w:sz w:val="22"/>
          <w:szCs w:val="22"/>
          <w:lang w:eastAsia="en-US"/>
        </w:rPr>
        <w:t>Р(А)</w:t>
      </w:r>
      <w:r w:rsidRPr="006C05CA">
        <w:rPr>
          <w:rFonts w:asciiTheme="minorHAnsi" w:eastAsiaTheme="minorHAnsi" w:hAnsiTheme="minorHAnsi" w:cstheme="minorBidi"/>
          <w:sz w:val="22"/>
          <w:szCs w:val="22"/>
          <w:lang w:eastAsia="en-US"/>
        </w:rPr>
        <w:t xml:space="preserve"> — безусловная вероятность события А.</w:t>
      </w:r>
    </w:p>
    <w:p w:rsidR="00F841D2"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Обратите внимание на то, что события </w:t>
      </w:r>
      <w:r w:rsidRPr="00F56DFB">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и </w:t>
      </w:r>
      <w:r w:rsidRPr="00F56DFB">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являются статистически независимыми друг от друга </w:t>
      </w:r>
      <w:r w:rsidR="00F56DFB">
        <w:rPr>
          <w:rFonts w:asciiTheme="minorHAnsi" w:eastAsiaTheme="minorHAnsi" w:hAnsiTheme="minorHAnsi" w:cstheme="minorBidi"/>
          <w:sz w:val="22"/>
          <w:szCs w:val="22"/>
          <w:lang w:eastAsia="en-US"/>
        </w:rPr>
        <w:t xml:space="preserve">тогда и только тогда, когда </w:t>
      </w:r>
      <w:r w:rsidR="00F56DFB" w:rsidRPr="00F56DFB">
        <w:rPr>
          <w:rFonts w:asciiTheme="minorHAnsi" w:eastAsiaTheme="minorHAnsi" w:hAnsiTheme="minorHAnsi" w:cstheme="minorBidi"/>
          <w:i/>
          <w:sz w:val="22"/>
          <w:szCs w:val="22"/>
          <w:lang w:eastAsia="en-US"/>
        </w:rPr>
        <w:t>Р(А|</w:t>
      </w:r>
      <w:r w:rsidRPr="00F56DFB">
        <w:rPr>
          <w:rFonts w:asciiTheme="minorHAnsi" w:eastAsiaTheme="minorHAnsi" w:hAnsiTheme="minorHAnsi" w:cstheme="minorBidi"/>
          <w:i/>
          <w:sz w:val="22"/>
          <w:szCs w:val="22"/>
          <w:lang w:eastAsia="en-US"/>
        </w:rPr>
        <w:t>В)</w:t>
      </w:r>
      <w:r w:rsidR="00F56DFB" w:rsidRPr="00F56DFB">
        <w:rPr>
          <w:rFonts w:asciiTheme="minorHAnsi" w:eastAsiaTheme="minorHAnsi" w:hAnsiTheme="minorHAnsi" w:cstheme="minorBidi"/>
          <w:i/>
          <w:sz w:val="22"/>
          <w:szCs w:val="22"/>
          <w:lang w:eastAsia="en-US"/>
        </w:rPr>
        <w:t xml:space="preserve"> </w:t>
      </w:r>
      <w:r w:rsidRPr="00F56DFB">
        <w:rPr>
          <w:rFonts w:asciiTheme="minorHAnsi" w:eastAsiaTheme="minorHAnsi" w:hAnsiTheme="minorHAnsi" w:cstheme="minorBidi"/>
          <w:i/>
          <w:sz w:val="22"/>
          <w:szCs w:val="22"/>
          <w:lang w:eastAsia="en-US"/>
        </w:rPr>
        <w:t>= Р(А)</w:t>
      </w:r>
      <w:r w:rsidRPr="006C05CA">
        <w:rPr>
          <w:rFonts w:asciiTheme="minorHAnsi" w:eastAsiaTheme="minorHAnsi" w:hAnsiTheme="minorHAnsi" w:cstheme="minorBidi"/>
          <w:sz w:val="22"/>
          <w:szCs w:val="22"/>
          <w:lang w:eastAsia="en-US"/>
        </w:rPr>
        <w:t xml:space="preserve">. Если в таблице сопряженности признаков, имеющей размер 2x2, это условие выполняется хотя бы для одной комбинации событий </w:t>
      </w:r>
      <w:r w:rsidRPr="00F56DFB">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и </w:t>
      </w:r>
      <w:r w:rsidRPr="00F56DFB">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оно будет справедливым и для любой другой комбинаци</w:t>
      </w:r>
      <w:r w:rsidR="00F841D2">
        <w:rPr>
          <w:rFonts w:asciiTheme="minorHAnsi" w:eastAsiaTheme="minorHAnsi" w:hAnsiTheme="minorHAnsi" w:cstheme="minorBidi"/>
          <w:sz w:val="22"/>
          <w:szCs w:val="22"/>
          <w:lang w:eastAsia="en-US"/>
        </w:rPr>
        <w:t xml:space="preserve">и. В нашем примере события </w:t>
      </w:r>
      <w:r w:rsidRPr="00F841D2">
        <w:rPr>
          <w:rFonts w:asciiTheme="minorHAnsi" w:eastAsiaTheme="minorHAnsi" w:hAnsiTheme="minorHAnsi" w:cstheme="minorBidi"/>
          <w:i/>
          <w:sz w:val="22"/>
          <w:szCs w:val="22"/>
          <w:lang w:eastAsia="en-US"/>
        </w:rPr>
        <w:t>покупка запланирована</w:t>
      </w:r>
      <w:r w:rsidR="00F841D2" w:rsidRPr="00F841D2">
        <w:rPr>
          <w:rFonts w:asciiTheme="minorHAnsi" w:eastAsiaTheme="minorHAnsi" w:hAnsiTheme="minorHAnsi" w:cstheme="minorBidi"/>
          <w:i/>
          <w:sz w:val="22"/>
          <w:szCs w:val="22"/>
          <w:lang w:eastAsia="en-US"/>
        </w:rPr>
        <w:t xml:space="preserve"> </w:t>
      </w:r>
      <w:r w:rsidR="00F841D2">
        <w:rPr>
          <w:rFonts w:asciiTheme="minorHAnsi" w:eastAsiaTheme="minorHAnsi" w:hAnsiTheme="minorHAnsi" w:cstheme="minorBidi"/>
          <w:sz w:val="22"/>
          <w:szCs w:val="22"/>
          <w:lang w:eastAsia="en-US"/>
        </w:rPr>
        <w:t xml:space="preserve">и </w:t>
      </w:r>
      <w:r w:rsidRPr="00F841D2">
        <w:rPr>
          <w:rFonts w:asciiTheme="minorHAnsi" w:eastAsiaTheme="minorHAnsi" w:hAnsiTheme="minorHAnsi" w:cstheme="minorBidi"/>
          <w:i/>
          <w:sz w:val="22"/>
          <w:szCs w:val="22"/>
          <w:lang w:eastAsia="en-US"/>
        </w:rPr>
        <w:t>покупка совершена</w:t>
      </w:r>
      <w:r w:rsidRPr="006C05CA">
        <w:rPr>
          <w:rFonts w:asciiTheme="minorHAnsi" w:eastAsiaTheme="minorHAnsi" w:hAnsiTheme="minorHAnsi" w:cstheme="minorBidi"/>
          <w:sz w:val="22"/>
          <w:szCs w:val="22"/>
          <w:lang w:eastAsia="en-US"/>
        </w:rPr>
        <w:t xml:space="preserve"> не являются статистически независимыми, поскольку информация об одном событии</w:t>
      </w:r>
      <w:r w:rsidR="00F841D2">
        <w:rPr>
          <w:rFonts w:asciiTheme="minorHAnsi" w:eastAsiaTheme="minorHAnsi" w:hAnsiTheme="minorHAnsi" w:cstheme="minorBidi"/>
          <w:sz w:val="22"/>
          <w:szCs w:val="22"/>
          <w:lang w:eastAsia="en-US"/>
        </w:rPr>
        <w:t xml:space="preserve"> влияет на вероятность другого.</w:t>
      </w:r>
    </w:p>
    <w:p w:rsidR="00F841D2" w:rsidRPr="006C05CA" w:rsidRDefault="006C05CA" w:rsidP="00F841D2">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Рассмотрим пример, в котором показано, как проверить статистическую независимость двух событий.</w:t>
      </w:r>
      <w:r w:rsidR="00F841D2" w:rsidRPr="00F841D2">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Спросим у 300 семей, купивших широкоформатный телевизор,</w:t>
      </w:r>
      <w:r w:rsidR="00F841D2">
        <w:rPr>
          <w:rFonts w:asciiTheme="minorHAnsi" w:eastAsiaTheme="minorHAnsi" w:hAnsiTheme="minorHAnsi" w:cstheme="minorBidi"/>
          <w:sz w:val="22"/>
          <w:szCs w:val="22"/>
          <w:lang w:eastAsia="en-US"/>
        </w:rPr>
        <w:t xml:space="preserve"> довольны ли они своей покупкой (рис. 3). </w:t>
      </w:r>
      <w:r w:rsidR="00F841D2" w:rsidRPr="006C05CA">
        <w:rPr>
          <w:rFonts w:asciiTheme="minorHAnsi" w:eastAsiaTheme="minorHAnsi" w:hAnsiTheme="minorHAnsi" w:cstheme="minorBidi"/>
          <w:sz w:val="22"/>
          <w:szCs w:val="22"/>
          <w:lang w:eastAsia="en-US"/>
        </w:rPr>
        <w:t>Определите, связаны ли между собой степень удовлетворенности покупкой и тип телевизора.</w:t>
      </w:r>
    </w:p>
    <w:p w:rsidR="00F841D2" w:rsidRDefault="00F841D2"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2699308" cy="13804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Степень удовлетворенности покупателей.jpg"/>
                    <pic:cNvPicPr/>
                  </pic:nvPicPr>
                  <pic:blipFill>
                    <a:blip r:embed="rId12">
                      <a:extLst>
                        <a:ext uri="{28A0092B-C50C-407E-A947-70E740481C1C}">
                          <a14:useLocalDpi xmlns:a14="http://schemas.microsoft.com/office/drawing/2010/main" val="0"/>
                        </a:ext>
                      </a:extLst>
                    </a:blip>
                    <a:stretch>
                      <a:fillRect/>
                    </a:stretch>
                  </pic:blipFill>
                  <pic:spPr>
                    <a:xfrm>
                      <a:off x="0" y="0"/>
                      <a:ext cx="2712446" cy="1387147"/>
                    </a:xfrm>
                    <a:prstGeom prst="rect">
                      <a:avLst/>
                    </a:prstGeom>
                  </pic:spPr>
                </pic:pic>
              </a:graphicData>
            </a:graphic>
          </wp:inline>
        </w:drawing>
      </w:r>
    </w:p>
    <w:p w:rsidR="006C05CA" w:rsidRPr="006C05CA" w:rsidRDefault="00F841D2"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3</w:t>
      </w:r>
      <w:r w:rsidR="006C05CA" w:rsidRPr="006C05CA">
        <w:rPr>
          <w:rFonts w:asciiTheme="minorHAnsi" w:eastAsiaTheme="minorHAnsi" w:hAnsiTheme="minorHAnsi" w:cstheme="minorBidi"/>
          <w:sz w:val="22"/>
          <w:szCs w:val="22"/>
          <w:lang w:eastAsia="en-US"/>
        </w:rPr>
        <w:t>. Данные, характеризующие степень удовлетворенности покупателей широкоэкранных телевизоров</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Судя по этим данным,</w:t>
      </w:r>
    </w:p>
    <w:p w:rsidR="006C05CA" w:rsidRPr="00F841D2" w:rsidRDefault="006C05CA" w:rsidP="006C05CA">
      <w:pPr>
        <w:pStyle w:val="ac"/>
        <w:spacing w:before="0" w:beforeAutospacing="0" w:after="120" w:afterAutospacing="0"/>
        <w:rPr>
          <w:rFonts w:asciiTheme="majorHAnsi" w:eastAsiaTheme="minorHAnsi" w:hAnsiTheme="majorHAnsi" w:cstheme="minorBidi"/>
          <w:sz w:val="22"/>
          <w:szCs w:val="22"/>
          <w:lang w:eastAsia="en-US"/>
        </w:rPr>
      </w:pPr>
      <w:r w:rsidRPr="00F841D2">
        <w:rPr>
          <w:rFonts w:asciiTheme="majorHAnsi" w:eastAsiaTheme="minorHAnsi" w:hAnsiTheme="majorHAnsi" w:cstheme="minorBidi"/>
          <w:sz w:val="22"/>
          <w:szCs w:val="22"/>
          <w:lang w:eastAsia="en-US"/>
        </w:rPr>
        <w:t>Р</w:t>
      </w:r>
      <w:r w:rsidR="00F841D2" w:rsidRPr="00F841D2">
        <w:rPr>
          <w:rFonts w:asciiTheme="majorHAnsi" w:eastAsiaTheme="minorHAnsi" w:hAnsiTheme="majorHAnsi" w:cstheme="minorBidi"/>
          <w:sz w:val="22"/>
          <w:szCs w:val="22"/>
          <w:lang w:eastAsia="en-US"/>
        </w:rPr>
        <w:t xml:space="preserve"> (покупатель удовлетворен | </w:t>
      </w:r>
      <w:r w:rsidRPr="00F841D2">
        <w:rPr>
          <w:rFonts w:asciiTheme="majorHAnsi" w:eastAsiaTheme="minorHAnsi" w:hAnsiTheme="majorHAnsi" w:cstheme="minorBidi"/>
          <w:sz w:val="22"/>
          <w:szCs w:val="22"/>
          <w:lang w:eastAsia="en-US"/>
        </w:rPr>
        <w:t>куплен HDTV-</w:t>
      </w:r>
      <w:proofErr w:type="gramStart"/>
      <w:r w:rsidRPr="00F841D2">
        <w:rPr>
          <w:rFonts w:asciiTheme="majorHAnsi" w:eastAsiaTheme="minorHAnsi" w:hAnsiTheme="majorHAnsi" w:cstheme="minorBidi"/>
          <w:sz w:val="22"/>
          <w:szCs w:val="22"/>
          <w:lang w:eastAsia="en-US"/>
        </w:rPr>
        <w:t>телевизор )</w:t>
      </w:r>
      <w:proofErr w:type="gramEnd"/>
      <w:r w:rsidRPr="00F841D2">
        <w:rPr>
          <w:rFonts w:asciiTheme="majorHAnsi" w:eastAsiaTheme="minorHAnsi" w:hAnsiTheme="majorHAnsi" w:cstheme="minorBidi"/>
          <w:sz w:val="22"/>
          <w:szCs w:val="22"/>
          <w:lang w:eastAsia="en-US"/>
        </w:rPr>
        <w:t xml:space="preserve"> = </w:t>
      </w:r>
      <m:oMath>
        <m:f>
          <m:fPr>
            <m:ctrlPr>
              <w:rPr>
                <w:rFonts w:ascii="Cambria Math" w:eastAsiaTheme="minorHAnsi" w:hAnsi="Cambria Math" w:cstheme="minorBidi"/>
                <w:i/>
                <w:sz w:val="30"/>
                <w:szCs w:val="30"/>
                <w:lang w:eastAsia="en-US"/>
              </w:rPr>
            </m:ctrlPr>
          </m:fPr>
          <m:num>
            <m:r>
              <w:rPr>
                <w:rFonts w:ascii="Cambria Math" w:eastAsiaTheme="minorHAnsi" w:hAnsi="Cambria Math" w:cstheme="minorBidi"/>
                <w:sz w:val="30"/>
                <w:szCs w:val="30"/>
                <w:lang w:eastAsia="en-US"/>
              </w:rPr>
              <m:t>64 / 300</m:t>
            </m:r>
          </m:num>
          <m:den>
            <m:r>
              <w:rPr>
                <w:rFonts w:ascii="Cambria Math" w:eastAsiaTheme="minorHAnsi" w:hAnsi="Cambria Math" w:cstheme="minorBidi"/>
                <w:sz w:val="30"/>
                <w:szCs w:val="30"/>
                <w:lang w:eastAsia="en-US"/>
              </w:rPr>
              <m:t>80 / 300</m:t>
            </m:r>
          </m:den>
        </m:f>
      </m:oMath>
      <w:r w:rsidR="00F841D2">
        <w:rPr>
          <w:rFonts w:asciiTheme="majorHAnsi" w:eastAsiaTheme="minorHAnsi" w:hAnsiTheme="majorHAnsi" w:cstheme="minorBidi"/>
          <w:sz w:val="22"/>
          <w:szCs w:val="22"/>
          <w:lang w:eastAsia="en-US"/>
        </w:rPr>
        <w:t xml:space="preserve"> = 0,80</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В то же время,</w:t>
      </w:r>
    </w:p>
    <w:p w:rsidR="006C05CA" w:rsidRPr="00F841D2" w:rsidRDefault="006C05CA" w:rsidP="006C05CA">
      <w:pPr>
        <w:pStyle w:val="ac"/>
        <w:spacing w:before="0" w:beforeAutospacing="0" w:after="120" w:afterAutospacing="0"/>
        <w:rPr>
          <w:rFonts w:asciiTheme="majorHAnsi" w:eastAsiaTheme="minorHAnsi" w:hAnsiTheme="majorHAnsi" w:cstheme="minorBidi"/>
          <w:sz w:val="22"/>
          <w:szCs w:val="22"/>
          <w:lang w:eastAsia="en-US"/>
        </w:rPr>
      </w:pPr>
      <w:r w:rsidRPr="00F841D2">
        <w:rPr>
          <w:rFonts w:asciiTheme="majorHAnsi" w:eastAsiaTheme="minorHAnsi" w:hAnsiTheme="majorHAnsi" w:cstheme="minorBidi"/>
          <w:sz w:val="22"/>
          <w:szCs w:val="22"/>
          <w:lang w:eastAsia="en-US"/>
        </w:rPr>
        <w:t>Р</w:t>
      </w:r>
      <w:r w:rsidR="00F841D2" w:rsidRPr="00F841D2">
        <w:rPr>
          <w:rFonts w:asciiTheme="majorHAnsi" w:eastAsiaTheme="minorHAnsi" w:hAnsiTheme="majorHAnsi" w:cstheme="minorBidi"/>
          <w:sz w:val="22"/>
          <w:szCs w:val="22"/>
          <w:lang w:eastAsia="en-US"/>
        </w:rPr>
        <w:t xml:space="preserve"> </w:t>
      </w:r>
      <w:r w:rsidRPr="00F841D2">
        <w:rPr>
          <w:rFonts w:asciiTheme="majorHAnsi" w:eastAsiaTheme="minorHAnsi" w:hAnsiTheme="majorHAnsi" w:cstheme="minorBidi"/>
          <w:sz w:val="22"/>
          <w:szCs w:val="22"/>
          <w:lang w:eastAsia="en-US"/>
        </w:rPr>
        <w:t>(покупател</w:t>
      </w:r>
      <w:r w:rsidR="00F841D2" w:rsidRPr="00F841D2">
        <w:rPr>
          <w:rFonts w:asciiTheme="majorHAnsi" w:eastAsiaTheme="minorHAnsi" w:hAnsiTheme="majorHAnsi" w:cstheme="minorBidi"/>
          <w:sz w:val="22"/>
          <w:szCs w:val="22"/>
          <w:lang w:eastAsia="en-US"/>
        </w:rPr>
        <w:t>ь удовлетворен) = 240 / 300</w:t>
      </w:r>
      <w:r w:rsidR="00F841D2">
        <w:rPr>
          <w:rFonts w:asciiTheme="majorHAnsi" w:eastAsiaTheme="minorHAnsi" w:hAnsiTheme="majorHAnsi" w:cstheme="minorBidi"/>
          <w:sz w:val="22"/>
          <w:szCs w:val="22"/>
          <w:lang w:eastAsia="en-US"/>
        </w:rPr>
        <w:t xml:space="preserve"> = 0,80</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Следовательно, вероятность того, что покупатель удовлетворен покупкой, и того, что семья купила HDTV-телевизор, равны между собой, и эти события являются статистически независимыми, поскольк</w:t>
      </w:r>
      <w:r w:rsidR="00F841D2">
        <w:rPr>
          <w:rFonts w:asciiTheme="minorHAnsi" w:eastAsiaTheme="minorHAnsi" w:hAnsiTheme="minorHAnsi" w:cstheme="minorBidi"/>
          <w:sz w:val="22"/>
          <w:szCs w:val="22"/>
          <w:lang w:eastAsia="en-US"/>
        </w:rPr>
        <w:t>у никак не связаны между собой.</w:t>
      </w:r>
    </w:p>
    <w:p w:rsidR="006C05CA" w:rsidRPr="00F841D2" w:rsidRDefault="006C05CA" w:rsidP="006C05CA">
      <w:pPr>
        <w:pStyle w:val="ac"/>
        <w:spacing w:before="0" w:beforeAutospacing="0" w:after="120" w:afterAutospacing="0"/>
        <w:rPr>
          <w:rFonts w:asciiTheme="minorHAnsi" w:eastAsiaTheme="minorHAnsi" w:hAnsiTheme="minorHAnsi" w:cstheme="minorBidi"/>
          <w:b/>
          <w:sz w:val="22"/>
          <w:szCs w:val="22"/>
          <w:lang w:eastAsia="en-US"/>
        </w:rPr>
      </w:pPr>
      <w:r w:rsidRPr="00F841D2">
        <w:rPr>
          <w:rFonts w:asciiTheme="minorHAnsi" w:eastAsiaTheme="minorHAnsi" w:hAnsiTheme="minorHAnsi" w:cstheme="minorBidi"/>
          <w:b/>
          <w:sz w:val="22"/>
          <w:szCs w:val="22"/>
          <w:lang w:eastAsia="en-US"/>
        </w:rPr>
        <w:t>Правило умножения вероятностей</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Формула для вычисления условной вероятности позволяет определить в</w:t>
      </w:r>
      <w:r w:rsidR="00F841D2">
        <w:rPr>
          <w:rFonts w:asciiTheme="minorHAnsi" w:eastAsiaTheme="minorHAnsi" w:hAnsiTheme="minorHAnsi" w:cstheme="minorBidi"/>
          <w:sz w:val="22"/>
          <w:szCs w:val="22"/>
          <w:lang w:eastAsia="en-US"/>
        </w:rPr>
        <w:t xml:space="preserve">ероятность совместного события </w:t>
      </w:r>
      <w:r w:rsidRPr="00F841D2">
        <w:rPr>
          <w:rFonts w:asciiTheme="minorHAnsi" w:eastAsiaTheme="minorHAnsi" w:hAnsiTheme="minorHAnsi" w:cstheme="minorBidi"/>
          <w:i/>
          <w:sz w:val="22"/>
          <w:szCs w:val="22"/>
          <w:lang w:eastAsia="en-US"/>
        </w:rPr>
        <w:t>А и В</w:t>
      </w:r>
      <w:r w:rsidR="00F841D2">
        <w:rPr>
          <w:rFonts w:asciiTheme="minorHAnsi" w:eastAsiaTheme="minorHAnsi" w:hAnsiTheme="minorHAnsi" w:cstheme="minorBidi"/>
          <w:sz w:val="22"/>
          <w:szCs w:val="22"/>
          <w:lang w:eastAsia="en-US"/>
        </w:rPr>
        <w:t>. Разрешив формулу (1</w:t>
      </w:r>
      <w:r w:rsidRPr="006C05CA">
        <w:rPr>
          <w:rFonts w:asciiTheme="minorHAnsi" w:eastAsiaTheme="minorHAnsi" w:hAnsiTheme="minorHAnsi" w:cstheme="minorBidi"/>
          <w:sz w:val="22"/>
          <w:szCs w:val="22"/>
          <w:lang w:eastAsia="en-US"/>
        </w:rPr>
        <w:t>)</w:t>
      </w:r>
    </w:p>
    <w:p w:rsidR="00F841D2" w:rsidRPr="00CB7FBE" w:rsidRDefault="00F841D2" w:rsidP="00F841D2">
      <w:pPr>
        <w:pStyle w:val="ac"/>
        <w:spacing w:before="0" w:beforeAutospacing="0" w:after="120" w:afterAutospacing="0"/>
        <w:rPr>
          <w:rFonts w:asciiTheme="majorHAnsi" w:eastAsiaTheme="minorHAnsi" w:hAnsiTheme="majorHAnsi" w:cstheme="minorBidi"/>
          <w:sz w:val="22"/>
          <w:szCs w:val="22"/>
          <w:lang w:eastAsia="en-US"/>
        </w:rPr>
      </w:pPr>
      <w:r w:rsidRPr="00CB7FBE">
        <w:rPr>
          <w:rFonts w:asciiTheme="majorHAnsi" w:eastAsiaTheme="minorHAnsi" w:hAnsiTheme="majorHAnsi" w:cstheme="minorBidi"/>
          <w:sz w:val="22"/>
          <w:szCs w:val="22"/>
          <w:lang w:eastAsia="en-US"/>
        </w:rPr>
        <w:t xml:space="preserve">Р(А|В) = </w:t>
      </w:r>
      <m:oMath>
        <m:f>
          <m:fPr>
            <m:ctrlPr>
              <w:rPr>
                <w:rFonts w:ascii="Cambria Math" w:eastAsiaTheme="minorHAnsi" w:hAnsi="Cambria Math" w:cstheme="minorBidi"/>
                <w:sz w:val="30"/>
                <w:szCs w:val="30"/>
                <w:lang w:eastAsia="en-US"/>
              </w:rPr>
            </m:ctrlPr>
          </m:fPr>
          <m:num>
            <m:r>
              <m:rPr>
                <m:sty m:val="p"/>
              </m:rPr>
              <w:rPr>
                <w:rFonts w:ascii="Cambria Math" w:eastAsiaTheme="minorHAnsi" w:hAnsi="Cambria Math" w:cstheme="minorBidi"/>
                <w:sz w:val="30"/>
                <w:szCs w:val="30"/>
                <w:lang w:val="en-US" w:eastAsia="en-US"/>
              </w:rPr>
              <m:t>P</m:t>
            </m:r>
            <m:r>
              <m:rPr>
                <m:sty m:val="p"/>
              </m:rPr>
              <w:rPr>
                <w:rFonts w:ascii="Cambria Math" w:eastAsiaTheme="minorHAnsi" w:hAnsi="Cambria Math" w:cstheme="minorBidi"/>
                <w:sz w:val="30"/>
                <w:szCs w:val="30"/>
                <w:lang w:eastAsia="en-US"/>
              </w:rPr>
              <m:t>(</m:t>
            </m:r>
            <m:r>
              <m:rPr>
                <m:sty m:val="p"/>
              </m:rPr>
              <w:rPr>
                <w:rFonts w:ascii="Cambria Math" w:eastAsiaTheme="minorHAnsi" w:hAnsi="Cambria Math" w:cstheme="minorBidi"/>
                <w:sz w:val="30"/>
                <w:szCs w:val="30"/>
                <w:lang w:val="en-US" w:eastAsia="en-US"/>
              </w:rPr>
              <m:t>A</m:t>
            </m:r>
            <m:r>
              <m:rPr>
                <m:sty m:val="p"/>
              </m:rPr>
              <w:rPr>
                <w:rFonts w:ascii="Cambria Math" w:eastAsiaTheme="minorHAnsi" w:hAnsi="Cambria Math" w:cstheme="minorBidi"/>
                <w:sz w:val="30"/>
                <w:szCs w:val="30"/>
                <w:lang w:eastAsia="en-US"/>
              </w:rPr>
              <m:t xml:space="preserve"> и В)</m:t>
            </m:r>
          </m:num>
          <m:den>
            <m:r>
              <m:rPr>
                <m:sty m:val="p"/>
              </m:rPr>
              <w:rPr>
                <w:rFonts w:ascii="Cambria Math" w:eastAsiaTheme="minorHAnsi" w:hAnsi="Cambria Math" w:cstheme="minorBidi"/>
                <w:sz w:val="30"/>
                <w:szCs w:val="30"/>
                <w:lang w:eastAsia="en-US"/>
              </w:rPr>
              <m:t>Р(В)</m:t>
            </m:r>
          </m:den>
        </m:f>
      </m:oMath>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6C05CA">
        <w:rPr>
          <w:rFonts w:asciiTheme="minorHAnsi" w:eastAsiaTheme="minorHAnsi" w:hAnsiTheme="minorHAnsi" w:cstheme="minorBidi"/>
          <w:sz w:val="22"/>
          <w:szCs w:val="22"/>
          <w:lang w:eastAsia="en-US"/>
        </w:rPr>
        <w:t>относительно</w:t>
      </w:r>
      <w:proofErr w:type="gramEnd"/>
      <w:r w:rsidRPr="006C05CA">
        <w:rPr>
          <w:rFonts w:asciiTheme="minorHAnsi" w:eastAsiaTheme="minorHAnsi" w:hAnsiTheme="minorHAnsi" w:cstheme="minorBidi"/>
          <w:sz w:val="22"/>
          <w:szCs w:val="22"/>
          <w:lang w:eastAsia="en-US"/>
        </w:rPr>
        <w:t xml:space="preserve"> совместной вероятности </w:t>
      </w:r>
      <w:r w:rsidRPr="006E681E">
        <w:rPr>
          <w:rFonts w:asciiTheme="minorHAnsi" w:eastAsiaTheme="minorHAnsi" w:hAnsiTheme="minorHAnsi" w:cstheme="minorBidi"/>
          <w:i/>
          <w:sz w:val="22"/>
          <w:szCs w:val="22"/>
          <w:lang w:eastAsia="en-US"/>
        </w:rPr>
        <w:t>Р(А</w:t>
      </w:r>
      <w:r w:rsidR="006E681E" w:rsidRPr="006E681E">
        <w:rPr>
          <w:rFonts w:asciiTheme="minorHAnsi" w:eastAsiaTheme="minorHAnsi" w:hAnsiTheme="minorHAnsi" w:cstheme="minorBidi"/>
          <w:i/>
          <w:sz w:val="22"/>
          <w:szCs w:val="22"/>
          <w:lang w:eastAsia="en-US"/>
        </w:rPr>
        <w:t xml:space="preserve"> </w:t>
      </w:r>
      <w:r w:rsidRPr="006E681E">
        <w:rPr>
          <w:rFonts w:asciiTheme="minorHAnsi" w:eastAsiaTheme="minorHAnsi" w:hAnsiTheme="minorHAnsi" w:cstheme="minorBidi"/>
          <w:i/>
          <w:sz w:val="22"/>
          <w:szCs w:val="22"/>
          <w:lang w:eastAsia="en-US"/>
        </w:rPr>
        <w:t>и В)</w:t>
      </w:r>
      <w:r w:rsidRPr="006C05CA">
        <w:rPr>
          <w:rFonts w:asciiTheme="minorHAnsi" w:eastAsiaTheme="minorHAnsi" w:hAnsiTheme="minorHAnsi" w:cstheme="minorBidi"/>
          <w:sz w:val="22"/>
          <w:szCs w:val="22"/>
          <w:lang w:eastAsia="en-US"/>
        </w:rPr>
        <w:t xml:space="preserve">, получаем общее, </w:t>
      </w:r>
      <w:r w:rsidR="006E681E">
        <w:rPr>
          <w:rFonts w:asciiTheme="minorHAnsi" w:eastAsiaTheme="minorHAnsi" w:hAnsiTheme="minorHAnsi" w:cstheme="minorBidi"/>
          <w:sz w:val="22"/>
          <w:szCs w:val="22"/>
          <w:lang w:eastAsia="en-US"/>
        </w:rPr>
        <w:t xml:space="preserve">правило умножения вероятностей. </w:t>
      </w:r>
      <w:r w:rsidRPr="006C05CA">
        <w:rPr>
          <w:rFonts w:asciiTheme="minorHAnsi" w:eastAsiaTheme="minorHAnsi" w:hAnsiTheme="minorHAnsi" w:cstheme="minorBidi"/>
          <w:sz w:val="22"/>
          <w:szCs w:val="22"/>
          <w:lang w:eastAsia="en-US"/>
        </w:rPr>
        <w:t xml:space="preserve">Вероятность события </w:t>
      </w:r>
      <w:r w:rsidRPr="006E681E">
        <w:rPr>
          <w:rFonts w:asciiTheme="minorHAnsi" w:eastAsiaTheme="minorHAnsi" w:hAnsiTheme="minorHAnsi" w:cstheme="minorBidi"/>
          <w:i/>
          <w:sz w:val="22"/>
          <w:szCs w:val="22"/>
          <w:lang w:eastAsia="en-US"/>
        </w:rPr>
        <w:t>А и В</w:t>
      </w:r>
      <w:r w:rsidRPr="006C05CA">
        <w:rPr>
          <w:rFonts w:asciiTheme="minorHAnsi" w:eastAsiaTheme="minorHAnsi" w:hAnsiTheme="minorHAnsi" w:cstheme="minorBidi"/>
          <w:sz w:val="22"/>
          <w:szCs w:val="22"/>
          <w:lang w:eastAsia="en-US"/>
        </w:rPr>
        <w:t xml:space="preserve"> равна вероятности события </w:t>
      </w:r>
      <w:r w:rsidRPr="006E681E">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при условии, что наступило событие </w:t>
      </w:r>
      <w:r w:rsidRPr="006E681E">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умноженной на вероятность события </w:t>
      </w:r>
      <w:r w:rsidRPr="006E681E">
        <w:rPr>
          <w:rFonts w:asciiTheme="minorHAnsi" w:eastAsiaTheme="minorHAnsi" w:hAnsiTheme="minorHAnsi" w:cstheme="minorBidi"/>
          <w:i/>
          <w:sz w:val="22"/>
          <w:szCs w:val="22"/>
          <w:lang w:eastAsia="en-US"/>
        </w:rPr>
        <w:t>В</w:t>
      </w:r>
      <w:r w:rsidR="006E681E">
        <w:rPr>
          <w:rFonts w:asciiTheme="minorHAnsi" w:eastAsiaTheme="minorHAnsi" w:hAnsiTheme="minorHAnsi" w:cstheme="minorBidi"/>
          <w:sz w:val="22"/>
          <w:szCs w:val="22"/>
          <w:lang w:eastAsia="en-US"/>
        </w:rPr>
        <w:t>:</w:t>
      </w:r>
    </w:p>
    <w:p w:rsidR="006E681E" w:rsidRPr="006E681E" w:rsidRDefault="006E681E" w:rsidP="006E681E">
      <w:pPr>
        <w:pStyle w:val="ac"/>
        <w:spacing w:before="0" w:beforeAutospacing="0" w:after="120" w:afterAutospacing="0"/>
        <w:rPr>
          <w:rFonts w:asciiTheme="majorHAnsi" w:eastAsiaTheme="minorHAnsi" w:hAnsiTheme="majorHAnsi" w:cstheme="minorBidi"/>
          <w:sz w:val="22"/>
          <w:szCs w:val="22"/>
          <w:lang w:eastAsia="en-US"/>
        </w:rPr>
      </w:pPr>
      <w:r>
        <w:rPr>
          <w:rFonts w:asciiTheme="majorHAnsi" w:eastAsiaTheme="minorHAnsi" w:hAnsiTheme="majorHAnsi" w:cstheme="minorBidi"/>
          <w:sz w:val="22"/>
          <w:szCs w:val="22"/>
          <w:lang w:eastAsia="en-US"/>
        </w:rPr>
        <w:t xml:space="preserve">(3) </w:t>
      </w:r>
      <w:proofErr w:type="gramStart"/>
      <w:r w:rsidRPr="006E681E">
        <w:rPr>
          <w:rFonts w:asciiTheme="majorHAnsi" w:eastAsiaTheme="minorHAnsi" w:hAnsiTheme="majorHAnsi" w:cstheme="minorBidi"/>
          <w:sz w:val="22"/>
          <w:szCs w:val="22"/>
          <w:lang w:eastAsia="en-US"/>
        </w:rPr>
        <w:t>Р(</w:t>
      </w:r>
      <w:proofErr w:type="gramEnd"/>
      <w:r w:rsidRPr="006E681E">
        <w:rPr>
          <w:rFonts w:asciiTheme="majorHAnsi" w:eastAsiaTheme="minorHAnsi" w:hAnsiTheme="majorHAnsi" w:cstheme="minorBidi"/>
          <w:sz w:val="22"/>
          <w:szCs w:val="22"/>
          <w:lang w:eastAsia="en-US"/>
        </w:rPr>
        <w:t>А и В) = Р(А|В) * Р(В)</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Рассмотрим</w:t>
      </w:r>
      <w:r w:rsidR="006E681E">
        <w:rPr>
          <w:rFonts w:asciiTheme="minorHAnsi" w:eastAsiaTheme="minorHAnsi" w:hAnsiTheme="minorHAnsi" w:cstheme="minorBidi"/>
          <w:sz w:val="22"/>
          <w:szCs w:val="22"/>
          <w:lang w:eastAsia="en-US"/>
        </w:rPr>
        <w:t xml:space="preserve"> в качестве примера</w:t>
      </w:r>
      <w:r w:rsidRPr="006C05CA">
        <w:rPr>
          <w:rFonts w:asciiTheme="minorHAnsi" w:eastAsiaTheme="minorHAnsi" w:hAnsiTheme="minorHAnsi" w:cstheme="minorBidi"/>
          <w:sz w:val="22"/>
          <w:szCs w:val="22"/>
          <w:lang w:eastAsia="en-US"/>
        </w:rPr>
        <w:t xml:space="preserve"> 80 семей, купивших широкоэкранный HDTV-телевизор</w:t>
      </w:r>
      <w:r w:rsidR="006E681E">
        <w:rPr>
          <w:rFonts w:asciiTheme="minorHAnsi" w:eastAsiaTheme="minorHAnsi" w:hAnsiTheme="minorHAnsi" w:cstheme="minorBidi"/>
          <w:sz w:val="22"/>
          <w:szCs w:val="22"/>
          <w:lang w:eastAsia="en-US"/>
        </w:rPr>
        <w:t xml:space="preserve"> (рис. 3)</w:t>
      </w:r>
      <w:r w:rsidRPr="006C05CA">
        <w:rPr>
          <w:rFonts w:asciiTheme="minorHAnsi" w:eastAsiaTheme="minorHAnsi" w:hAnsiTheme="minorHAnsi" w:cstheme="minorBidi"/>
          <w:sz w:val="22"/>
          <w:szCs w:val="22"/>
          <w:lang w:eastAsia="en-US"/>
        </w:rPr>
        <w:t>. В табл</w:t>
      </w:r>
      <w:r w:rsidR="006E681E">
        <w:rPr>
          <w:rFonts w:asciiTheme="minorHAnsi" w:eastAsiaTheme="minorHAnsi" w:hAnsiTheme="minorHAnsi" w:cstheme="minorBidi"/>
          <w:sz w:val="22"/>
          <w:szCs w:val="22"/>
          <w:lang w:eastAsia="en-US"/>
        </w:rPr>
        <w:t>ице</w:t>
      </w:r>
      <w:r w:rsidRPr="006C05CA">
        <w:rPr>
          <w:rFonts w:asciiTheme="minorHAnsi" w:eastAsiaTheme="minorHAnsi" w:hAnsiTheme="minorHAnsi" w:cstheme="minorBidi"/>
          <w:sz w:val="22"/>
          <w:szCs w:val="22"/>
          <w:lang w:eastAsia="en-US"/>
        </w:rPr>
        <w:t xml:space="preserve"> указано, что 64 семьи удовлетворены покупкой и 16 — нет. Предположим, что среди них случайным образом выбираются две семьи. Определите вероятность, что оба покупателя окажутся довольными.</w:t>
      </w:r>
      <w:r w:rsidR="006E681E">
        <w:rPr>
          <w:rFonts w:asciiTheme="minorHAnsi" w:eastAsiaTheme="minorHAnsi" w:hAnsiTheme="minorHAnsi" w:cstheme="minorBidi"/>
          <w:sz w:val="22"/>
          <w:szCs w:val="22"/>
          <w:lang w:eastAsia="en-US"/>
        </w:rPr>
        <w:t xml:space="preserve"> И</w:t>
      </w:r>
      <w:r w:rsidRPr="006C05CA">
        <w:rPr>
          <w:rFonts w:asciiTheme="minorHAnsi" w:eastAsiaTheme="minorHAnsi" w:hAnsiTheme="minorHAnsi" w:cstheme="minorBidi"/>
          <w:sz w:val="22"/>
          <w:szCs w:val="22"/>
          <w:lang w:eastAsia="en-US"/>
        </w:rPr>
        <w:t>спользуя формулу (</w:t>
      </w:r>
      <w:r w:rsidR="006E681E">
        <w:rPr>
          <w:rFonts w:asciiTheme="minorHAnsi" w:eastAsiaTheme="minorHAnsi" w:hAnsiTheme="minorHAnsi" w:cstheme="minorBidi"/>
          <w:sz w:val="22"/>
          <w:szCs w:val="22"/>
          <w:lang w:eastAsia="en-US"/>
        </w:rPr>
        <w:t>3</w:t>
      </w:r>
      <w:r w:rsidRPr="006C05CA">
        <w:rPr>
          <w:rFonts w:asciiTheme="minorHAnsi" w:eastAsiaTheme="minorHAnsi" w:hAnsiTheme="minorHAnsi" w:cstheme="minorBidi"/>
          <w:sz w:val="22"/>
          <w:szCs w:val="22"/>
          <w:lang w:eastAsia="en-US"/>
        </w:rPr>
        <w:t>), получаем:</w:t>
      </w:r>
    </w:p>
    <w:p w:rsidR="006E681E" w:rsidRPr="006E681E" w:rsidRDefault="006E681E" w:rsidP="006E681E">
      <w:pPr>
        <w:pStyle w:val="ac"/>
        <w:spacing w:before="0" w:beforeAutospacing="0" w:after="120" w:afterAutospacing="0"/>
        <w:rPr>
          <w:rFonts w:asciiTheme="majorHAnsi" w:eastAsiaTheme="minorHAnsi" w:hAnsiTheme="majorHAnsi" w:cstheme="minorBidi"/>
          <w:sz w:val="22"/>
          <w:szCs w:val="22"/>
          <w:lang w:eastAsia="en-US"/>
        </w:rPr>
      </w:pPr>
      <w:proofErr w:type="gramStart"/>
      <w:r w:rsidRPr="006E681E">
        <w:rPr>
          <w:rFonts w:asciiTheme="majorHAnsi" w:eastAsiaTheme="minorHAnsi" w:hAnsiTheme="majorHAnsi" w:cstheme="minorBidi"/>
          <w:sz w:val="22"/>
          <w:szCs w:val="22"/>
          <w:lang w:eastAsia="en-US"/>
        </w:rPr>
        <w:t>Р(</w:t>
      </w:r>
      <w:proofErr w:type="gramEnd"/>
      <w:r w:rsidRPr="006E681E">
        <w:rPr>
          <w:rFonts w:asciiTheme="majorHAnsi" w:eastAsiaTheme="minorHAnsi" w:hAnsiTheme="majorHAnsi" w:cstheme="minorBidi"/>
          <w:sz w:val="22"/>
          <w:szCs w:val="22"/>
          <w:lang w:eastAsia="en-US"/>
        </w:rPr>
        <w:t>А и В) = Р(А|В) * Р(В)</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6C05CA">
        <w:rPr>
          <w:rFonts w:asciiTheme="minorHAnsi" w:eastAsiaTheme="minorHAnsi" w:hAnsiTheme="minorHAnsi" w:cstheme="minorBidi"/>
          <w:sz w:val="22"/>
          <w:szCs w:val="22"/>
          <w:lang w:eastAsia="en-US"/>
        </w:rPr>
        <w:t>где</w:t>
      </w:r>
      <w:proofErr w:type="gramEnd"/>
      <w:r w:rsidRPr="006C05CA">
        <w:rPr>
          <w:rFonts w:asciiTheme="minorHAnsi" w:eastAsiaTheme="minorHAnsi" w:hAnsiTheme="minorHAnsi" w:cstheme="minorBidi"/>
          <w:sz w:val="22"/>
          <w:szCs w:val="22"/>
          <w:lang w:eastAsia="en-US"/>
        </w:rPr>
        <w:t xml:space="preserve"> событие </w:t>
      </w:r>
      <w:r w:rsidRPr="006E681E">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заключается в том, что вторая семья удовлетворена своей покупкой, а событие </w:t>
      </w:r>
      <w:r w:rsidRPr="006E681E">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 в том, что первая семья удовлетворена своей покупкой. Вероятность того, что первая семья удовлетворена своей покупкой, равна 64/80. Однако вероятность того, что вторая семья также удовлетворена своей покупкой, зависит от ответа первой семьи. Если первая семья после опроса не возвращается в выборку (выбор без возвращения), количество респондентов снижается до 79. Если первая семья оказалась удовлетворенной своей покупкой, вероятность того, что вторая семья также будет довольна, равна 63/79, поскольку в выборке осталось только 63 семьи, удовлетворенные своим приобретением. Таким образом, подставляя в формулу (</w:t>
      </w:r>
      <w:r w:rsidR="006E681E">
        <w:rPr>
          <w:rFonts w:asciiTheme="minorHAnsi" w:eastAsiaTheme="minorHAnsi" w:hAnsiTheme="minorHAnsi" w:cstheme="minorBidi"/>
          <w:sz w:val="22"/>
          <w:szCs w:val="22"/>
          <w:lang w:eastAsia="en-US"/>
        </w:rPr>
        <w:t>3</w:t>
      </w:r>
      <w:r w:rsidRPr="006C05CA">
        <w:rPr>
          <w:rFonts w:asciiTheme="minorHAnsi" w:eastAsiaTheme="minorHAnsi" w:hAnsiTheme="minorHAnsi" w:cstheme="minorBidi"/>
          <w:sz w:val="22"/>
          <w:szCs w:val="22"/>
          <w:lang w:eastAsia="en-US"/>
        </w:rPr>
        <w:t>) конкретные данные, получим следующий ответ:</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6C05CA">
        <w:rPr>
          <w:rFonts w:asciiTheme="minorHAnsi" w:eastAsiaTheme="minorHAnsi" w:hAnsiTheme="minorHAnsi" w:cstheme="minorBidi"/>
          <w:sz w:val="22"/>
          <w:szCs w:val="22"/>
          <w:lang w:eastAsia="en-US"/>
        </w:rPr>
        <w:t>Р(</w:t>
      </w:r>
      <w:proofErr w:type="gramEnd"/>
      <w:r w:rsidRPr="006C05CA">
        <w:rPr>
          <w:rFonts w:asciiTheme="minorHAnsi" w:eastAsiaTheme="minorHAnsi" w:hAnsiTheme="minorHAnsi" w:cstheme="minorBidi"/>
          <w:sz w:val="22"/>
          <w:szCs w:val="22"/>
          <w:lang w:eastAsia="en-US"/>
        </w:rPr>
        <w:t>А и В) = (63/79)(64/80)</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0,638.</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Следовательно, вероятность того, что обе семьи довольны своими покупками, равна 63,8</w:t>
      </w:r>
      <w:r w:rsidR="006E681E">
        <w:rPr>
          <w:rFonts w:asciiTheme="minorHAnsi" w:eastAsiaTheme="minorHAnsi" w:hAnsiTheme="minorHAnsi" w:cstheme="minorBidi"/>
          <w:sz w:val="22"/>
          <w:szCs w:val="22"/>
          <w:lang w:eastAsia="en-US"/>
        </w:rPr>
        <w:t>%.</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Предположим, что после опроса первая семья возвращается в выборку. Определите вероятность того, что обе семьи окажутся довольными своей покупкой.</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 xml:space="preserve">В </w:t>
      </w:r>
      <w:r w:rsidR="006E681E">
        <w:rPr>
          <w:rFonts w:asciiTheme="minorHAnsi" w:eastAsiaTheme="minorHAnsi" w:hAnsiTheme="minorHAnsi" w:cstheme="minorBidi"/>
          <w:sz w:val="22"/>
          <w:szCs w:val="22"/>
          <w:lang w:eastAsia="en-US"/>
        </w:rPr>
        <w:t>этом случае</w:t>
      </w:r>
      <w:r w:rsidRPr="006C05CA">
        <w:rPr>
          <w:rFonts w:asciiTheme="minorHAnsi" w:eastAsiaTheme="minorHAnsi" w:hAnsiTheme="minorHAnsi" w:cstheme="minorBidi"/>
          <w:sz w:val="22"/>
          <w:szCs w:val="22"/>
          <w:lang w:eastAsia="en-US"/>
        </w:rPr>
        <w:t xml:space="preserve"> вероятност</w:t>
      </w:r>
      <w:r w:rsidR="006E681E">
        <w:rPr>
          <w:rFonts w:asciiTheme="minorHAnsi" w:eastAsiaTheme="minorHAnsi" w:hAnsiTheme="minorHAnsi" w:cstheme="minorBidi"/>
          <w:sz w:val="22"/>
          <w:szCs w:val="22"/>
          <w:lang w:eastAsia="en-US"/>
        </w:rPr>
        <w:t>и</w:t>
      </w:r>
      <w:r w:rsidRPr="006C05CA">
        <w:rPr>
          <w:rFonts w:asciiTheme="minorHAnsi" w:eastAsiaTheme="minorHAnsi" w:hAnsiTheme="minorHAnsi" w:cstheme="minorBidi"/>
          <w:sz w:val="22"/>
          <w:szCs w:val="22"/>
          <w:lang w:eastAsia="en-US"/>
        </w:rPr>
        <w:t xml:space="preserve"> того, что </w:t>
      </w:r>
      <w:r w:rsidR="006E681E">
        <w:rPr>
          <w:rFonts w:asciiTheme="minorHAnsi" w:eastAsiaTheme="minorHAnsi" w:hAnsiTheme="minorHAnsi" w:cstheme="minorBidi"/>
          <w:sz w:val="22"/>
          <w:szCs w:val="22"/>
          <w:lang w:eastAsia="en-US"/>
        </w:rPr>
        <w:t>обе</w:t>
      </w:r>
      <w:r w:rsidRPr="006C05CA">
        <w:rPr>
          <w:rFonts w:asciiTheme="minorHAnsi" w:eastAsiaTheme="minorHAnsi" w:hAnsiTheme="minorHAnsi" w:cstheme="minorBidi"/>
          <w:sz w:val="22"/>
          <w:szCs w:val="22"/>
          <w:lang w:eastAsia="en-US"/>
        </w:rPr>
        <w:t xml:space="preserve"> семь</w:t>
      </w:r>
      <w:r w:rsidR="006E681E">
        <w:rPr>
          <w:rFonts w:asciiTheme="minorHAnsi" w:eastAsiaTheme="minorHAnsi" w:hAnsiTheme="minorHAnsi" w:cstheme="minorBidi"/>
          <w:sz w:val="22"/>
          <w:szCs w:val="22"/>
          <w:lang w:eastAsia="en-US"/>
        </w:rPr>
        <w:t>и</w:t>
      </w:r>
      <w:r w:rsidRPr="006C05CA">
        <w:rPr>
          <w:rFonts w:asciiTheme="minorHAnsi" w:eastAsiaTheme="minorHAnsi" w:hAnsiTheme="minorHAnsi" w:cstheme="minorBidi"/>
          <w:sz w:val="22"/>
          <w:szCs w:val="22"/>
          <w:lang w:eastAsia="en-US"/>
        </w:rPr>
        <w:t xml:space="preserve"> удовлетворен</w:t>
      </w:r>
      <w:r w:rsidR="006E681E">
        <w:rPr>
          <w:rFonts w:asciiTheme="minorHAnsi" w:eastAsiaTheme="minorHAnsi" w:hAnsiTheme="minorHAnsi" w:cstheme="minorBidi"/>
          <w:sz w:val="22"/>
          <w:szCs w:val="22"/>
          <w:lang w:eastAsia="en-US"/>
        </w:rPr>
        <w:t>ы</w:t>
      </w:r>
      <w:r w:rsidRPr="006C05CA">
        <w:rPr>
          <w:rFonts w:asciiTheme="minorHAnsi" w:eastAsiaTheme="minorHAnsi" w:hAnsiTheme="minorHAnsi" w:cstheme="minorBidi"/>
          <w:sz w:val="22"/>
          <w:szCs w:val="22"/>
          <w:lang w:eastAsia="en-US"/>
        </w:rPr>
        <w:t xml:space="preserve"> своей покупкой</w:t>
      </w:r>
      <w:r w:rsidR="006E681E">
        <w:rPr>
          <w:rFonts w:asciiTheme="minorHAnsi" w:eastAsiaTheme="minorHAnsi" w:hAnsiTheme="minorHAnsi" w:cstheme="minorBidi"/>
          <w:sz w:val="22"/>
          <w:szCs w:val="22"/>
          <w:lang w:eastAsia="en-US"/>
        </w:rPr>
        <w:t xml:space="preserve"> одинаковы</w:t>
      </w:r>
      <w:r w:rsidRPr="006C05CA">
        <w:rPr>
          <w:rFonts w:asciiTheme="minorHAnsi" w:eastAsiaTheme="minorHAnsi" w:hAnsiTheme="minorHAnsi" w:cstheme="minorBidi"/>
          <w:sz w:val="22"/>
          <w:szCs w:val="22"/>
          <w:lang w:eastAsia="en-US"/>
        </w:rPr>
        <w:t xml:space="preserve">, </w:t>
      </w:r>
      <w:r w:rsidR="006E681E">
        <w:rPr>
          <w:rFonts w:asciiTheme="minorHAnsi" w:eastAsiaTheme="minorHAnsi" w:hAnsiTheme="minorHAnsi" w:cstheme="minorBidi"/>
          <w:sz w:val="22"/>
          <w:szCs w:val="22"/>
          <w:lang w:eastAsia="en-US"/>
        </w:rPr>
        <w:t>и</w:t>
      </w:r>
      <w:r w:rsidRPr="006C05CA">
        <w:rPr>
          <w:rFonts w:asciiTheme="minorHAnsi" w:eastAsiaTheme="minorHAnsi" w:hAnsiTheme="minorHAnsi" w:cstheme="minorBidi"/>
          <w:sz w:val="22"/>
          <w:szCs w:val="22"/>
          <w:lang w:eastAsia="en-US"/>
        </w:rPr>
        <w:t xml:space="preserve"> равн</w:t>
      </w:r>
      <w:r w:rsidR="006E681E">
        <w:rPr>
          <w:rFonts w:asciiTheme="minorHAnsi" w:eastAsiaTheme="minorHAnsi" w:hAnsiTheme="minorHAnsi" w:cstheme="minorBidi"/>
          <w:sz w:val="22"/>
          <w:szCs w:val="22"/>
          <w:lang w:eastAsia="en-US"/>
        </w:rPr>
        <w:t>ы</w:t>
      </w:r>
      <w:r w:rsidRPr="006C05CA">
        <w:rPr>
          <w:rFonts w:asciiTheme="minorHAnsi" w:eastAsiaTheme="minorHAnsi" w:hAnsiTheme="minorHAnsi" w:cstheme="minorBidi"/>
          <w:sz w:val="22"/>
          <w:szCs w:val="22"/>
          <w:lang w:eastAsia="en-US"/>
        </w:rPr>
        <w:t xml:space="preserve"> 64/80</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Следовательно,</w:t>
      </w:r>
      <w:r w:rsidR="006E681E">
        <w:rPr>
          <w:rFonts w:asciiTheme="minorHAnsi" w:eastAsiaTheme="minorHAnsi" w:hAnsiTheme="minorHAnsi" w:cstheme="minorBidi"/>
          <w:sz w:val="22"/>
          <w:szCs w:val="22"/>
          <w:lang w:eastAsia="en-US"/>
        </w:rPr>
        <w:t xml:space="preserve"> </w:t>
      </w:r>
      <w:proofErr w:type="gramStart"/>
      <w:r w:rsidR="006E681E" w:rsidRPr="006C05CA">
        <w:rPr>
          <w:rFonts w:asciiTheme="minorHAnsi" w:eastAsiaTheme="minorHAnsi" w:hAnsiTheme="minorHAnsi" w:cstheme="minorBidi"/>
          <w:sz w:val="22"/>
          <w:szCs w:val="22"/>
          <w:lang w:eastAsia="en-US"/>
        </w:rPr>
        <w:t>Р(</w:t>
      </w:r>
      <w:proofErr w:type="gramEnd"/>
      <w:r w:rsidR="006E681E" w:rsidRPr="006C05CA">
        <w:rPr>
          <w:rFonts w:asciiTheme="minorHAnsi" w:eastAsiaTheme="minorHAnsi" w:hAnsiTheme="minorHAnsi" w:cstheme="minorBidi"/>
          <w:sz w:val="22"/>
          <w:szCs w:val="22"/>
          <w:lang w:eastAsia="en-US"/>
        </w:rPr>
        <w:t xml:space="preserve">А и В) </w:t>
      </w:r>
      <w:r w:rsidRPr="006C05CA">
        <w:rPr>
          <w:rFonts w:asciiTheme="minorHAnsi" w:eastAsiaTheme="minorHAnsi" w:hAnsiTheme="minorHAnsi" w:cstheme="minorBidi"/>
          <w:sz w:val="22"/>
          <w:szCs w:val="22"/>
          <w:lang w:eastAsia="en-US"/>
        </w:rPr>
        <w:t>=</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(64/80)(64/80)</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0,64.</w:t>
      </w:r>
      <w:r w:rsidR="006E681E">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Таким образом, вероятность того, что обе семьи довольны</w:t>
      </w:r>
      <w:r w:rsidR="006E681E">
        <w:rPr>
          <w:rFonts w:asciiTheme="minorHAnsi" w:eastAsiaTheme="minorHAnsi" w:hAnsiTheme="minorHAnsi" w:cstheme="minorBidi"/>
          <w:sz w:val="22"/>
          <w:szCs w:val="22"/>
          <w:lang w:eastAsia="en-US"/>
        </w:rPr>
        <w:t xml:space="preserve"> своими покупками, равна 64,0%. Этот п</w:t>
      </w:r>
      <w:r w:rsidRPr="006C05CA">
        <w:rPr>
          <w:rFonts w:asciiTheme="minorHAnsi" w:eastAsiaTheme="minorHAnsi" w:hAnsiTheme="minorHAnsi" w:cstheme="minorBidi"/>
          <w:sz w:val="22"/>
          <w:szCs w:val="22"/>
          <w:lang w:eastAsia="en-US"/>
        </w:rPr>
        <w:t xml:space="preserve">ример показывает, что выбор второй семьи не зависит от выбора первой. Таким </w:t>
      </w:r>
      <w:r w:rsidR="006E681E">
        <w:rPr>
          <w:rFonts w:asciiTheme="minorHAnsi" w:eastAsiaTheme="minorHAnsi" w:hAnsiTheme="minorHAnsi" w:cstheme="minorBidi"/>
          <w:sz w:val="22"/>
          <w:szCs w:val="22"/>
          <w:lang w:eastAsia="en-US"/>
        </w:rPr>
        <w:lastRenderedPageBreak/>
        <w:t>образом, заменяя в формуле (3</w:t>
      </w:r>
      <w:r w:rsidRPr="006C05CA">
        <w:rPr>
          <w:rFonts w:asciiTheme="minorHAnsi" w:eastAsiaTheme="minorHAnsi" w:hAnsiTheme="minorHAnsi" w:cstheme="minorBidi"/>
          <w:sz w:val="22"/>
          <w:szCs w:val="22"/>
          <w:lang w:eastAsia="en-US"/>
        </w:rPr>
        <w:t xml:space="preserve">) условную вероятность </w:t>
      </w:r>
      <w:r w:rsidRPr="006E681E">
        <w:rPr>
          <w:rFonts w:asciiTheme="minorHAnsi" w:eastAsiaTheme="minorHAnsi" w:hAnsiTheme="minorHAnsi" w:cstheme="minorBidi"/>
          <w:i/>
          <w:sz w:val="22"/>
          <w:szCs w:val="22"/>
          <w:lang w:eastAsia="en-US"/>
        </w:rPr>
        <w:t>Р(А|</w:t>
      </w:r>
      <w:r w:rsidR="006E681E" w:rsidRPr="006E681E">
        <w:rPr>
          <w:rFonts w:asciiTheme="minorHAnsi" w:eastAsiaTheme="minorHAnsi" w:hAnsiTheme="minorHAnsi" w:cstheme="minorBidi"/>
          <w:i/>
          <w:sz w:val="22"/>
          <w:szCs w:val="22"/>
          <w:lang w:eastAsia="en-US"/>
        </w:rPr>
        <w:t>В</w:t>
      </w:r>
      <w:r w:rsidRPr="006E681E">
        <w:rPr>
          <w:rFonts w:asciiTheme="minorHAnsi" w:eastAsiaTheme="minorHAnsi" w:hAnsiTheme="minorHAnsi" w:cstheme="minorBidi"/>
          <w:i/>
          <w:sz w:val="22"/>
          <w:szCs w:val="22"/>
          <w:lang w:eastAsia="en-US"/>
        </w:rPr>
        <w:t>)</w:t>
      </w:r>
      <w:r w:rsidRPr="006C05CA">
        <w:rPr>
          <w:rFonts w:asciiTheme="minorHAnsi" w:eastAsiaTheme="minorHAnsi" w:hAnsiTheme="minorHAnsi" w:cstheme="minorBidi"/>
          <w:sz w:val="22"/>
          <w:szCs w:val="22"/>
          <w:lang w:eastAsia="en-US"/>
        </w:rPr>
        <w:t xml:space="preserve"> вероятностью </w:t>
      </w:r>
      <w:r w:rsidRPr="006E681E">
        <w:rPr>
          <w:rFonts w:asciiTheme="minorHAnsi" w:eastAsiaTheme="minorHAnsi" w:hAnsiTheme="minorHAnsi" w:cstheme="minorBidi"/>
          <w:i/>
          <w:sz w:val="22"/>
          <w:szCs w:val="22"/>
          <w:lang w:eastAsia="en-US"/>
        </w:rPr>
        <w:t>Р(А)</w:t>
      </w:r>
      <w:r w:rsidRPr="006C05CA">
        <w:rPr>
          <w:rFonts w:asciiTheme="minorHAnsi" w:eastAsiaTheme="minorHAnsi" w:hAnsiTheme="minorHAnsi" w:cstheme="minorBidi"/>
          <w:sz w:val="22"/>
          <w:szCs w:val="22"/>
          <w:lang w:eastAsia="en-US"/>
        </w:rPr>
        <w:t>, мы получаем формулу умножения вероятностей независимых событий.</w:t>
      </w:r>
    </w:p>
    <w:p w:rsidR="006C05CA" w:rsidRPr="006C05CA" w:rsidRDefault="006E681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П</w:t>
      </w:r>
      <w:r w:rsidRPr="006E681E">
        <w:rPr>
          <w:rFonts w:asciiTheme="minorHAnsi" w:eastAsiaTheme="minorHAnsi" w:hAnsiTheme="minorHAnsi" w:cstheme="minorBidi"/>
          <w:b/>
          <w:sz w:val="22"/>
          <w:szCs w:val="22"/>
          <w:lang w:eastAsia="en-US"/>
        </w:rPr>
        <w:t xml:space="preserve">равило умножения вероятностей независимых событий. </w:t>
      </w:r>
      <w:r w:rsidR="006C05CA" w:rsidRPr="006C05CA">
        <w:rPr>
          <w:rFonts w:asciiTheme="minorHAnsi" w:eastAsiaTheme="minorHAnsi" w:hAnsiTheme="minorHAnsi" w:cstheme="minorBidi"/>
          <w:sz w:val="22"/>
          <w:szCs w:val="22"/>
          <w:lang w:eastAsia="en-US"/>
        </w:rPr>
        <w:t xml:space="preserve">Если события </w:t>
      </w:r>
      <w:r w:rsidR="006C05CA" w:rsidRPr="006E681E">
        <w:rPr>
          <w:rFonts w:asciiTheme="minorHAnsi" w:eastAsiaTheme="minorHAnsi" w:hAnsiTheme="minorHAnsi" w:cstheme="minorBidi"/>
          <w:i/>
          <w:sz w:val="22"/>
          <w:szCs w:val="22"/>
          <w:lang w:eastAsia="en-US"/>
        </w:rPr>
        <w:t>А</w:t>
      </w:r>
      <w:r w:rsidR="006C05CA" w:rsidRPr="006C05CA">
        <w:rPr>
          <w:rFonts w:asciiTheme="minorHAnsi" w:eastAsiaTheme="minorHAnsi" w:hAnsiTheme="minorHAnsi" w:cstheme="minorBidi"/>
          <w:sz w:val="22"/>
          <w:szCs w:val="22"/>
          <w:lang w:eastAsia="en-US"/>
        </w:rPr>
        <w:t xml:space="preserve"> и </w:t>
      </w:r>
      <w:r w:rsidR="006C05CA" w:rsidRPr="006E681E">
        <w:rPr>
          <w:rFonts w:asciiTheme="minorHAnsi" w:eastAsiaTheme="minorHAnsi" w:hAnsiTheme="minorHAnsi" w:cstheme="minorBidi"/>
          <w:i/>
          <w:sz w:val="22"/>
          <w:szCs w:val="22"/>
          <w:lang w:eastAsia="en-US"/>
        </w:rPr>
        <w:t>В</w:t>
      </w:r>
      <w:r w:rsidR="006C05CA" w:rsidRPr="006C05CA">
        <w:rPr>
          <w:rFonts w:asciiTheme="minorHAnsi" w:eastAsiaTheme="minorHAnsi" w:hAnsiTheme="minorHAnsi" w:cstheme="minorBidi"/>
          <w:sz w:val="22"/>
          <w:szCs w:val="22"/>
          <w:lang w:eastAsia="en-US"/>
        </w:rPr>
        <w:t xml:space="preserve"> являются статистически независимыми, </w:t>
      </w:r>
      <w:r>
        <w:rPr>
          <w:rFonts w:asciiTheme="minorHAnsi" w:eastAsiaTheme="minorHAnsi" w:hAnsiTheme="minorHAnsi" w:cstheme="minorBidi"/>
          <w:sz w:val="22"/>
          <w:szCs w:val="22"/>
          <w:lang w:eastAsia="en-US"/>
        </w:rPr>
        <w:t xml:space="preserve">вероятность события </w:t>
      </w:r>
      <w:r w:rsidR="006C05CA" w:rsidRPr="006E681E">
        <w:rPr>
          <w:rFonts w:asciiTheme="minorHAnsi" w:eastAsiaTheme="minorHAnsi" w:hAnsiTheme="minorHAnsi" w:cstheme="minorBidi"/>
          <w:i/>
          <w:sz w:val="22"/>
          <w:szCs w:val="22"/>
          <w:lang w:eastAsia="en-US"/>
        </w:rPr>
        <w:t>А и В</w:t>
      </w:r>
      <w:r w:rsidR="006C05CA" w:rsidRPr="006C05CA">
        <w:rPr>
          <w:rFonts w:asciiTheme="minorHAnsi" w:eastAsiaTheme="minorHAnsi" w:hAnsiTheme="minorHAnsi" w:cstheme="minorBidi"/>
          <w:sz w:val="22"/>
          <w:szCs w:val="22"/>
          <w:lang w:eastAsia="en-US"/>
        </w:rPr>
        <w:t xml:space="preserve"> равна вероятности события </w:t>
      </w:r>
      <w:r w:rsidR="006C05CA" w:rsidRPr="006E681E">
        <w:rPr>
          <w:rFonts w:asciiTheme="minorHAnsi" w:eastAsiaTheme="minorHAnsi" w:hAnsiTheme="minorHAnsi" w:cstheme="minorBidi"/>
          <w:i/>
          <w:sz w:val="22"/>
          <w:szCs w:val="22"/>
          <w:lang w:eastAsia="en-US"/>
        </w:rPr>
        <w:t>А</w:t>
      </w:r>
      <w:r w:rsidR="006C05CA" w:rsidRPr="006C05CA">
        <w:rPr>
          <w:rFonts w:asciiTheme="minorHAnsi" w:eastAsiaTheme="minorHAnsi" w:hAnsiTheme="minorHAnsi" w:cstheme="minorBidi"/>
          <w:sz w:val="22"/>
          <w:szCs w:val="22"/>
          <w:lang w:eastAsia="en-US"/>
        </w:rPr>
        <w:t xml:space="preserve">, умноженной на вероятность события </w:t>
      </w:r>
      <w:r w:rsidR="006C05CA" w:rsidRPr="006E681E">
        <w:rPr>
          <w:rFonts w:asciiTheme="minorHAnsi" w:eastAsiaTheme="minorHAnsi" w:hAnsiTheme="minorHAnsi" w:cstheme="minorBidi"/>
          <w:i/>
          <w:sz w:val="22"/>
          <w:szCs w:val="22"/>
          <w:lang w:eastAsia="en-US"/>
        </w:rPr>
        <w:t>В</w:t>
      </w:r>
      <w:r w:rsidR="006C05CA" w:rsidRPr="006C05CA">
        <w:rPr>
          <w:rFonts w:asciiTheme="minorHAnsi" w:eastAsiaTheme="minorHAnsi" w:hAnsiTheme="minorHAnsi" w:cstheme="minorBidi"/>
          <w:sz w:val="22"/>
          <w:szCs w:val="22"/>
          <w:lang w:eastAsia="en-US"/>
        </w:rPr>
        <w:t>.</w:t>
      </w:r>
    </w:p>
    <w:p w:rsidR="006C05CA" w:rsidRPr="006E681E" w:rsidRDefault="006E681E" w:rsidP="006C05CA">
      <w:pPr>
        <w:pStyle w:val="ac"/>
        <w:spacing w:before="0" w:beforeAutospacing="0" w:after="120" w:afterAutospacing="0"/>
        <w:rPr>
          <w:rFonts w:asciiTheme="majorHAnsi" w:eastAsiaTheme="minorHAnsi" w:hAnsiTheme="majorHAnsi" w:cstheme="minorBidi"/>
          <w:sz w:val="22"/>
          <w:szCs w:val="22"/>
          <w:lang w:eastAsia="en-US"/>
        </w:rPr>
      </w:pPr>
      <w:r w:rsidRPr="006E681E">
        <w:rPr>
          <w:rFonts w:asciiTheme="majorHAnsi" w:eastAsiaTheme="minorHAnsi" w:hAnsiTheme="majorHAnsi" w:cstheme="minorBidi"/>
          <w:sz w:val="22"/>
          <w:szCs w:val="22"/>
          <w:lang w:eastAsia="en-US"/>
        </w:rPr>
        <w:t xml:space="preserve">(4) </w:t>
      </w:r>
      <w:proofErr w:type="gramStart"/>
      <w:r w:rsidRPr="006E681E">
        <w:rPr>
          <w:rFonts w:asciiTheme="majorHAnsi" w:eastAsiaTheme="minorHAnsi" w:hAnsiTheme="majorHAnsi" w:cstheme="minorBidi"/>
          <w:sz w:val="22"/>
          <w:szCs w:val="22"/>
          <w:lang w:eastAsia="en-US"/>
        </w:rPr>
        <w:t>Р(</w:t>
      </w:r>
      <w:proofErr w:type="gramEnd"/>
      <w:r w:rsidRPr="006E681E">
        <w:rPr>
          <w:rFonts w:asciiTheme="majorHAnsi" w:eastAsiaTheme="minorHAnsi" w:hAnsiTheme="majorHAnsi" w:cstheme="minorBidi"/>
          <w:sz w:val="22"/>
          <w:szCs w:val="22"/>
          <w:lang w:eastAsia="en-US"/>
        </w:rPr>
        <w:t>А и В) = Р(А)Р(В)</w:t>
      </w:r>
    </w:p>
    <w:p w:rsidR="006C05CA" w:rsidRPr="006C05CA" w:rsidRDefault="006C05CA" w:rsidP="007A3224">
      <w:pPr>
        <w:pStyle w:val="ac"/>
        <w:spacing w:before="0" w:beforeAutospacing="0" w:after="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Если это правило выполняется для событий </w:t>
      </w:r>
      <w:r w:rsidRPr="007A3224">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и </w:t>
      </w:r>
      <w:r w:rsidRPr="007A3224">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значит, они являются статистически независимыми. Таким образом, существуют два способа определить статистиче</w:t>
      </w:r>
      <w:r w:rsidR="007A3224">
        <w:rPr>
          <w:rFonts w:asciiTheme="minorHAnsi" w:eastAsiaTheme="minorHAnsi" w:hAnsiTheme="minorHAnsi" w:cstheme="minorBidi"/>
          <w:sz w:val="22"/>
          <w:szCs w:val="22"/>
          <w:lang w:eastAsia="en-US"/>
        </w:rPr>
        <w:t>скую независимость двух событий:</w:t>
      </w:r>
    </w:p>
    <w:p w:rsidR="006C05CA" w:rsidRPr="006C05CA" w:rsidRDefault="006C05CA" w:rsidP="007A3224">
      <w:pPr>
        <w:pStyle w:val="ac"/>
        <w:numPr>
          <w:ilvl w:val="0"/>
          <w:numId w:val="22"/>
        </w:numPr>
        <w:spacing w:before="0" w:beforeAutospacing="0" w:after="0" w:afterAutospacing="0"/>
        <w:ind w:left="709" w:hanging="349"/>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События </w:t>
      </w:r>
      <w:r w:rsidRPr="007A3224">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и </w:t>
      </w:r>
      <w:r w:rsidRPr="007A3224">
        <w:rPr>
          <w:rFonts w:asciiTheme="minorHAnsi" w:eastAsiaTheme="minorHAnsi" w:hAnsiTheme="minorHAnsi" w:cstheme="minorBidi"/>
          <w:i/>
          <w:sz w:val="22"/>
          <w:szCs w:val="22"/>
          <w:lang w:eastAsia="en-US"/>
        </w:rPr>
        <w:t>В</w:t>
      </w:r>
      <w:r w:rsidRPr="006C05CA">
        <w:rPr>
          <w:rFonts w:asciiTheme="minorHAnsi" w:eastAsiaTheme="minorHAnsi" w:hAnsiTheme="minorHAnsi" w:cstheme="minorBidi"/>
          <w:sz w:val="22"/>
          <w:szCs w:val="22"/>
          <w:lang w:eastAsia="en-US"/>
        </w:rPr>
        <w:t xml:space="preserve"> являются статистически независимыми друг от друг</w:t>
      </w:r>
      <w:r w:rsidR="007A3224">
        <w:rPr>
          <w:rFonts w:asciiTheme="minorHAnsi" w:eastAsiaTheme="minorHAnsi" w:hAnsiTheme="minorHAnsi" w:cstheme="minorBidi"/>
          <w:sz w:val="22"/>
          <w:szCs w:val="22"/>
          <w:lang w:eastAsia="en-US"/>
        </w:rPr>
        <w:t xml:space="preserve">а тогда и только тогда, когда </w:t>
      </w:r>
      <w:r w:rsidR="007A3224" w:rsidRPr="007A3224">
        <w:rPr>
          <w:rFonts w:asciiTheme="minorHAnsi" w:eastAsiaTheme="minorHAnsi" w:hAnsiTheme="minorHAnsi" w:cstheme="minorBidi"/>
          <w:i/>
          <w:sz w:val="22"/>
          <w:szCs w:val="22"/>
          <w:lang w:eastAsia="en-US"/>
        </w:rPr>
        <w:t>Р(</w:t>
      </w:r>
      <w:r w:rsidRPr="007A3224">
        <w:rPr>
          <w:rFonts w:asciiTheme="minorHAnsi" w:eastAsiaTheme="minorHAnsi" w:hAnsiTheme="minorHAnsi" w:cstheme="minorBidi"/>
          <w:i/>
          <w:sz w:val="22"/>
          <w:szCs w:val="22"/>
          <w:lang w:eastAsia="en-US"/>
        </w:rPr>
        <w:t>А</w:t>
      </w:r>
      <w:r w:rsidR="007A3224" w:rsidRPr="007A3224">
        <w:rPr>
          <w:rFonts w:asciiTheme="minorHAnsi" w:eastAsiaTheme="minorHAnsi" w:hAnsiTheme="minorHAnsi" w:cstheme="minorBidi"/>
          <w:i/>
          <w:sz w:val="22"/>
          <w:szCs w:val="22"/>
          <w:lang w:eastAsia="en-US"/>
        </w:rPr>
        <w:t>|</w:t>
      </w:r>
      <w:r w:rsidRPr="007A3224">
        <w:rPr>
          <w:rFonts w:asciiTheme="minorHAnsi" w:eastAsiaTheme="minorHAnsi" w:hAnsiTheme="minorHAnsi" w:cstheme="minorBidi"/>
          <w:i/>
          <w:sz w:val="22"/>
          <w:szCs w:val="22"/>
          <w:lang w:eastAsia="en-US"/>
        </w:rPr>
        <w:t>В)</w:t>
      </w:r>
      <w:r w:rsidR="007A3224" w:rsidRPr="007A3224">
        <w:rPr>
          <w:rFonts w:asciiTheme="minorHAnsi" w:eastAsiaTheme="minorHAnsi" w:hAnsiTheme="minorHAnsi" w:cstheme="minorBidi"/>
          <w:i/>
          <w:sz w:val="22"/>
          <w:szCs w:val="22"/>
          <w:lang w:eastAsia="en-US"/>
        </w:rPr>
        <w:t xml:space="preserve"> </w:t>
      </w:r>
      <w:r w:rsidRPr="007A3224">
        <w:rPr>
          <w:rFonts w:asciiTheme="minorHAnsi" w:eastAsiaTheme="minorHAnsi" w:hAnsiTheme="minorHAnsi" w:cstheme="minorBidi"/>
          <w:i/>
          <w:sz w:val="22"/>
          <w:szCs w:val="22"/>
          <w:lang w:eastAsia="en-US"/>
        </w:rPr>
        <w:t>=</w:t>
      </w:r>
      <w:r w:rsidR="007A3224" w:rsidRPr="007A3224">
        <w:rPr>
          <w:rFonts w:asciiTheme="minorHAnsi" w:eastAsiaTheme="minorHAnsi" w:hAnsiTheme="minorHAnsi" w:cstheme="minorBidi"/>
          <w:i/>
          <w:sz w:val="22"/>
          <w:szCs w:val="22"/>
          <w:lang w:eastAsia="en-US"/>
        </w:rPr>
        <w:t xml:space="preserve"> </w:t>
      </w:r>
      <w:r w:rsidRPr="007A3224">
        <w:rPr>
          <w:rFonts w:asciiTheme="minorHAnsi" w:eastAsiaTheme="minorHAnsi" w:hAnsiTheme="minorHAnsi" w:cstheme="minorBidi"/>
          <w:i/>
          <w:sz w:val="22"/>
          <w:szCs w:val="22"/>
          <w:lang w:eastAsia="en-US"/>
        </w:rPr>
        <w:t>Р(А)</w:t>
      </w:r>
      <w:r w:rsidRPr="006C05CA">
        <w:rPr>
          <w:rFonts w:asciiTheme="minorHAnsi" w:eastAsiaTheme="minorHAnsi" w:hAnsiTheme="minorHAnsi" w:cstheme="minorBidi"/>
          <w:sz w:val="22"/>
          <w:szCs w:val="22"/>
          <w:lang w:eastAsia="en-US"/>
        </w:rPr>
        <w:t>.</w:t>
      </w:r>
    </w:p>
    <w:p w:rsidR="006C05CA" w:rsidRPr="006C05CA" w:rsidRDefault="006C05CA" w:rsidP="007A3224">
      <w:pPr>
        <w:pStyle w:val="ac"/>
        <w:numPr>
          <w:ilvl w:val="0"/>
          <w:numId w:val="22"/>
        </w:numPr>
        <w:spacing w:before="0" w:beforeAutospacing="0" w:after="120" w:afterAutospacing="0"/>
        <w:ind w:left="709" w:hanging="349"/>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События </w:t>
      </w:r>
      <w:r w:rsidRPr="007A3224">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и </w:t>
      </w:r>
      <w:r w:rsidR="007A3224" w:rsidRPr="007A3224">
        <w:rPr>
          <w:rFonts w:asciiTheme="minorHAnsi" w:eastAsiaTheme="minorHAnsi" w:hAnsiTheme="minorHAnsi" w:cstheme="minorBidi"/>
          <w:i/>
          <w:sz w:val="22"/>
          <w:szCs w:val="22"/>
          <w:lang w:val="en-US" w:eastAsia="en-US"/>
        </w:rPr>
        <w:t>B</w:t>
      </w:r>
      <w:r w:rsidRPr="006C05CA">
        <w:rPr>
          <w:rFonts w:asciiTheme="minorHAnsi" w:eastAsiaTheme="minorHAnsi" w:hAnsiTheme="minorHAnsi" w:cstheme="minorBidi"/>
          <w:sz w:val="22"/>
          <w:szCs w:val="22"/>
          <w:lang w:eastAsia="en-US"/>
        </w:rPr>
        <w:t xml:space="preserve"> являются статистически независимыми друг от друга тогда и только тогда, когда </w:t>
      </w:r>
      <w:proofErr w:type="gramStart"/>
      <w:r w:rsidRPr="007A3224">
        <w:rPr>
          <w:rFonts w:asciiTheme="minorHAnsi" w:eastAsiaTheme="minorHAnsi" w:hAnsiTheme="minorHAnsi" w:cstheme="minorBidi"/>
          <w:i/>
          <w:sz w:val="22"/>
          <w:szCs w:val="22"/>
          <w:lang w:eastAsia="en-US"/>
        </w:rPr>
        <w:t>Р(</w:t>
      </w:r>
      <w:proofErr w:type="gramEnd"/>
      <w:r w:rsidRPr="007A3224">
        <w:rPr>
          <w:rFonts w:asciiTheme="minorHAnsi" w:eastAsiaTheme="minorHAnsi" w:hAnsiTheme="minorHAnsi" w:cstheme="minorBidi"/>
          <w:i/>
          <w:sz w:val="22"/>
          <w:szCs w:val="22"/>
          <w:lang w:eastAsia="en-US"/>
        </w:rPr>
        <w:t>А и В) = Р(А)Р(В)</w:t>
      </w:r>
      <w:r w:rsidRPr="006C05CA">
        <w:rPr>
          <w:rFonts w:asciiTheme="minorHAnsi" w:eastAsiaTheme="minorHAnsi" w:hAnsiTheme="minorHAnsi" w:cstheme="minorBidi"/>
          <w:sz w:val="22"/>
          <w:szCs w:val="22"/>
          <w:lang w:eastAsia="en-US"/>
        </w:rPr>
        <w:t>.</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Если в таблице сопряженности признаков, имеющей размер 2x2, одно из этих условий выполняется хотя бы для одной комбинации событий </w:t>
      </w:r>
      <w:r w:rsidRPr="007A3224">
        <w:rPr>
          <w:rFonts w:asciiTheme="minorHAnsi" w:eastAsiaTheme="minorHAnsi" w:hAnsiTheme="minorHAnsi" w:cstheme="minorBidi"/>
          <w:i/>
          <w:sz w:val="22"/>
          <w:szCs w:val="22"/>
          <w:lang w:eastAsia="en-US"/>
        </w:rPr>
        <w:t>А</w:t>
      </w:r>
      <w:r w:rsidRPr="006C05CA">
        <w:rPr>
          <w:rFonts w:asciiTheme="minorHAnsi" w:eastAsiaTheme="minorHAnsi" w:hAnsiTheme="minorHAnsi" w:cstheme="minorBidi"/>
          <w:sz w:val="22"/>
          <w:szCs w:val="22"/>
          <w:lang w:eastAsia="en-US"/>
        </w:rPr>
        <w:t xml:space="preserve"> и </w:t>
      </w:r>
      <w:r w:rsidR="007A3224" w:rsidRPr="007A3224">
        <w:rPr>
          <w:rFonts w:asciiTheme="minorHAnsi" w:eastAsiaTheme="minorHAnsi" w:hAnsiTheme="minorHAnsi" w:cstheme="minorBidi"/>
          <w:i/>
          <w:sz w:val="22"/>
          <w:szCs w:val="22"/>
          <w:lang w:val="en-US" w:eastAsia="en-US"/>
        </w:rPr>
        <w:t>B</w:t>
      </w:r>
      <w:r w:rsidRPr="006C05CA">
        <w:rPr>
          <w:rFonts w:asciiTheme="minorHAnsi" w:eastAsiaTheme="minorHAnsi" w:hAnsiTheme="minorHAnsi" w:cstheme="minorBidi"/>
          <w:sz w:val="22"/>
          <w:szCs w:val="22"/>
          <w:lang w:eastAsia="en-US"/>
        </w:rPr>
        <w:t>, оно будет справедливым</w:t>
      </w:r>
      <w:r w:rsidR="007A3224">
        <w:rPr>
          <w:rFonts w:asciiTheme="minorHAnsi" w:eastAsiaTheme="minorHAnsi" w:hAnsiTheme="minorHAnsi" w:cstheme="minorBidi"/>
          <w:sz w:val="22"/>
          <w:szCs w:val="22"/>
          <w:lang w:eastAsia="en-US"/>
        </w:rPr>
        <w:t xml:space="preserve"> и для любой другой комбинации.</w:t>
      </w:r>
    </w:p>
    <w:p w:rsidR="007A3224" w:rsidRPr="007A3224" w:rsidRDefault="007A3224" w:rsidP="006C05CA">
      <w:pPr>
        <w:pStyle w:val="ac"/>
        <w:spacing w:before="0" w:beforeAutospacing="0" w:after="120" w:afterAutospacing="0"/>
        <w:rPr>
          <w:rFonts w:asciiTheme="minorHAnsi" w:eastAsiaTheme="minorHAnsi" w:hAnsiTheme="minorHAnsi" w:cstheme="minorBidi"/>
          <w:b/>
          <w:sz w:val="22"/>
          <w:szCs w:val="22"/>
          <w:lang w:eastAsia="en-US"/>
        </w:rPr>
      </w:pPr>
      <w:r w:rsidRPr="007A3224">
        <w:rPr>
          <w:rFonts w:asciiTheme="minorHAnsi" w:eastAsiaTheme="minorHAnsi" w:hAnsiTheme="minorHAnsi" w:cstheme="minorBidi"/>
          <w:b/>
          <w:sz w:val="22"/>
          <w:szCs w:val="22"/>
          <w:lang w:eastAsia="en-US"/>
        </w:rPr>
        <w:t>Безусловная вероятность элементарного события</w:t>
      </w:r>
    </w:p>
    <w:p w:rsidR="006C05CA" w:rsidRPr="007A3224" w:rsidRDefault="007A3224" w:rsidP="006C05CA">
      <w:pPr>
        <w:pStyle w:val="ac"/>
        <w:spacing w:before="0" w:beforeAutospacing="0" w:after="120" w:afterAutospacing="0"/>
        <w:rPr>
          <w:rFonts w:asciiTheme="majorHAnsi" w:eastAsiaTheme="minorHAnsi" w:hAnsiTheme="majorHAnsi" w:cstheme="minorBidi"/>
          <w:sz w:val="22"/>
          <w:szCs w:val="22"/>
          <w:lang w:eastAsia="en-US"/>
        </w:rPr>
      </w:pPr>
      <w:r w:rsidRPr="007A3224">
        <w:rPr>
          <w:rFonts w:asciiTheme="majorHAnsi" w:eastAsiaTheme="minorHAnsi" w:hAnsiTheme="majorHAnsi" w:cstheme="minorBidi"/>
          <w:sz w:val="22"/>
          <w:szCs w:val="22"/>
          <w:lang w:eastAsia="en-US"/>
        </w:rPr>
        <w:t>(</w:t>
      </w:r>
      <w:r w:rsidR="004D02FE">
        <w:rPr>
          <w:rFonts w:asciiTheme="majorHAnsi" w:eastAsiaTheme="minorHAnsi" w:hAnsiTheme="majorHAnsi" w:cstheme="minorBidi"/>
          <w:sz w:val="22"/>
          <w:szCs w:val="22"/>
          <w:lang w:eastAsia="en-US"/>
        </w:rPr>
        <w:t>5</w:t>
      </w:r>
      <w:r w:rsidRPr="007A3224">
        <w:rPr>
          <w:rFonts w:asciiTheme="majorHAnsi" w:eastAsiaTheme="minorHAnsi" w:hAnsiTheme="majorHAnsi" w:cstheme="minorBidi"/>
          <w:sz w:val="22"/>
          <w:szCs w:val="22"/>
          <w:lang w:eastAsia="en-US"/>
        </w:rPr>
        <w:t xml:space="preserve">) </w:t>
      </w:r>
      <w:r w:rsidR="006C05CA" w:rsidRPr="007A3224">
        <w:rPr>
          <w:rFonts w:asciiTheme="majorHAnsi" w:eastAsiaTheme="minorHAnsi" w:hAnsiTheme="majorHAnsi" w:cstheme="minorBidi"/>
          <w:sz w:val="22"/>
          <w:szCs w:val="22"/>
          <w:lang w:eastAsia="en-US"/>
        </w:rPr>
        <w:t>Р(А) = P</w:t>
      </w:r>
      <w:r w:rsidRPr="007A3224">
        <w:rPr>
          <w:rFonts w:asciiTheme="majorHAnsi" w:eastAsiaTheme="minorHAnsi" w:hAnsiTheme="majorHAnsi" w:cstheme="minorBidi"/>
          <w:sz w:val="22"/>
          <w:szCs w:val="22"/>
          <w:lang w:eastAsia="en-US"/>
        </w:rPr>
        <w:t>(</w:t>
      </w:r>
      <w:r w:rsidR="006C05CA" w:rsidRPr="007A3224">
        <w:rPr>
          <w:rFonts w:asciiTheme="majorHAnsi" w:eastAsiaTheme="minorHAnsi" w:hAnsiTheme="majorHAnsi" w:cstheme="minorBidi"/>
          <w:sz w:val="22"/>
          <w:szCs w:val="22"/>
          <w:lang w:eastAsia="en-US"/>
        </w:rPr>
        <w:t>A</w:t>
      </w:r>
      <w:r w:rsidRPr="007A3224">
        <w:rPr>
          <w:rFonts w:asciiTheme="majorHAnsi" w:eastAsiaTheme="minorHAnsi" w:hAnsiTheme="majorHAnsi" w:cstheme="minorBidi"/>
          <w:sz w:val="22"/>
          <w:szCs w:val="22"/>
          <w:lang w:eastAsia="en-US"/>
        </w:rPr>
        <w:t>|</w:t>
      </w:r>
      <w:r w:rsidR="006C05CA" w:rsidRPr="007A3224">
        <w:rPr>
          <w:rFonts w:asciiTheme="majorHAnsi" w:eastAsiaTheme="minorHAnsi" w:hAnsiTheme="majorHAnsi" w:cstheme="minorBidi"/>
          <w:sz w:val="22"/>
          <w:szCs w:val="22"/>
          <w:lang w:eastAsia="en-US"/>
        </w:rPr>
        <w:t>B</w:t>
      </w:r>
      <w:proofErr w:type="gramStart"/>
      <w:r w:rsidRPr="007A3224">
        <w:rPr>
          <w:rFonts w:asciiTheme="majorHAnsi" w:eastAsiaTheme="minorHAnsi" w:hAnsiTheme="majorHAnsi" w:cstheme="minorBidi"/>
          <w:sz w:val="22"/>
          <w:szCs w:val="22"/>
          <w:vertAlign w:val="subscript"/>
          <w:lang w:eastAsia="en-US"/>
        </w:rPr>
        <w:t>1</w:t>
      </w:r>
      <w:r w:rsidRPr="007A3224">
        <w:rPr>
          <w:rFonts w:asciiTheme="majorHAnsi" w:eastAsiaTheme="minorHAnsi" w:hAnsiTheme="majorHAnsi" w:cstheme="minorBidi"/>
          <w:sz w:val="22"/>
          <w:szCs w:val="22"/>
          <w:lang w:eastAsia="en-US"/>
        </w:rPr>
        <w:t>)Р</w:t>
      </w:r>
      <w:proofErr w:type="gramEnd"/>
      <w:r w:rsidRPr="007A3224">
        <w:rPr>
          <w:rFonts w:asciiTheme="majorHAnsi" w:eastAsiaTheme="minorHAnsi" w:hAnsiTheme="majorHAnsi" w:cstheme="minorBidi"/>
          <w:sz w:val="22"/>
          <w:szCs w:val="22"/>
          <w:lang w:eastAsia="en-US"/>
        </w:rPr>
        <w:t>(</w:t>
      </w:r>
      <w:r w:rsidR="006C05CA" w:rsidRPr="007A3224">
        <w:rPr>
          <w:rFonts w:asciiTheme="majorHAnsi" w:eastAsiaTheme="minorHAnsi" w:hAnsiTheme="majorHAnsi" w:cstheme="minorBidi"/>
          <w:sz w:val="22"/>
          <w:szCs w:val="22"/>
          <w:lang w:eastAsia="en-US"/>
        </w:rPr>
        <w:t>B</w:t>
      </w:r>
      <w:r w:rsidRPr="007A3224">
        <w:rPr>
          <w:rFonts w:asciiTheme="majorHAnsi" w:eastAsiaTheme="minorHAnsi" w:hAnsiTheme="majorHAnsi" w:cstheme="minorBidi"/>
          <w:sz w:val="22"/>
          <w:szCs w:val="22"/>
          <w:vertAlign w:val="subscript"/>
          <w:lang w:eastAsia="en-US"/>
        </w:rPr>
        <w:t>1</w:t>
      </w:r>
      <w:r w:rsidRPr="007A3224">
        <w:rPr>
          <w:rFonts w:asciiTheme="majorHAnsi" w:eastAsiaTheme="minorHAnsi" w:hAnsiTheme="majorHAnsi" w:cstheme="minorBidi"/>
          <w:sz w:val="22"/>
          <w:szCs w:val="22"/>
          <w:lang w:eastAsia="en-US"/>
        </w:rPr>
        <w:t>)</w:t>
      </w:r>
      <w:r w:rsidR="006C05CA" w:rsidRPr="007A3224">
        <w:rPr>
          <w:rFonts w:asciiTheme="majorHAnsi" w:eastAsiaTheme="minorHAnsi" w:hAnsiTheme="majorHAnsi" w:cstheme="minorBidi"/>
          <w:sz w:val="22"/>
          <w:szCs w:val="22"/>
          <w:lang w:eastAsia="en-US"/>
        </w:rPr>
        <w:t xml:space="preserve"> +</w:t>
      </w:r>
      <w:r w:rsidRPr="007A3224">
        <w:rPr>
          <w:rFonts w:asciiTheme="majorHAnsi" w:eastAsiaTheme="minorHAnsi" w:hAnsiTheme="majorHAnsi" w:cstheme="minorBidi"/>
          <w:sz w:val="22"/>
          <w:szCs w:val="22"/>
          <w:lang w:eastAsia="en-US"/>
        </w:rPr>
        <w:t xml:space="preserve"> P(A|B</w:t>
      </w:r>
      <w:r w:rsidRPr="007A3224">
        <w:rPr>
          <w:rFonts w:asciiTheme="majorHAnsi" w:eastAsiaTheme="minorHAnsi" w:hAnsiTheme="majorHAnsi" w:cstheme="minorBidi"/>
          <w:sz w:val="22"/>
          <w:szCs w:val="22"/>
          <w:vertAlign w:val="subscript"/>
          <w:lang w:eastAsia="en-US"/>
        </w:rPr>
        <w:t>2</w:t>
      </w:r>
      <w:r w:rsidRPr="007A3224">
        <w:rPr>
          <w:rFonts w:asciiTheme="majorHAnsi" w:eastAsiaTheme="minorHAnsi" w:hAnsiTheme="majorHAnsi" w:cstheme="minorBidi"/>
          <w:sz w:val="22"/>
          <w:szCs w:val="22"/>
          <w:lang w:eastAsia="en-US"/>
        </w:rPr>
        <w:t>)Р(B</w:t>
      </w:r>
      <w:r w:rsidRPr="007A3224">
        <w:rPr>
          <w:rFonts w:asciiTheme="majorHAnsi" w:eastAsiaTheme="minorHAnsi" w:hAnsiTheme="majorHAnsi" w:cstheme="minorBidi"/>
          <w:sz w:val="22"/>
          <w:szCs w:val="22"/>
          <w:vertAlign w:val="subscript"/>
          <w:lang w:eastAsia="en-US"/>
        </w:rPr>
        <w:t>2</w:t>
      </w:r>
      <w:r w:rsidRPr="007A3224">
        <w:rPr>
          <w:rFonts w:asciiTheme="majorHAnsi" w:eastAsiaTheme="minorHAnsi" w:hAnsiTheme="majorHAnsi" w:cstheme="minorBidi"/>
          <w:sz w:val="22"/>
          <w:szCs w:val="22"/>
          <w:lang w:eastAsia="en-US"/>
        </w:rPr>
        <w:t xml:space="preserve">) </w:t>
      </w:r>
      <w:r w:rsidR="006C05CA" w:rsidRPr="007A3224">
        <w:rPr>
          <w:rFonts w:asciiTheme="majorHAnsi" w:eastAsiaTheme="minorHAnsi" w:hAnsiTheme="majorHAnsi" w:cstheme="minorBidi"/>
          <w:sz w:val="22"/>
          <w:szCs w:val="22"/>
          <w:lang w:eastAsia="en-US"/>
        </w:rPr>
        <w:t xml:space="preserve"> + ...</w:t>
      </w:r>
      <w:r w:rsidRPr="007A3224">
        <w:rPr>
          <w:rFonts w:asciiTheme="majorHAnsi" w:eastAsiaTheme="minorHAnsi" w:hAnsiTheme="majorHAnsi" w:cstheme="minorBidi"/>
          <w:sz w:val="22"/>
          <w:szCs w:val="22"/>
          <w:lang w:eastAsia="en-US"/>
        </w:rPr>
        <w:t xml:space="preserve"> + P(A|B</w:t>
      </w:r>
      <w:r w:rsidRPr="007A3224">
        <w:rPr>
          <w:rFonts w:asciiTheme="majorHAnsi" w:eastAsiaTheme="minorHAnsi" w:hAnsiTheme="majorHAnsi" w:cstheme="minorBidi"/>
          <w:sz w:val="22"/>
          <w:szCs w:val="22"/>
          <w:vertAlign w:val="subscript"/>
          <w:lang w:val="en-US" w:eastAsia="en-US"/>
        </w:rPr>
        <w:t>k</w:t>
      </w:r>
      <w:r w:rsidRPr="007A3224">
        <w:rPr>
          <w:rFonts w:asciiTheme="majorHAnsi" w:eastAsiaTheme="minorHAnsi" w:hAnsiTheme="majorHAnsi" w:cstheme="minorBidi"/>
          <w:sz w:val="22"/>
          <w:szCs w:val="22"/>
          <w:lang w:eastAsia="en-US"/>
        </w:rPr>
        <w:t>)Р(B</w:t>
      </w:r>
      <w:r w:rsidRPr="007A3224">
        <w:rPr>
          <w:rFonts w:asciiTheme="majorHAnsi" w:eastAsiaTheme="minorHAnsi" w:hAnsiTheme="majorHAnsi" w:cstheme="minorBidi"/>
          <w:sz w:val="22"/>
          <w:szCs w:val="22"/>
          <w:vertAlign w:val="subscript"/>
          <w:lang w:eastAsia="en-US"/>
        </w:rPr>
        <w:t>k</w:t>
      </w:r>
      <w:r w:rsidRPr="007A3224">
        <w:rPr>
          <w:rFonts w:asciiTheme="majorHAnsi" w:eastAsiaTheme="minorHAnsi" w:hAnsiTheme="majorHAnsi" w:cstheme="minorBidi"/>
          <w:sz w:val="22"/>
          <w:szCs w:val="22"/>
          <w:lang w:eastAsia="en-US"/>
        </w:rPr>
        <w:t>)</w:t>
      </w:r>
    </w:p>
    <w:p w:rsidR="006C05CA" w:rsidRPr="006C05CA" w:rsidRDefault="007A3224"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где</w:t>
      </w:r>
      <w:proofErr w:type="gramEnd"/>
      <w:r>
        <w:rPr>
          <w:rFonts w:asciiTheme="minorHAnsi" w:eastAsiaTheme="minorHAnsi" w:hAnsiTheme="minorHAnsi" w:cstheme="minorBidi"/>
          <w:sz w:val="22"/>
          <w:szCs w:val="22"/>
          <w:lang w:eastAsia="en-US"/>
        </w:rPr>
        <w:t xml:space="preserve"> события B</w:t>
      </w:r>
      <w:r w:rsidRPr="007A3224">
        <w:rPr>
          <w:rFonts w:asciiTheme="minorHAnsi" w:eastAsiaTheme="minorHAnsi" w:hAnsiTheme="minorHAnsi" w:cstheme="minorBidi"/>
          <w:sz w:val="22"/>
          <w:szCs w:val="22"/>
          <w:vertAlign w:val="subscript"/>
          <w:lang w:eastAsia="en-US"/>
        </w:rPr>
        <w:t>1</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val="en-US" w:eastAsia="en-US"/>
        </w:rPr>
        <w:t>B</w:t>
      </w:r>
      <w:r w:rsidRPr="007A3224">
        <w:rPr>
          <w:rFonts w:asciiTheme="minorHAnsi" w:eastAsiaTheme="minorHAnsi" w:hAnsiTheme="minorHAnsi" w:cstheme="minorBidi"/>
          <w:sz w:val="22"/>
          <w:szCs w:val="22"/>
          <w:vertAlign w:val="subscript"/>
          <w:lang w:eastAsia="en-US"/>
        </w:rPr>
        <w:t>2</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006C05CA" w:rsidRPr="006C05CA">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val="en-US" w:eastAsia="en-US"/>
        </w:rPr>
        <w:t>B</w:t>
      </w:r>
      <w:r w:rsidRPr="007A3224">
        <w:rPr>
          <w:rFonts w:asciiTheme="minorHAnsi" w:eastAsiaTheme="minorHAnsi" w:hAnsiTheme="minorHAnsi" w:cstheme="minorBidi"/>
          <w:sz w:val="22"/>
          <w:szCs w:val="22"/>
          <w:vertAlign w:val="subscript"/>
          <w:lang w:val="en-US" w:eastAsia="en-US"/>
        </w:rPr>
        <w:t>k</w:t>
      </w:r>
      <w:proofErr w:type="spellEnd"/>
      <w:r w:rsidR="006C05CA" w:rsidRPr="006C05CA">
        <w:rPr>
          <w:rFonts w:asciiTheme="minorHAnsi" w:eastAsiaTheme="minorHAnsi" w:hAnsiTheme="minorHAnsi" w:cstheme="minorBidi"/>
          <w:sz w:val="22"/>
          <w:szCs w:val="22"/>
          <w:lang w:eastAsia="en-US"/>
        </w:rPr>
        <w:t xml:space="preserve"> являются взаимоисключающими и исчерпывающими.</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Проиллюстрируем применение этой формулы на примере</w:t>
      </w:r>
      <w:r w:rsidR="007A3224" w:rsidRPr="007A3224">
        <w:rPr>
          <w:rFonts w:asciiTheme="minorHAnsi" w:eastAsiaTheme="minorHAnsi" w:hAnsiTheme="minorHAnsi" w:cstheme="minorBidi"/>
          <w:sz w:val="22"/>
          <w:szCs w:val="22"/>
          <w:lang w:eastAsia="en-US"/>
        </w:rPr>
        <w:t xml:space="preserve"> </w:t>
      </w:r>
      <w:r w:rsidR="007A3224">
        <w:rPr>
          <w:rFonts w:asciiTheme="minorHAnsi" w:eastAsiaTheme="minorHAnsi" w:hAnsiTheme="minorHAnsi" w:cstheme="minorBidi"/>
          <w:sz w:val="22"/>
          <w:szCs w:val="22"/>
          <w:lang w:eastAsia="en-US"/>
        </w:rPr>
        <w:t>рис.1. Используя формулу (5</w:t>
      </w:r>
      <w:r w:rsidRPr="006C05CA">
        <w:rPr>
          <w:rFonts w:asciiTheme="minorHAnsi" w:eastAsiaTheme="minorHAnsi" w:hAnsiTheme="minorHAnsi" w:cstheme="minorBidi"/>
          <w:sz w:val="22"/>
          <w:szCs w:val="22"/>
          <w:lang w:eastAsia="en-US"/>
        </w:rPr>
        <w:t>), получаем:</w:t>
      </w:r>
    </w:p>
    <w:p w:rsidR="007A3224" w:rsidRPr="0034158D" w:rsidRDefault="007A3224" w:rsidP="007A3224">
      <w:pPr>
        <w:pStyle w:val="ac"/>
        <w:spacing w:before="0" w:beforeAutospacing="0" w:after="120" w:afterAutospacing="0"/>
        <w:rPr>
          <w:rFonts w:asciiTheme="majorHAnsi" w:eastAsiaTheme="minorHAnsi" w:hAnsiTheme="majorHAnsi" w:cstheme="minorBidi"/>
          <w:sz w:val="22"/>
          <w:szCs w:val="22"/>
          <w:lang w:eastAsia="en-US"/>
        </w:rPr>
      </w:pPr>
      <w:r w:rsidRPr="007A3224">
        <w:rPr>
          <w:rFonts w:asciiTheme="majorHAnsi" w:eastAsiaTheme="minorHAnsi" w:hAnsiTheme="majorHAnsi" w:cstheme="minorBidi"/>
          <w:sz w:val="22"/>
          <w:szCs w:val="22"/>
          <w:lang w:eastAsia="en-US"/>
        </w:rPr>
        <w:t>Р</w:t>
      </w:r>
      <w:r w:rsidRPr="0034158D">
        <w:rPr>
          <w:rFonts w:asciiTheme="majorHAnsi" w:eastAsiaTheme="minorHAnsi" w:hAnsiTheme="majorHAnsi" w:cstheme="minorBidi"/>
          <w:sz w:val="22"/>
          <w:szCs w:val="22"/>
          <w:lang w:eastAsia="en-US"/>
        </w:rPr>
        <w:t>(</w:t>
      </w:r>
      <w:r w:rsidRPr="007A3224">
        <w:rPr>
          <w:rFonts w:asciiTheme="majorHAnsi" w:eastAsiaTheme="minorHAnsi" w:hAnsiTheme="majorHAnsi" w:cstheme="minorBidi"/>
          <w:sz w:val="22"/>
          <w:szCs w:val="22"/>
          <w:lang w:eastAsia="en-US"/>
        </w:rPr>
        <w:t>А</w:t>
      </w:r>
      <w:r w:rsidRPr="0034158D">
        <w:rPr>
          <w:rFonts w:asciiTheme="majorHAnsi" w:eastAsiaTheme="minorHAnsi" w:hAnsiTheme="majorHAnsi" w:cstheme="minorBidi"/>
          <w:sz w:val="22"/>
          <w:szCs w:val="22"/>
          <w:lang w:eastAsia="en-US"/>
        </w:rPr>
        <w:t xml:space="preserve">) = </w:t>
      </w:r>
      <w:r w:rsidRPr="005362C3">
        <w:rPr>
          <w:rFonts w:asciiTheme="majorHAnsi" w:eastAsiaTheme="minorHAnsi" w:hAnsiTheme="majorHAnsi" w:cstheme="minorBidi"/>
          <w:sz w:val="22"/>
          <w:szCs w:val="22"/>
          <w:lang w:val="en-US" w:eastAsia="en-US"/>
        </w:rPr>
        <w:t>P</w:t>
      </w:r>
      <w:r w:rsidRPr="0034158D">
        <w:rPr>
          <w:rFonts w:asciiTheme="majorHAnsi" w:eastAsiaTheme="minorHAnsi" w:hAnsiTheme="majorHAnsi" w:cstheme="minorBidi"/>
          <w:sz w:val="22"/>
          <w:szCs w:val="22"/>
          <w:lang w:eastAsia="en-US"/>
        </w:rPr>
        <w:t>(</w:t>
      </w:r>
      <w:r w:rsidRPr="005362C3">
        <w:rPr>
          <w:rFonts w:asciiTheme="majorHAnsi" w:eastAsiaTheme="minorHAnsi" w:hAnsiTheme="majorHAnsi" w:cstheme="minorBidi"/>
          <w:sz w:val="22"/>
          <w:szCs w:val="22"/>
          <w:lang w:val="en-US" w:eastAsia="en-US"/>
        </w:rPr>
        <w:t>A</w:t>
      </w:r>
      <w:r w:rsidRPr="0034158D">
        <w:rPr>
          <w:rFonts w:asciiTheme="majorHAnsi" w:eastAsiaTheme="minorHAnsi" w:hAnsiTheme="majorHAnsi" w:cstheme="minorBidi"/>
          <w:sz w:val="22"/>
          <w:szCs w:val="22"/>
          <w:lang w:eastAsia="en-US"/>
        </w:rPr>
        <w:t>|</w:t>
      </w:r>
      <w:r w:rsidRPr="005362C3">
        <w:rPr>
          <w:rFonts w:asciiTheme="majorHAnsi" w:eastAsiaTheme="minorHAnsi" w:hAnsiTheme="majorHAnsi" w:cstheme="minorBidi"/>
          <w:sz w:val="22"/>
          <w:szCs w:val="22"/>
          <w:lang w:val="en-US" w:eastAsia="en-US"/>
        </w:rPr>
        <w:t>B</w:t>
      </w:r>
      <w:r w:rsidRPr="0034158D">
        <w:rPr>
          <w:rFonts w:asciiTheme="majorHAnsi" w:eastAsiaTheme="minorHAnsi" w:hAnsiTheme="majorHAnsi" w:cstheme="minorBidi"/>
          <w:sz w:val="22"/>
          <w:szCs w:val="22"/>
          <w:vertAlign w:val="subscript"/>
          <w:lang w:eastAsia="en-US"/>
        </w:rPr>
        <w:t>1</w:t>
      </w:r>
      <w:r w:rsidRPr="0034158D">
        <w:rPr>
          <w:rFonts w:asciiTheme="majorHAnsi" w:eastAsiaTheme="minorHAnsi" w:hAnsiTheme="majorHAnsi" w:cstheme="minorBidi"/>
          <w:sz w:val="22"/>
          <w:szCs w:val="22"/>
          <w:lang w:eastAsia="en-US"/>
        </w:rPr>
        <w:t>)</w:t>
      </w:r>
      <w:r w:rsidRPr="007A3224">
        <w:rPr>
          <w:rFonts w:asciiTheme="majorHAnsi" w:eastAsiaTheme="minorHAnsi" w:hAnsiTheme="majorHAnsi" w:cstheme="minorBidi"/>
          <w:sz w:val="22"/>
          <w:szCs w:val="22"/>
          <w:lang w:eastAsia="en-US"/>
        </w:rPr>
        <w:t>Р</w:t>
      </w:r>
      <w:r w:rsidRPr="0034158D">
        <w:rPr>
          <w:rFonts w:asciiTheme="majorHAnsi" w:eastAsiaTheme="minorHAnsi" w:hAnsiTheme="majorHAnsi" w:cstheme="minorBidi"/>
          <w:sz w:val="22"/>
          <w:szCs w:val="22"/>
          <w:lang w:eastAsia="en-US"/>
        </w:rPr>
        <w:t>(</w:t>
      </w:r>
      <w:r w:rsidRPr="005362C3">
        <w:rPr>
          <w:rFonts w:asciiTheme="majorHAnsi" w:eastAsiaTheme="minorHAnsi" w:hAnsiTheme="majorHAnsi" w:cstheme="minorBidi"/>
          <w:sz w:val="22"/>
          <w:szCs w:val="22"/>
          <w:lang w:val="en-US" w:eastAsia="en-US"/>
        </w:rPr>
        <w:t>B</w:t>
      </w:r>
      <w:r w:rsidRPr="0034158D">
        <w:rPr>
          <w:rFonts w:asciiTheme="majorHAnsi" w:eastAsiaTheme="minorHAnsi" w:hAnsiTheme="majorHAnsi" w:cstheme="minorBidi"/>
          <w:sz w:val="22"/>
          <w:szCs w:val="22"/>
          <w:vertAlign w:val="subscript"/>
          <w:lang w:eastAsia="en-US"/>
        </w:rPr>
        <w:t>1</w:t>
      </w:r>
      <w:r w:rsidRPr="0034158D">
        <w:rPr>
          <w:rFonts w:asciiTheme="majorHAnsi" w:eastAsiaTheme="minorHAnsi" w:hAnsiTheme="majorHAnsi" w:cstheme="minorBidi"/>
          <w:sz w:val="22"/>
          <w:szCs w:val="22"/>
          <w:lang w:eastAsia="en-US"/>
        </w:rPr>
        <w:t xml:space="preserve">) + </w:t>
      </w:r>
      <w:r w:rsidRPr="005362C3">
        <w:rPr>
          <w:rFonts w:asciiTheme="majorHAnsi" w:eastAsiaTheme="minorHAnsi" w:hAnsiTheme="majorHAnsi" w:cstheme="minorBidi"/>
          <w:sz w:val="22"/>
          <w:szCs w:val="22"/>
          <w:lang w:val="en-US" w:eastAsia="en-US"/>
        </w:rPr>
        <w:t>P</w:t>
      </w:r>
      <w:r w:rsidRPr="0034158D">
        <w:rPr>
          <w:rFonts w:asciiTheme="majorHAnsi" w:eastAsiaTheme="minorHAnsi" w:hAnsiTheme="majorHAnsi" w:cstheme="minorBidi"/>
          <w:sz w:val="22"/>
          <w:szCs w:val="22"/>
          <w:lang w:eastAsia="en-US"/>
        </w:rPr>
        <w:t>(</w:t>
      </w:r>
      <w:r w:rsidRPr="005362C3">
        <w:rPr>
          <w:rFonts w:asciiTheme="majorHAnsi" w:eastAsiaTheme="minorHAnsi" w:hAnsiTheme="majorHAnsi" w:cstheme="minorBidi"/>
          <w:sz w:val="22"/>
          <w:szCs w:val="22"/>
          <w:lang w:val="en-US" w:eastAsia="en-US"/>
        </w:rPr>
        <w:t>A</w:t>
      </w:r>
      <w:r w:rsidRPr="0034158D">
        <w:rPr>
          <w:rFonts w:asciiTheme="majorHAnsi" w:eastAsiaTheme="minorHAnsi" w:hAnsiTheme="majorHAnsi" w:cstheme="minorBidi"/>
          <w:sz w:val="22"/>
          <w:szCs w:val="22"/>
          <w:lang w:eastAsia="en-US"/>
        </w:rPr>
        <w:t>|</w:t>
      </w:r>
      <w:r w:rsidRPr="005362C3">
        <w:rPr>
          <w:rFonts w:asciiTheme="majorHAnsi" w:eastAsiaTheme="minorHAnsi" w:hAnsiTheme="majorHAnsi" w:cstheme="minorBidi"/>
          <w:sz w:val="22"/>
          <w:szCs w:val="22"/>
          <w:lang w:val="en-US" w:eastAsia="en-US"/>
        </w:rPr>
        <w:t>B</w:t>
      </w:r>
      <w:r w:rsidRPr="0034158D">
        <w:rPr>
          <w:rFonts w:asciiTheme="majorHAnsi" w:eastAsiaTheme="minorHAnsi" w:hAnsiTheme="majorHAnsi" w:cstheme="minorBidi"/>
          <w:sz w:val="22"/>
          <w:szCs w:val="22"/>
          <w:vertAlign w:val="subscript"/>
          <w:lang w:eastAsia="en-US"/>
        </w:rPr>
        <w:t>2</w:t>
      </w:r>
      <w:r w:rsidRPr="0034158D">
        <w:rPr>
          <w:rFonts w:asciiTheme="majorHAnsi" w:eastAsiaTheme="minorHAnsi" w:hAnsiTheme="majorHAnsi" w:cstheme="minorBidi"/>
          <w:sz w:val="22"/>
          <w:szCs w:val="22"/>
          <w:lang w:eastAsia="en-US"/>
        </w:rPr>
        <w:t>)</w:t>
      </w:r>
      <w:r w:rsidRPr="007A3224">
        <w:rPr>
          <w:rFonts w:asciiTheme="majorHAnsi" w:eastAsiaTheme="minorHAnsi" w:hAnsiTheme="majorHAnsi" w:cstheme="minorBidi"/>
          <w:sz w:val="22"/>
          <w:szCs w:val="22"/>
          <w:lang w:eastAsia="en-US"/>
        </w:rPr>
        <w:t>Р</w:t>
      </w:r>
      <w:r w:rsidRPr="0034158D">
        <w:rPr>
          <w:rFonts w:asciiTheme="majorHAnsi" w:eastAsiaTheme="minorHAnsi" w:hAnsiTheme="majorHAnsi" w:cstheme="minorBidi"/>
          <w:sz w:val="22"/>
          <w:szCs w:val="22"/>
          <w:lang w:eastAsia="en-US"/>
        </w:rPr>
        <w:t>(</w:t>
      </w:r>
      <w:r w:rsidRPr="005362C3">
        <w:rPr>
          <w:rFonts w:asciiTheme="majorHAnsi" w:eastAsiaTheme="minorHAnsi" w:hAnsiTheme="majorHAnsi" w:cstheme="minorBidi"/>
          <w:sz w:val="22"/>
          <w:szCs w:val="22"/>
          <w:lang w:val="en-US" w:eastAsia="en-US"/>
        </w:rPr>
        <w:t>B</w:t>
      </w:r>
      <w:r w:rsidRPr="0034158D">
        <w:rPr>
          <w:rFonts w:asciiTheme="majorHAnsi" w:eastAsiaTheme="minorHAnsi" w:hAnsiTheme="majorHAnsi" w:cstheme="minorBidi"/>
          <w:sz w:val="22"/>
          <w:szCs w:val="22"/>
          <w:vertAlign w:val="subscript"/>
          <w:lang w:eastAsia="en-US"/>
        </w:rPr>
        <w:t>2</w:t>
      </w:r>
      <w:r w:rsidRPr="0034158D">
        <w:rPr>
          <w:rFonts w:asciiTheme="majorHAnsi" w:eastAsiaTheme="minorHAnsi" w:hAnsiTheme="majorHAnsi" w:cstheme="minorBidi"/>
          <w:sz w:val="22"/>
          <w:szCs w:val="22"/>
          <w:lang w:eastAsia="en-US"/>
        </w:rPr>
        <w:t>)</w:t>
      </w:r>
      <w:bookmarkStart w:id="0" w:name="_GoBack"/>
      <w:bookmarkEnd w:id="0"/>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6C05CA">
        <w:rPr>
          <w:rFonts w:asciiTheme="minorHAnsi" w:eastAsiaTheme="minorHAnsi" w:hAnsiTheme="minorHAnsi" w:cstheme="minorBidi"/>
          <w:sz w:val="22"/>
          <w:szCs w:val="22"/>
          <w:lang w:eastAsia="en-US"/>
        </w:rPr>
        <w:t>где</w:t>
      </w:r>
      <w:proofErr w:type="gramEnd"/>
      <w:r w:rsidRPr="006C05CA">
        <w:rPr>
          <w:rFonts w:asciiTheme="minorHAnsi" w:eastAsiaTheme="minorHAnsi" w:hAnsiTheme="minorHAnsi" w:cstheme="minorBidi"/>
          <w:sz w:val="22"/>
          <w:szCs w:val="22"/>
          <w:lang w:eastAsia="en-US"/>
        </w:rPr>
        <w:t xml:space="preserve"> </w:t>
      </w:r>
      <w:r w:rsidRPr="007A3224">
        <w:rPr>
          <w:rFonts w:asciiTheme="minorHAnsi" w:eastAsiaTheme="minorHAnsi" w:hAnsiTheme="minorHAnsi" w:cstheme="minorBidi"/>
          <w:i/>
          <w:sz w:val="22"/>
          <w:szCs w:val="22"/>
          <w:lang w:eastAsia="en-US"/>
        </w:rPr>
        <w:t>Р(А)</w:t>
      </w:r>
      <w:r w:rsidRPr="006C05CA">
        <w:rPr>
          <w:rFonts w:asciiTheme="minorHAnsi" w:eastAsiaTheme="minorHAnsi" w:hAnsiTheme="minorHAnsi" w:cstheme="minorBidi"/>
          <w:sz w:val="22"/>
          <w:szCs w:val="22"/>
          <w:lang w:eastAsia="en-US"/>
        </w:rPr>
        <w:t xml:space="preserve"> — вероятность того, что покупка планировалась, </w:t>
      </w:r>
      <w:r w:rsidRPr="007A3224">
        <w:rPr>
          <w:rFonts w:asciiTheme="minorHAnsi" w:eastAsiaTheme="minorHAnsi" w:hAnsiTheme="minorHAnsi" w:cstheme="minorBidi"/>
          <w:i/>
          <w:sz w:val="22"/>
          <w:szCs w:val="22"/>
          <w:lang w:eastAsia="en-US"/>
        </w:rPr>
        <w:t>Р(</w:t>
      </w:r>
      <w:r w:rsidR="007A3224" w:rsidRPr="007A3224">
        <w:rPr>
          <w:rFonts w:asciiTheme="minorHAnsi" w:eastAsiaTheme="minorHAnsi" w:hAnsiTheme="minorHAnsi" w:cstheme="minorBidi"/>
          <w:i/>
          <w:sz w:val="22"/>
          <w:szCs w:val="22"/>
          <w:lang w:eastAsia="en-US"/>
        </w:rPr>
        <w:t>В</w:t>
      </w:r>
      <w:r w:rsidR="007A3224" w:rsidRPr="007A3224">
        <w:rPr>
          <w:rFonts w:asciiTheme="minorHAnsi" w:eastAsiaTheme="minorHAnsi" w:hAnsiTheme="minorHAnsi" w:cstheme="minorBidi"/>
          <w:i/>
          <w:sz w:val="22"/>
          <w:szCs w:val="22"/>
          <w:vertAlign w:val="subscript"/>
          <w:lang w:eastAsia="en-US"/>
        </w:rPr>
        <w:t>1</w:t>
      </w:r>
      <w:r w:rsidRPr="007A3224">
        <w:rPr>
          <w:rFonts w:asciiTheme="minorHAnsi" w:eastAsiaTheme="minorHAnsi" w:hAnsiTheme="minorHAnsi" w:cstheme="minorBidi"/>
          <w:i/>
          <w:sz w:val="22"/>
          <w:szCs w:val="22"/>
          <w:lang w:eastAsia="en-US"/>
        </w:rPr>
        <w:t>)</w:t>
      </w:r>
      <w:r w:rsidRPr="006C05CA">
        <w:rPr>
          <w:rFonts w:asciiTheme="minorHAnsi" w:eastAsiaTheme="minorHAnsi" w:hAnsiTheme="minorHAnsi" w:cstheme="minorBidi"/>
          <w:sz w:val="22"/>
          <w:szCs w:val="22"/>
          <w:lang w:eastAsia="en-US"/>
        </w:rPr>
        <w:t xml:space="preserve"> — вероятность </w:t>
      </w:r>
      <w:r w:rsidR="007A3224">
        <w:rPr>
          <w:rFonts w:asciiTheme="minorHAnsi" w:eastAsiaTheme="minorHAnsi" w:hAnsiTheme="minorHAnsi" w:cstheme="minorBidi"/>
          <w:sz w:val="22"/>
          <w:szCs w:val="22"/>
          <w:lang w:eastAsia="en-US"/>
        </w:rPr>
        <w:t xml:space="preserve">того, что покупка совершена, </w:t>
      </w:r>
      <w:r w:rsidR="007A3224" w:rsidRPr="007A3224">
        <w:rPr>
          <w:rFonts w:asciiTheme="minorHAnsi" w:eastAsiaTheme="minorHAnsi" w:hAnsiTheme="minorHAnsi" w:cstheme="minorBidi"/>
          <w:i/>
          <w:sz w:val="22"/>
          <w:szCs w:val="22"/>
          <w:lang w:eastAsia="en-US"/>
        </w:rPr>
        <w:t>Р(В</w:t>
      </w:r>
      <w:r w:rsidRPr="007A3224">
        <w:rPr>
          <w:rFonts w:asciiTheme="minorHAnsi" w:eastAsiaTheme="minorHAnsi" w:hAnsiTheme="minorHAnsi" w:cstheme="minorBidi"/>
          <w:i/>
          <w:sz w:val="22"/>
          <w:szCs w:val="22"/>
          <w:vertAlign w:val="subscript"/>
          <w:lang w:eastAsia="en-US"/>
        </w:rPr>
        <w:t>2</w:t>
      </w:r>
      <w:r w:rsidRPr="007A3224">
        <w:rPr>
          <w:rFonts w:asciiTheme="minorHAnsi" w:eastAsiaTheme="minorHAnsi" w:hAnsiTheme="minorHAnsi" w:cstheme="minorBidi"/>
          <w:i/>
          <w:sz w:val="22"/>
          <w:szCs w:val="22"/>
          <w:lang w:eastAsia="en-US"/>
        </w:rPr>
        <w:t>)</w:t>
      </w:r>
      <w:r w:rsidRPr="006C05CA">
        <w:rPr>
          <w:rFonts w:asciiTheme="minorHAnsi" w:eastAsiaTheme="minorHAnsi" w:hAnsiTheme="minorHAnsi" w:cstheme="minorBidi"/>
          <w:sz w:val="22"/>
          <w:szCs w:val="22"/>
          <w:lang w:eastAsia="en-US"/>
        </w:rPr>
        <w:t xml:space="preserve"> — вероятность того, что покупка не совершена.</w:t>
      </w:r>
    </w:p>
    <w:p w:rsidR="006C05CA" w:rsidRPr="006C05CA" w:rsidRDefault="007A3224"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269894" cy="423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Покупка планировалась.jpg"/>
                    <pic:cNvPicPr/>
                  </pic:nvPicPr>
                  <pic:blipFill>
                    <a:blip r:embed="rId13">
                      <a:extLst>
                        <a:ext uri="{28A0092B-C50C-407E-A947-70E740481C1C}">
                          <a14:useLocalDpi xmlns:a14="http://schemas.microsoft.com/office/drawing/2010/main" val="0"/>
                        </a:ext>
                      </a:extLst>
                    </a:blip>
                    <a:stretch>
                      <a:fillRect/>
                    </a:stretch>
                  </pic:blipFill>
                  <pic:spPr>
                    <a:xfrm>
                      <a:off x="0" y="0"/>
                      <a:ext cx="3305468" cy="427865"/>
                    </a:xfrm>
                    <a:prstGeom prst="rect">
                      <a:avLst/>
                    </a:prstGeom>
                  </pic:spPr>
                </pic:pic>
              </a:graphicData>
            </a:graphic>
          </wp:inline>
        </w:drawing>
      </w:r>
      <w:r w:rsidR="006C05CA" w:rsidRPr="006C05CA">
        <w:rPr>
          <w:rFonts w:asciiTheme="minorHAnsi" w:eastAsiaTheme="minorHAnsi" w:hAnsiTheme="minorHAnsi" w:cstheme="minorBidi"/>
          <w:sz w:val="22"/>
          <w:szCs w:val="22"/>
          <w:lang w:eastAsia="en-US"/>
        </w:rPr>
        <w:t xml:space="preserve"> </w:t>
      </w:r>
    </w:p>
    <w:p w:rsidR="00BA7C0E" w:rsidRDefault="006C05CA" w:rsidP="00BA7C0E">
      <w:pPr>
        <w:pStyle w:val="ac"/>
        <w:spacing w:before="360" w:beforeAutospacing="0" w:after="120" w:afterAutospacing="0"/>
        <w:rPr>
          <w:rFonts w:asciiTheme="minorHAnsi" w:eastAsiaTheme="minorHAnsi" w:hAnsiTheme="minorHAnsi" w:cstheme="minorBidi"/>
          <w:b/>
          <w:sz w:val="22"/>
          <w:szCs w:val="22"/>
          <w:lang w:eastAsia="en-US"/>
        </w:rPr>
      </w:pPr>
      <w:r w:rsidRPr="00BA7C0E">
        <w:rPr>
          <w:rFonts w:asciiTheme="minorHAnsi" w:eastAsiaTheme="minorHAnsi" w:hAnsiTheme="minorHAnsi" w:cstheme="minorBidi"/>
          <w:b/>
          <w:sz w:val="22"/>
          <w:szCs w:val="22"/>
          <w:lang w:eastAsia="en-US"/>
        </w:rPr>
        <w:t>Т</w:t>
      </w:r>
      <w:r w:rsidR="00BA7C0E">
        <w:rPr>
          <w:rFonts w:asciiTheme="minorHAnsi" w:eastAsiaTheme="minorHAnsi" w:hAnsiTheme="minorHAnsi" w:cstheme="minorBidi"/>
          <w:b/>
          <w:sz w:val="22"/>
          <w:szCs w:val="22"/>
          <w:lang w:eastAsia="en-US"/>
        </w:rPr>
        <w:t>ЕОРЕМА БАЙЕСА</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Условная вероятность события учитывает информацию о том, что произошло некое другое событие. Этот подход можно использовать как для уточнения вероятности с учетом вновь поступившей информации, так и для вычисления вероятности, что наблюдаемый эффект является следствием некоей конкретной причины. Процедура уточнения этих вероятностей называется теоремой Байеса. Впервые она была разработана </w:t>
      </w:r>
      <w:hyperlink r:id="rId14" w:history="1">
        <w:r w:rsidRPr="00997218">
          <w:rPr>
            <w:rStyle w:val="a3"/>
            <w:rFonts w:asciiTheme="minorHAnsi" w:eastAsiaTheme="minorHAnsi" w:hAnsiTheme="minorHAnsi" w:cstheme="minorBidi"/>
            <w:sz w:val="22"/>
            <w:szCs w:val="22"/>
            <w:lang w:eastAsia="en-US"/>
          </w:rPr>
          <w:t>Томасом Байесом</w:t>
        </w:r>
      </w:hyperlink>
      <w:r w:rsidRPr="006C05CA">
        <w:rPr>
          <w:rFonts w:asciiTheme="minorHAnsi" w:eastAsiaTheme="minorHAnsi" w:hAnsiTheme="minorHAnsi" w:cstheme="minorBidi"/>
          <w:sz w:val="22"/>
          <w:szCs w:val="22"/>
          <w:lang w:eastAsia="en-US"/>
        </w:rPr>
        <w:t xml:space="preserve"> </w:t>
      </w:r>
      <w:r w:rsidR="00E478D9">
        <w:rPr>
          <w:rFonts w:asciiTheme="minorHAnsi" w:eastAsiaTheme="minorHAnsi" w:hAnsiTheme="minorHAnsi" w:cstheme="minorBidi"/>
          <w:sz w:val="22"/>
          <w:szCs w:val="22"/>
          <w:lang w:eastAsia="en-US"/>
        </w:rPr>
        <w:t>в 18 веке</w:t>
      </w:r>
      <w:r w:rsidRPr="006C05CA">
        <w:rPr>
          <w:rFonts w:asciiTheme="minorHAnsi" w:eastAsiaTheme="minorHAnsi" w:hAnsiTheme="minorHAnsi" w:cstheme="minorBidi"/>
          <w:sz w:val="22"/>
          <w:szCs w:val="22"/>
          <w:lang w:eastAsia="en-US"/>
        </w:rPr>
        <w:t>.</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Предположим, что компания, упомянутая в</w:t>
      </w:r>
      <w:r w:rsidR="00B577EE">
        <w:rPr>
          <w:rFonts w:asciiTheme="minorHAnsi" w:eastAsiaTheme="minorHAnsi" w:hAnsiTheme="minorHAnsi" w:cstheme="minorBidi"/>
          <w:sz w:val="22"/>
          <w:szCs w:val="22"/>
          <w:lang w:eastAsia="en-US"/>
        </w:rPr>
        <w:t>ыше</w:t>
      </w:r>
      <w:r w:rsidRPr="006C05CA">
        <w:rPr>
          <w:rFonts w:asciiTheme="minorHAnsi" w:eastAsiaTheme="minorHAnsi" w:hAnsiTheme="minorHAnsi" w:cstheme="minorBidi"/>
          <w:sz w:val="22"/>
          <w:szCs w:val="22"/>
          <w:lang w:eastAsia="en-US"/>
        </w:rPr>
        <w:t>, исследует рынок сбыта новой модели телевизора. В прошлом 40% телевизоров, созданных компанией, пользовались успехом, а 60% моделей признания не получили. Прежде чем объявить о выпуске новой модели, специалисты по маркетингу тщательно исследуют рынок и фиксируют спрос. В прошлом успех 80% моделей, получивших признание, прогнозировался заранее, в то же время 30% благоприятных прогнозов оказались неверными. Для новой модели отдел маркетинга дал благоприятный прогноз. Какова вероятность того, что новая модель телевизора будет пользоваться спросом?</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Теорему Байеса можно вывести из определений условной вероятности (</w:t>
      </w:r>
      <w:r w:rsidR="00B577EE">
        <w:rPr>
          <w:rFonts w:asciiTheme="minorHAnsi" w:eastAsiaTheme="minorHAnsi" w:hAnsiTheme="minorHAnsi" w:cstheme="minorBidi"/>
          <w:sz w:val="22"/>
          <w:szCs w:val="22"/>
          <w:lang w:eastAsia="en-US"/>
        </w:rPr>
        <w:t>1</w:t>
      </w:r>
      <w:r w:rsidRPr="006C05CA">
        <w:rPr>
          <w:rFonts w:asciiTheme="minorHAnsi" w:eastAsiaTheme="minorHAnsi" w:hAnsiTheme="minorHAnsi" w:cstheme="minorBidi"/>
          <w:sz w:val="22"/>
          <w:szCs w:val="22"/>
          <w:lang w:eastAsia="en-US"/>
        </w:rPr>
        <w:t>) и (</w:t>
      </w:r>
      <w:r w:rsidR="00B577EE">
        <w:rPr>
          <w:rFonts w:asciiTheme="minorHAnsi" w:eastAsiaTheme="minorHAnsi" w:hAnsiTheme="minorHAnsi" w:cstheme="minorBidi"/>
          <w:sz w:val="22"/>
          <w:szCs w:val="22"/>
          <w:lang w:eastAsia="en-US"/>
        </w:rPr>
        <w:t>2</w:t>
      </w:r>
      <w:r w:rsidRPr="006C05CA">
        <w:rPr>
          <w:rFonts w:asciiTheme="minorHAnsi" w:eastAsiaTheme="minorHAnsi" w:hAnsiTheme="minorHAnsi" w:cstheme="minorBidi"/>
          <w:sz w:val="22"/>
          <w:szCs w:val="22"/>
          <w:lang w:eastAsia="en-US"/>
        </w:rPr>
        <w:t>). Чтобы вычислить вероятность</w:t>
      </w:r>
      <w:r w:rsidR="00B577EE">
        <w:rPr>
          <w:rFonts w:asciiTheme="minorHAnsi" w:eastAsiaTheme="minorHAnsi" w:hAnsiTheme="minorHAnsi" w:cstheme="minorBidi"/>
          <w:sz w:val="22"/>
          <w:szCs w:val="22"/>
          <w:lang w:eastAsia="en-US"/>
        </w:rPr>
        <w:t xml:space="preserve"> Р(В|А), возьмем формулу (2):</w:t>
      </w:r>
    </w:p>
    <w:p w:rsidR="00B577EE" w:rsidRPr="00CB7FBE" w:rsidRDefault="00B577EE" w:rsidP="00B577EE">
      <w:pPr>
        <w:pStyle w:val="ac"/>
        <w:spacing w:before="0" w:beforeAutospacing="0" w:after="120" w:afterAutospacing="0"/>
        <w:rPr>
          <w:rFonts w:asciiTheme="majorHAnsi" w:eastAsiaTheme="minorHAnsi" w:hAnsiTheme="majorHAnsi" w:cstheme="minorBidi"/>
          <w:sz w:val="22"/>
          <w:szCs w:val="22"/>
          <w:lang w:eastAsia="en-US"/>
        </w:rPr>
      </w:pPr>
      <w:r w:rsidRPr="00CB7FBE">
        <w:rPr>
          <w:rFonts w:asciiTheme="majorHAnsi" w:eastAsiaTheme="minorHAnsi" w:hAnsiTheme="majorHAnsi" w:cstheme="minorBidi"/>
          <w:sz w:val="22"/>
          <w:szCs w:val="22"/>
          <w:lang w:eastAsia="en-US"/>
        </w:rPr>
        <w:t xml:space="preserve">Р(В|А) = </w:t>
      </w:r>
      <m:oMath>
        <m:f>
          <m:fPr>
            <m:ctrlPr>
              <w:rPr>
                <w:rFonts w:ascii="Cambria Math" w:eastAsiaTheme="minorHAnsi" w:hAnsi="Cambria Math" w:cstheme="minorBidi"/>
                <w:sz w:val="30"/>
                <w:szCs w:val="30"/>
                <w:lang w:eastAsia="en-US"/>
              </w:rPr>
            </m:ctrlPr>
          </m:fPr>
          <m:num>
            <m:r>
              <m:rPr>
                <m:sty m:val="p"/>
              </m:rPr>
              <w:rPr>
                <w:rFonts w:ascii="Cambria Math" w:eastAsiaTheme="minorHAnsi" w:hAnsi="Cambria Math" w:cstheme="minorBidi"/>
                <w:sz w:val="30"/>
                <w:szCs w:val="30"/>
                <w:lang w:val="en-US" w:eastAsia="en-US"/>
              </w:rPr>
              <m:t>P</m:t>
            </m:r>
            <m:r>
              <m:rPr>
                <m:sty m:val="p"/>
              </m:rPr>
              <w:rPr>
                <w:rFonts w:ascii="Cambria Math" w:eastAsiaTheme="minorHAnsi" w:hAnsi="Cambria Math" w:cstheme="minorBidi"/>
                <w:sz w:val="30"/>
                <w:szCs w:val="30"/>
                <w:lang w:eastAsia="en-US"/>
              </w:rPr>
              <m:t>(</m:t>
            </m:r>
            <m:r>
              <m:rPr>
                <m:sty m:val="p"/>
              </m:rPr>
              <w:rPr>
                <w:rFonts w:ascii="Cambria Math" w:eastAsiaTheme="minorHAnsi" w:hAnsi="Cambria Math" w:cstheme="minorBidi"/>
                <w:sz w:val="30"/>
                <w:szCs w:val="30"/>
                <w:lang w:val="en-US" w:eastAsia="en-US"/>
              </w:rPr>
              <m:t>A</m:t>
            </m:r>
            <m:r>
              <m:rPr>
                <m:sty m:val="p"/>
              </m:rPr>
              <w:rPr>
                <w:rFonts w:ascii="Cambria Math" w:eastAsiaTheme="minorHAnsi" w:hAnsi="Cambria Math" w:cstheme="minorBidi"/>
                <w:sz w:val="30"/>
                <w:szCs w:val="30"/>
                <w:lang w:eastAsia="en-US"/>
              </w:rPr>
              <m:t xml:space="preserve"> и В)</m:t>
            </m:r>
          </m:num>
          <m:den>
            <m:r>
              <m:rPr>
                <m:sty m:val="p"/>
              </m:rPr>
              <w:rPr>
                <w:rFonts w:ascii="Cambria Math" w:eastAsiaTheme="minorHAnsi" w:hAnsi="Cambria Math" w:cstheme="minorBidi"/>
                <w:sz w:val="30"/>
                <w:szCs w:val="30"/>
                <w:lang w:eastAsia="en-US"/>
              </w:rPr>
              <m:t>Р(А)</m:t>
            </m:r>
          </m:den>
        </m:f>
      </m:oMath>
    </w:p>
    <w:p w:rsidR="006C05CA" w:rsidRDefault="00B577EE"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и</w:t>
      </w:r>
      <w:proofErr w:type="gramEnd"/>
      <w:r>
        <w:rPr>
          <w:rFonts w:asciiTheme="minorHAnsi" w:eastAsiaTheme="minorHAnsi" w:hAnsiTheme="minorHAnsi" w:cstheme="minorBidi"/>
          <w:sz w:val="22"/>
          <w:szCs w:val="22"/>
          <w:lang w:eastAsia="en-US"/>
        </w:rPr>
        <w:t xml:space="preserve"> подставим вместо Р(А и В) значение из формулы (3):</w:t>
      </w:r>
    </w:p>
    <w:p w:rsidR="00B577EE" w:rsidRPr="006E681E" w:rsidRDefault="00B577EE" w:rsidP="00B577EE">
      <w:pPr>
        <w:pStyle w:val="ac"/>
        <w:spacing w:before="0" w:beforeAutospacing="0" w:after="120" w:afterAutospacing="0"/>
        <w:rPr>
          <w:rFonts w:asciiTheme="majorHAnsi" w:eastAsiaTheme="minorHAnsi" w:hAnsiTheme="majorHAnsi" w:cstheme="minorBidi"/>
          <w:sz w:val="22"/>
          <w:szCs w:val="22"/>
          <w:lang w:eastAsia="en-US"/>
        </w:rPr>
      </w:pPr>
      <w:proofErr w:type="gramStart"/>
      <w:r w:rsidRPr="006E681E">
        <w:rPr>
          <w:rFonts w:asciiTheme="majorHAnsi" w:eastAsiaTheme="minorHAnsi" w:hAnsiTheme="majorHAnsi" w:cstheme="minorBidi"/>
          <w:sz w:val="22"/>
          <w:szCs w:val="22"/>
          <w:lang w:eastAsia="en-US"/>
        </w:rPr>
        <w:t>Р(</w:t>
      </w:r>
      <w:proofErr w:type="gramEnd"/>
      <w:r w:rsidRPr="006E681E">
        <w:rPr>
          <w:rFonts w:asciiTheme="majorHAnsi" w:eastAsiaTheme="minorHAnsi" w:hAnsiTheme="majorHAnsi" w:cstheme="minorBidi"/>
          <w:sz w:val="22"/>
          <w:szCs w:val="22"/>
          <w:lang w:eastAsia="en-US"/>
        </w:rPr>
        <w:t>А и В) = Р(А|В) * Р(В)</w:t>
      </w:r>
    </w:p>
    <w:p w:rsidR="00B577EE" w:rsidRDefault="00B577E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Получим:</w:t>
      </w:r>
    </w:p>
    <w:p w:rsidR="00B577EE" w:rsidRPr="00CB7FBE" w:rsidRDefault="00B577EE" w:rsidP="00B577EE">
      <w:pPr>
        <w:pStyle w:val="ac"/>
        <w:spacing w:before="0" w:beforeAutospacing="0" w:after="120" w:afterAutospacing="0"/>
        <w:rPr>
          <w:rFonts w:asciiTheme="majorHAnsi" w:eastAsiaTheme="minorHAnsi" w:hAnsiTheme="majorHAnsi" w:cstheme="minorBidi"/>
          <w:sz w:val="22"/>
          <w:szCs w:val="22"/>
          <w:lang w:eastAsia="en-US"/>
        </w:rPr>
      </w:pPr>
      <w:r w:rsidRPr="00CB7FBE">
        <w:rPr>
          <w:rFonts w:asciiTheme="majorHAnsi" w:eastAsiaTheme="minorHAnsi" w:hAnsiTheme="majorHAnsi" w:cstheme="minorBidi"/>
          <w:sz w:val="22"/>
          <w:szCs w:val="22"/>
          <w:lang w:eastAsia="en-US"/>
        </w:rPr>
        <w:t xml:space="preserve">Р(В|А) = </w:t>
      </w:r>
      <m:oMath>
        <m:f>
          <m:fPr>
            <m:ctrlPr>
              <w:rPr>
                <w:rFonts w:ascii="Cambria Math" w:eastAsiaTheme="minorHAnsi" w:hAnsi="Cambria Math" w:cstheme="minorBidi"/>
                <w:sz w:val="30"/>
                <w:szCs w:val="30"/>
                <w:lang w:eastAsia="en-US"/>
              </w:rPr>
            </m:ctrlPr>
          </m:fPr>
          <m:num>
            <m:r>
              <m:rPr>
                <m:sty m:val="p"/>
              </m:rPr>
              <w:rPr>
                <w:rFonts w:ascii="Cambria Math" w:eastAsiaTheme="minorHAnsi" w:hAnsi="Cambria Math" w:cstheme="minorBidi"/>
                <w:sz w:val="30"/>
                <w:szCs w:val="30"/>
                <w:lang w:eastAsia="en-US"/>
              </w:rPr>
              <m:t>Р(А|В) * Р(В)</m:t>
            </m:r>
          </m:num>
          <m:den>
            <m:r>
              <m:rPr>
                <m:sty m:val="p"/>
              </m:rPr>
              <w:rPr>
                <w:rFonts w:ascii="Cambria Math" w:eastAsiaTheme="minorHAnsi" w:hAnsi="Cambria Math" w:cstheme="minorBidi"/>
                <w:sz w:val="30"/>
                <w:szCs w:val="30"/>
                <w:lang w:eastAsia="en-US"/>
              </w:rPr>
              <m:t>Р(А)</m:t>
            </m:r>
          </m:den>
        </m:f>
      </m:oMath>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lastRenderedPageBreak/>
        <w:t>Подставляя вместо Р(А) формулу (</w:t>
      </w:r>
      <w:r w:rsidR="00B577EE">
        <w:rPr>
          <w:rFonts w:asciiTheme="minorHAnsi" w:eastAsiaTheme="minorHAnsi" w:hAnsiTheme="minorHAnsi" w:cstheme="minorBidi"/>
          <w:sz w:val="22"/>
          <w:szCs w:val="22"/>
          <w:lang w:eastAsia="en-US"/>
        </w:rPr>
        <w:t>5), получаем теорему Байеса:</w:t>
      </w:r>
    </w:p>
    <w:p w:rsidR="004D02FE" w:rsidRDefault="004D02F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3881809"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Формула Байеса.jpg"/>
                    <pic:cNvPicPr/>
                  </pic:nvPicPr>
                  <pic:blipFill rotWithShape="1">
                    <a:blip r:embed="rId15">
                      <a:extLst>
                        <a:ext uri="{28A0092B-C50C-407E-A947-70E740481C1C}">
                          <a14:useLocalDpi xmlns:a14="http://schemas.microsoft.com/office/drawing/2010/main" val="0"/>
                        </a:ext>
                      </a:extLst>
                    </a:blip>
                    <a:srcRect l="1118" r="1"/>
                    <a:stretch/>
                  </pic:blipFill>
                  <pic:spPr bwMode="auto">
                    <a:xfrm>
                      <a:off x="0" y="0"/>
                      <a:ext cx="4095978" cy="542728"/>
                    </a:xfrm>
                    <a:prstGeom prst="rect">
                      <a:avLst/>
                    </a:prstGeom>
                    <a:ln>
                      <a:noFill/>
                    </a:ln>
                    <a:extLst>
                      <a:ext uri="{53640926-AAD7-44D8-BBD7-CCE9431645EC}">
                        <a14:shadowObscured xmlns:a14="http://schemas.microsoft.com/office/drawing/2010/main"/>
                      </a:ext>
                    </a:extLst>
                  </pic:spPr>
                </pic:pic>
              </a:graphicData>
            </a:graphic>
          </wp:inline>
        </w:drawing>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proofErr w:type="gramStart"/>
      <w:r w:rsidRPr="006C05CA">
        <w:rPr>
          <w:rFonts w:asciiTheme="minorHAnsi" w:eastAsiaTheme="minorHAnsi" w:hAnsiTheme="minorHAnsi" w:cstheme="minorBidi"/>
          <w:sz w:val="22"/>
          <w:szCs w:val="22"/>
          <w:lang w:eastAsia="en-US"/>
        </w:rPr>
        <w:t>где</w:t>
      </w:r>
      <w:proofErr w:type="gramEnd"/>
      <w:r w:rsidRPr="006C05CA">
        <w:rPr>
          <w:rFonts w:asciiTheme="minorHAnsi" w:eastAsiaTheme="minorHAnsi" w:hAnsiTheme="minorHAnsi" w:cstheme="minorBidi"/>
          <w:sz w:val="22"/>
          <w:szCs w:val="22"/>
          <w:lang w:eastAsia="en-US"/>
        </w:rPr>
        <w:t xml:space="preserve"> события B</w:t>
      </w:r>
      <w:r w:rsidR="005362C3" w:rsidRPr="005362C3">
        <w:rPr>
          <w:rFonts w:asciiTheme="minorHAnsi" w:eastAsiaTheme="minorHAnsi" w:hAnsiTheme="minorHAnsi" w:cstheme="minorBidi"/>
          <w:sz w:val="22"/>
          <w:szCs w:val="22"/>
          <w:vertAlign w:val="subscript"/>
          <w:lang w:eastAsia="en-US"/>
        </w:rPr>
        <w:t>1</w:t>
      </w:r>
      <w:r w:rsidRPr="006C05CA">
        <w:rPr>
          <w:rFonts w:asciiTheme="minorHAnsi" w:eastAsiaTheme="minorHAnsi" w:hAnsiTheme="minorHAnsi" w:cstheme="minorBidi"/>
          <w:sz w:val="22"/>
          <w:szCs w:val="22"/>
          <w:lang w:eastAsia="en-US"/>
        </w:rPr>
        <w:t>, В</w:t>
      </w:r>
      <w:r w:rsidRPr="005362C3">
        <w:rPr>
          <w:rFonts w:asciiTheme="minorHAnsi" w:eastAsiaTheme="minorHAnsi" w:hAnsiTheme="minorHAnsi" w:cstheme="minorBidi"/>
          <w:sz w:val="22"/>
          <w:szCs w:val="22"/>
          <w:vertAlign w:val="subscript"/>
          <w:lang w:eastAsia="en-US"/>
        </w:rPr>
        <w:t>2</w:t>
      </w:r>
      <w:r w:rsidRPr="006C05CA">
        <w:rPr>
          <w:rFonts w:asciiTheme="minorHAnsi" w:eastAsiaTheme="minorHAnsi" w:hAnsiTheme="minorHAnsi" w:cstheme="minorBidi"/>
          <w:sz w:val="22"/>
          <w:szCs w:val="22"/>
          <w:lang w:eastAsia="en-US"/>
        </w:rPr>
        <w:t xml:space="preserve">, </w:t>
      </w:r>
      <w:r w:rsidR="005362C3">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В</w:t>
      </w:r>
      <w:r w:rsidR="005362C3" w:rsidRPr="005362C3">
        <w:rPr>
          <w:rFonts w:asciiTheme="minorHAnsi" w:eastAsiaTheme="minorHAnsi" w:hAnsiTheme="minorHAnsi" w:cstheme="minorBidi"/>
          <w:sz w:val="22"/>
          <w:szCs w:val="22"/>
          <w:vertAlign w:val="subscript"/>
          <w:lang w:val="en-US" w:eastAsia="en-US"/>
        </w:rPr>
        <w:t>k</w:t>
      </w:r>
      <w:r w:rsidRPr="006C05CA">
        <w:rPr>
          <w:rFonts w:asciiTheme="minorHAnsi" w:eastAsiaTheme="minorHAnsi" w:hAnsiTheme="minorHAnsi" w:cstheme="minorBidi"/>
          <w:sz w:val="22"/>
          <w:szCs w:val="22"/>
          <w:lang w:eastAsia="en-US"/>
        </w:rPr>
        <w:t xml:space="preserve"> являются взаимоисключающими и исчерпывающими.</w:t>
      </w:r>
    </w:p>
    <w:p w:rsid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 xml:space="preserve">Введем следующие обозначения: событие S — </w:t>
      </w:r>
      <w:r w:rsidRPr="005362C3">
        <w:rPr>
          <w:rFonts w:asciiTheme="minorHAnsi" w:eastAsiaTheme="minorHAnsi" w:hAnsiTheme="minorHAnsi" w:cstheme="minorBidi"/>
          <w:i/>
          <w:sz w:val="22"/>
          <w:szCs w:val="22"/>
          <w:lang w:eastAsia="en-US"/>
        </w:rPr>
        <w:t>телевизор пользуется спросом</w:t>
      </w:r>
      <w:r w:rsidR="005362C3">
        <w:rPr>
          <w:rFonts w:asciiTheme="minorHAnsi" w:eastAsiaTheme="minorHAnsi" w:hAnsiTheme="minorHAnsi" w:cstheme="minorBidi"/>
          <w:sz w:val="22"/>
          <w:szCs w:val="22"/>
          <w:lang w:eastAsia="en-US"/>
        </w:rPr>
        <w:t xml:space="preserve">, событие S' — </w:t>
      </w:r>
      <w:r w:rsidRPr="005362C3">
        <w:rPr>
          <w:rFonts w:asciiTheme="minorHAnsi" w:eastAsiaTheme="minorHAnsi" w:hAnsiTheme="minorHAnsi" w:cstheme="minorBidi"/>
          <w:i/>
          <w:sz w:val="22"/>
          <w:szCs w:val="22"/>
          <w:lang w:eastAsia="en-US"/>
        </w:rPr>
        <w:t>телевизор не пользуется спросом</w:t>
      </w:r>
      <w:r w:rsidR="005362C3">
        <w:rPr>
          <w:rFonts w:asciiTheme="minorHAnsi" w:eastAsiaTheme="minorHAnsi" w:hAnsiTheme="minorHAnsi" w:cstheme="minorBidi"/>
          <w:sz w:val="22"/>
          <w:szCs w:val="22"/>
          <w:lang w:eastAsia="en-US"/>
        </w:rPr>
        <w:t xml:space="preserve">, событие F — </w:t>
      </w:r>
      <w:r w:rsidR="005362C3" w:rsidRPr="005362C3">
        <w:rPr>
          <w:rFonts w:asciiTheme="minorHAnsi" w:eastAsiaTheme="minorHAnsi" w:hAnsiTheme="minorHAnsi" w:cstheme="minorBidi"/>
          <w:i/>
          <w:sz w:val="22"/>
          <w:szCs w:val="22"/>
          <w:lang w:eastAsia="en-US"/>
        </w:rPr>
        <w:t>благоприятный прогноз</w:t>
      </w:r>
      <w:r w:rsidRPr="006C05CA">
        <w:rPr>
          <w:rFonts w:asciiTheme="minorHAnsi" w:eastAsiaTheme="minorHAnsi" w:hAnsiTheme="minorHAnsi" w:cstheme="minorBidi"/>
          <w:sz w:val="22"/>
          <w:szCs w:val="22"/>
          <w:lang w:eastAsia="en-US"/>
        </w:rPr>
        <w:t>, событие F</w:t>
      </w:r>
      <w:r w:rsidR="005362C3">
        <w:rPr>
          <w:rFonts w:asciiTheme="minorHAnsi" w:eastAsiaTheme="minorHAnsi" w:hAnsiTheme="minorHAnsi" w:cstheme="minorBidi"/>
          <w:sz w:val="22"/>
          <w:szCs w:val="22"/>
          <w:lang w:eastAsia="en-US"/>
        </w:rPr>
        <w:t>'</w:t>
      </w:r>
      <w:r w:rsidR="005362C3" w:rsidRPr="005362C3">
        <w:rPr>
          <w:rFonts w:asciiTheme="minorHAnsi" w:eastAsiaTheme="minorHAnsi" w:hAnsiTheme="minorHAnsi" w:cstheme="minorBidi"/>
          <w:sz w:val="22"/>
          <w:szCs w:val="22"/>
          <w:lang w:eastAsia="en-US"/>
        </w:rPr>
        <w:t xml:space="preserve"> </w:t>
      </w:r>
      <w:r w:rsidRPr="006C05CA">
        <w:rPr>
          <w:rFonts w:asciiTheme="minorHAnsi" w:eastAsiaTheme="minorHAnsi" w:hAnsiTheme="minorHAnsi" w:cstheme="minorBidi"/>
          <w:sz w:val="22"/>
          <w:szCs w:val="22"/>
          <w:lang w:eastAsia="en-US"/>
        </w:rPr>
        <w:t xml:space="preserve">— </w:t>
      </w:r>
      <w:r w:rsidRPr="005362C3">
        <w:rPr>
          <w:rFonts w:asciiTheme="minorHAnsi" w:eastAsiaTheme="minorHAnsi" w:hAnsiTheme="minorHAnsi" w:cstheme="minorBidi"/>
          <w:i/>
          <w:sz w:val="22"/>
          <w:szCs w:val="22"/>
          <w:lang w:eastAsia="en-US"/>
        </w:rPr>
        <w:t>неблагоприятный прогн</w:t>
      </w:r>
      <w:r w:rsidR="005362C3" w:rsidRPr="005362C3">
        <w:rPr>
          <w:rFonts w:asciiTheme="minorHAnsi" w:eastAsiaTheme="minorHAnsi" w:hAnsiTheme="minorHAnsi" w:cstheme="minorBidi"/>
          <w:i/>
          <w:sz w:val="22"/>
          <w:szCs w:val="22"/>
          <w:lang w:eastAsia="en-US"/>
        </w:rPr>
        <w:t>оз</w:t>
      </w:r>
      <w:r w:rsidRPr="006C05CA">
        <w:rPr>
          <w:rFonts w:asciiTheme="minorHAnsi" w:eastAsiaTheme="minorHAnsi" w:hAnsiTheme="minorHAnsi" w:cstheme="minorBidi"/>
          <w:sz w:val="22"/>
          <w:szCs w:val="22"/>
          <w:lang w:eastAsia="en-US"/>
        </w:rPr>
        <w:t>. Допустим, что P(S) = 0,4, P(S') = 0,6, P(F</w:t>
      </w:r>
      <w:r w:rsidR="005362C3" w:rsidRPr="005362C3">
        <w:rPr>
          <w:rFonts w:asciiTheme="minorHAnsi" w:eastAsiaTheme="minorHAnsi" w:hAnsiTheme="minorHAnsi" w:cstheme="minorBidi"/>
          <w:sz w:val="22"/>
          <w:szCs w:val="22"/>
          <w:lang w:eastAsia="en-US"/>
        </w:rPr>
        <w:t>|</w:t>
      </w:r>
      <w:r w:rsidRPr="006C05CA">
        <w:rPr>
          <w:rFonts w:asciiTheme="minorHAnsi" w:eastAsiaTheme="minorHAnsi" w:hAnsiTheme="minorHAnsi" w:cstheme="minorBidi"/>
          <w:sz w:val="22"/>
          <w:szCs w:val="22"/>
          <w:lang w:eastAsia="en-US"/>
        </w:rPr>
        <w:t>S) = 0,8, P</w:t>
      </w:r>
      <w:r w:rsidR="005362C3" w:rsidRPr="005362C3">
        <w:rPr>
          <w:rFonts w:asciiTheme="minorHAnsi" w:eastAsiaTheme="minorHAnsi" w:hAnsiTheme="minorHAnsi" w:cstheme="minorBidi"/>
          <w:sz w:val="22"/>
          <w:szCs w:val="22"/>
          <w:lang w:eastAsia="en-US"/>
        </w:rPr>
        <w:t>(</w:t>
      </w:r>
      <w:r w:rsidR="005362C3">
        <w:rPr>
          <w:rFonts w:asciiTheme="minorHAnsi" w:eastAsiaTheme="minorHAnsi" w:hAnsiTheme="minorHAnsi" w:cstheme="minorBidi"/>
          <w:sz w:val="22"/>
          <w:szCs w:val="22"/>
          <w:lang w:eastAsia="en-US"/>
        </w:rPr>
        <w:t>F|</w:t>
      </w:r>
      <w:r w:rsidRPr="006C05CA">
        <w:rPr>
          <w:rFonts w:asciiTheme="minorHAnsi" w:eastAsiaTheme="minorHAnsi" w:hAnsiTheme="minorHAnsi" w:cstheme="minorBidi"/>
          <w:sz w:val="22"/>
          <w:szCs w:val="22"/>
          <w:lang w:eastAsia="en-US"/>
        </w:rPr>
        <w:t xml:space="preserve">S') = 0,3. Применяя </w:t>
      </w:r>
      <w:r w:rsidR="005362C3">
        <w:rPr>
          <w:rFonts w:asciiTheme="minorHAnsi" w:eastAsiaTheme="minorHAnsi" w:hAnsiTheme="minorHAnsi" w:cstheme="minorBidi"/>
          <w:sz w:val="22"/>
          <w:szCs w:val="22"/>
          <w:lang w:eastAsia="en-US"/>
        </w:rPr>
        <w:t xml:space="preserve">теорему Байеса </w:t>
      </w:r>
      <w:r w:rsidRPr="006C05CA">
        <w:rPr>
          <w:rFonts w:asciiTheme="minorHAnsi" w:eastAsiaTheme="minorHAnsi" w:hAnsiTheme="minorHAnsi" w:cstheme="minorBidi"/>
          <w:sz w:val="22"/>
          <w:szCs w:val="22"/>
          <w:lang w:eastAsia="en-US"/>
        </w:rPr>
        <w:t>получаем:</w:t>
      </w:r>
    </w:p>
    <w:p w:rsidR="005362C3" w:rsidRPr="006C05CA" w:rsidRDefault="004D02F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260385" cy="394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Формула Байеса для телевизоров.jpg"/>
                    <pic:cNvPicPr/>
                  </pic:nvPicPr>
                  <pic:blipFill rotWithShape="1">
                    <a:blip r:embed="rId16">
                      <a:extLst>
                        <a:ext uri="{28A0092B-C50C-407E-A947-70E740481C1C}">
                          <a14:useLocalDpi xmlns:a14="http://schemas.microsoft.com/office/drawing/2010/main" val="0"/>
                        </a:ext>
                      </a:extLst>
                    </a:blip>
                    <a:srcRect l="976" t="10136" b="12044"/>
                    <a:stretch/>
                  </pic:blipFill>
                  <pic:spPr bwMode="auto">
                    <a:xfrm>
                      <a:off x="0" y="0"/>
                      <a:ext cx="5261301" cy="394404"/>
                    </a:xfrm>
                    <a:prstGeom prst="rect">
                      <a:avLst/>
                    </a:prstGeom>
                    <a:ln>
                      <a:noFill/>
                    </a:ln>
                    <a:extLst>
                      <a:ext uri="{53640926-AAD7-44D8-BBD7-CCE9431645EC}">
                        <a14:shadowObscured xmlns:a14="http://schemas.microsoft.com/office/drawing/2010/main"/>
                      </a:ext>
                    </a:extLst>
                  </pic:spPr>
                </pic:pic>
              </a:graphicData>
            </a:graphic>
          </wp:inline>
        </w:drawing>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Вероятность спроса на новую модель телевизора при условии благоприятного прогноза равна 0,64. Таким образом, вероятность отсутствия спроса при условии благоприятного прогноза равна 1</w:t>
      </w:r>
      <w:r w:rsidR="004D02FE" w:rsidRPr="004D02FE">
        <w:rPr>
          <w:rFonts w:asciiTheme="minorHAnsi" w:eastAsiaTheme="minorHAnsi" w:hAnsiTheme="minorHAnsi" w:cstheme="minorBidi"/>
          <w:sz w:val="22"/>
          <w:szCs w:val="22"/>
          <w:lang w:eastAsia="en-US"/>
        </w:rPr>
        <w:t>–</w:t>
      </w:r>
      <w:r w:rsidRPr="006C05CA">
        <w:rPr>
          <w:rFonts w:asciiTheme="minorHAnsi" w:eastAsiaTheme="minorHAnsi" w:hAnsiTheme="minorHAnsi" w:cstheme="minorBidi"/>
          <w:sz w:val="22"/>
          <w:szCs w:val="22"/>
          <w:lang w:eastAsia="en-US"/>
        </w:rPr>
        <w:t xml:space="preserve">0,64=0,36. Процесс вычислений представлен </w:t>
      </w:r>
      <w:r w:rsidR="004D02FE">
        <w:rPr>
          <w:rFonts w:asciiTheme="minorHAnsi" w:eastAsiaTheme="minorHAnsi" w:hAnsiTheme="minorHAnsi" w:cstheme="minorBidi"/>
          <w:sz w:val="22"/>
          <w:szCs w:val="22"/>
          <w:lang w:eastAsia="en-US"/>
        </w:rPr>
        <w:t>на рис. 4</w:t>
      </w:r>
      <w:r w:rsidRPr="006C05CA">
        <w:rPr>
          <w:rFonts w:asciiTheme="minorHAnsi" w:eastAsiaTheme="minorHAnsi" w:hAnsiTheme="minorHAnsi" w:cstheme="minorBidi"/>
          <w:sz w:val="22"/>
          <w:szCs w:val="22"/>
          <w:lang w:eastAsia="en-US"/>
        </w:rPr>
        <w:t>.</w:t>
      </w:r>
    </w:p>
    <w:p w:rsidR="004D02FE" w:rsidRDefault="004D02F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229452" cy="321111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 Дерево решений для телевизоров.jpg"/>
                    <pic:cNvPicPr/>
                  </pic:nvPicPr>
                  <pic:blipFill rotWithShape="1">
                    <a:blip r:embed="rId17">
                      <a:extLst>
                        <a:ext uri="{28A0092B-C50C-407E-A947-70E740481C1C}">
                          <a14:useLocalDpi xmlns:a14="http://schemas.microsoft.com/office/drawing/2010/main" val="0"/>
                        </a:ext>
                      </a:extLst>
                    </a:blip>
                    <a:srcRect t="1312" b="2702"/>
                    <a:stretch/>
                  </pic:blipFill>
                  <pic:spPr bwMode="auto">
                    <a:xfrm>
                      <a:off x="0" y="0"/>
                      <a:ext cx="5241153" cy="3218304"/>
                    </a:xfrm>
                    <a:prstGeom prst="rect">
                      <a:avLst/>
                    </a:prstGeom>
                    <a:ln>
                      <a:noFill/>
                    </a:ln>
                    <a:extLst>
                      <a:ext uri="{53640926-AAD7-44D8-BBD7-CCE9431645EC}">
                        <a14:shadowObscured xmlns:a14="http://schemas.microsoft.com/office/drawing/2010/main"/>
                      </a:ext>
                    </a:extLst>
                  </pic:spPr>
                </pic:pic>
              </a:graphicData>
            </a:graphic>
          </wp:inline>
        </w:drawing>
      </w:r>
    </w:p>
    <w:p w:rsidR="006C05CA" w:rsidRPr="006C05CA" w:rsidRDefault="004D02FE"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4</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(а) </w:t>
      </w:r>
      <w:r w:rsidR="006C05CA" w:rsidRPr="006C05CA">
        <w:rPr>
          <w:rFonts w:asciiTheme="minorHAnsi" w:eastAsiaTheme="minorHAnsi" w:hAnsiTheme="minorHAnsi" w:cstheme="minorBidi"/>
          <w:sz w:val="22"/>
          <w:szCs w:val="22"/>
          <w:lang w:eastAsia="en-US"/>
        </w:rPr>
        <w:t>Вычисления по формуле Байеса для оценки вероятности спроса</w:t>
      </w:r>
      <w:r>
        <w:rPr>
          <w:rFonts w:asciiTheme="minorHAnsi" w:eastAsiaTheme="minorHAnsi" w:hAnsiTheme="minorHAnsi" w:cstheme="minorBidi"/>
          <w:sz w:val="22"/>
          <w:szCs w:val="22"/>
          <w:lang w:eastAsia="en-US"/>
        </w:rPr>
        <w:t xml:space="preserve"> телевизоров; (б) </w:t>
      </w:r>
      <w:r w:rsidR="006C05CA" w:rsidRPr="006C05CA">
        <w:rPr>
          <w:rFonts w:asciiTheme="minorHAnsi" w:eastAsiaTheme="minorHAnsi" w:hAnsiTheme="minorHAnsi" w:cstheme="minorBidi"/>
          <w:sz w:val="22"/>
          <w:szCs w:val="22"/>
          <w:lang w:eastAsia="en-US"/>
        </w:rPr>
        <w:t>Дерево решения при исследовании спроса на новую модель телевизора</w:t>
      </w:r>
    </w:p>
    <w:p w:rsidR="006C05CA" w:rsidRPr="006C05CA" w:rsidRDefault="00997218"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Рассмотрим пример применения теоремы Байеса для медицинской диагностики. </w:t>
      </w:r>
      <w:r w:rsidR="006C05CA" w:rsidRPr="006C05CA">
        <w:rPr>
          <w:rFonts w:asciiTheme="minorHAnsi" w:eastAsiaTheme="minorHAnsi" w:hAnsiTheme="minorHAnsi" w:cstheme="minorBidi"/>
          <w:sz w:val="22"/>
          <w:szCs w:val="22"/>
          <w:lang w:eastAsia="en-US"/>
        </w:rPr>
        <w:t>Вероятность того, что человек страдает от определенного заболевания, равна 0,03. Медицинский тест позволяет проверить, так ли это. Если человек действительно болен, вероятность точного диагноза (утверждающего, что человек болен, когда он действительно болен) равна 0,9. Если человек здоров</w:t>
      </w:r>
      <w:r>
        <w:rPr>
          <w:rFonts w:asciiTheme="minorHAnsi" w:eastAsiaTheme="minorHAnsi" w:hAnsiTheme="minorHAnsi" w:cstheme="minorBidi"/>
          <w:sz w:val="22"/>
          <w:szCs w:val="22"/>
          <w:lang w:eastAsia="en-US"/>
        </w:rPr>
        <w:t>, вероятность ложноположительно</w:t>
      </w:r>
      <w:r w:rsidR="006C05CA" w:rsidRPr="006C05CA">
        <w:rPr>
          <w:rFonts w:asciiTheme="minorHAnsi" w:eastAsiaTheme="minorHAnsi" w:hAnsiTheme="minorHAnsi" w:cstheme="minorBidi"/>
          <w:sz w:val="22"/>
          <w:szCs w:val="22"/>
          <w:lang w:eastAsia="en-US"/>
        </w:rPr>
        <w:t>го диагноза (утверждающего, что человек болен, когда он здоров) равна 0,02. Допустим, что медицинский тест дал положительный результат. Какова вероятность того, что человек действительно болен? Какова вероятность точного диагноза?</w:t>
      </w:r>
    </w:p>
    <w:p w:rsidR="006C05CA" w:rsidRPr="006C05CA" w:rsidRDefault="006C05CA" w:rsidP="006C05CA">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Введем след</w:t>
      </w:r>
      <w:r w:rsidR="00997218">
        <w:rPr>
          <w:rFonts w:asciiTheme="minorHAnsi" w:eastAsiaTheme="minorHAnsi" w:hAnsiTheme="minorHAnsi" w:cstheme="minorBidi"/>
          <w:sz w:val="22"/>
          <w:szCs w:val="22"/>
          <w:lang w:eastAsia="en-US"/>
        </w:rPr>
        <w:t xml:space="preserve">ующие обозначения: событие D — </w:t>
      </w:r>
      <w:r w:rsidRPr="00997218">
        <w:rPr>
          <w:rFonts w:asciiTheme="minorHAnsi" w:eastAsiaTheme="minorHAnsi" w:hAnsiTheme="minorHAnsi" w:cstheme="minorBidi"/>
          <w:i/>
          <w:sz w:val="22"/>
          <w:szCs w:val="22"/>
          <w:lang w:eastAsia="en-US"/>
        </w:rPr>
        <w:t>человек болен</w:t>
      </w:r>
      <w:r w:rsidRPr="006C05CA">
        <w:rPr>
          <w:rFonts w:asciiTheme="minorHAnsi" w:eastAsiaTheme="minorHAnsi" w:hAnsiTheme="minorHAnsi" w:cstheme="minorBidi"/>
          <w:sz w:val="22"/>
          <w:szCs w:val="22"/>
          <w:lang w:eastAsia="en-US"/>
        </w:rPr>
        <w:t xml:space="preserve">, событие D' — </w:t>
      </w:r>
      <w:r w:rsidRPr="00997218">
        <w:rPr>
          <w:rFonts w:asciiTheme="minorHAnsi" w:eastAsiaTheme="minorHAnsi" w:hAnsiTheme="minorHAnsi" w:cstheme="minorBidi"/>
          <w:i/>
          <w:sz w:val="22"/>
          <w:szCs w:val="22"/>
          <w:lang w:eastAsia="en-US"/>
        </w:rPr>
        <w:t>человек здоров</w:t>
      </w:r>
      <w:r w:rsidR="00997218">
        <w:rPr>
          <w:rFonts w:asciiTheme="minorHAnsi" w:eastAsiaTheme="minorHAnsi" w:hAnsiTheme="minorHAnsi" w:cstheme="minorBidi"/>
          <w:sz w:val="22"/>
          <w:szCs w:val="22"/>
          <w:lang w:eastAsia="en-US"/>
        </w:rPr>
        <w:t xml:space="preserve">, событие Т — </w:t>
      </w:r>
      <w:r w:rsidRPr="00997218">
        <w:rPr>
          <w:rFonts w:asciiTheme="minorHAnsi" w:eastAsiaTheme="minorHAnsi" w:hAnsiTheme="minorHAnsi" w:cstheme="minorBidi"/>
          <w:i/>
          <w:sz w:val="22"/>
          <w:szCs w:val="22"/>
          <w:lang w:eastAsia="en-US"/>
        </w:rPr>
        <w:t>диагноз положительный</w:t>
      </w:r>
      <w:r w:rsidRPr="006C05CA">
        <w:rPr>
          <w:rFonts w:asciiTheme="minorHAnsi" w:eastAsiaTheme="minorHAnsi" w:hAnsiTheme="minorHAnsi" w:cstheme="minorBidi"/>
          <w:sz w:val="22"/>
          <w:szCs w:val="22"/>
          <w:lang w:eastAsia="en-US"/>
        </w:rPr>
        <w:t>, событие Т</w:t>
      </w:r>
      <w:r w:rsidR="00997218" w:rsidRPr="006C05CA">
        <w:rPr>
          <w:rFonts w:asciiTheme="minorHAnsi" w:eastAsiaTheme="minorHAnsi" w:hAnsiTheme="minorHAnsi" w:cstheme="minorBidi"/>
          <w:sz w:val="22"/>
          <w:szCs w:val="22"/>
          <w:lang w:eastAsia="en-US"/>
        </w:rPr>
        <w:t>'</w:t>
      </w:r>
      <w:r w:rsidR="00997218">
        <w:rPr>
          <w:rFonts w:asciiTheme="minorHAnsi" w:eastAsiaTheme="minorHAnsi" w:hAnsiTheme="minorHAnsi" w:cstheme="minorBidi"/>
          <w:sz w:val="22"/>
          <w:szCs w:val="22"/>
          <w:lang w:eastAsia="en-US"/>
        </w:rPr>
        <w:t xml:space="preserve"> — </w:t>
      </w:r>
      <w:r w:rsidRPr="00997218">
        <w:rPr>
          <w:rFonts w:asciiTheme="minorHAnsi" w:eastAsiaTheme="minorHAnsi" w:hAnsiTheme="minorHAnsi" w:cstheme="minorBidi"/>
          <w:i/>
          <w:sz w:val="22"/>
          <w:szCs w:val="22"/>
          <w:lang w:eastAsia="en-US"/>
        </w:rPr>
        <w:t>диагноз отрицательный</w:t>
      </w:r>
      <w:r w:rsidRPr="006C05CA">
        <w:rPr>
          <w:rFonts w:asciiTheme="minorHAnsi" w:eastAsiaTheme="minorHAnsi" w:hAnsiTheme="minorHAnsi" w:cstheme="minorBidi"/>
          <w:sz w:val="22"/>
          <w:szCs w:val="22"/>
          <w:lang w:eastAsia="en-US"/>
        </w:rPr>
        <w:t>.</w:t>
      </w:r>
      <w:r w:rsidR="00997218">
        <w:rPr>
          <w:rFonts w:asciiTheme="minorHAnsi" w:eastAsiaTheme="minorHAnsi" w:hAnsiTheme="minorHAnsi" w:cstheme="minorBidi"/>
          <w:sz w:val="22"/>
          <w:szCs w:val="22"/>
          <w:lang w:eastAsia="en-US"/>
        </w:rPr>
        <w:t xml:space="preserve"> Из условия задачи следует, что Р(</w:t>
      </w:r>
      <w:r w:rsidR="00997218">
        <w:rPr>
          <w:rFonts w:asciiTheme="minorHAnsi" w:eastAsiaTheme="minorHAnsi" w:hAnsiTheme="minorHAnsi" w:cstheme="minorBidi"/>
          <w:sz w:val="22"/>
          <w:szCs w:val="22"/>
          <w:lang w:val="en-US" w:eastAsia="en-US"/>
        </w:rPr>
        <w:t>D</w:t>
      </w:r>
      <w:r w:rsidRPr="006C05CA">
        <w:rPr>
          <w:rFonts w:asciiTheme="minorHAnsi" w:eastAsiaTheme="minorHAnsi" w:hAnsiTheme="minorHAnsi" w:cstheme="minorBidi"/>
          <w:sz w:val="22"/>
          <w:szCs w:val="22"/>
          <w:lang w:eastAsia="en-US"/>
        </w:rPr>
        <w:t>) = 0,03, P(D') = 0,97, Р(</w:t>
      </w:r>
      <w:r w:rsidR="00B010C7">
        <w:rPr>
          <w:rFonts w:asciiTheme="minorHAnsi" w:eastAsiaTheme="minorHAnsi" w:hAnsiTheme="minorHAnsi" w:cstheme="minorBidi"/>
          <w:sz w:val="22"/>
          <w:szCs w:val="22"/>
          <w:lang w:val="en-US" w:eastAsia="en-US"/>
        </w:rPr>
        <w:t>T</w:t>
      </w:r>
      <w:r w:rsidRPr="006C05CA">
        <w:rPr>
          <w:rFonts w:asciiTheme="minorHAnsi" w:eastAsiaTheme="minorHAnsi" w:hAnsiTheme="minorHAnsi" w:cstheme="minorBidi"/>
          <w:sz w:val="22"/>
          <w:szCs w:val="22"/>
          <w:lang w:eastAsia="en-US"/>
        </w:rPr>
        <w:t>|</w:t>
      </w:r>
      <w:r w:rsidR="00B010C7">
        <w:rPr>
          <w:rFonts w:asciiTheme="minorHAnsi" w:eastAsiaTheme="minorHAnsi" w:hAnsiTheme="minorHAnsi" w:cstheme="minorBidi"/>
          <w:sz w:val="22"/>
          <w:szCs w:val="22"/>
          <w:lang w:val="en-US" w:eastAsia="en-US"/>
        </w:rPr>
        <w:t>D</w:t>
      </w:r>
      <w:r w:rsidRPr="006C05CA">
        <w:rPr>
          <w:rFonts w:asciiTheme="minorHAnsi" w:eastAsiaTheme="minorHAnsi" w:hAnsiTheme="minorHAnsi" w:cstheme="minorBidi"/>
          <w:sz w:val="22"/>
          <w:szCs w:val="22"/>
          <w:lang w:eastAsia="en-US"/>
        </w:rPr>
        <w:t>) = 0,90, P(T</w:t>
      </w:r>
      <w:r w:rsidR="00B010C7" w:rsidRPr="00B010C7">
        <w:rPr>
          <w:rFonts w:asciiTheme="minorHAnsi" w:eastAsiaTheme="minorHAnsi" w:hAnsiTheme="minorHAnsi" w:cstheme="minorBidi"/>
          <w:sz w:val="22"/>
          <w:szCs w:val="22"/>
          <w:lang w:eastAsia="en-US"/>
        </w:rPr>
        <w:t>|</w:t>
      </w:r>
      <w:r w:rsidRPr="006C05CA">
        <w:rPr>
          <w:rFonts w:asciiTheme="minorHAnsi" w:eastAsiaTheme="minorHAnsi" w:hAnsiTheme="minorHAnsi" w:cstheme="minorBidi"/>
          <w:sz w:val="22"/>
          <w:szCs w:val="22"/>
          <w:lang w:eastAsia="en-US"/>
        </w:rPr>
        <w:t>D') = 0,02. Применяя формулу (</w:t>
      </w:r>
      <w:r w:rsidR="00B010C7" w:rsidRPr="00B010C7">
        <w:rPr>
          <w:rFonts w:asciiTheme="minorHAnsi" w:eastAsiaTheme="minorHAnsi" w:hAnsiTheme="minorHAnsi" w:cstheme="minorBidi"/>
          <w:sz w:val="22"/>
          <w:szCs w:val="22"/>
          <w:lang w:eastAsia="en-US"/>
        </w:rPr>
        <w:t>6</w:t>
      </w:r>
      <w:r w:rsidRPr="006C05CA">
        <w:rPr>
          <w:rFonts w:asciiTheme="minorHAnsi" w:eastAsiaTheme="minorHAnsi" w:hAnsiTheme="minorHAnsi" w:cstheme="minorBidi"/>
          <w:sz w:val="22"/>
          <w:szCs w:val="22"/>
          <w:lang w:eastAsia="en-US"/>
        </w:rPr>
        <w:t>), получаем:</w:t>
      </w:r>
    </w:p>
    <w:p w:rsidR="00B010C7" w:rsidRDefault="00B010C7"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extent cx="5223580" cy="4457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 Расчет верности медицинского диагноза.jpg"/>
                    <pic:cNvPicPr/>
                  </pic:nvPicPr>
                  <pic:blipFill rotWithShape="1">
                    <a:blip r:embed="rId18">
                      <a:extLst>
                        <a:ext uri="{28A0092B-C50C-407E-A947-70E740481C1C}">
                          <a14:useLocalDpi xmlns:a14="http://schemas.microsoft.com/office/drawing/2010/main" val="0"/>
                        </a:ext>
                      </a:extLst>
                    </a:blip>
                    <a:srcRect t="2746" b="13600"/>
                    <a:stretch/>
                  </pic:blipFill>
                  <pic:spPr bwMode="auto">
                    <a:xfrm>
                      <a:off x="0" y="0"/>
                      <a:ext cx="5374532" cy="458626"/>
                    </a:xfrm>
                    <a:prstGeom prst="rect">
                      <a:avLst/>
                    </a:prstGeom>
                    <a:ln>
                      <a:noFill/>
                    </a:ln>
                    <a:extLst>
                      <a:ext uri="{53640926-AAD7-44D8-BBD7-CCE9431645EC}">
                        <a14:shadowObscured xmlns:a14="http://schemas.microsoft.com/office/drawing/2010/main"/>
                      </a:ext>
                    </a:extLst>
                  </pic:spPr>
                </pic:pic>
              </a:graphicData>
            </a:graphic>
          </wp:inline>
        </w:drawing>
      </w:r>
    </w:p>
    <w:p w:rsidR="00B010C7" w:rsidRPr="006C05CA" w:rsidRDefault="006C05CA" w:rsidP="00B010C7">
      <w:pPr>
        <w:pStyle w:val="ac"/>
        <w:spacing w:before="0" w:beforeAutospacing="0" w:after="120" w:afterAutospacing="0"/>
        <w:rPr>
          <w:rFonts w:asciiTheme="minorHAnsi" w:eastAsiaTheme="minorHAnsi" w:hAnsiTheme="minorHAnsi" w:cstheme="minorBidi"/>
          <w:sz w:val="22"/>
          <w:szCs w:val="22"/>
          <w:lang w:eastAsia="en-US"/>
        </w:rPr>
      </w:pPr>
      <w:r w:rsidRPr="006C05CA">
        <w:rPr>
          <w:rFonts w:asciiTheme="minorHAnsi" w:eastAsiaTheme="minorHAnsi" w:hAnsiTheme="minorHAnsi" w:cstheme="minorBidi"/>
          <w:sz w:val="22"/>
          <w:szCs w:val="22"/>
          <w:lang w:eastAsia="en-US"/>
        </w:rPr>
        <w:t>Вероятность того, что при положительном диагнозе человек действительно болен, равна 0,582</w:t>
      </w:r>
      <w:r w:rsidR="00B010C7" w:rsidRPr="00B010C7">
        <w:rPr>
          <w:rFonts w:asciiTheme="minorHAnsi" w:eastAsiaTheme="minorHAnsi" w:hAnsiTheme="minorHAnsi" w:cstheme="minorBidi"/>
          <w:sz w:val="22"/>
          <w:szCs w:val="22"/>
          <w:lang w:eastAsia="en-US"/>
        </w:rPr>
        <w:t xml:space="preserve"> (</w:t>
      </w:r>
      <w:r w:rsidR="00B010C7">
        <w:rPr>
          <w:rFonts w:asciiTheme="minorHAnsi" w:eastAsiaTheme="minorHAnsi" w:hAnsiTheme="minorHAnsi" w:cstheme="minorBidi"/>
          <w:sz w:val="22"/>
          <w:szCs w:val="22"/>
          <w:lang w:eastAsia="en-US"/>
        </w:rPr>
        <w:t>см. также рис. 5)</w:t>
      </w:r>
      <w:r w:rsidRPr="006C05CA">
        <w:rPr>
          <w:rFonts w:asciiTheme="minorHAnsi" w:eastAsiaTheme="minorHAnsi" w:hAnsiTheme="minorHAnsi" w:cstheme="minorBidi"/>
          <w:sz w:val="22"/>
          <w:szCs w:val="22"/>
          <w:lang w:eastAsia="en-US"/>
        </w:rPr>
        <w:t>.</w:t>
      </w:r>
      <w:r w:rsidR="00B010C7">
        <w:rPr>
          <w:rFonts w:asciiTheme="minorHAnsi" w:eastAsiaTheme="minorHAnsi" w:hAnsiTheme="minorHAnsi" w:cstheme="minorBidi"/>
          <w:sz w:val="22"/>
          <w:szCs w:val="22"/>
          <w:lang w:eastAsia="en-US"/>
        </w:rPr>
        <w:t xml:space="preserve"> </w:t>
      </w:r>
      <w:r w:rsidR="00B010C7" w:rsidRPr="006C05CA">
        <w:rPr>
          <w:rFonts w:asciiTheme="minorHAnsi" w:eastAsiaTheme="minorHAnsi" w:hAnsiTheme="minorHAnsi" w:cstheme="minorBidi"/>
          <w:sz w:val="22"/>
          <w:szCs w:val="22"/>
          <w:lang w:eastAsia="en-US"/>
        </w:rPr>
        <w:t>Обратите внимание на то, что знаменатель формул</w:t>
      </w:r>
      <w:r w:rsidR="00B010C7">
        <w:rPr>
          <w:rFonts w:asciiTheme="minorHAnsi" w:eastAsiaTheme="minorHAnsi" w:hAnsiTheme="minorHAnsi" w:cstheme="minorBidi"/>
          <w:sz w:val="22"/>
          <w:szCs w:val="22"/>
          <w:lang w:eastAsia="en-US"/>
        </w:rPr>
        <w:t>ы Байеса равен вероятности поло</w:t>
      </w:r>
      <w:r w:rsidR="00B010C7" w:rsidRPr="006C05CA">
        <w:rPr>
          <w:rFonts w:asciiTheme="minorHAnsi" w:eastAsiaTheme="minorHAnsi" w:hAnsiTheme="minorHAnsi" w:cstheme="minorBidi"/>
          <w:sz w:val="22"/>
          <w:szCs w:val="22"/>
          <w:lang w:eastAsia="en-US"/>
        </w:rPr>
        <w:t>жи</w:t>
      </w:r>
      <w:r w:rsidR="00B010C7">
        <w:rPr>
          <w:rFonts w:asciiTheme="minorHAnsi" w:eastAsiaTheme="minorHAnsi" w:hAnsiTheme="minorHAnsi" w:cstheme="minorBidi"/>
          <w:sz w:val="22"/>
          <w:szCs w:val="22"/>
          <w:lang w:eastAsia="en-US"/>
        </w:rPr>
        <w:t>тельного диагноза, т.е. 0,0464.</w:t>
      </w:r>
    </w:p>
    <w:p w:rsidR="00B010C7" w:rsidRDefault="00B010C7"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4681728" cy="303532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 Медицинский диагноз.jpg"/>
                    <pic:cNvPicPr/>
                  </pic:nvPicPr>
                  <pic:blipFill>
                    <a:blip r:embed="rId19">
                      <a:extLst>
                        <a:ext uri="{28A0092B-C50C-407E-A947-70E740481C1C}">
                          <a14:useLocalDpi xmlns:a14="http://schemas.microsoft.com/office/drawing/2010/main" val="0"/>
                        </a:ext>
                      </a:extLst>
                    </a:blip>
                    <a:stretch>
                      <a:fillRect/>
                    </a:stretch>
                  </pic:blipFill>
                  <pic:spPr>
                    <a:xfrm>
                      <a:off x="0" y="0"/>
                      <a:ext cx="4690085" cy="3040744"/>
                    </a:xfrm>
                    <a:prstGeom prst="rect">
                      <a:avLst/>
                    </a:prstGeom>
                  </pic:spPr>
                </pic:pic>
              </a:graphicData>
            </a:graphic>
          </wp:inline>
        </w:drawing>
      </w:r>
    </w:p>
    <w:p w:rsidR="006C05CA" w:rsidRPr="006C05CA" w:rsidRDefault="00B010C7" w:rsidP="006C05CA">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Рис. 5.</w:t>
      </w:r>
      <w:r w:rsidR="006C05CA" w:rsidRPr="006C05C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(а) </w:t>
      </w:r>
      <w:r w:rsidR="006C05CA" w:rsidRPr="006C05CA">
        <w:rPr>
          <w:rFonts w:asciiTheme="minorHAnsi" w:eastAsiaTheme="minorHAnsi" w:hAnsiTheme="minorHAnsi" w:cstheme="minorBidi"/>
          <w:sz w:val="22"/>
          <w:szCs w:val="22"/>
          <w:lang w:eastAsia="en-US"/>
        </w:rPr>
        <w:t>Вычисления по формуле Байеса для оценки точности медицинского диагноза</w:t>
      </w:r>
      <w:r>
        <w:rPr>
          <w:rFonts w:asciiTheme="minorHAnsi" w:eastAsiaTheme="minorHAnsi" w:hAnsiTheme="minorHAnsi" w:cstheme="minorBidi"/>
          <w:sz w:val="22"/>
          <w:szCs w:val="22"/>
          <w:lang w:eastAsia="en-US"/>
        </w:rPr>
        <w:t>; (б)</w:t>
      </w:r>
      <w:r w:rsidR="006C05CA" w:rsidRPr="006C05CA">
        <w:rPr>
          <w:rFonts w:asciiTheme="minorHAnsi" w:eastAsiaTheme="minorHAnsi" w:hAnsiTheme="minorHAnsi" w:cstheme="minorBidi"/>
          <w:sz w:val="22"/>
          <w:szCs w:val="22"/>
          <w:lang w:eastAsia="en-US"/>
        </w:rPr>
        <w:t xml:space="preserve"> Дерево решения при оценке точности медицинского диагноза</w:t>
      </w:r>
    </w:p>
    <w:p w:rsidR="00501DDE" w:rsidRPr="00741570" w:rsidRDefault="00501DDE" w:rsidP="006C05CA">
      <w:pPr>
        <w:pStyle w:val="ac"/>
        <w:spacing w:before="0" w:beforeAutospacing="0" w:after="120" w:afterAutospacing="0"/>
        <w:rPr>
          <w:rFonts w:asciiTheme="minorHAnsi" w:hAnsiTheme="minorHAnsi"/>
          <w:color w:val="0000FF" w:themeColor="hyperlink"/>
          <w:sz w:val="22"/>
          <w:szCs w:val="22"/>
          <w:u w:val="single"/>
        </w:rPr>
      </w:pPr>
      <w:r w:rsidRPr="000D478A">
        <w:rPr>
          <w:rFonts w:asciiTheme="minorHAnsi" w:hAnsiTheme="minorHAnsi"/>
          <w:color w:val="000000"/>
          <w:sz w:val="22"/>
          <w:szCs w:val="22"/>
        </w:rPr>
        <w:t>Предыдущая заметка</w:t>
      </w:r>
      <w:r w:rsidR="00D35722" w:rsidRPr="00D35722">
        <w:t xml:space="preserve"> </w:t>
      </w:r>
      <w:hyperlink r:id="rId20" w:history="1">
        <w:r w:rsidR="00D35722" w:rsidRPr="00D35722">
          <w:rPr>
            <w:rStyle w:val="a3"/>
            <w:rFonts w:asciiTheme="minorHAnsi" w:hAnsiTheme="minorHAnsi"/>
            <w:sz w:val="22"/>
            <w:szCs w:val="22"/>
          </w:rPr>
          <w:t>Основные понятия теории вероятностей</w:t>
        </w:r>
      </w:hyperlink>
      <w:r w:rsidRPr="00741570">
        <w:rPr>
          <w:rFonts w:asciiTheme="minorHAnsi" w:hAnsiTheme="minorHAnsi"/>
          <w:color w:val="0000FF" w:themeColor="hyperlink"/>
          <w:sz w:val="22"/>
          <w:szCs w:val="22"/>
          <w:u w:val="single"/>
        </w:rPr>
        <w:t xml:space="preserve"> </w:t>
      </w:r>
    </w:p>
    <w:p w:rsidR="00501DDE" w:rsidRDefault="00501DDE" w:rsidP="006C05CA">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Следующая заметка </w:t>
      </w:r>
    </w:p>
    <w:p w:rsidR="00FC7D3F" w:rsidRDefault="00501DDE" w:rsidP="006C05CA">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21"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r w:rsidR="00FC7D3F" w:rsidRPr="00FC7D3F">
        <w:rPr>
          <w:rFonts w:asciiTheme="minorHAnsi" w:hAnsiTheme="minorHAnsi"/>
          <w:color w:val="000000"/>
          <w:sz w:val="22"/>
          <w:szCs w:val="22"/>
        </w:rPr>
        <w:t xml:space="preserve"> </w:t>
      </w:r>
    </w:p>
    <w:p w:rsidR="00FC7D3F" w:rsidRDefault="00FC7D3F" w:rsidP="006C05CA">
      <w:pPr>
        <w:spacing w:after="120" w:line="240" w:lineRule="auto"/>
      </w:pPr>
      <w:r>
        <w:t>Возможно, вас также заинтересует:</w:t>
      </w:r>
    </w:p>
    <w:p w:rsidR="00A66983" w:rsidRDefault="00A66983" w:rsidP="006C05CA">
      <w:pPr>
        <w:spacing w:after="120" w:line="240" w:lineRule="auto"/>
      </w:pPr>
      <w:hyperlink r:id="rId22" w:history="1">
        <w:r w:rsidRPr="00A66983">
          <w:rPr>
            <w:rStyle w:val="a3"/>
          </w:rPr>
          <w:t xml:space="preserve">Дуглас </w:t>
        </w:r>
        <w:proofErr w:type="spellStart"/>
        <w:r w:rsidRPr="00A66983">
          <w:rPr>
            <w:rStyle w:val="a3"/>
          </w:rPr>
          <w:t>Хаббард</w:t>
        </w:r>
        <w:proofErr w:type="spellEnd"/>
        <w:r w:rsidRPr="00A66983">
          <w:rPr>
            <w:rStyle w:val="a3"/>
          </w:rPr>
          <w:t>. Как измерить всё, что угодно. Оценка стоимости нематериального в бизнесе</w:t>
        </w:r>
      </w:hyperlink>
    </w:p>
    <w:p w:rsidR="00FC7D3F" w:rsidRDefault="00E478D9" w:rsidP="006C05CA">
      <w:pPr>
        <w:spacing w:after="120" w:line="240" w:lineRule="auto"/>
      </w:pPr>
      <w:hyperlink r:id="rId23" w:history="1">
        <w:r w:rsidR="00FC7D3F" w:rsidRPr="00FC7D3F">
          <w:rPr>
            <w:rStyle w:val="a3"/>
          </w:rPr>
          <w:t xml:space="preserve">Леонард </w:t>
        </w:r>
        <w:proofErr w:type="spellStart"/>
        <w:r w:rsidR="00FC7D3F" w:rsidRPr="00FC7D3F">
          <w:rPr>
            <w:rStyle w:val="a3"/>
          </w:rPr>
          <w:t>Млодинов</w:t>
        </w:r>
        <w:proofErr w:type="spellEnd"/>
        <w:r w:rsidR="00FC7D3F" w:rsidRPr="00FC7D3F">
          <w:rPr>
            <w:rStyle w:val="a3"/>
          </w:rPr>
          <w:t>. (Не)совершенная случайность. Как случай управляет нашей жизнью</w:t>
        </w:r>
      </w:hyperlink>
    </w:p>
    <w:p w:rsidR="00FC7D3F" w:rsidRPr="00FC7D3F" w:rsidRDefault="00E478D9" w:rsidP="006C05CA">
      <w:pPr>
        <w:spacing w:after="120" w:line="240" w:lineRule="auto"/>
      </w:pPr>
      <w:hyperlink r:id="rId24" w:history="1">
        <w:proofErr w:type="spellStart"/>
        <w:r w:rsidR="00FC7D3F" w:rsidRPr="00FC7D3F">
          <w:rPr>
            <w:rStyle w:val="a3"/>
          </w:rPr>
          <w:t>Канеман</w:t>
        </w:r>
        <w:proofErr w:type="spellEnd"/>
        <w:r w:rsidR="00FC7D3F" w:rsidRPr="00FC7D3F">
          <w:rPr>
            <w:rStyle w:val="a3"/>
          </w:rPr>
          <w:t xml:space="preserve">, </w:t>
        </w:r>
        <w:proofErr w:type="spellStart"/>
        <w:r w:rsidR="00FC7D3F" w:rsidRPr="00FC7D3F">
          <w:rPr>
            <w:rStyle w:val="a3"/>
          </w:rPr>
          <w:t>Словик</w:t>
        </w:r>
        <w:proofErr w:type="spellEnd"/>
        <w:r w:rsidR="00FC7D3F" w:rsidRPr="00FC7D3F">
          <w:rPr>
            <w:rStyle w:val="a3"/>
          </w:rPr>
          <w:t xml:space="preserve">, </w:t>
        </w:r>
        <w:proofErr w:type="spellStart"/>
        <w:r w:rsidR="00FC7D3F" w:rsidRPr="00FC7D3F">
          <w:rPr>
            <w:rStyle w:val="a3"/>
          </w:rPr>
          <w:t>Тверски</w:t>
        </w:r>
        <w:proofErr w:type="spellEnd"/>
        <w:r w:rsidR="00FC7D3F" w:rsidRPr="00FC7D3F">
          <w:rPr>
            <w:rStyle w:val="a3"/>
          </w:rPr>
          <w:t>. Принятие решений в неопределенности: Правила и предубеждения</w:t>
        </w:r>
      </w:hyperlink>
    </w:p>
    <w:sectPr w:rsidR="00FC7D3F" w:rsidRPr="00FC7D3F"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22" w:rsidRDefault="00D35722" w:rsidP="00C348E1">
      <w:pPr>
        <w:spacing w:after="0" w:line="240" w:lineRule="auto"/>
      </w:pPr>
      <w:r>
        <w:separator/>
      </w:r>
    </w:p>
  </w:endnote>
  <w:endnote w:type="continuationSeparator" w:id="0">
    <w:p w:rsidR="00D35722" w:rsidRDefault="00D35722"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22" w:rsidRDefault="00D35722" w:rsidP="00C348E1">
      <w:pPr>
        <w:spacing w:after="0" w:line="240" w:lineRule="auto"/>
      </w:pPr>
      <w:r>
        <w:separator/>
      </w:r>
    </w:p>
  </w:footnote>
  <w:footnote w:type="continuationSeparator" w:id="0">
    <w:p w:rsidR="00D35722" w:rsidRDefault="00D35722" w:rsidP="00C348E1">
      <w:pPr>
        <w:spacing w:after="0" w:line="240" w:lineRule="auto"/>
      </w:pPr>
      <w:r>
        <w:continuationSeparator/>
      </w:r>
    </w:p>
  </w:footnote>
  <w:footnote w:id="1">
    <w:p w:rsidR="00D35722" w:rsidRDefault="00D35722" w:rsidP="00CB7FBE">
      <w:pPr>
        <w:pStyle w:val="a9"/>
      </w:pPr>
      <w:r>
        <w:rPr>
          <w:rStyle w:val="ab"/>
        </w:rPr>
        <w:footnoteRef/>
      </w:r>
      <w:r>
        <w:t xml:space="preserve"> Используются материалы книги Левин и др. Статистика для менеджеров. – М.: Вильямс, 2004. – с. 265–279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7">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18"/>
  </w:num>
  <w:num w:numId="5">
    <w:abstractNumId w:val="7"/>
  </w:num>
  <w:num w:numId="6">
    <w:abstractNumId w:val="12"/>
  </w:num>
  <w:num w:numId="7">
    <w:abstractNumId w:val="2"/>
  </w:num>
  <w:num w:numId="8">
    <w:abstractNumId w:val="6"/>
  </w:num>
  <w:num w:numId="9">
    <w:abstractNumId w:val="17"/>
  </w:num>
  <w:num w:numId="10">
    <w:abstractNumId w:val="13"/>
  </w:num>
  <w:num w:numId="11">
    <w:abstractNumId w:val="3"/>
  </w:num>
  <w:num w:numId="12">
    <w:abstractNumId w:val="16"/>
  </w:num>
  <w:num w:numId="13">
    <w:abstractNumId w:val="15"/>
  </w:num>
  <w:num w:numId="14">
    <w:abstractNumId w:val="5"/>
  </w:num>
  <w:num w:numId="15">
    <w:abstractNumId w:val="10"/>
  </w:num>
  <w:num w:numId="16">
    <w:abstractNumId w:val="0"/>
  </w:num>
  <w:num w:numId="17">
    <w:abstractNumId w:val="20"/>
  </w:num>
  <w:num w:numId="18">
    <w:abstractNumId w:val="21"/>
  </w:num>
  <w:num w:numId="19">
    <w:abstractNumId w:val="8"/>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50630"/>
    <w:rsid w:val="000609B1"/>
    <w:rsid w:val="00075D69"/>
    <w:rsid w:val="00076A9B"/>
    <w:rsid w:val="00084764"/>
    <w:rsid w:val="000A5A4A"/>
    <w:rsid w:val="000B5B2E"/>
    <w:rsid w:val="000B6A79"/>
    <w:rsid w:val="000E3326"/>
    <w:rsid w:val="00101629"/>
    <w:rsid w:val="001126DA"/>
    <w:rsid w:val="00127A28"/>
    <w:rsid w:val="00144BC7"/>
    <w:rsid w:val="00146A3E"/>
    <w:rsid w:val="00164FA0"/>
    <w:rsid w:val="00194980"/>
    <w:rsid w:val="001A23A4"/>
    <w:rsid w:val="001A624A"/>
    <w:rsid w:val="001C277B"/>
    <w:rsid w:val="001C2C08"/>
    <w:rsid w:val="001D6316"/>
    <w:rsid w:val="001E0BF5"/>
    <w:rsid w:val="001F21A1"/>
    <w:rsid w:val="0020706C"/>
    <w:rsid w:val="00212508"/>
    <w:rsid w:val="002265F0"/>
    <w:rsid w:val="00243FFF"/>
    <w:rsid w:val="002476F8"/>
    <w:rsid w:val="002511B1"/>
    <w:rsid w:val="00253D66"/>
    <w:rsid w:val="00282F4A"/>
    <w:rsid w:val="002B41BC"/>
    <w:rsid w:val="002C002F"/>
    <w:rsid w:val="002C47B6"/>
    <w:rsid w:val="002D2FCE"/>
    <w:rsid w:val="002F11D0"/>
    <w:rsid w:val="002F2A54"/>
    <w:rsid w:val="00301640"/>
    <w:rsid w:val="00307748"/>
    <w:rsid w:val="00340740"/>
    <w:rsid w:val="0034158D"/>
    <w:rsid w:val="0034227B"/>
    <w:rsid w:val="00342AA5"/>
    <w:rsid w:val="00372BCE"/>
    <w:rsid w:val="00376D3D"/>
    <w:rsid w:val="00387DE5"/>
    <w:rsid w:val="003973E1"/>
    <w:rsid w:val="003A1753"/>
    <w:rsid w:val="003B0E6E"/>
    <w:rsid w:val="003B359D"/>
    <w:rsid w:val="003C005C"/>
    <w:rsid w:val="003C0457"/>
    <w:rsid w:val="003C2CD2"/>
    <w:rsid w:val="003D3B03"/>
    <w:rsid w:val="003E145E"/>
    <w:rsid w:val="003F7554"/>
    <w:rsid w:val="00423182"/>
    <w:rsid w:val="004402B8"/>
    <w:rsid w:val="00447EB7"/>
    <w:rsid w:val="00453E9E"/>
    <w:rsid w:val="00464B29"/>
    <w:rsid w:val="0049591C"/>
    <w:rsid w:val="004A2D7B"/>
    <w:rsid w:val="004A47E0"/>
    <w:rsid w:val="004A7576"/>
    <w:rsid w:val="004B4B0D"/>
    <w:rsid w:val="004C2A7B"/>
    <w:rsid w:val="004D02FE"/>
    <w:rsid w:val="004D41CC"/>
    <w:rsid w:val="004D7540"/>
    <w:rsid w:val="004F1D66"/>
    <w:rsid w:val="00501DDE"/>
    <w:rsid w:val="00522507"/>
    <w:rsid w:val="005362C3"/>
    <w:rsid w:val="0054349E"/>
    <w:rsid w:val="005500E7"/>
    <w:rsid w:val="00553C73"/>
    <w:rsid w:val="005578FD"/>
    <w:rsid w:val="005667A2"/>
    <w:rsid w:val="00567C04"/>
    <w:rsid w:val="00581560"/>
    <w:rsid w:val="00581668"/>
    <w:rsid w:val="00592397"/>
    <w:rsid w:val="00596380"/>
    <w:rsid w:val="005A1C65"/>
    <w:rsid w:val="005A488B"/>
    <w:rsid w:val="005A6D7D"/>
    <w:rsid w:val="005B0DA2"/>
    <w:rsid w:val="005B127A"/>
    <w:rsid w:val="005E4B74"/>
    <w:rsid w:val="005E518D"/>
    <w:rsid w:val="00601E26"/>
    <w:rsid w:val="00602AB0"/>
    <w:rsid w:val="0061004F"/>
    <w:rsid w:val="00645354"/>
    <w:rsid w:val="00670BBB"/>
    <w:rsid w:val="00674A86"/>
    <w:rsid w:val="006868F5"/>
    <w:rsid w:val="00690F59"/>
    <w:rsid w:val="006A0466"/>
    <w:rsid w:val="006A10E3"/>
    <w:rsid w:val="006A5A69"/>
    <w:rsid w:val="006B5679"/>
    <w:rsid w:val="006C05CA"/>
    <w:rsid w:val="006E681E"/>
    <w:rsid w:val="006F17FF"/>
    <w:rsid w:val="007030FE"/>
    <w:rsid w:val="00711378"/>
    <w:rsid w:val="0071163B"/>
    <w:rsid w:val="00795BB8"/>
    <w:rsid w:val="00796F97"/>
    <w:rsid w:val="007A3224"/>
    <w:rsid w:val="007B2989"/>
    <w:rsid w:val="007F0BB7"/>
    <w:rsid w:val="007F5737"/>
    <w:rsid w:val="008310CD"/>
    <w:rsid w:val="0083161E"/>
    <w:rsid w:val="00833A22"/>
    <w:rsid w:val="00852238"/>
    <w:rsid w:val="00856B0F"/>
    <w:rsid w:val="0085766B"/>
    <w:rsid w:val="00861A75"/>
    <w:rsid w:val="008768AD"/>
    <w:rsid w:val="00885EEC"/>
    <w:rsid w:val="008A468D"/>
    <w:rsid w:val="008B121B"/>
    <w:rsid w:val="008C0797"/>
    <w:rsid w:val="008C1C6C"/>
    <w:rsid w:val="008C27C3"/>
    <w:rsid w:val="008E5D8F"/>
    <w:rsid w:val="008F275D"/>
    <w:rsid w:val="00901330"/>
    <w:rsid w:val="0090734D"/>
    <w:rsid w:val="0091297E"/>
    <w:rsid w:val="0091513F"/>
    <w:rsid w:val="00915791"/>
    <w:rsid w:val="00922E6E"/>
    <w:rsid w:val="009231B8"/>
    <w:rsid w:val="009311A0"/>
    <w:rsid w:val="009518E1"/>
    <w:rsid w:val="00957D47"/>
    <w:rsid w:val="0096260C"/>
    <w:rsid w:val="009766D1"/>
    <w:rsid w:val="00986172"/>
    <w:rsid w:val="00997218"/>
    <w:rsid w:val="009A050F"/>
    <w:rsid w:val="009C1775"/>
    <w:rsid w:val="009C3E56"/>
    <w:rsid w:val="009E0289"/>
    <w:rsid w:val="009F21B2"/>
    <w:rsid w:val="00A00AA3"/>
    <w:rsid w:val="00A17C4A"/>
    <w:rsid w:val="00A36257"/>
    <w:rsid w:val="00A37AEA"/>
    <w:rsid w:val="00A663CD"/>
    <w:rsid w:val="00A66983"/>
    <w:rsid w:val="00A679D7"/>
    <w:rsid w:val="00A77C23"/>
    <w:rsid w:val="00A828D1"/>
    <w:rsid w:val="00AA2BAE"/>
    <w:rsid w:val="00AC0280"/>
    <w:rsid w:val="00AC1D1F"/>
    <w:rsid w:val="00AD0F37"/>
    <w:rsid w:val="00AD1986"/>
    <w:rsid w:val="00AE12B9"/>
    <w:rsid w:val="00AE150A"/>
    <w:rsid w:val="00AF2517"/>
    <w:rsid w:val="00AF52C6"/>
    <w:rsid w:val="00AF60D2"/>
    <w:rsid w:val="00B010C7"/>
    <w:rsid w:val="00B04944"/>
    <w:rsid w:val="00B07AD3"/>
    <w:rsid w:val="00B246DA"/>
    <w:rsid w:val="00B36F7F"/>
    <w:rsid w:val="00B527B1"/>
    <w:rsid w:val="00B577EE"/>
    <w:rsid w:val="00B64620"/>
    <w:rsid w:val="00B95D2B"/>
    <w:rsid w:val="00BA032A"/>
    <w:rsid w:val="00BA35FB"/>
    <w:rsid w:val="00BA4236"/>
    <w:rsid w:val="00BA7C0E"/>
    <w:rsid w:val="00BB38F0"/>
    <w:rsid w:val="00BB48FE"/>
    <w:rsid w:val="00BC11CB"/>
    <w:rsid w:val="00BD076F"/>
    <w:rsid w:val="00BD24CD"/>
    <w:rsid w:val="00C05837"/>
    <w:rsid w:val="00C05CF6"/>
    <w:rsid w:val="00C3389A"/>
    <w:rsid w:val="00C348E1"/>
    <w:rsid w:val="00C35071"/>
    <w:rsid w:val="00C5489A"/>
    <w:rsid w:val="00C707DE"/>
    <w:rsid w:val="00C7234B"/>
    <w:rsid w:val="00C73E9D"/>
    <w:rsid w:val="00C76379"/>
    <w:rsid w:val="00C81F7C"/>
    <w:rsid w:val="00C940D6"/>
    <w:rsid w:val="00CA303D"/>
    <w:rsid w:val="00CA5109"/>
    <w:rsid w:val="00CA7BBA"/>
    <w:rsid w:val="00CB4FB6"/>
    <w:rsid w:val="00CB7FBE"/>
    <w:rsid w:val="00CE756A"/>
    <w:rsid w:val="00D00BBF"/>
    <w:rsid w:val="00D01416"/>
    <w:rsid w:val="00D1330E"/>
    <w:rsid w:val="00D35722"/>
    <w:rsid w:val="00D42B29"/>
    <w:rsid w:val="00D42FF5"/>
    <w:rsid w:val="00D5332B"/>
    <w:rsid w:val="00D63B44"/>
    <w:rsid w:val="00D73BC2"/>
    <w:rsid w:val="00D95BDD"/>
    <w:rsid w:val="00DE1197"/>
    <w:rsid w:val="00DE5F49"/>
    <w:rsid w:val="00E03B15"/>
    <w:rsid w:val="00E10261"/>
    <w:rsid w:val="00E12133"/>
    <w:rsid w:val="00E179B1"/>
    <w:rsid w:val="00E26A3D"/>
    <w:rsid w:val="00E31913"/>
    <w:rsid w:val="00E45FCB"/>
    <w:rsid w:val="00E478D9"/>
    <w:rsid w:val="00E57AAC"/>
    <w:rsid w:val="00E627D4"/>
    <w:rsid w:val="00E64F4D"/>
    <w:rsid w:val="00E71591"/>
    <w:rsid w:val="00E7718E"/>
    <w:rsid w:val="00EA2A85"/>
    <w:rsid w:val="00EB6992"/>
    <w:rsid w:val="00EC62DE"/>
    <w:rsid w:val="00ED2CC9"/>
    <w:rsid w:val="00ED5AA5"/>
    <w:rsid w:val="00ED66C2"/>
    <w:rsid w:val="00EE6307"/>
    <w:rsid w:val="00EE640D"/>
    <w:rsid w:val="00EF0A34"/>
    <w:rsid w:val="00EF5B8A"/>
    <w:rsid w:val="00F102DC"/>
    <w:rsid w:val="00F218C5"/>
    <w:rsid w:val="00F3512A"/>
    <w:rsid w:val="00F35354"/>
    <w:rsid w:val="00F36574"/>
    <w:rsid w:val="00F55E5A"/>
    <w:rsid w:val="00F56DFB"/>
    <w:rsid w:val="00F60A34"/>
    <w:rsid w:val="00F841D2"/>
    <w:rsid w:val="00F929E8"/>
    <w:rsid w:val="00F92C90"/>
    <w:rsid w:val="00F9423D"/>
    <w:rsid w:val="00F959F2"/>
    <w:rsid w:val="00FB5B41"/>
    <w:rsid w:val="00FC1BA2"/>
    <w:rsid w:val="00FC5526"/>
    <w:rsid w:val="00FC6BBC"/>
    <w:rsid w:val="00FC7D3F"/>
    <w:rsid w:val="00FD749C"/>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467" TargetMode="External"/><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guzin.ru/wp/?p=5285"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baguzin.ru/wp/?p=54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baguzin.ru/wp/?p=4592"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baguzin.ru/wp/?p=4219" TargetMode="External"/><Relationship Id="rId10" Type="http://schemas.openxmlformats.org/officeDocument/2006/relationships/image" Target="media/image1.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baguzin.ru/wp/?p=5467" TargetMode="External"/><Relationship Id="rId14" Type="http://schemas.openxmlformats.org/officeDocument/2006/relationships/hyperlink" Target="http://ru.wikipedia.org/wiki/%D0%91%D0%B0%D0%B9%D0%B5%D1%81,_%D0%A2%D0%BE%D0%BC%D0%B0%D1%81" TargetMode="External"/><Relationship Id="rId22" Type="http://schemas.openxmlformats.org/officeDocument/2006/relationships/hyperlink" Target="http://baguzin.ru/wp/?p=2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6EAC8-B0F3-4752-B0C0-5C7A0CBF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2013-08-04T07:05:00Z</cp:lastPrinted>
  <dcterms:created xsi:type="dcterms:W3CDTF">2013-08-03T16:47:00Z</dcterms:created>
  <dcterms:modified xsi:type="dcterms:W3CDTF">2013-08-04T07:31:00Z</dcterms:modified>
</cp:coreProperties>
</file>