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3C7" w:rsidRDefault="000C23C7" w:rsidP="003E2145">
      <w:pPr>
        <w:spacing w:after="240" w:line="216" w:lineRule="auto"/>
        <w:rPr>
          <w:b/>
          <w:sz w:val="28"/>
        </w:rPr>
      </w:pPr>
      <w:bookmarkStart w:id="0" w:name="_GoBack"/>
      <w:r w:rsidRPr="000C23C7">
        <w:rPr>
          <w:b/>
          <w:sz w:val="28"/>
        </w:rPr>
        <w:t>Глава 5. Опера</w:t>
      </w:r>
      <w:r w:rsidR="008C5BE1">
        <w:rPr>
          <w:b/>
          <w:sz w:val="28"/>
        </w:rPr>
        <w:t>тор</w:t>
      </w:r>
      <w:r w:rsidRPr="000C23C7">
        <w:rPr>
          <w:b/>
          <w:sz w:val="28"/>
        </w:rPr>
        <w:t xml:space="preserve"> конкатенации </w:t>
      </w:r>
      <w:r w:rsidR="008C5BE1">
        <w:rPr>
          <w:b/>
          <w:sz w:val="28"/>
        </w:rPr>
        <w:t>массивов</w:t>
      </w:r>
    </w:p>
    <w:bookmarkEnd w:id="0"/>
    <w:p w:rsidR="00800380" w:rsidRDefault="00800380" w:rsidP="00785090">
      <w:pPr>
        <w:spacing w:after="0" w:line="240" w:lineRule="auto"/>
      </w:pPr>
      <w:r>
        <w:t xml:space="preserve">Это глава из книги: </w:t>
      </w:r>
      <w:r w:rsidRPr="00800380">
        <w:t xml:space="preserve">Майкл </w:t>
      </w:r>
      <w:proofErr w:type="spellStart"/>
      <w:r w:rsidRPr="00800380">
        <w:t>Гирвин</w:t>
      </w:r>
      <w:proofErr w:type="spellEnd"/>
      <w:r w:rsidRPr="00800380">
        <w:t xml:space="preserve">. </w:t>
      </w:r>
      <w:proofErr w:type="spellStart"/>
      <w:r w:rsidRPr="00800380">
        <w:t>Ctrl+Shift+Enter</w:t>
      </w:r>
      <w:proofErr w:type="spellEnd"/>
      <w:r w:rsidRPr="00800380">
        <w:t>. Освоение формул массива в Excel</w:t>
      </w:r>
      <w:r>
        <w:t>.</w:t>
      </w:r>
    </w:p>
    <w:p w:rsidR="00800380" w:rsidRDefault="00FE6A62" w:rsidP="00800380">
      <w:pPr>
        <w:tabs>
          <w:tab w:val="left" w:pos="3402"/>
          <w:tab w:val="left" w:pos="6237"/>
        </w:tabs>
        <w:spacing w:after="120" w:line="240" w:lineRule="auto"/>
      </w:pPr>
      <w:hyperlink r:id="rId8" w:history="1">
        <w:r w:rsidR="00800380" w:rsidRPr="000C23C7">
          <w:rPr>
            <w:rStyle w:val="aa"/>
          </w:rPr>
          <w:t>Предыдущая глава</w:t>
        </w:r>
      </w:hyperlink>
      <w:r w:rsidR="00800380">
        <w:tab/>
      </w:r>
      <w:hyperlink r:id="rId9" w:history="1">
        <w:r w:rsidR="00800380" w:rsidRPr="00800380">
          <w:rPr>
            <w:rStyle w:val="aa"/>
          </w:rPr>
          <w:t>Оглавление</w:t>
        </w:r>
      </w:hyperlink>
      <w:r w:rsidR="00800380">
        <w:tab/>
        <w:t>Следующая глава</w:t>
      </w:r>
    </w:p>
    <w:p w:rsidR="00ED6559" w:rsidRDefault="00ED6559" w:rsidP="00ED6559">
      <w:pPr>
        <w:tabs>
          <w:tab w:val="left" w:pos="3402"/>
          <w:tab w:val="left" w:pos="6237"/>
        </w:tabs>
        <w:spacing w:after="120" w:line="240" w:lineRule="auto"/>
      </w:pPr>
      <w:r>
        <w:t>Оператор конкатенации – амперс</w:t>
      </w:r>
      <w:r w:rsidR="00F31951">
        <w:t>а</w:t>
      </w:r>
      <w:r>
        <w:t>нд &amp; – позволяет объединить два элемента так, чтобы они стали единым целым. Вы можете соединять числа, текст (в кавычках), результаты формулы и др. Вы увидите, как использовать амперс</w:t>
      </w:r>
      <w:r w:rsidR="00F31951">
        <w:t>а</w:t>
      </w:r>
      <w:r>
        <w:t>нд, чтобы создать оператор массива, содержащий поиск по двум критериям.</w:t>
      </w:r>
    </w:p>
    <w:p w:rsidR="00ED6559" w:rsidRPr="0089784B" w:rsidRDefault="00ED6559" w:rsidP="00ED6559">
      <w:pPr>
        <w:tabs>
          <w:tab w:val="left" w:pos="3402"/>
          <w:tab w:val="left" w:pos="6237"/>
        </w:tabs>
        <w:spacing w:after="120" w:line="240" w:lineRule="auto"/>
      </w:pPr>
      <w:r>
        <w:t>На рис</w:t>
      </w:r>
      <w:r w:rsidR="00F31951">
        <w:t>.</w:t>
      </w:r>
      <w:r>
        <w:t xml:space="preserve"> 5.1 показаны исходные данные в диапазоне A2:C16 и </w:t>
      </w:r>
      <w:r w:rsidR="00F31951">
        <w:t>отчет, который вы хотите создать в</w:t>
      </w:r>
      <w:r>
        <w:t xml:space="preserve"> диапазон</w:t>
      </w:r>
      <w:r w:rsidR="00F31951">
        <w:t>е</w:t>
      </w:r>
      <w:r>
        <w:t xml:space="preserve"> E2:G10. Кросс-табличн</w:t>
      </w:r>
      <w:r w:rsidR="00B117D3">
        <w:t>ы</w:t>
      </w:r>
      <w:r>
        <w:t xml:space="preserve">й отчет должен показывать </w:t>
      </w:r>
      <w:r w:rsidR="00B117D3">
        <w:t>объем продаж</w:t>
      </w:r>
      <w:r>
        <w:t xml:space="preserve"> для каждого кода </w:t>
      </w:r>
      <w:r w:rsidR="00B117D3">
        <w:t>товара и соответствующего типа: левостороннего (</w:t>
      </w:r>
      <w:r w:rsidR="00B117D3">
        <w:rPr>
          <w:lang w:val="en-US"/>
        </w:rPr>
        <w:t>L</w:t>
      </w:r>
      <w:r w:rsidR="00B117D3" w:rsidRPr="00B117D3">
        <w:t xml:space="preserve">) </w:t>
      </w:r>
      <w:r w:rsidR="00B117D3">
        <w:t>и правостороннего (</w:t>
      </w:r>
      <w:r w:rsidR="00B117D3">
        <w:rPr>
          <w:lang w:val="en-US"/>
        </w:rPr>
        <w:t>R</w:t>
      </w:r>
      <w:r w:rsidR="00B117D3">
        <w:t>)</w:t>
      </w:r>
      <w:r>
        <w:t xml:space="preserve">. Для </w:t>
      </w:r>
      <w:r w:rsidR="00B117D3">
        <w:t xml:space="preserve">расчетов вы хотите создать формулу в ячейке </w:t>
      </w:r>
      <w:r w:rsidR="00B117D3">
        <w:rPr>
          <w:lang w:val="en-US"/>
        </w:rPr>
        <w:t>F</w:t>
      </w:r>
      <w:r w:rsidR="00B117D3" w:rsidRPr="00B117D3">
        <w:t>4</w:t>
      </w:r>
      <w:r>
        <w:t xml:space="preserve">, а затем скопировать </w:t>
      </w:r>
      <w:r w:rsidR="00B117D3">
        <w:t xml:space="preserve">ее </w:t>
      </w:r>
      <w:r>
        <w:t xml:space="preserve">в диапазон F4:G10. Проблема в том, что для каждой ячейки в диапазоне F4:G10, у вас есть два </w:t>
      </w:r>
      <w:r w:rsidR="00B117D3">
        <w:t>критери</w:t>
      </w:r>
      <w:r w:rsidR="00505DAD">
        <w:t>я</w:t>
      </w:r>
      <w:r w:rsidR="00B117D3">
        <w:t xml:space="preserve"> поиска. </w:t>
      </w:r>
      <w:r>
        <w:t xml:space="preserve">Например, в ячейке F4, </w:t>
      </w:r>
      <w:r w:rsidR="00B117D3">
        <w:t>объем</w:t>
      </w:r>
      <w:r>
        <w:t xml:space="preserve"> 30 </w:t>
      </w:r>
      <w:r w:rsidR="00B117D3">
        <w:t xml:space="preserve">взят </w:t>
      </w:r>
      <w:r>
        <w:t xml:space="preserve">на основе значения </w:t>
      </w:r>
      <w:r w:rsidR="00B117D3">
        <w:t xml:space="preserve">кода товара в </w:t>
      </w:r>
      <w:r>
        <w:t>ячейк</w:t>
      </w:r>
      <w:r w:rsidR="00B117D3">
        <w:t>е</w:t>
      </w:r>
      <w:r>
        <w:t xml:space="preserve"> E4 и значени</w:t>
      </w:r>
      <w:r w:rsidR="00B117D3">
        <w:t>я</w:t>
      </w:r>
      <w:r>
        <w:t xml:space="preserve"> L в ячейке F3. </w:t>
      </w:r>
      <w:r w:rsidR="00B117D3">
        <w:t xml:space="preserve">Стандартные функции поиска </w:t>
      </w:r>
      <w:r>
        <w:t>Excel запрограммированы</w:t>
      </w:r>
      <w:r w:rsidR="00B117D3">
        <w:t xml:space="preserve"> так</w:t>
      </w:r>
      <w:r>
        <w:t xml:space="preserve">, чтобы искать только одно значение в одном столбце. Один из способов </w:t>
      </w:r>
      <w:r w:rsidR="00B117D3">
        <w:t>решения задачи – объединить два критерия поиска в один внутри формулы.</w:t>
      </w:r>
      <w:r w:rsidR="0089784B">
        <w:t xml:space="preserve"> (Предполагается, что таблица А2:С16 содержит по одной комбинации кода и типа товара, например, 2А35-2А36 типа </w:t>
      </w:r>
      <w:r w:rsidR="0089784B">
        <w:rPr>
          <w:lang w:val="en-US"/>
        </w:rPr>
        <w:t>L</w:t>
      </w:r>
      <w:r w:rsidR="0089784B">
        <w:t xml:space="preserve"> </w:t>
      </w:r>
      <w:r w:rsidR="00505DAD">
        <w:t>представлен в</w:t>
      </w:r>
      <w:r w:rsidR="0089784B">
        <w:t xml:space="preserve"> таблиц</w:t>
      </w:r>
      <w:r w:rsidR="00505DAD">
        <w:t>е одной строкой</w:t>
      </w:r>
      <w:r w:rsidR="0089784B">
        <w:t>.)</w:t>
      </w:r>
    </w:p>
    <w:p w:rsidR="00F31951" w:rsidRDefault="00F31951" w:rsidP="00ED6559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3289935"/>
            <wp:effectExtent l="0" t="0" r="1905" b="571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. 5.1. Цель – создать перекрестную таблицу, основанную на двух критериях поиск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951" w:rsidRDefault="00F31951" w:rsidP="00ED6559">
      <w:pPr>
        <w:tabs>
          <w:tab w:val="left" w:pos="3402"/>
          <w:tab w:val="left" w:pos="6237"/>
        </w:tabs>
        <w:spacing w:after="120" w:line="240" w:lineRule="auto"/>
      </w:pPr>
      <w:r>
        <w:t>Рис</w:t>
      </w:r>
      <w:r w:rsidRPr="00747789">
        <w:t xml:space="preserve">. 5.1. </w:t>
      </w:r>
      <w:r>
        <w:t>Цель</w:t>
      </w:r>
      <w:r w:rsidRPr="00F31951">
        <w:t xml:space="preserve"> – </w:t>
      </w:r>
      <w:r>
        <w:t>создать перекрестную таблицу, основанную на двух критериях поиска</w:t>
      </w:r>
    </w:p>
    <w:p w:rsidR="00B117D3" w:rsidRPr="00B117D3" w:rsidRDefault="00B117D3" w:rsidP="00B117D3">
      <w:pPr>
        <w:tabs>
          <w:tab w:val="left" w:pos="3402"/>
          <w:tab w:val="left" w:pos="6237"/>
        </w:tabs>
        <w:spacing w:after="120" w:line="240" w:lineRule="auto"/>
      </w:pPr>
      <w:r>
        <w:t>В</w:t>
      </w:r>
      <w:r w:rsidRPr="00B117D3">
        <w:t>ы можете использовать</w:t>
      </w:r>
      <w:r>
        <w:t xml:space="preserve"> функцию поиска </w:t>
      </w:r>
      <w:r w:rsidR="0089784B">
        <w:t xml:space="preserve">ИНДЕКС. В качестве аргумента </w:t>
      </w:r>
      <w:r w:rsidR="0089784B" w:rsidRPr="0089784B">
        <w:rPr>
          <w:i/>
        </w:rPr>
        <w:t>массив</w:t>
      </w:r>
      <w:r w:rsidR="0089784B">
        <w:t xml:space="preserve"> выберите диапазон</w:t>
      </w:r>
      <w:r w:rsidRPr="00B117D3">
        <w:t xml:space="preserve"> значени</w:t>
      </w:r>
      <w:r w:rsidR="0089784B">
        <w:t>й, которые вы хотите извлечь; в нашем случае – это С3:С16</w:t>
      </w:r>
      <w:r w:rsidRPr="00B117D3">
        <w:t xml:space="preserve"> </w:t>
      </w:r>
      <w:r w:rsidR="0089784B">
        <w:t xml:space="preserve">(рис. 5.2). </w:t>
      </w:r>
      <w:r w:rsidR="00CC60BF">
        <w:t xml:space="preserve">Поскольку мы будем протягивать нашу формулу, мы подготовимся заранее и введем диапазон </w:t>
      </w:r>
      <w:r w:rsidR="00CC60BF" w:rsidRPr="00CC60BF">
        <w:t>$C$</w:t>
      </w:r>
      <w:proofErr w:type="gramStart"/>
      <w:r w:rsidR="00CC60BF" w:rsidRPr="00CC60BF">
        <w:t>3:$</w:t>
      </w:r>
      <w:proofErr w:type="gramEnd"/>
      <w:r w:rsidR="00CC60BF" w:rsidRPr="00CC60BF">
        <w:t>C$16</w:t>
      </w:r>
      <w:r w:rsidR="00CC60BF">
        <w:t xml:space="preserve"> в абсолютных ссылках, чтобы он не исказился при протягивании формулы.</w:t>
      </w:r>
    </w:p>
    <w:p w:rsidR="00B117D3" w:rsidRPr="00B117D3" w:rsidRDefault="00B117D3" w:rsidP="00B117D3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506526" cy="57379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. 5.2. Начните ввод формулы на основе функции ИНДЕКС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821" cy="57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7D3" w:rsidRDefault="00B117D3" w:rsidP="00B117D3">
      <w:pPr>
        <w:tabs>
          <w:tab w:val="left" w:pos="3402"/>
          <w:tab w:val="left" w:pos="6237"/>
        </w:tabs>
        <w:spacing w:after="120" w:line="240" w:lineRule="auto"/>
      </w:pPr>
      <w:r>
        <w:t>Рис</w:t>
      </w:r>
      <w:r w:rsidRPr="00747789">
        <w:t xml:space="preserve">. 5.2. </w:t>
      </w:r>
      <w:r>
        <w:t>Начните</w:t>
      </w:r>
      <w:r w:rsidRPr="00747789">
        <w:t xml:space="preserve"> </w:t>
      </w:r>
      <w:r>
        <w:t>ввод</w:t>
      </w:r>
      <w:r w:rsidRPr="00747789">
        <w:t xml:space="preserve"> </w:t>
      </w:r>
      <w:r>
        <w:t>формулы</w:t>
      </w:r>
      <w:r w:rsidRPr="00747789">
        <w:t xml:space="preserve"> </w:t>
      </w:r>
      <w:r>
        <w:t>на</w:t>
      </w:r>
      <w:r w:rsidRPr="00747789">
        <w:t xml:space="preserve"> </w:t>
      </w:r>
      <w:r>
        <w:t>основе</w:t>
      </w:r>
      <w:r w:rsidRPr="00747789">
        <w:t xml:space="preserve"> </w:t>
      </w:r>
      <w:r>
        <w:t>функции</w:t>
      </w:r>
      <w:r w:rsidRPr="00747789">
        <w:t xml:space="preserve"> </w:t>
      </w:r>
      <w:r>
        <w:t>ИНДЕКС</w:t>
      </w:r>
    </w:p>
    <w:p w:rsidR="000F4048" w:rsidRDefault="00CC60BF" w:rsidP="00CC60BF">
      <w:pPr>
        <w:tabs>
          <w:tab w:val="left" w:pos="3402"/>
          <w:tab w:val="left" w:pos="6237"/>
        </w:tabs>
        <w:spacing w:after="120" w:line="240" w:lineRule="auto"/>
      </w:pPr>
      <w:r w:rsidRPr="00B117D3">
        <w:t xml:space="preserve">Введите </w:t>
      </w:r>
      <w:r>
        <w:t xml:space="preserve">разделитель – точку с </w:t>
      </w:r>
      <w:r w:rsidRPr="00B117D3">
        <w:t>запят</w:t>
      </w:r>
      <w:r>
        <w:t xml:space="preserve">ой, и переходите к набору аргумента </w:t>
      </w:r>
      <w:proofErr w:type="spellStart"/>
      <w:r w:rsidRPr="0089784B">
        <w:rPr>
          <w:i/>
        </w:rPr>
        <w:t>номер_строки</w:t>
      </w:r>
      <w:proofErr w:type="spellEnd"/>
      <w:r>
        <w:t>. Поскольку ваш массив одномерный (содержит по одному элементу в каждой строке), второй аргумент функции ИНДЕКС фактически соответствует номеру элемента в массиве.</w:t>
      </w:r>
      <w:r w:rsidRPr="00B117D3">
        <w:t xml:space="preserve"> </w:t>
      </w:r>
      <w:r>
        <w:t xml:space="preserve">Вы должны выбрать объем продаж, одновременно отвечающий коду товара 2А35-2А36 и типу </w:t>
      </w:r>
      <w:r>
        <w:rPr>
          <w:lang w:val="en-US"/>
        </w:rPr>
        <w:t>L</w:t>
      </w:r>
      <w:r>
        <w:t xml:space="preserve">. </w:t>
      </w:r>
      <w:r w:rsidRPr="00B117D3">
        <w:t xml:space="preserve">Функция </w:t>
      </w:r>
      <w:r>
        <w:t>ПОИСКПОЗ</w:t>
      </w:r>
      <w:r w:rsidRPr="00B117D3">
        <w:t xml:space="preserve"> подходит для определения относительного положения </w:t>
      </w:r>
      <w:r>
        <w:t>элемента</w:t>
      </w:r>
      <w:r w:rsidRPr="00B117D3">
        <w:t xml:space="preserve"> в списке. Вы можете поместить </w:t>
      </w:r>
      <w:r>
        <w:t>ПОИСКПОЗ</w:t>
      </w:r>
      <w:r w:rsidRPr="00B117D3">
        <w:t xml:space="preserve"> в </w:t>
      </w:r>
      <w:r>
        <w:t xml:space="preserve">аргумент </w:t>
      </w:r>
      <w:proofErr w:type="spellStart"/>
      <w:r w:rsidRPr="00CC60BF">
        <w:rPr>
          <w:i/>
        </w:rPr>
        <w:t>номер_строки</w:t>
      </w:r>
      <w:proofErr w:type="spellEnd"/>
      <w:r w:rsidRPr="00B117D3">
        <w:t xml:space="preserve"> </w:t>
      </w:r>
      <w:r>
        <w:t xml:space="preserve">функции ИНДЕКС (рис. 5.3). </w:t>
      </w:r>
      <w:r w:rsidRPr="00B117D3">
        <w:t xml:space="preserve">В </w:t>
      </w:r>
      <w:r>
        <w:t xml:space="preserve">аргументе </w:t>
      </w:r>
      <w:proofErr w:type="spellStart"/>
      <w:r w:rsidRPr="00CC60BF">
        <w:rPr>
          <w:i/>
        </w:rPr>
        <w:lastRenderedPageBreak/>
        <w:t>искомое_значение</w:t>
      </w:r>
      <w:proofErr w:type="spellEnd"/>
      <w:r w:rsidRPr="00B117D3">
        <w:t xml:space="preserve"> </w:t>
      </w:r>
      <w:r>
        <w:t>функции ПОИСКПОЗ</w:t>
      </w:r>
      <w:r w:rsidRPr="00B117D3">
        <w:t xml:space="preserve"> вы </w:t>
      </w:r>
      <w:r>
        <w:t xml:space="preserve">сначала </w:t>
      </w:r>
      <w:r w:rsidR="000F4048">
        <w:t>введете</w:t>
      </w:r>
      <w:r>
        <w:t xml:space="preserve"> ссылку на </w:t>
      </w:r>
      <w:r w:rsidRPr="00B117D3">
        <w:t>ячейку с код</w:t>
      </w:r>
      <w:r>
        <w:t>ом товара</w:t>
      </w:r>
      <w:r w:rsidR="000F4048">
        <w:t>, затем си</w:t>
      </w:r>
      <w:r w:rsidRPr="00B117D3">
        <w:t>мвол</w:t>
      </w:r>
      <w:r w:rsidR="000F4048">
        <w:t xml:space="preserve"> соединения –</w:t>
      </w:r>
      <w:r w:rsidRPr="00B117D3">
        <w:t xml:space="preserve"> амперсанд &amp;, </w:t>
      </w:r>
      <w:r w:rsidR="000F4048">
        <w:t>и, наконец</w:t>
      </w:r>
      <w:r w:rsidRPr="00B117D3">
        <w:t xml:space="preserve"> ссылку на ячейку </w:t>
      </w:r>
      <w:r w:rsidR="000F4048">
        <w:t>типа товара (л</w:t>
      </w:r>
      <w:r w:rsidRPr="00B117D3">
        <w:t>ево</w:t>
      </w:r>
      <w:r w:rsidR="000F4048">
        <w:t>-/п</w:t>
      </w:r>
      <w:r w:rsidRPr="00B117D3">
        <w:t>раво</w:t>
      </w:r>
      <w:r w:rsidR="000F4048">
        <w:t>сторонний). Обратите внимание на тип ссылок – они смешанные. Это опять же требуется для того, чтобы формула не «съехала» при протаскивании.</w:t>
      </w:r>
      <w:r w:rsidR="000F4048">
        <w:rPr>
          <w:rStyle w:val="a6"/>
        </w:rPr>
        <w:footnoteReference w:id="1"/>
      </w:r>
    </w:p>
    <w:p w:rsidR="00CC60BF" w:rsidRDefault="00CC60BF" w:rsidP="00B117D3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653378" cy="950990"/>
            <wp:effectExtent l="0" t="0" r="5080" b="190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. 5.3. Создайте критерий поиска состоящий из двух элементов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41" cy="95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7D3" w:rsidRDefault="00CC60BF" w:rsidP="00B117D3">
      <w:pPr>
        <w:tabs>
          <w:tab w:val="left" w:pos="3402"/>
          <w:tab w:val="left" w:pos="6237"/>
        </w:tabs>
        <w:spacing w:after="120" w:line="240" w:lineRule="auto"/>
      </w:pPr>
      <w:r>
        <w:t>Рис. 5.3. Создайте критерий поиска состоящий из двух элементов</w:t>
      </w:r>
    </w:p>
    <w:p w:rsidR="000F4048" w:rsidRDefault="000F4048" w:rsidP="000F4048">
      <w:pPr>
        <w:tabs>
          <w:tab w:val="left" w:pos="3402"/>
          <w:tab w:val="left" w:pos="6237"/>
        </w:tabs>
        <w:spacing w:after="120" w:line="240" w:lineRule="auto"/>
      </w:pPr>
      <w:r>
        <w:t xml:space="preserve">Чтобы убедиться, что </w:t>
      </w:r>
      <w:r w:rsidRPr="000F4048">
        <w:t>$E4&amp;F$3</w:t>
      </w:r>
      <w:r>
        <w:t xml:space="preserve"> – одно значение, выделите этот элемент в формуле, и нажмите F9 (рис. 5.4). Используйте сочетание клавиш </w:t>
      </w:r>
      <w:proofErr w:type="spellStart"/>
      <w:r>
        <w:t>Ctr</w:t>
      </w:r>
      <w:r w:rsidR="00505DAD">
        <w:t>l+Z</w:t>
      </w:r>
      <w:proofErr w:type="spellEnd"/>
      <w:r w:rsidR="00505DAD">
        <w:t>, чтобы отменить этот расчет и вернуться к набору формулы.</w:t>
      </w:r>
    </w:p>
    <w:p w:rsidR="000F4048" w:rsidRDefault="000F4048" w:rsidP="000F4048">
      <w:pPr>
        <w:tabs>
          <w:tab w:val="left" w:pos="3402"/>
          <w:tab w:val="left" w:pos="6237"/>
        </w:tabs>
        <w:spacing w:after="120" w:line="240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331597" cy="569504"/>
            <wp:effectExtent l="0" t="0" r="2540" b="25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. 5.4. Используя F9, вы можете увидеть, что операции объединения создали единый аргумент искомое_значение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608" cy="57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048" w:rsidRPr="000F4048" w:rsidRDefault="000F4048" w:rsidP="000F4048">
      <w:pPr>
        <w:tabs>
          <w:tab w:val="left" w:pos="3402"/>
          <w:tab w:val="left" w:pos="6237"/>
        </w:tabs>
        <w:spacing w:after="120" w:line="240" w:lineRule="auto"/>
        <w:rPr>
          <w:i/>
        </w:rPr>
      </w:pPr>
      <w:r>
        <w:t>Рис. 5.4. Используя F9, вы можете увидеть, что операци</w:t>
      </w:r>
      <w:r w:rsidR="00505DAD">
        <w:t>я</w:t>
      </w:r>
      <w:r>
        <w:t xml:space="preserve"> объединения создал</w:t>
      </w:r>
      <w:r w:rsidR="00505DAD">
        <w:t>а</w:t>
      </w:r>
      <w:r>
        <w:t xml:space="preserve"> единый аргумент </w:t>
      </w:r>
      <w:proofErr w:type="spellStart"/>
      <w:r w:rsidRPr="000F4048">
        <w:rPr>
          <w:i/>
        </w:rPr>
        <w:t>искомое_значение</w:t>
      </w:r>
      <w:proofErr w:type="spellEnd"/>
    </w:p>
    <w:p w:rsidR="000F4048" w:rsidRDefault="000F4048" w:rsidP="000F4048">
      <w:pPr>
        <w:tabs>
          <w:tab w:val="left" w:pos="3402"/>
          <w:tab w:val="left" w:pos="6237"/>
        </w:tabs>
        <w:spacing w:after="120" w:line="240" w:lineRule="auto"/>
      </w:pPr>
      <w:r>
        <w:t>Введите точку с запятой</w:t>
      </w:r>
      <w:r w:rsidR="004A0947">
        <w:t xml:space="preserve"> и перейдите к вводу массива, в котором вы и будет искать относительную позицию элемента </w:t>
      </w:r>
      <w:r w:rsidR="004A0947" w:rsidRPr="000F4048">
        <w:t>$E4&amp;F$3</w:t>
      </w:r>
      <w:r w:rsidR="004A0947">
        <w:t>.</w:t>
      </w:r>
      <w:r>
        <w:t xml:space="preserve"> Поскольку у вас есть две колонки, вы </w:t>
      </w:r>
      <w:r w:rsidR="004A0947">
        <w:t>также объедините их (</w:t>
      </w:r>
      <w:r>
        <w:t>рис. 5.5</w:t>
      </w:r>
      <w:r w:rsidR="004A0947">
        <w:t xml:space="preserve">). </w:t>
      </w:r>
      <w:r>
        <w:t xml:space="preserve">В процессе </w:t>
      </w:r>
      <w:r w:rsidR="004A0947">
        <w:t>соединения</w:t>
      </w:r>
      <w:r>
        <w:t xml:space="preserve"> дв</w:t>
      </w:r>
      <w:r w:rsidR="004A0947">
        <w:t>ух</w:t>
      </w:r>
      <w:r>
        <w:t xml:space="preserve"> колон</w:t>
      </w:r>
      <w:r w:rsidR="004A0947">
        <w:t>о</w:t>
      </w:r>
      <w:r>
        <w:t xml:space="preserve">к вы </w:t>
      </w:r>
      <w:r w:rsidR="004A0947">
        <w:t>собственно и выполнили операцию конкатенации массивов</w:t>
      </w:r>
      <w:r w:rsidR="00505DAD">
        <w:t>.</w:t>
      </w:r>
    </w:p>
    <w:p w:rsidR="004A0947" w:rsidRDefault="004A0947" w:rsidP="000F4048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2315845"/>
            <wp:effectExtent l="0" t="0" r="1905" b="82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. 5.5. Аргумент просматриваемый_массив функции ПОИСПОЗ содержит оператор конкатенации массивов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947" w:rsidRPr="004A0947" w:rsidRDefault="004A0947" w:rsidP="004A0947">
      <w:pPr>
        <w:spacing w:after="120" w:line="240" w:lineRule="auto"/>
      </w:pPr>
      <w:r w:rsidRPr="004A0947">
        <w:t>Рис</w:t>
      </w:r>
      <w:r w:rsidRPr="00747789">
        <w:t xml:space="preserve">. 5.5. </w:t>
      </w:r>
      <w:r w:rsidRPr="004A0947">
        <w:t xml:space="preserve">Аргумент </w:t>
      </w:r>
      <w:proofErr w:type="spellStart"/>
      <w:r w:rsidRPr="004A0947">
        <w:rPr>
          <w:i/>
        </w:rPr>
        <w:t>просматриваемый_массив</w:t>
      </w:r>
      <w:proofErr w:type="spellEnd"/>
      <w:r w:rsidRPr="004A0947">
        <w:t xml:space="preserve"> функции ПОИСПОЗ содержит оператор конкатенации массивов</w:t>
      </w:r>
    </w:p>
    <w:p w:rsidR="004A0947" w:rsidRDefault="004A0947" w:rsidP="000F4048">
      <w:pPr>
        <w:tabs>
          <w:tab w:val="left" w:pos="3402"/>
          <w:tab w:val="left" w:pos="6237"/>
        </w:tabs>
        <w:spacing w:after="120" w:line="240" w:lineRule="auto"/>
      </w:pPr>
      <w:r>
        <w:t>Мы можете ув</w:t>
      </w:r>
      <w:r w:rsidRPr="004A0947">
        <w:t xml:space="preserve">идеть, что </w:t>
      </w:r>
      <w:r>
        <w:t xml:space="preserve">соединили две колонки и создали </w:t>
      </w:r>
      <w:r w:rsidRPr="004A0947">
        <w:t xml:space="preserve">один </w:t>
      </w:r>
      <w:r>
        <w:t>массив</w:t>
      </w:r>
      <w:r w:rsidRPr="004A0947">
        <w:t>,</w:t>
      </w:r>
      <w:r>
        <w:t xml:space="preserve"> если выделите а</w:t>
      </w:r>
      <w:r w:rsidRPr="004A0947">
        <w:t xml:space="preserve">ргумент </w:t>
      </w:r>
      <w:proofErr w:type="spellStart"/>
      <w:r w:rsidRPr="004A0947">
        <w:rPr>
          <w:i/>
        </w:rPr>
        <w:t>просматриваемый_массив</w:t>
      </w:r>
      <w:proofErr w:type="spellEnd"/>
      <w:r>
        <w:t xml:space="preserve"> и нажмете </w:t>
      </w:r>
      <w:r>
        <w:rPr>
          <w:lang w:val="en-US"/>
        </w:rPr>
        <w:t>F</w:t>
      </w:r>
      <w:r>
        <w:t>9 (р</w:t>
      </w:r>
      <w:r w:rsidRPr="004A0947">
        <w:t>ис. 5.6</w:t>
      </w:r>
      <w:r>
        <w:t>)</w:t>
      </w:r>
      <w:r w:rsidRPr="004A0947">
        <w:t xml:space="preserve">. </w:t>
      </w:r>
      <w:r w:rsidR="00587445">
        <w:t>Неправда ли, э</w:t>
      </w:r>
      <w:r w:rsidRPr="004A0947">
        <w:t>то удивительно! Прямо в формул</w:t>
      </w:r>
      <w:r w:rsidR="00587445">
        <w:t>е</w:t>
      </w:r>
      <w:r w:rsidRPr="004A0947">
        <w:t xml:space="preserve">, вы </w:t>
      </w:r>
      <w:r w:rsidR="00587445">
        <w:t>объединили</w:t>
      </w:r>
      <w:r w:rsidRPr="004A0947">
        <w:t xml:space="preserve"> два столбц</w:t>
      </w:r>
      <w:r w:rsidR="00587445">
        <w:t>а</w:t>
      </w:r>
      <w:r w:rsidRPr="004A0947">
        <w:t xml:space="preserve"> в од</w:t>
      </w:r>
      <w:r w:rsidR="00587445">
        <w:t>и</w:t>
      </w:r>
      <w:r w:rsidRPr="004A0947">
        <w:t xml:space="preserve">н. </w:t>
      </w:r>
      <w:r w:rsidR="00505DAD">
        <w:t>Не забудьте отменить расчет, нажав</w:t>
      </w:r>
      <w:r w:rsidR="00587445">
        <w:t xml:space="preserve"> </w:t>
      </w:r>
      <w:r w:rsidRPr="004A0947">
        <w:rPr>
          <w:lang w:val="en-US"/>
        </w:rPr>
        <w:t>Ctrl</w:t>
      </w:r>
      <w:r w:rsidRPr="004A0947">
        <w:t>+</w:t>
      </w:r>
      <w:r w:rsidRPr="004A0947">
        <w:rPr>
          <w:lang w:val="en-US"/>
        </w:rPr>
        <w:t>Z</w:t>
      </w:r>
      <w:r w:rsidRPr="004A0947">
        <w:t>.</w:t>
      </w:r>
    </w:p>
    <w:p w:rsidR="00587445" w:rsidRDefault="00587445" w:rsidP="000F4048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617855"/>
            <wp:effectExtent l="0" t="0" r="190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. 5.6. Если вы числить аргумент просматриваемый_массив, вы увидите единый массив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445" w:rsidRDefault="00587445" w:rsidP="000F4048">
      <w:pPr>
        <w:tabs>
          <w:tab w:val="left" w:pos="3402"/>
          <w:tab w:val="left" w:pos="6237"/>
        </w:tabs>
        <w:spacing w:after="120" w:line="240" w:lineRule="auto"/>
      </w:pPr>
      <w:r>
        <w:t>Рис. 5.6. Если вычислить а</w:t>
      </w:r>
      <w:r w:rsidRPr="004A0947">
        <w:t xml:space="preserve">ргумент </w:t>
      </w:r>
      <w:proofErr w:type="spellStart"/>
      <w:r w:rsidRPr="004A0947">
        <w:rPr>
          <w:i/>
        </w:rPr>
        <w:t>просматриваемый_массив</w:t>
      </w:r>
      <w:proofErr w:type="spellEnd"/>
      <w:r>
        <w:t>, вы увидите единый массив</w:t>
      </w:r>
    </w:p>
    <w:p w:rsidR="00587445" w:rsidRDefault="00587445" w:rsidP="00587445">
      <w:pPr>
        <w:tabs>
          <w:tab w:val="left" w:pos="3402"/>
          <w:tab w:val="left" w:pos="6237"/>
        </w:tabs>
        <w:spacing w:after="120" w:line="240" w:lineRule="auto"/>
      </w:pPr>
      <w:r>
        <w:t xml:space="preserve">Чтобы закончить ввод формулы ПОИСКПОЗ задайте аргумент </w:t>
      </w:r>
      <w:proofErr w:type="spellStart"/>
      <w:r w:rsidRPr="00587445">
        <w:rPr>
          <w:i/>
        </w:rPr>
        <w:t>тип_соответствия</w:t>
      </w:r>
      <w:proofErr w:type="spellEnd"/>
      <w:r>
        <w:t xml:space="preserve"> равным нулю</w:t>
      </w:r>
      <w:r w:rsidR="00505DAD">
        <w:t xml:space="preserve"> (рис. 5.7)</w:t>
      </w:r>
      <w:r>
        <w:t xml:space="preserve">; это укажет </w:t>
      </w:r>
      <w:r>
        <w:rPr>
          <w:lang w:val="en-US"/>
        </w:rPr>
        <w:t>Excel</w:t>
      </w:r>
      <w:r>
        <w:t xml:space="preserve"> искать точное совпадение. </w:t>
      </w:r>
      <w:r w:rsidR="001B1ABC">
        <w:t xml:space="preserve">Введите две закрывающие скобки </w:t>
      </w:r>
      <w:r w:rsidR="001B1ABC">
        <w:lastRenderedPageBreak/>
        <w:t xml:space="preserve">(напоминаю, что выбранный вами массив С3:С16 содержит один столбец, так что аргумент </w:t>
      </w:r>
      <w:proofErr w:type="spellStart"/>
      <w:r w:rsidR="001B1ABC" w:rsidRPr="001B1ABC">
        <w:rPr>
          <w:i/>
        </w:rPr>
        <w:t>номер_столбца</w:t>
      </w:r>
      <w:proofErr w:type="spellEnd"/>
      <w:r w:rsidR="001B1ABC">
        <w:t xml:space="preserve"> функции ИНДЕКС можно опустить).</w:t>
      </w:r>
    </w:p>
    <w:p w:rsidR="00587445" w:rsidRDefault="00587445" w:rsidP="00587445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1075690"/>
            <wp:effectExtent l="0" t="0" r="190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. 5.7. Задайте тип_соответствия равным 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445" w:rsidRDefault="00587445" w:rsidP="00587445">
      <w:pPr>
        <w:tabs>
          <w:tab w:val="left" w:pos="3402"/>
          <w:tab w:val="left" w:pos="6237"/>
        </w:tabs>
        <w:spacing w:after="120" w:line="240" w:lineRule="auto"/>
      </w:pPr>
      <w:r>
        <w:t>Рис. 5.7. Задайте</w:t>
      </w:r>
      <w:r w:rsidRPr="00587445">
        <w:rPr>
          <w:i/>
        </w:rPr>
        <w:t xml:space="preserve"> </w:t>
      </w:r>
      <w:proofErr w:type="spellStart"/>
      <w:r w:rsidRPr="00587445">
        <w:rPr>
          <w:i/>
        </w:rPr>
        <w:t>тип_соответствия</w:t>
      </w:r>
      <w:proofErr w:type="spellEnd"/>
      <w:r>
        <w:t xml:space="preserve"> равным 0</w:t>
      </w:r>
    </w:p>
    <w:p w:rsidR="00587445" w:rsidRDefault="00F8550C" w:rsidP="00587445">
      <w:pPr>
        <w:tabs>
          <w:tab w:val="left" w:pos="3402"/>
          <w:tab w:val="left" w:pos="6237"/>
        </w:tabs>
        <w:spacing w:after="120" w:line="240" w:lineRule="auto"/>
      </w:pPr>
      <w:r>
        <w:t>Поскольку функция ПОИСКПОЗ изначально не запрограммирована на обработку операторов массива, нажмите</w:t>
      </w:r>
      <w:r w:rsidR="00587445">
        <w:t xml:space="preserve"> </w:t>
      </w:r>
      <w:proofErr w:type="spellStart"/>
      <w:r w:rsidR="00587445">
        <w:t>Ctrl+Shift+Enter</w:t>
      </w:r>
      <w:proofErr w:type="spellEnd"/>
      <w:r w:rsidR="00587445">
        <w:t xml:space="preserve"> и скопир</w:t>
      </w:r>
      <w:r w:rsidR="001B1ABC">
        <w:t xml:space="preserve">уйте формулу на диапазон </w:t>
      </w:r>
      <w:r w:rsidR="00587445">
        <w:t>F4:G10</w:t>
      </w:r>
      <w:r w:rsidR="001B1ABC">
        <w:t xml:space="preserve"> (р</w:t>
      </w:r>
      <w:r w:rsidR="00587445">
        <w:t>ис. 5.8</w:t>
      </w:r>
      <w:r w:rsidR="001B1ABC">
        <w:t>).</w:t>
      </w:r>
    </w:p>
    <w:p w:rsidR="001B1ABC" w:rsidRDefault="001B1ABC" w:rsidP="00587445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00153" cy="2854332"/>
            <wp:effectExtent l="0" t="0" r="635" b="317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. 5.8. Введите формул в ячейку F4 нажав Ctrl+Shift+Enter и скопируйте формулу по диапазону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202" cy="28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ABC" w:rsidRDefault="001B1ABC" w:rsidP="00587445">
      <w:pPr>
        <w:tabs>
          <w:tab w:val="left" w:pos="3402"/>
          <w:tab w:val="left" w:pos="6237"/>
        </w:tabs>
        <w:spacing w:after="120" w:line="240" w:lineRule="auto"/>
      </w:pPr>
      <w:r>
        <w:t>Рис. 5.8. Вве</w:t>
      </w:r>
      <w:r w:rsidRPr="001B1ABC">
        <w:t>д</w:t>
      </w:r>
      <w:r>
        <w:t>ите</w:t>
      </w:r>
      <w:r w:rsidRPr="001B1ABC">
        <w:t xml:space="preserve"> формул в ячейку F4</w:t>
      </w:r>
      <w:r>
        <w:t xml:space="preserve"> нажав</w:t>
      </w:r>
      <w:r w:rsidRPr="001B1ABC">
        <w:t xml:space="preserve"> </w:t>
      </w:r>
      <w:proofErr w:type="spellStart"/>
      <w:r w:rsidRPr="001B1ABC">
        <w:t>Ctrl+Shift+Enter</w:t>
      </w:r>
      <w:proofErr w:type="spellEnd"/>
      <w:r w:rsidRPr="001B1ABC">
        <w:t xml:space="preserve"> и скопируйте формулу </w:t>
      </w:r>
      <w:r>
        <w:t>по диапазону</w:t>
      </w:r>
    </w:p>
    <w:p w:rsidR="00E55C63" w:rsidRDefault="001B1ABC" w:rsidP="00587445">
      <w:pPr>
        <w:tabs>
          <w:tab w:val="left" w:pos="3402"/>
          <w:tab w:val="left" w:pos="6237"/>
        </w:tabs>
        <w:spacing w:after="120" w:line="240" w:lineRule="auto"/>
      </w:pPr>
      <w:r>
        <w:t xml:space="preserve">Вы можете </w:t>
      </w:r>
      <w:r w:rsidR="003B60BD">
        <w:t>усовершенствовать</w:t>
      </w:r>
      <w:r>
        <w:t xml:space="preserve"> вашу формулу </w:t>
      </w:r>
      <w:r w:rsidR="00F8550C">
        <w:t>конкатенации</w:t>
      </w:r>
      <w:r w:rsidR="003B60BD">
        <w:t xml:space="preserve"> массив</w:t>
      </w:r>
      <w:r w:rsidR="00F8550C">
        <w:t>ов</w:t>
      </w:r>
      <w:r w:rsidR="003B60BD">
        <w:t>. Представьте, например</w:t>
      </w:r>
      <w:r w:rsidR="003B60BD" w:rsidRPr="001B1ABC">
        <w:t xml:space="preserve">, </w:t>
      </w:r>
      <w:r w:rsidR="003B60BD">
        <w:t xml:space="preserve">вы </w:t>
      </w:r>
      <w:r w:rsidR="003B60BD" w:rsidRPr="001B1ABC">
        <w:t xml:space="preserve">соединили </w:t>
      </w:r>
      <w:r w:rsidR="00F8550C">
        <w:t xml:space="preserve">значения </w:t>
      </w:r>
      <w:r w:rsidR="003B60BD" w:rsidRPr="001B1ABC">
        <w:t xml:space="preserve">30 и 20 и </w:t>
      </w:r>
      <w:r w:rsidR="003B60BD">
        <w:t>получили</w:t>
      </w:r>
      <w:r w:rsidR="003B60BD" w:rsidRPr="001B1ABC">
        <w:t xml:space="preserve"> 3020</w:t>
      </w:r>
      <w:r w:rsidR="003B60BD">
        <w:t>. А если такое значение есть в одном из столбцов!?</w:t>
      </w:r>
      <w:r w:rsidR="003B60BD" w:rsidRPr="001B1ABC">
        <w:t xml:space="preserve"> </w:t>
      </w:r>
      <w:r w:rsidR="00E55C63">
        <w:t>Чтобы застраховаться от подобных казусов введите какой-нибудь дополнительный редко встречающийся символ в качестве разделителя двух массивов (рис. 5.9).</w:t>
      </w:r>
    </w:p>
    <w:p w:rsidR="00E55C63" w:rsidRDefault="00E55C63" w:rsidP="00587445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398936" cy="583191"/>
            <wp:effectExtent l="0" t="0" r="0" b="762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. 5.9. Дополнительный символ обезопасит формулу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634" cy="59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C63" w:rsidRDefault="00E55C63" w:rsidP="00587445">
      <w:pPr>
        <w:tabs>
          <w:tab w:val="left" w:pos="3402"/>
          <w:tab w:val="left" w:pos="6237"/>
        </w:tabs>
        <w:spacing w:after="120" w:line="240" w:lineRule="auto"/>
      </w:pPr>
      <w:r>
        <w:t xml:space="preserve">Рис. 5.9. </w:t>
      </w:r>
      <w:r w:rsidRPr="00E55C63">
        <w:t>Дополнительный символ обезо</w:t>
      </w:r>
      <w:r>
        <w:t>п</w:t>
      </w:r>
      <w:r w:rsidRPr="00E55C63">
        <w:t>асит формулу</w:t>
      </w:r>
    </w:p>
    <w:p w:rsidR="00E55C63" w:rsidRDefault="00E55C63" w:rsidP="00E55C63">
      <w:pPr>
        <w:tabs>
          <w:tab w:val="left" w:pos="3402"/>
          <w:tab w:val="left" w:pos="6237"/>
        </w:tabs>
        <w:spacing w:after="120" w:line="240" w:lineRule="auto"/>
      </w:pPr>
      <w:r w:rsidRPr="00E55C63">
        <w:rPr>
          <w:i/>
        </w:rPr>
        <w:t xml:space="preserve">А что, если у вас 3 критерия? Четыре? </w:t>
      </w:r>
      <w:r>
        <w:t xml:space="preserve">Вы можете </w:t>
      </w:r>
      <w:r w:rsidR="00B30557">
        <w:t xml:space="preserve">соединить их все в формуле массива. </w:t>
      </w:r>
      <w:r>
        <w:t xml:space="preserve">Однако, операция </w:t>
      </w:r>
      <w:r w:rsidR="00B30557">
        <w:t>конкатенации</w:t>
      </w:r>
      <w:r>
        <w:t xml:space="preserve"> может потребоваться много</w:t>
      </w:r>
      <w:r w:rsidR="00B30557" w:rsidRPr="00B30557">
        <w:t xml:space="preserve"> </w:t>
      </w:r>
      <w:r w:rsidR="00B30557">
        <w:t>времени</w:t>
      </w:r>
      <w:r>
        <w:t xml:space="preserve"> </w:t>
      </w:r>
      <w:r w:rsidR="00B30557">
        <w:t xml:space="preserve">для расчета </w:t>
      </w:r>
      <w:r>
        <w:t>формул</w:t>
      </w:r>
      <w:r w:rsidR="00B30557">
        <w:t>ы</w:t>
      </w:r>
      <w:r>
        <w:t xml:space="preserve">. </w:t>
      </w:r>
      <w:r w:rsidR="00B30557">
        <w:t xml:space="preserve">Рассмотрите в качестве альтернативы функцию для работы с базой данных </w:t>
      </w:r>
      <w:r w:rsidR="00B30557" w:rsidRPr="00B30557">
        <w:t>БИЗВЛЕЧЬ</w:t>
      </w:r>
      <w:r w:rsidR="00B30557">
        <w:t xml:space="preserve">. </w:t>
      </w:r>
      <w:r w:rsidR="00B30557" w:rsidRPr="00B30557">
        <w:t>БИЗВЛЕЧЬ</w:t>
      </w:r>
      <w:r>
        <w:t xml:space="preserve"> является одн</w:t>
      </w:r>
      <w:r w:rsidR="00B30557">
        <w:t>ой</w:t>
      </w:r>
      <w:r>
        <w:t xml:space="preserve"> из самых привлекательных функций</w:t>
      </w:r>
      <w:r w:rsidR="00B30557">
        <w:t xml:space="preserve"> </w:t>
      </w:r>
      <w:r w:rsidR="00B30557">
        <w:rPr>
          <w:lang w:val="en-US"/>
        </w:rPr>
        <w:t>Excel</w:t>
      </w:r>
      <w:r>
        <w:t>. Если в</w:t>
      </w:r>
      <w:r w:rsidR="00B30557">
        <w:t>аш</w:t>
      </w:r>
      <w:r>
        <w:t xml:space="preserve"> набор данных</w:t>
      </w:r>
      <w:r w:rsidR="00B30557">
        <w:t xml:space="preserve"> содержит заголовки столбцов, </w:t>
      </w:r>
      <w:r w:rsidR="00B30557" w:rsidRPr="00B30557">
        <w:t>БИЗВЛЕЧЬ</w:t>
      </w:r>
      <w:r>
        <w:t xml:space="preserve"> можете сделать </w:t>
      </w:r>
      <w:r w:rsidR="00B30557">
        <w:t>выборку</w:t>
      </w:r>
      <w:r>
        <w:t xml:space="preserve"> </w:t>
      </w:r>
      <w:r w:rsidR="00B30557">
        <w:t>на основе нескольких критериев. БД</w:t>
      </w:r>
      <w:r>
        <w:t xml:space="preserve">-функции могут </w:t>
      </w:r>
      <w:r w:rsidR="00B30557">
        <w:t>работать как с</w:t>
      </w:r>
      <w:r>
        <w:t xml:space="preserve"> </w:t>
      </w:r>
      <w:proofErr w:type="gramStart"/>
      <w:r w:rsidRPr="00B30557">
        <w:rPr>
          <w:i/>
        </w:rPr>
        <w:t>И</w:t>
      </w:r>
      <w:proofErr w:type="gramEnd"/>
      <w:r w:rsidR="00AD153B">
        <w:rPr>
          <w:i/>
        </w:rPr>
        <w:t>,</w:t>
      </w:r>
      <w:r>
        <w:t xml:space="preserve"> </w:t>
      </w:r>
      <w:r w:rsidR="00B30557">
        <w:t xml:space="preserve">так и с </w:t>
      </w:r>
      <w:r w:rsidR="00B30557" w:rsidRPr="00B30557">
        <w:rPr>
          <w:i/>
        </w:rPr>
        <w:t>ИЛИ</w:t>
      </w:r>
      <w:r w:rsidR="00B30557">
        <w:t xml:space="preserve"> </w:t>
      </w:r>
      <w:r>
        <w:t>критери</w:t>
      </w:r>
      <w:r w:rsidR="00B30557">
        <w:t>ями</w:t>
      </w:r>
      <w:r>
        <w:t xml:space="preserve">. </w:t>
      </w:r>
      <w:r w:rsidRPr="00B30557">
        <w:rPr>
          <w:i/>
        </w:rPr>
        <w:t>И</w:t>
      </w:r>
      <w:r>
        <w:t xml:space="preserve"> критерии должны находиться в одной строке (</w:t>
      </w:r>
      <w:r w:rsidR="00B30557">
        <w:t>р</w:t>
      </w:r>
      <w:r>
        <w:t xml:space="preserve">ис. 5.10), </w:t>
      </w:r>
      <w:r w:rsidRPr="00B30557">
        <w:rPr>
          <w:i/>
        </w:rPr>
        <w:t xml:space="preserve">ИЛИ </w:t>
      </w:r>
      <w:r w:rsidR="00B30557">
        <w:t>критерии должны быть в</w:t>
      </w:r>
      <w:r>
        <w:t xml:space="preserve"> разны</w:t>
      </w:r>
      <w:r w:rsidR="00B30557">
        <w:t>х</w:t>
      </w:r>
      <w:r>
        <w:t xml:space="preserve"> строк</w:t>
      </w:r>
      <w:r w:rsidR="00B30557">
        <w:t>ах</w:t>
      </w:r>
      <w:r>
        <w:t xml:space="preserve"> (см. главу 11).</w:t>
      </w:r>
    </w:p>
    <w:p w:rsidR="00E55C63" w:rsidRDefault="00E55C63" w:rsidP="00E55C63">
      <w:pPr>
        <w:tabs>
          <w:tab w:val="left" w:pos="3402"/>
          <w:tab w:val="left" w:pos="6237"/>
        </w:tabs>
        <w:spacing w:after="120" w:line="240" w:lineRule="auto"/>
      </w:pPr>
      <w:r>
        <w:t xml:space="preserve">Как упоминалось ранее в этой книге, недостатком </w:t>
      </w:r>
      <w:r w:rsidR="00AD153B">
        <w:t>БД</w:t>
      </w:r>
      <w:r>
        <w:t>-функций</w:t>
      </w:r>
      <w:r w:rsidR="00AD153B">
        <w:t xml:space="preserve"> явля</w:t>
      </w:r>
      <w:r w:rsidR="009565E1">
        <w:t>ю</w:t>
      </w:r>
      <w:r w:rsidR="00AD153B">
        <w:t xml:space="preserve">тся </w:t>
      </w:r>
      <w:r w:rsidR="009565E1">
        <w:t>проблемы с</w:t>
      </w:r>
      <w:r w:rsidR="00AD153B">
        <w:t xml:space="preserve"> их копирование</w:t>
      </w:r>
      <w:r w:rsidR="009565E1">
        <w:t>м</w:t>
      </w:r>
      <w:r w:rsidR="00AD153B">
        <w:t xml:space="preserve"> вдоль столбца</w:t>
      </w:r>
      <w:r>
        <w:t xml:space="preserve">, так как </w:t>
      </w:r>
      <w:r w:rsidR="00AD153B">
        <w:t xml:space="preserve">каждый раз нужно формировать область </w:t>
      </w:r>
      <w:r>
        <w:t>критери</w:t>
      </w:r>
      <w:r w:rsidR="00AD153B">
        <w:t xml:space="preserve">ев отбора. Если вам не нужно </w:t>
      </w:r>
      <w:r>
        <w:t xml:space="preserve">копировать формулу </w:t>
      </w:r>
      <w:r w:rsidR="00AD153B">
        <w:t xml:space="preserve">в </w:t>
      </w:r>
      <w:r>
        <w:t xml:space="preserve">другие </w:t>
      </w:r>
      <w:r w:rsidR="00AD153B">
        <w:t>ячейки</w:t>
      </w:r>
      <w:r>
        <w:t>, функци</w:t>
      </w:r>
      <w:r w:rsidR="00AD153B">
        <w:t xml:space="preserve">я </w:t>
      </w:r>
      <w:r w:rsidR="00AD153B" w:rsidRPr="00B30557">
        <w:t>БИЗВЛЕЧЬ</w:t>
      </w:r>
      <w:r w:rsidR="00AD153B">
        <w:t xml:space="preserve"> – лучший выбор</w:t>
      </w:r>
      <w:r>
        <w:t xml:space="preserve">, так как </w:t>
      </w:r>
      <w:r w:rsidR="00AD153B">
        <w:t>ее</w:t>
      </w:r>
      <w:r>
        <w:t xml:space="preserve"> </w:t>
      </w:r>
      <w:r w:rsidR="00AD153B">
        <w:t>проще написать и скорость ее работы выше.</w:t>
      </w:r>
      <w:r>
        <w:t xml:space="preserve"> Если вам необходимо скопировать формулу </w:t>
      </w:r>
      <w:r w:rsidR="00AD153B">
        <w:t xml:space="preserve">в </w:t>
      </w:r>
      <w:r>
        <w:t xml:space="preserve">другие </w:t>
      </w:r>
      <w:r w:rsidR="00AD153B">
        <w:t>ячейки</w:t>
      </w:r>
      <w:r>
        <w:t xml:space="preserve">, </w:t>
      </w:r>
      <w:r w:rsidR="00AD153B">
        <w:t>вы можете</w:t>
      </w:r>
      <w:r>
        <w:t xml:space="preserve"> использовать</w:t>
      </w:r>
      <w:r w:rsidR="00AD153B" w:rsidRPr="00AD153B">
        <w:t xml:space="preserve"> </w:t>
      </w:r>
      <w:r w:rsidR="00AD153B" w:rsidRPr="00B30557">
        <w:t>БИЗВЛЕЧЬ</w:t>
      </w:r>
      <w:r>
        <w:t xml:space="preserve"> с</w:t>
      </w:r>
      <w:r w:rsidR="00AD153B">
        <w:t xml:space="preserve">овместно с инструментом </w:t>
      </w:r>
      <w:r w:rsidR="00AD153B" w:rsidRPr="009565E1">
        <w:rPr>
          <w:i/>
        </w:rPr>
        <w:t>Таблица данных</w:t>
      </w:r>
      <w:r w:rsidR="00AD153B">
        <w:t xml:space="preserve"> (см. описание к рис.</w:t>
      </w:r>
      <w:r>
        <w:t xml:space="preserve"> 4.16</w:t>
      </w:r>
      <w:r w:rsidR="00AD153B">
        <w:t xml:space="preserve"> в </w:t>
      </w:r>
      <w:hyperlink r:id="rId19" w:history="1">
        <w:r w:rsidR="00AD153B" w:rsidRPr="00AD153B">
          <w:rPr>
            <w:rStyle w:val="aa"/>
          </w:rPr>
          <w:t>главе 4</w:t>
        </w:r>
      </w:hyperlink>
      <w:r w:rsidR="00AD153B">
        <w:t>).</w:t>
      </w:r>
    </w:p>
    <w:p w:rsidR="00B30557" w:rsidRDefault="00B30557" w:rsidP="00E55C63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198289" cy="3082387"/>
            <wp:effectExtent l="0" t="0" r="0" b="381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. 5.10. Функция БИЗВЛЕЧЬ легче в создании и быстрее в работе, чем формула массива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409" cy="308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557" w:rsidRDefault="00B30557" w:rsidP="00E55C63">
      <w:pPr>
        <w:tabs>
          <w:tab w:val="left" w:pos="3402"/>
          <w:tab w:val="left" w:pos="6237"/>
        </w:tabs>
        <w:spacing w:after="120" w:line="240" w:lineRule="auto"/>
      </w:pPr>
      <w:r>
        <w:t xml:space="preserve">Рис. 5.10. Функция </w:t>
      </w:r>
      <w:r w:rsidRPr="00B30557">
        <w:t>БИЗВЛЕЧЬ лег</w:t>
      </w:r>
      <w:r>
        <w:t xml:space="preserve">че в создании и быстрее в работе, чем формула массива; однако, ее </w:t>
      </w:r>
      <w:r w:rsidR="009565E1">
        <w:t>нельзя</w:t>
      </w:r>
      <w:r>
        <w:t xml:space="preserve"> «протащить» по столбцу</w:t>
      </w:r>
    </w:p>
    <w:p w:rsidR="00C50325" w:rsidRDefault="009565E1" w:rsidP="009565E1">
      <w:pPr>
        <w:tabs>
          <w:tab w:val="left" w:pos="3402"/>
          <w:tab w:val="left" w:pos="6237"/>
        </w:tabs>
        <w:spacing w:after="120" w:line="240" w:lineRule="auto"/>
      </w:pPr>
      <w:r>
        <w:t>Еще одной альтернативой функции массива является вспомогательный столбец, в котором будут соединены критерии (так называемый объединенный ключ). Когда такой столбец создан, стандартная функция ВПР легко справится с извлечением нужных данных (рис. 5.11). Обратите внимание, вам достаточно вставить пустой столбец А и в ячейке А3 ввести формулу =B3&amp;"|"&amp;C3, котор</w:t>
      </w:r>
      <w:r w:rsidR="00C50325">
        <w:t>ая</w:t>
      </w:r>
      <w:r>
        <w:t xml:space="preserve"> легко копируется вниз по столбцу. Далее </w:t>
      </w:r>
      <w:r w:rsidR="00C50325">
        <w:t xml:space="preserve">в аргументе </w:t>
      </w:r>
      <w:proofErr w:type="spellStart"/>
      <w:r w:rsidR="00C50325" w:rsidRPr="00C50325">
        <w:rPr>
          <w:i/>
        </w:rPr>
        <w:t>искомое_значение</w:t>
      </w:r>
      <w:proofErr w:type="spellEnd"/>
      <w:r>
        <w:t xml:space="preserve"> функции ВПР </w:t>
      </w:r>
      <w:r w:rsidR="00C50325">
        <w:t xml:space="preserve">создайте конкатенацию двух критериев </w:t>
      </w:r>
      <w:r w:rsidR="00C50325" w:rsidRPr="009565E1">
        <w:t>$F4&amp;"|"&amp;G$3</w:t>
      </w:r>
      <w:r>
        <w:t xml:space="preserve">. Если вы можете позволить себе </w:t>
      </w:r>
      <w:r w:rsidR="00C50325">
        <w:t>создание</w:t>
      </w:r>
      <w:r>
        <w:t xml:space="preserve"> дополнительной колонк</w:t>
      </w:r>
      <w:r w:rsidR="00C50325">
        <w:t>и, решение с помощью ВПР – лучший выбор по сравнению с формулой массива. ВПР проще и работает быстрее.</w:t>
      </w:r>
    </w:p>
    <w:p w:rsidR="009565E1" w:rsidRDefault="00C50325" w:rsidP="009565E1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452731" cy="2945885"/>
            <wp:effectExtent l="0" t="0" r="5080" b="698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. 5.11. Если есть возможность, используйте вспомогательный столбец и функцию ВПР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461" cy="295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25" w:rsidRDefault="00C50325" w:rsidP="009565E1">
      <w:pPr>
        <w:tabs>
          <w:tab w:val="left" w:pos="3402"/>
          <w:tab w:val="left" w:pos="6237"/>
        </w:tabs>
        <w:spacing w:after="120" w:line="240" w:lineRule="auto"/>
      </w:pPr>
      <w:r>
        <w:t>Рис. 5.11. Если есть возможность, и</w:t>
      </w:r>
      <w:r w:rsidRPr="00C50325">
        <w:t>спользу</w:t>
      </w:r>
      <w:r>
        <w:t>йте</w:t>
      </w:r>
      <w:r w:rsidRPr="00C50325">
        <w:t xml:space="preserve"> вспомогательный столб</w:t>
      </w:r>
      <w:r>
        <w:t>ец и функцию ВПР</w:t>
      </w:r>
    </w:p>
    <w:p w:rsidR="00C50325" w:rsidRDefault="00C50325" w:rsidP="00C50325">
      <w:pPr>
        <w:tabs>
          <w:tab w:val="left" w:pos="3402"/>
          <w:tab w:val="left" w:pos="6237"/>
        </w:tabs>
        <w:spacing w:after="120" w:line="240" w:lineRule="auto"/>
      </w:pPr>
      <w:r>
        <w:t xml:space="preserve">Наконец, если вам не требуется немедленного обновления </w:t>
      </w:r>
      <w:r w:rsidR="00A52931">
        <w:t>результатов</w:t>
      </w:r>
      <w:r>
        <w:t xml:space="preserve">, </w:t>
      </w:r>
      <w:r w:rsidR="00A52931">
        <w:t xml:space="preserve">для создания перекрестного отчета </w:t>
      </w:r>
      <w:r>
        <w:t>вы можете использовать сводн</w:t>
      </w:r>
      <w:r w:rsidR="00A52931">
        <w:t>ую таблицу</w:t>
      </w:r>
      <w:r w:rsidR="00272E6C">
        <w:t xml:space="preserve"> (рис. 5.12)</w:t>
      </w:r>
      <w:r>
        <w:t xml:space="preserve">. Обычно </w:t>
      </w:r>
      <w:r w:rsidR="00A52931">
        <w:t>с</w:t>
      </w:r>
      <w:r>
        <w:t>водн</w:t>
      </w:r>
      <w:r w:rsidR="00A52931">
        <w:t>ые таблицы используются д</w:t>
      </w:r>
      <w:r>
        <w:t>ля</w:t>
      </w:r>
      <w:r w:rsidR="00A52931">
        <w:t xml:space="preserve"> агрегирования</w:t>
      </w:r>
      <w:r>
        <w:t xml:space="preserve"> </w:t>
      </w:r>
      <w:r w:rsidR="00A52931">
        <w:t>данных</w:t>
      </w:r>
      <w:r>
        <w:t xml:space="preserve">, но </w:t>
      </w:r>
      <w:r w:rsidR="00A52931">
        <w:t>они также могут использоваться и для особо</w:t>
      </w:r>
      <w:r w:rsidR="00272E6C">
        <w:t xml:space="preserve">го </w:t>
      </w:r>
      <w:r w:rsidR="00747789">
        <w:t xml:space="preserve">их </w:t>
      </w:r>
      <w:r w:rsidR="00272E6C">
        <w:t>представления (упорядочения).</w:t>
      </w:r>
    </w:p>
    <w:p w:rsidR="00272E6C" w:rsidRDefault="00272E6C" w:rsidP="00C50325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625795" cy="247786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. 5.12. Сводная таблица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071" cy="248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E6C" w:rsidRDefault="00272E6C" w:rsidP="00C50325">
      <w:pPr>
        <w:tabs>
          <w:tab w:val="left" w:pos="3402"/>
          <w:tab w:val="left" w:pos="6237"/>
        </w:tabs>
        <w:spacing w:after="120" w:line="240" w:lineRule="auto"/>
      </w:pPr>
      <w:r>
        <w:t xml:space="preserve">Рис. 5.12. Если вы не нуждаетесь в </w:t>
      </w:r>
      <w:r w:rsidRPr="00272E6C">
        <w:t>немедленно</w:t>
      </w:r>
      <w:r>
        <w:t>м</w:t>
      </w:r>
      <w:r w:rsidRPr="00272E6C">
        <w:t xml:space="preserve"> обновле</w:t>
      </w:r>
      <w:r>
        <w:t>нии результатов, возможно лучшее решение – с</w:t>
      </w:r>
      <w:r w:rsidRPr="00272E6C">
        <w:t>водн</w:t>
      </w:r>
      <w:r>
        <w:t>ая</w:t>
      </w:r>
      <w:r w:rsidRPr="00272E6C">
        <w:t xml:space="preserve"> таблиц</w:t>
      </w:r>
      <w:r>
        <w:t>а</w:t>
      </w:r>
    </w:p>
    <w:p w:rsidR="00747789" w:rsidRDefault="00747789" w:rsidP="00272E6C">
      <w:pPr>
        <w:tabs>
          <w:tab w:val="left" w:pos="3402"/>
          <w:tab w:val="left" w:pos="6237"/>
        </w:tabs>
        <w:spacing w:after="120" w:line="240" w:lineRule="auto"/>
      </w:pPr>
      <w:r>
        <w:t xml:space="preserve">Рассмотрим еще один прием, позволяющий решить задачу выборки по двум критериям. </w:t>
      </w:r>
      <w:r w:rsidR="00282693">
        <w:t>П</w:t>
      </w:r>
      <w:r>
        <w:t xml:space="preserve">римените поиск на основании так называемого </w:t>
      </w:r>
      <w:r w:rsidR="00272E6C">
        <w:t>приблизительно</w:t>
      </w:r>
      <w:r>
        <w:t xml:space="preserve">го </w:t>
      </w:r>
      <w:r w:rsidR="00272E6C">
        <w:t>совпадени</w:t>
      </w:r>
      <w:r>
        <w:t>я; в этом случае значение а</w:t>
      </w:r>
      <w:r>
        <w:t>ргумент</w:t>
      </w:r>
      <w:r>
        <w:t>а</w:t>
      </w:r>
      <w:r>
        <w:t xml:space="preserve"> </w:t>
      </w:r>
      <w:proofErr w:type="spellStart"/>
      <w:r w:rsidRPr="00747789">
        <w:rPr>
          <w:i/>
        </w:rPr>
        <w:t>тип_сопоставления</w:t>
      </w:r>
      <w:proofErr w:type="spellEnd"/>
      <w:r w:rsidRPr="00747789">
        <w:rPr>
          <w:i/>
        </w:rPr>
        <w:t xml:space="preserve"> </w:t>
      </w:r>
      <w:r>
        <w:t>функции ПОИСКПОЗ</w:t>
      </w:r>
      <w:r>
        <w:t xml:space="preserve"> равен 1 или опущен (рис. 5.13).</w:t>
      </w:r>
    </w:p>
    <w:p w:rsidR="00747789" w:rsidRDefault="00747789" w:rsidP="00272E6C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102873" cy="18511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. 5.13. Аргумент тип_сопоставления функции ПОИСКПОЗ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998" cy="1858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789" w:rsidRDefault="00747789" w:rsidP="00272E6C">
      <w:pPr>
        <w:tabs>
          <w:tab w:val="left" w:pos="3402"/>
          <w:tab w:val="left" w:pos="6237"/>
        </w:tabs>
        <w:spacing w:after="120" w:line="240" w:lineRule="auto"/>
      </w:pPr>
      <w:r>
        <w:t xml:space="preserve">Рис. 5.13. Аргумент </w:t>
      </w:r>
      <w:proofErr w:type="spellStart"/>
      <w:r w:rsidRPr="00747789">
        <w:rPr>
          <w:i/>
        </w:rPr>
        <w:t>тип_сопоставления</w:t>
      </w:r>
      <w:proofErr w:type="spellEnd"/>
      <w:r w:rsidRPr="00747789">
        <w:rPr>
          <w:i/>
        </w:rPr>
        <w:t xml:space="preserve"> </w:t>
      </w:r>
      <w:r>
        <w:t>функции ПОИСКПОЗ</w:t>
      </w:r>
    </w:p>
    <w:p w:rsidR="00272E6C" w:rsidRDefault="000E6456" w:rsidP="00272E6C">
      <w:pPr>
        <w:tabs>
          <w:tab w:val="left" w:pos="3402"/>
          <w:tab w:val="left" w:pos="6237"/>
        </w:tabs>
        <w:spacing w:after="120" w:line="240" w:lineRule="auto"/>
      </w:pPr>
      <w:r>
        <w:t>В</w:t>
      </w:r>
      <w:r w:rsidR="00747789">
        <w:t>ыборк</w:t>
      </w:r>
      <w:r>
        <w:t>а</w:t>
      </w:r>
      <w:r w:rsidR="00747789">
        <w:t xml:space="preserve"> на основании </w:t>
      </w:r>
      <w:r>
        <w:t>п</w:t>
      </w:r>
      <w:r w:rsidR="00272E6C">
        <w:t>риблизительно</w:t>
      </w:r>
      <w:r>
        <w:t>го</w:t>
      </w:r>
      <w:r w:rsidR="00272E6C">
        <w:t xml:space="preserve"> совпадение </w:t>
      </w:r>
      <w:r>
        <w:t>работает гораздо</w:t>
      </w:r>
      <w:r w:rsidR="00272E6C">
        <w:t xml:space="preserve"> быстрее, чем </w:t>
      </w:r>
      <w:r>
        <w:t>на основании точного</w:t>
      </w:r>
      <w:r w:rsidR="00272E6C">
        <w:t xml:space="preserve"> соответстви</w:t>
      </w:r>
      <w:r>
        <w:t>я. В первом случае</w:t>
      </w:r>
      <w:r w:rsidR="00272E6C">
        <w:t xml:space="preserve"> </w:t>
      </w:r>
      <w:r>
        <w:rPr>
          <w:lang w:val="en-US"/>
        </w:rPr>
        <w:t>Excel</w:t>
      </w:r>
      <w:r>
        <w:t xml:space="preserve"> выполняет бинарный поиск, последовательно раз</w:t>
      </w:r>
      <w:r w:rsidR="00282693">
        <w:t>бивая</w:t>
      </w:r>
      <w:r>
        <w:t xml:space="preserve"> таблиц</w:t>
      </w:r>
      <w:r w:rsidR="00282693">
        <w:t>у</w:t>
      </w:r>
      <w:r>
        <w:t xml:space="preserve"> </w:t>
      </w:r>
      <w:r w:rsidR="00282693">
        <w:t>на половинки</w:t>
      </w:r>
      <w:r>
        <w:t xml:space="preserve">. Во втором случае </w:t>
      </w:r>
      <w:r>
        <w:rPr>
          <w:lang w:val="en-US"/>
        </w:rPr>
        <w:t>Excel</w:t>
      </w:r>
      <w:r>
        <w:t xml:space="preserve"> ищет, просматривая </w:t>
      </w:r>
      <w:r w:rsidR="00272E6C">
        <w:t xml:space="preserve">весь столбец сверху вниз. </w:t>
      </w:r>
      <w:r>
        <w:t>Отсортируйте по возрастанию сначала</w:t>
      </w:r>
      <w:r w:rsidR="00272E6C">
        <w:t xml:space="preserve"> </w:t>
      </w:r>
      <w:r>
        <w:t>столбец</w:t>
      </w:r>
      <w:r>
        <w:t xml:space="preserve"> </w:t>
      </w:r>
      <w:r w:rsidR="00272E6C" w:rsidRPr="000E6456">
        <w:rPr>
          <w:i/>
        </w:rPr>
        <w:t>L/</w:t>
      </w:r>
      <w:proofErr w:type="gramStart"/>
      <w:r w:rsidR="00272E6C" w:rsidRPr="000E6456">
        <w:rPr>
          <w:i/>
        </w:rPr>
        <w:t>R?</w:t>
      </w:r>
      <w:r w:rsidR="00272E6C">
        <w:t>,</w:t>
      </w:r>
      <w:proofErr w:type="gramEnd"/>
      <w:r w:rsidR="00272E6C">
        <w:t xml:space="preserve"> а затем </w:t>
      </w:r>
      <w:r>
        <w:t>столбец</w:t>
      </w:r>
      <w:r w:rsidR="00272E6C">
        <w:t xml:space="preserve"> </w:t>
      </w:r>
      <w:r w:rsidR="00272E6C" w:rsidRPr="000E6456">
        <w:rPr>
          <w:i/>
        </w:rPr>
        <w:t xml:space="preserve">Код </w:t>
      </w:r>
      <w:r w:rsidRPr="000E6456">
        <w:rPr>
          <w:i/>
        </w:rPr>
        <w:t>товара</w:t>
      </w:r>
      <w:r w:rsidR="00272E6C">
        <w:t xml:space="preserve">; таким образом, </w:t>
      </w:r>
      <w:r w:rsidR="00282693">
        <w:t>массив внутри формулы</w:t>
      </w:r>
      <w:r w:rsidR="00272E6C">
        <w:t xml:space="preserve"> будет отсортирован по возрастанию. Далее, обратите внимание, что </w:t>
      </w:r>
      <w:r w:rsidR="00282693">
        <w:t>а</w:t>
      </w:r>
      <w:r w:rsidR="00282693">
        <w:t xml:space="preserve">ргумент </w:t>
      </w:r>
      <w:proofErr w:type="spellStart"/>
      <w:r w:rsidR="00282693" w:rsidRPr="00747789">
        <w:rPr>
          <w:i/>
        </w:rPr>
        <w:t>тип_сопоставления</w:t>
      </w:r>
      <w:proofErr w:type="spellEnd"/>
      <w:r w:rsidR="00282693" w:rsidRPr="00747789">
        <w:rPr>
          <w:i/>
        </w:rPr>
        <w:t xml:space="preserve"> </w:t>
      </w:r>
      <w:r w:rsidR="00272E6C">
        <w:t xml:space="preserve">функции </w:t>
      </w:r>
      <w:r w:rsidR="00282693">
        <w:t>ПОИСКПОЗ</w:t>
      </w:r>
      <w:r w:rsidR="00272E6C">
        <w:t xml:space="preserve"> </w:t>
      </w:r>
      <w:r w:rsidR="00282693">
        <w:t>опущен;</w:t>
      </w:r>
      <w:r w:rsidR="00272E6C">
        <w:t xml:space="preserve"> </w:t>
      </w:r>
      <w:r w:rsidR="00282693">
        <w:t xml:space="preserve">по умолчанию </w:t>
      </w:r>
      <w:r w:rsidR="00282693">
        <w:t>поиск выполняется на основе</w:t>
      </w:r>
      <w:r w:rsidR="00272E6C">
        <w:t xml:space="preserve"> приблизительно</w:t>
      </w:r>
      <w:r w:rsidR="00282693">
        <w:t>го совпадения</w:t>
      </w:r>
      <w:r w:rsidR="00272E6C">
        <w:t>.</w:t>
      </w:r>
    </w:p>
    <w:p w:rsidR="00282693" w:rsidRDefault="00282693" w:rsidP="00272E6C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865078" cy="339520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. 5.14. Поиск на основе приблизительного совпадения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5805" cy="3402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456" w:rsidRDefault="000E6456" w:rsidP="00272E6C">
      <w:pPr>
        <w:tabs>
          <w:tab w:val="left" w:pos="3402"/>
          <w:tab w:val="left" w:pos="6237"/>
        </w:tabs>
        <w:spacing w:after="120" w:line="240" w:lineRule="auto"/>
      </w:pPr>
      <w:r>
        <w:t xml:space="preserve">Рис. 5.14. </w:t>
      </w:r>
      <w:r w:rsidR="00282693">
        <w:t>Если вы хотите ускорить работу формулы</w:t>
      </w:r>
      <w:r w:rsidRPr="000E6456">
        <w:t xml:space="preserve">, </w:t>
      </w:r>
      <w:r w:rsidR="00282693">
        <w:t>от</w:t>
      </w:r>
      <w:r w:rsidRPr="000E6456">
        <w:t>сортир</w:t>
      </w:r>
      <w:r w:rsidR="00282693">
        <w:t>уйте</w:t>
      </w:r>
      <w:r w:rsidRPr="000E6456">
        <w:t xml:space="preserve"> дв</w:t>
      </w:r>
      <w:r w:rsidR="00282693">
        <w:t>а</w:t>
      </w:r>
      <w:r w:rsidRPr="000E6456">
        <w:t xml:space="preserve"> столбца и использ</w:t>
      </w:r>
      <w:r w:rsidR="00282693">
        <w:t>уйте поиск на основании</w:t>
      </w:r>
      <w:r w:rsidRPr="000E6456">
        <w:t xml:space="preserve"> приблизительно</w:t>
      </w:r>
      <w:r w:rsidR="00282693">
        <w:t>го совпадения</w:t>
      </w:r>
    </w:p>
    <w:p w:rsidR="00FE6430" w:rsidRDefault="00282693" w:rsidP="00FE6430">
      <w:pPr>
        <w:tabs>
          <w:tab w:val="left" w:pos="3402"/>
          <w:tab w:val="left" w:pos="6237"/>
        </w:tabs>
        <w:spacing w:after="120" w:line="240" w:lineRule="auto"/>
      </w:pPr>
      <w:r>
        <w:t xml:space="preserve">Если </w:t>
      </w:r>
      <w:r>
        <w:t>у вас есть возможность от</w:t>
      </w:r>
      <w:r>
        <w:t>сортиров</w:t>
      </w:r>
      <w:r>
        <w:t xml:space="preserve">ать </w:t>
      </w:r>
      <w:r>
        <w:t>дв</w:t>
      </w:r>
      <w:r>
        <w:t>а</w:t>
      </w:r>
      <w:r>
        <w:t xml:space="preserve"> столбц</w:t>
      </w:r>
      <w:r>
        <w:t>а</w:t>
      </w:r>
      <w:r>
        <w:t xml:space="preserve">, вы можете </w:t>
      </w:r>
      <w:r>
        <w:t xml:space="preserve">упростить вашу формулу массива, использовав вместо конструкции </w:t>
      </w:r>
      <w:proofErr w:type="gramStart"/>
      <w:r>
        <w:t>ИНДЕКС(</w:t>
      </w:r>
      <w:proofErr w:type="gramEnd"/>
      <w:r>
        <w:t>ПОИСКПОЗ(…)) функцию ПРОСМОТР</w:t>
      </w:r>
      <w:r w:rsidR="00FE6430">
        <w:t xml:space="preserve">. </w:t>
      </w:r>
      <w:r>
        <w:t xml:space="preserve">Функция </w:t>
      </w:r>
      <w:r w:rsidR="00FE6430">
        <w:t>ПРОСМОТР</w:t>
      </w:r>
      <w:r w:rsidR="00FE6430">
        <w:t xml:space="preserve"> </w:t>
      </w:r>
      <w:r>
        <w:t xml:space="preserve">может обрабатывать массив без </w:t>
      </w:r>
      <w:r w:rsidR="00FE6430">
        <w:t>нажатия</w:t>
      </w:r>
      <w:r>
        <w:t xml:space="preserve"> </w:t>
      </w:r>
      <w:proofErr w:type="spellStart"/>
      <w:r>
        <w:t>Ct</w:t>
      </w:r>
      <w:r w:rsidR="00FE6430">
        <w:t>rl+Shift+Enter</w:t>
      </w:r>
      <w:proofErr w:type="spellEnd"/>
      <w:r w:rsidR="00FE6430">
        <w:t xml:space="preserve">. </w:t>
      </w:r>
      <w:r w:rsidR="00FE6430">
        <w:t>Функция ПРОСМОТР ищет только приблизительное совпадение</w:t>
      </w:r>
      <w:r w:rsidR="00FC3A37">
        <w:t xml:space="preserve"> (поэтому-то исходные данные и должны быть отсортированы)</w:t>
      </w:r>
      <w:r w:rsidR="00FE6430">
        <w:t xml:space="preserve">. Кроме того, эта функция имеет отдельные аргументы для столбца </w:t>
      </w:r>
      <w:r w:rsidR="00FE6430">
        <w:t>в котором вы ищите совпадения, названном</w:t>
      </w:r>
      <w:r w:rsidR="00FE6430">
        <w:t xml:space="preserve"> </w:t>
      </w:r>
      <w:proofErr w:type="spellStart"/>
      <w:r w:rsidR="00FE6430" w:rsidRPr="00FE6430">
        <w:rPr>
          <w:i/>
        </w:rPr>
        <w:t>просматриваемый_вектор</w:t>
      </w:r>
      <w:proofErr w:type="spellEnd"/>
      <w:r w:rsidR="00FE6430">
        <w:t xml:space="preserve">, и для столбца, который содержит значения, которые вы хотите получить – </w:t>
      </w:r>
      <w:proofErr w:type="spellStart"/>
      <w:r w:rsidR="00FE6430" w:rsidRPr="00FE6430">
        <w:rPr>
          <w:i/>
        </w:rPr>
        <w:t>вектор_результатов</w:t>
      </w:r>
      <w:proofErr w:type="spellEnd"/>
      <w:r w:rsidR="00FE6430">
        <w:t xml:space="preserve"> (рис. 5.15).</w:t>
      </w:r>
    </w:p>
    <w:p w:rsidR="00FE6430" w:rsidRDefault="00FE6430" w:rsidP="00282693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691270" cy="55427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. 5.15. Функция ПРОСМОТР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644" cy="56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693" w:rsidRDefault="00FE6430" w:rsidP="00282693">
      <w:pPr>
        <w:tabs>
          <w:tab w:val="left" w:pos="3402"/>
          <w:tab w:val="left" w:pos="6237"/>
        </w:tabs>
        <w:spacing w:after="120" w:line="240" w:lineRule="auto"/>
      </w:pPr>
      <w:r>
        <w:t>Рис. 5.15. Ф</w:t>
      </w:r>
      <w:r w:rsidR="00282693">
        <w:t xml:space="preserve">ункция </w:t>
      </w:r>
      <w:r>
        <w:t xml:space="preserve">ПРОСМОТР </w:t>
      </w:r>
      <w:r>
        <w:t>ищет</w:t>
      </w:r>
      <w:r w:rsidR="00282693">
        <w:t xml:space="preserve"> приблизительное совпадени</w:t>
      </w:r>
      <w:r>
        <w:t>е</w:t>
      </w:r>
      <w:r w:rsidR="00282693">
        <w:t xml:space="preserve"> </w:t>
      </w:r>
      <w:r>
        <w:t>и</w:t>
      </w:r>
      <w:r w:rsidR="00282693">
        <w:t xml:space="preserve"> может обрабатывать массив </w:t>
      </w:r>
      <w:r>
        <w:t xml:space="preserve">без </w:t>
      </w:r>
      <w:proofErr w:type="spellStart"/>
      <w:r>
        <w:t>Ctrl+Shift+Enter</w:t>
      </w:r>
      <w:proofErr w:type="spellEnd"/>
    </w:p>
    <w:p w:rsidR="00FC3A37" w:rsidRDefault="00FC3A37" w:rsidP="00FC3A37">
      <w:pPr>
        <w:tabs>
          <w:tab w:val="left" w:pos="3402"/>
          <w:tab w:val="left" w:pos="6237"/>
        </w:tabs>
        <w:spacing w:after="120" w:line="240" w:lineRule="auto"/>
      </w:pPr>
      <w:r>
        <w:t>Предварительная с</w:t>
      </w:r>
      <w:r>
        <w:t xml:space="preserve">ортировка </w:t>
      </w:r>
      <w:r>
        <w:t xml:space="preserve">ускорит </w:t>
      </w:r>
      <w:r w:rsidR="0055341A">
        <w:t xml:space="preserve">и работу функции ВПР, описанной на рис. 5.11. </w:t>
      </w:r>
      <w:r>
        <w:t xml:space="preserve">Если вы </w:t>
      </w:r>
      <w:r w:rsidR="0055341A">
        <w:t>отсортируете по вспомогательному столбцу</w:t>
      </w:r>
      <w:r>
        <w:t>, вы можете использовать приблизительное совпадение</w:t>
      </w:r>
      <w:r w:rsidR="0055341A">
        <w:t>, опустив</w:t>
      </w:r>
      <w:r>
        <w:t xml:space="preserve"> </w:t>
      </w:r>
      <w:r w:rsidR="0055341A">
        <w:t>ч</w:t>
      </w:r>
      <w:r>
        <w:t>етверт</w:t>
      </w:r>
      <w:r w:rsidR="0055341A">
        <w:t>ый</w:t>
      </w:r>
      <w:r>
        <w:t xml:space="preserve"> аргумент</w:t>
      </w:r>
      <w:r w:rsidR="0055341A">
        <w:t xml:space="preserve"> функции ВПР: =ВПР($F4&amp;"|"&amp;G$</w:t>
      </w:r>
      <w:proofErr w:type="gramStart"/>
      <w:r w:rsidR="0055341A">
        <w:t>3;$</w:t>
      </w:r>
      <w:proofErr w:type="gramEnd"/>
      <w:r w:rsidR="0055341A">
        <w:t>A$3:$D$16;4</w:t>
      </w:r>
      <w:r w:rsidR="0055341A" w:rsidRPr="0055341A">
        <w:t>)</w:t>
      </w:r>
      <w:r w:rsidR="00980CA0">
        <w:t xml:space="preserve"> (рис. 5.16).</w:t>
      </w:r>
      <w:r>
        <w:t xml:space="preserve"> Для больших наборов данных, </w:t>
      </w:r>
      <w:r w:rsidR="0055341A">
        <w:t>переход</w:t>
      </w:r>
      <w:r>
        <w:t xml:space="preserve"> от</w:t>
      </w:r>
      <w:r w:rsidR="0055341A">
        <w:t xml:space="preserve"> поиска</w:t>
      </w:r>
      <w:r>
        <w:t xml:space="preserve"> точно</w:t>
      </w:r>
      <w:r w:rsidR="0055341A">
        <w:t>го соответствия</w:t>
      </w:r>
      <w:r>
        <w:t xml:space="preserve"> </w:t>
      </w:r>
      <w:r w:rsidR="0055341A">
        <w:t xml:space="preserve">к </w:t>
      </w:r>
      <w:r>
        <w:t>приблизительно</w:t>
      </w:r>
      <w:r w:rsidR="0055341A">
        <w:t>му</w:t>
      </w:r>
      <w:r>
        <w:t xml:space="preserve"> может значительно </w:t>
      </w:r>
      <w:r w:rsidR="0055341A">
        <w:t xml:space="preserve">сократить время </w:t>
      </w:r>
      <w:r w:rsidR="0055341A">
        <w:t>расчета</w:t>
      </w:r>
      <w:r w:rsidR="0055341A">
        <w:t xml:space="preserve"> формулы</w:t>
      </w:r>
      <w:r>
        <w:t>.</w:t>
      </w:r>
    </w:p>
    <w:p w:rsidR="00980CA0" w:rsidRDefault="00980CA0" w:rsidP="00FC3A37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468633" cy="3011798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. 5.16. Ускоряем функцию ВПР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251" cy="301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CA0" w:rsidRDefault="00980CA0" w:rsidP="00FC3A37">
      <w:pPr>
        <w:tabs>
          <w:tab w:val="left" w:pos="3402"/>
          <w:tab w:val="left" w:pos="6237"/>
        </w:tabs>
        <w:spacing w:after="120" w:line="240" w:lineRule="auto"/>
      </w:pPr>
      <w:r>
        <w:t xml:space="preserve">Рис. 5.16. Ускоряем функцию ВПР; отличие от рис. 5.11 в том, что </w:t>
      </w:r>
      <w:r w:rsidR="00E81E54">
        <w:t>диапазон</w:t>
      </w:r>
      <w:r>
        <w:t xml:space="preserve"> А</w:t>
      </w:r>
      <w:r w:rsidR="00E81E54">
        <w:t>3:</w:t>
      </w:r>
      <w:r w:rsidR="00E81E54">
        <w:rPr>
          <w:lang w:val="en-US"/>
        </w:rPr>
        <w:t>D</w:t>
      </w:r>
      <w:r w:rsidR="00E81E54">
        <w:t>16</w:t>
      </w:r>
      <w:r>
        <w:t xml:space="preserve"> отсортирован</w:t>
      </w:r>
      <w:r w:rsidR="00E81E54">
        <w:t xml:space="preserve"> по столбцу А</w:t>
      </w:r>
      <w:r>
        <w:t>, а в функции ВПР опущен четвертый аргумент</w:t>
      </w:r>
    </w:p>
    <w:p w:rsidR="00FC3A37" w:rsidRDefault="0055341A" w:rsidP="00FC3A37">
      <w:pPr>
        <w:tabs>
          <w:tab w:val="left" w:pos="3402"/>
          <w:tab w:val="left" w:pos="6237"/>
        </w:tabs>
        <w:spacing w:after="120" w:line="240" w:lineRule="auto"/>
      </w:pPr>
      <w:r>
        <w:t>Ранее в</w:t>
      </w:r>
      <w:r w:rsidR="00FC3A37">
        <w:t xml:space="preserve"> этой книге, вы </w:t>
      </w:r>
      <w:r>
        <w:t>познакомились с</w:t>
      </w:r>
      <w:r w:rsidR="00FC3A37">
        <w:t xml:space="preserve"> тр</w:t>
      </w:r>
      <w:r>
        <w:t>емя</w:t>
      </w:r>
      <w:r w:rsidR="00FC3A37">
        <w:t xml:space="preserve"> функци</w:t>
      </w:r>
      <w:r>
        <w:t>ями</w:t>
      </w:r>
      <w:r w:rsidR="00FC3A37">
        <w:t>, которые мо</w:t>
      </w:r>
      <w:r>
        <w:t>гу</w:t>
      </w:r>
      <w:r w:rsidR="00FC3A37">
        <w:t>т обраб</w:t>
      </w:r>
      <w:r>
        <w:t>а</w:t>
      </w:r>
      <w:r w:rsidR="00FC3A37">
        <w:t>т</w:t>
      </w:r>
      <w:r>
        <w:t>ыв</w:t>
      </w:r>
      <w:r w:rsidR="00FC3A37">
        <w:t>ать массив</w:t>
      </w:r>
      <w:r>
        <w:t>ы</w:t>
      </w:r>
      <w:r w:rsidR="00FC3A37">
        <w:t xml:space="preserve"> без </w:t>
      </w:r>
      <w:proofErr w:type="spellStart"/>
      <w:r w:rsidR="00FC3A37">
        <w:t>Ctrl+Shift+Enter</w:t>
      </w:r>
      <w:proofErr w:type="spellEnd"/>
      <w:r w:rsidR="00FC3A37">
        <w:t xml:space="preserve">: </w:t>
      </w:r>
      <w:r>
        <w:t>СУММПРОИЗВ</w:t>
      </w:r>
      <w:r w:rsidR="00FC3A37">
        <w:t xml:space="preserve">, </w:t>
      </w:r>
      <w:r>
        <w:t>АГРЕГАТ</w:t>
      </w:r>
      <w:r w:rsidR="00FC3A37">
        <w:t xml:space="preserve"> и П</w:t>
      </w:r>
      <w:r>
        <w:t>РОСМОТР. Ч</w:t>
      </w:r>
      <w:r w:rsidR="00FC3A37">
        <w:t>етверт</w:t>
      </w:r>
      <w:r>
        <w:t>ой такой</w:t>
      </w:r>
      <w:r w:rsidR="00FC3A37">
        <w:t xml:space="preserve"> функци</w:t>
      </w:r>
      <w:r>
        <w:t>ей является ИНДЕКС.</w:t>
      </w:r>
    </w:p>
    <w:p w:rsidR="00FC3A37" w:rsidRDefault="00980CA0" w:rsidP="00FC3A37">
      <w:pPr>
        <w:tabs>
          <w:tab w:val="left" w:pos="3402"/>
          <w:tab w:val="left" w:pos="6237"/>
        </w:tabs>
        <w:spacing w:after="120" w:line="240" w:lineRule="auto"/>
      </w:pPr>
      <w:r>
        <w:t>Следующий пример выглядит немного искусственно,</w:t>
      </w:r>
      <w:r w:rsidR="00FC3A37">
        <w:t xml:space="preserve"> </w:t>
      </w:r>
      <w:r>
        <w:t>н</w:t>
      </w:r>
      <w:r w:rsidR="00FC3A37">
        <w:t xml:space="preserve">о он показывает, как </w:t>
      </w:r>
      <w:r w:rsidR="00E81E54">
        <w:t xml:space="preserve">оператор </w:t>
      </w:r>
      <w:r w:rsidR="00FC3A37">
        <w:t>массив</w:t>
      </w:r>
      <w:r w:rsidR="00E81E54">
        <w:t>а</w:t>
      </w:r>
      <w:r>
        <w:t>, помещенный в аргумент</w:t>
      </w:r>
      <w:r w:rsidR="00FC3A37">
        <w:t xml:space="preserve"> функци</w:t>
      </w:r>
      <w:r>
        <w:t>и</w:t>
      </w:r>
      <w:r w:rsidR="00FC3A37">
        <w:t xml:space="preserve"> ИНДЕКС может </w:t>
      </w:r>
      <w:r>
        <w:t xml:space="preserve">обрабатываться без </w:t>
      </w:r>
      <w:proofErr w:type="spellStart"/>
      <w:r w:rsidR="00505DAD">
        <w:t>Ctrl+Shift+Enter</w:t>
      </w:r>
      <w:proofErr w:type="spellEnd"/>
      <w:r w:rsidR="00505DAD">
        <w:t xml:space="preserve">. </w:t>
      </w:r>
      <w:r w:rsidR="00E81E54">
        <w:t xml:space="preserve">Вернитесь к </w:t>
      </w:r>
      <w:r w:rsidR="00E81E54">
        <w:t>рис. 5.7</w:t>
      </w:r>
      <w:r w:rsidR="00E81E54">
        <w:t>, где</w:t>
      </w:r>
      <w:r w:rsidR="00FC3A37">
        <w:t xml:space="preserve"> </w:t>
      </w:r>
      <w:r w:rsidR="00505DAD">
        <w:t>приведена</w:t>
      </w:r>
      <w:r w:rsidR="00FC3A37">
        <w:t xml:space="preserve"> формул</w:t>
      </w:r>
      <w:r w:rsidR="00505DAD">
        <w:t>а массива</w:t>
      </w:r>
      <w:r w:rsidR="00FC3A37">
        <w:t xml:space="preserve"> </w:t>
      </w:r>
      <w:r w:rsidR="00505DAD">
        <w:t>для поиска по двум критериям</w:t>
      </w:r>
      <w:r w:rsidR="00FC3A37">
        <w:t>. По</w:t>
      </w:r>
      <w:r w:rsidR="00505DAD">
        <w:t xml:space="preserve">скольку операция с массивами была расположена </w:t>
      </w:r>
      <w:r w:rsidR="00CE3D11">
        <w:t xml:space="preserve">в </w:t>
      </w:r>
      <w:r w:rsidR="00505DAD">
        <w:t>аргументе</w:t>
      </w:r>
      <w:r w:rsidR="00FC3A37">
        <w:t xml:space="preserve"> </w:t>
      </w:r>
      <w:proofErr w:type="spellStart"/>
      <w:r w:rsidR="00CE3D11" w:rsidRPr="00CE3D11">
        <w:rPr>
          <w:i/>
        </w:rPr>
        <w:t>просматриваемы</w:t>
      </w:r>
      <w:r w:rsidR="00CE3D11">
        <w:rPr>
          <w:i/>
        </w:rPr>
        <w:t>й</w:t>
      </w:r>
      <w:r w:rsidR="00CE3D11" w:rsidRPr="00CE3D11">
        <w:rPr>
          <w:i/>
        </w:rPr>
        <w:t>_массив</w:t>
      </w:r>
      <w:proofErr w:type="spellEnd"/>
      <w:r w:rsidR="00CE3D11">
        <w:t xml:space="preserve"> функции ПОИСКПОЗ,</w:t>
      </w:r>
      <w:r w:rsidR="00FC3A37">
        <w:t xml:space="preserve"> вам пришлось использовать </w:t>
      </w:r>
      <w:proofErr w:type="spellStart"/>
      <w:r w:rsidR="00FC3A37">
        <w:t>Ctrl+Shift+Enter</w:t>
      </w:r>
      <w:proofErr w:type="spellEnd"/>
      <w:r w:rsidR="00CE3D11">
        <w:t xml:space="preserve"> (функция </w:t>
      </w:r>
      <w:r w:rsidR="00CE3D11">
        <w:t>ПОИСКПОЗ</w:t>
      </w:r>
      <w:r w:rsidR="00CE3D11">
        <w:t xml:space="preserve"> не была изначально запрограммирована для операций с массивами)</w:t>
      </w:r>
      <w:r w:rsidR="00FC3A37">
        <w:t xml:space="preserve">. </w:t>
      </w:r>
      <w:r w:rsidR="00CE3D11">
        <w:t>Повторное использование функции</w:t>
      </w:r>
      <w:r w:rsidR="00CE3D11">
        <w:t xml:space="preserve"> </w:t>
      </w:r>
      <w:r w:rsidR="00FC3A37">
        <w:t xml:space="preserve">ИНДЕКС позволяет вам </w:t>
      </w:r>
      <w:r w:rsidR="00CE3D11">
        <w:t xml:space="preserve">изменить формулу, которая теперь не потребует нажатия </w:t>
      </w:r>
      <w:proofErr w:type="spellStart"/>
      <w:r w:rsidR="00CE3D11">
        <w:t>Ctrl+Shift+Enter</w:t>
      </w:r>
      <w:proofErr w:type="spellEnd"/>
      <w:r w:rsidR="00FC3A37">
        <w:t>.</w:t>
      </w:r>
    </w:p>
    <w:p w:rsidR="00CE3D11" w:rsidRDefault="00CE3D11" w:rsidP="00CE3D11">
      <w:pPr>
        <w:tabs>
          <w:tab w:val="left" w:pos="3402"/>
          <w:tab w:val="left" w:pos="6237"/>
        </w:tabs>
        <w:spacing w:after="120" w:line="240" w:lineRule="auto"/>
      </w:pPr>
      <w:r>
        <w:t xml:space="preserve">Обычно функция </w:t>
      </w:r>
      <w:r>
        <w:t xml:space="preserve">ИНДЕКС </w:t>
      </w:r>
      <w:r>
        <w:t xml:space="preserve">ищет один элемент в двумерном (строку и столбец) или одномерном </w:t>
      </w:r>
      <w:r>
        <w:t xml:space="preserve">массиве </w:t>
      </w:r>
      <w:r>
        <w:t>(только строку или только столбец)</w:t>
      </w:r>
      <w:r>
        <w:t xml:space="preserve">. Но ИНДЕКС может также искать </w:t>
      </w:r>
      <w:r>
        <w:t>целиком</w:t>
      </w:r>
      <w:r>
        <w:t xml:space="preserve"> строку или столбец. В этом случае, </w:t>
      </w:r>
      <w:r>
        <w:t>функция вернет массив элементов. Синтаксис функции</w:t>
      </w:r>
    </w:p>
    <w:p w:rsidR="00CE3D11" w:rsidRPr="005F2B91" w:rsidRDefault="00CE3D11" w:rsidP="00CE3D11">
      <w:pPr>
        <w:tabs>
          <w:tab w:val="left" w:pos="3402"/>
          <w:tab w:val="left" w:pos="6237"/>
        </w:tabs>
        <w:spacing w:after="120" w:line="240" w:lineRule="auto"/>
      </w:pPr>
      <w:r>
        <w:t>ИНДЕКС(</w:t>
      </w:r>
      <w:proofErr w:type="spellStart"/>
      <w:proofErr w:type="gramStart"/>
      <w:r>
        <w:t>массив;</w:t>
      </w:r>
      <w:r w:rsidR="005F2B91">
        <w:t>номер</w:t>
      </w:r>
      <w:proofErr w:type="gramEnd"/>
      <w:r w:rsidR="005F2B91">
        <w:t>_строки</w:t>
      </w:r>
      <w:proofErr w:type="spellEnd"/>
      <w:r w:rsidR="005F2B91">
        <w:t>;</w:t>
      </w:r>
      <w:r w:rsidR="005F2B91" w:rsidRPr="005F2B91">
        <w:t>[</w:t>
      </w:r>
      <w:proofErr w:type="spellStart"/>
      <w:r w:rsidR="005F2B91">
        <w:t>номер_столбца</w:t>
      </w:r>
      <w:proofErr w:type="spellEnd"/>
      <w:r w:rsidR="005F2B91" w:rsidRPr="005F2B91">
        <w:t>]</w:t>
      </w:r>
      <w:r w:rsidR="005F2B91">
        <w:t>)</w:t>
      </w:r>
    </w:p>
    <w:p w:rsidR="00CE3D11" w:rsidRDefault="005F2B91" w:rsidP="00CE3D11">
      <w:pPr>
        <w:tabs>
          <w:tab w:val="left" w:pos="3402"/>
          <w:tab w:val="left" w:pos="6237"/>
        </w:tabs>
        <w:spacing w:after="120" w:line="240" w:lineRule="auto"/>
      </w:pPr>
      <w:r>
        <w:t>Д</w:t>
      </w:r>
      <w:r w:rsidR="00CE3D11">
        <w:t>ля поиска в</w:t>
      </w:r>
      <w:r>
        <w:t>сего</w:t>
      </w:r>
      <w:r w:rsidR="00CE3D11">
        <w:t xml:space="preserve"> столбц</w:t>
      </w:r>
      <w:r>
        <w:t xml:space="preserve">а разместите в аргументе </w:t>
      </w:r>
      <w:proofErr w:type="spellStart"/>
      <w:r w:rsidRPr="005F2B91">
        <w:rPr>
          <w:i/>
        </w:rPr>
        <w:t>номер_строки</w:t>
      </w:r>
      <w:proofErr w:type="spellEnd"/>
      <w:r>
        <w:t xml:space="preserve"> ноль или оставьте его пустым. Это укажет функции </w:t>
      </w:r>
      <w:r w:rsidR="00CE3D11">
        <w:t>ИНДЕКС получить весь столбец, т</w:t>
      </w:r>
      <w:r>
        <w:t>.е.</w:t>
      </w:r>
      <w:r w:rsidR="00CE3D11">
        <w:t xml:space="preserve"> все строки. Это означает, что вы можете разместить опера</w:t>
      </w:r>
      <w:r>
        <w:t>тор</w:t>
      </w:r>
      <w:r w:rsidR="00CE3D11">
        <w:t xml:space="preserve"> </w:t>
      </w:r>
      <w:r>
        <w:t xml:space="preserve">конкатенации </w:t>
      </w:r>
      <w:r w:rsidR="00CE3D11">
        <w:t>массив</w:t>
      </w:r>
      <w:r>
        <w:t xml:space="preserve">ов в </w:t>
      </w:r>
      <w:r w:rsidR="00CE3D11">
        <w:t>аргумент</w:t>
      </w:r>
      <w:r>
        <w:t xml:space="preserve">е </w:t>
      </w:r>
      <w:r w:rsidRPr="005F2B91">
        <w:rPr>
          <w:i/>
        </w:rPr>
        <w:t>массив</w:t>
      </w:r>
      <w:r w:rsidR="00CE3D11">
        <w:t xml:space="preserve"> функци</w:t>
      </w:r>
      <w:r>
        <w:t>и</w:t>
      </w:r>
      <w:r w:rsidR="00CE3D11">
        <w:t xml:space="preserve"> ИНДЕКС и оставить</w:t>
      </w:r>
      <w:r>
        <w:t xml:space="preserve"> </w:t>
      </w:r>
      <w:r>
        <w:t>аргумент</w:t>
      </w:r>
      <w:r w:rsidR="00CE3D11">
        <w:t xml:space="preserve"> </w:t>
      </w:r>
      <w:proofErr w:type="spellStart"/>
      <w:r w:rsidR="00CE3D11" w:rsidRPr="005F2B91">
        <w:rPr>
          <w:i/>
        </w:rPr>
        <w:t>номер_строки</w:t>
      </w:r>
      <w:proofErr w:type="spellEnd"/>
      <w:r w:rsidR="00CE3D11">
        <w:t xml:space="preserve"> пуст</w:t>
      </w:r>
      <w:r>
        <w:t>ым (рис. 5.17).</w:t>
      </w:r>
      <w:r w:rsidR="00CE3D11">
        <w:t xml:space="preserve"> </w:t>
      </w:r>
      <w:r>
        <w:t xml:space="preserve">Функция </w:t>
      </w:r>
      <w:r w:rsidR="00CE3D11">
        <w:t xml:space="preserve">ИНДЕКС </w:t>
      </w:r>
      <w:r>
        <w:t>вернет массив, состоящий из всех объединенных элементов и предоставит этот массив в распоряжение функции ПОИСКПОЗ</w:t>
      </w:r>
      <w:proofErr w:type="gramStart"/>
      <w:r>
        <w:t xml:space="preserve">. </w:t>
      </w:r>
      <w:proofErr w:type="gramEnd"/>
      <w:r>
        <w:t>Но… теперь ввод формулы не потребуе</w:t>
      </w:r>
      <w:r w:rsidR="00DD7961">
        <w:t>т</w:t>
      </w:r>
      <w:r>
        <w:t xml:space="preserve"> </w:t>
      </w:r>
      <w:r w:rsidR="00DD7961">
        <w:t xml:space="preserve">нажатия </w:t>
      </w:r>
      <w:proofErr w:type="spellStart"/>
      <w:r w:rsidR="00DD7961">
        <w:t>Ctrl+Shift+Enter</w:t>
      </w:r>
      <w:proofErr w:type="spellEnd"/>
      <w:r w:rsidR="00DD7961">
        <w:t>.</w:t>
      </w:r>
    </w:p>
    <w:p w:rsidR="00DD7961" w:rsidRDefault="00DD7961" w:rsidP="00CE3D11">
      <w:pPr>
        <w:tabs>
          <w:tab w:val="left" w:pos="3402"/>
          <w:tab w:val="left" w:pos="6237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573405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. 5.17. Разместите оператор конкатенации массивов в аргументе массив функции ИНДЕКС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961" w:rsidRDefault="00DD7961" w:rsidP="00CE3D11">
      <w:pPr>
        <w:tabs>
          <w:tab w:val="left" w:pos="3402"/>
          <w:tab w:val="left" w:pos="6237"/>
        </w:tabs>
        <w:spacing w:after="120" w:line="240" w:lineRule="auto"/>
      </w:pPr>
      <w:r>
        <w:t>Рис. 5.17. Разм</w:t>
      </w:r>
      <w:r>
        <w:t>ест</w:t>
      </w:r>
      <w:r>
        <w:t>ите</w:t>
      </w:r>
      <w:r>
        <w:t xml:space="preserve"> опера</w:t>
      </w:r>
      <w:r>
        <w:t>тор конкатенации массивов в аргументе</w:t>
      </w:r>
      <w:r>
        <w:t xml:space="preserve"> </w:t>
      </w:r>
      <w:r w:rsidRPr="00DD7961">
        <w:rPr>
          <w:i/>
        </w:rPr>
        <w:t>массив</w:t>
      </w:r>
      <w:r>
        <w:t xml:space="preserve"> </w:t>
      </w:r>
      <w:r>
        <w:t>функции</w:t>
      </w:r>
      <w:r>
        <w:t xml:space="preserve"> ИНДЕКС и оставить </w:t>
      </w:r>
      <w:r>
        <w:t xml:space="preserve">аргумент </w:t>
      </w:r>
      <w:proofErr w:type="spellStart"/>
      <w:r w:rsidRPr="00DD7961">
        <w:rPr>
          <w:i/>
        </w:rPr>
        <w:t>номер_</w:t>
      </w:r>
      <w:r w:rsidRPr="00DD7961">
        <w:rPr>
          <w:i/>
        </w:rPr>
        <w:t>строки</w:t>
      </w:r>
      <w:proofErr w:type="spellEnd"/>
      <w:r>
        <w:t xml:space="preserve"> пуст</w:t>
      </w:r>
      <w:r>
        <w:t>ым</w:t>
      </w:r>
    </w:p>
    <w:p w:rsidR="00DD7961" w:rsidRDefault="00DD7961" w:rsidP="00B45BEA">
      <w:pPr>
        <w:tabs>
          <w:tab w:val="left" w:pos="3402"/>
          <w:tab w:val="left" w:pos="6237"/>
        </w:tabs>
        <w:spacing w:after="0" w:line="240" w:lineRule="auto"/>
      </w:pPr>
      <w:r>
        <w:t xml:space="preserve">Следующие пять аргументов </w:t>
      </w:r>
      <w:r w:rsidR="00B45BEA">
        <w:t>четырех функций</w:t>
      </w:r>
      <w:r>
        <w:t xml:space="preserve"> могут обрабатывать массивы без </w:t>
      </w:r>
      <w:proofErr w:type="spellStart"/>
      <w:r>
        <w:t>Ctrl+Shift+Enter</w:t>
      </w:r>
      <w:proofErr w:type="spellEnd"/>
      <w:r>
        <w:t>:</w:t>
      </w:r>
    </w:p>
    <w:p w:rsidR="00DD7961" w:rsidRDefault="00B45BEA" w:rsidP="00B45BEA">
      <w:pPr>
        <w:pStyle w:val="a9"/>
        <w:numPr>
          <w:ilvl w:val="0"/>
          <w:numId w:val="32"/>
        </w:numPr>
        <w:tabs>
          <w:tab w:val="left" w:pos="3402"/>
          <w:tab w:val="left" w:pos="6237"/>
        </w:tabs>
        <w:spacing w:after="120" w:line="240" w:lineRule="auto"/>
      </w:pPr>
      <w:r w:rsidRPr="00B45BEA">
        <w:rPr>
          <w:i/>
        </w:rPr>
        <w:t>Массив</w:t>
      </w:r>
      <w:r w:rsidR="00DD7961" w:rsidRPr="00B45BEA">
        <w:rPr>
          <w:i/>
        </w:rPr>
        <w:t>1</w:t>
      </w:r>
      <w:r w:rsidR="00DD7961">
        <w:t xml:space="preserve">, </w:t>
      </w:r>
      <w:r w:rsidRPr="00B45BEA">
        <w:rPr>
          <w:i/>
        </w:rPr>
        <w:t>массив2</w:t>
      </w:r>
      <w:r w:rsidR="00DD7961">
        <w:t xml:space="preserve"> и др. аргументы </w:t>
      </w:r>
      <w:r>
        <w:t>функции</w:t>
      </w:r>
      <w:r w:rsidR="00DD7961">
        <w:t xml:space="preserve"> </w:t>
      </w:r>
      <w:r>
        <w:t>СУММПРОИЗВ</w:t>
      </w:r>
    </w:p>
    <w:p w:rsidR="00DD7961" w:rsidRDefault="00DD7961" w:rsidP="00B45BEA">
      <w:pPr>
        <w:pStyle w:val="a9"/>
        <w:numPr>
          <w:ilvl w:val="0"/>
          <w:numId w:val="32"/>
        </w:numPr>
        <w:tabs>
          <w:tab w:val="left" w:pos="3402"/>
          <w:tab w:val="left" w:pos="6237"/>
        </w:tabs>
        <w:spacing w:after="120" w:line="240" w:lineRule="auto"/>
      </w:pPr>
      <w:proofErr w:type="spellStart"/>
      <w:r w:rsidRPr="00B45BEA">
        <w:rPr>
          <w:i/>
        </w:rPr>
        <w:t>Просматриваем</w:t>
      </w:r>
      <w:r w:rsidR="00B45BEA" w:rsidRPr="00B45BEA">
        <w:rPr>
          <w:i/>
        </w:rPr>
        <w:t>ый_</w:t>
      </w:r>
      <w:r w:rsidRPr="00B45BEA">
        <w:rPr>
          <w:i/>
        </w:rPr>
        <w:t>вектор</w:t>
      </w:r>
      <w:proofErr w:type="spellEnd"/>
      <w:r>
        <w:t xml:space="preserve"> </w:t>
      </w:r>
      <w:r w:rsidR="00B45BEA">
        <w:t>функции ПРОСМОТР</w:t>
      </w:r>
    </w:p>
    <w:p w:rsidR="00DD7961" w:rsidRDefault="00B45BEA" w:rsidP="00B45BEA">
      <w:pPr>
        <w:pStyle w:val="a9"/>
        <w:numPr>
          <w:ilvl w:val="0"/>
          <w:numId w:val="32"/>
        </w:numPr>
        <w:tabs>
          <w:tab w:val="left" w:pos="3402"/>
          <w:tab w:val="left" w:pos="6237"/>
        </w:tabs>
        <w:spacing w:after="120" w:line="240" w:lineRule="auto"/>
      </w:pPr>
      <w:proofErr w:type="spellStart"/>
      <w:r w:rsidRPr="00B45BEA">
        <w:rPr>
          <w:i/>
        </w:rPr>
        <w:t>Вектор_результатов</w:t>
      </w:r>
      <w:proofErr w:type="spellEnd"/>
      <w:r>
        <w:t xml:space="preserve"> </w:t>
      </w:r>
      <w:r>
        <w:t>функции ПРОСМОТР</w:t>
      </w:r>
    </w:p>
    <w:p w:rsidR="00DD7961" w:rsidRDefault="00DD7961" w:rsidP="00B45BEA">
      <w:pPr>
        <w:pStyle w:val="a9"/>
        <w:numPr>
          <w:ilvl w:val="0"/>
          <w:numId w:val="32"/>
        </w:numPr>
        <w:tabs>
          <w:tab w:val="left" w:pos="3402"/>
          <w:tab w:val="left" w:pos="6237"/>
        </w:tabs>
        <w:spacing w:after="120" w:line="240" w:lineRule="auto"/>
      </w:pPr>
      <w:r w:rsidRPr="00B45BEA">
        <w:rPr>
          <w:i/>
        </w:rPr>
        <w:t>Массив</w:t>
      </w:r>
      <w:r>
        <w:t xml:space="preserve"> </w:t>
      </w:r>
      <w:r w:rsidR="00B45BEA">
        <w:t>функции</w:t>
      </w:r>
      <w:r>
        <w:t xml:space="preserve"> ИНДЕКС</w:t>
      </w:r>
    </w:p>
    <w:p w:rsidR="00B45BEA" w:rsidRPr="004A0947" w:rsidRDefault="00DD7961" w:rsidP="00795FBF">
      <w:pPr>
        <w:pStyle w:val="a9"/>
        <w:numPr>
          <w:ilvl w:val="0"/>
          <w:numId w:val="32"/>
        </w:numPr>
        <w:tabs>
          <w:tab w:val="left" w:pos="3402"/>
          <w:tab w:val="left" w:pos="6237"/>
        </w:tabs>
        <w:spacing w:after="120" w:line="240" w:lineRule="auto"/>
      </w:pPr>
      <w:r w:rsidRPr="00B45BEA">
        <w:rPr>
          <w:i/>
        </w:rPr>
        <w:t>Массив</w:t>
      </w:r>
      <w:r w:rsidR="00B45BEA">
        <w:t xml:space="preserve"> функции </w:t>
      </w:r>
      <w:r w:rsidR="00B45BEA" w:rsidRPr="00B45BEA">
        <w:t xml:space="preserve">АГРЕГАТ </w:t>
      </w:r>
      <w:r>
        <w:t>для функций от 14 до 19</w:t>
      </w:r>
    </w:p>
    <w:sectPr w:rsidR="00B45BEA" w:rsidRPr="004A0947" w:rsidSect="00800380"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6A62" w:rsidRDefault="00FE6A62" w:rsidP="00C93E69">
      <w:pPr>
        <w:spacing w:after="0" w:line="240" w:lineRule="auto"/>
      </w:pPr>
      <w:r>
        <w:separator/>
      </w:r>
    </w:p>
  </w:endnote>
  <w:endnote w:type="continuationSeparator" w:id="0">
    <w:p w:rsidR="00FE6A62" w:rsidRDefault="00FE6A62" w:rsidP="00C9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6A62" w:rsidRDefault="00FE6A62" w:rsidP="00C93E69">
      <w:pPr>
        <w:spacing w:after="0" w:line="240" w:lineRule="auto"/>
      </w:pPr>
      <w:r>
        <w:separator/>
      </w:r>
    </w:p>
  </w:footnote>
  <w:footnote w:type="continuationSeparator" w:id="0">
    <w:p w:rsidR="00FE6A62" w:rsidRDefault="00FE6A62" w:rsidP="00C93E69">
      <w:pPr>
        <w:spacing w:after="0" w:line="240" w:lineRule="auto"/>
      </w:pPr>
      <w:r>
        <w:continuationSeparator/>
      </w:r>
    </w:p>
  </w:footnote>
  <w:footnote w:id="1">
    <w:p w:rsidR="000F4048" w:rsidRDefault="000F4048">
      <w:pPr>
        <w:pStyle w:val="a4"/>
      </w:pPr>
      <w:r>
        <w:rPr>
          <w:rStyle w:val="a6"/>
        </w:rPr>
        <w:footnoteRef/>
      </w:r>
      <w:r>
        <w:t xml:space="preserve"> Подробнее см., например, </w:t>
      </w:r>
      <w:hyperlink r:id="rId1" w:history="1">
        <w:r w:rsidRPr="000F4048">
          <w:rPr>
            <w:rStyle w:val="aa"/>
          </w:rPr>
          <w:t>Относительные, абсолютные и смешанные ссылки на ячейки в Excel</w:t>
        </w:r>
      </w:hyperlink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A1D7B"/>
    <w:multiLevelType w:val="hybridMultilevel"/>
    <w:tmpl w:val="54549096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F61616"/>
    <w:multiLevelType w:val="hybridMultilevel"/>
    <w:tmpl w:val="1D5E2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04634B"/>
    <w:multiLevelType w:val="hybridMultilevel"/>
    <w:tmpl w:val="10AC071E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F85F73"/>
    <w:multiLevelType w:val="hybridMultilevel"/>
    <w:tmpl w:val="F7ECA4BE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99773F"/>
    <w:multiLevelType w:val="hybridMultilevel"/>
    <w:tmpl w:val="4BA8D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027B8F"/>
    <w:multiLevelType w:val="hybridMultilevel"/>
    <w:tmpl w:val="C6ECF5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B11341"/>
    <w:multiLevelType w:val="hybridMultilevel"/>
    <w:tmpl w:val="ED880E66"/>
    <w:lvl w:ilvl="0" w:tplc="2CF64972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FB683A"/>
    <w:multiLevelType w:val="hybridMultilevel"/>
    <w:tmpl w:val="FB2ECD8A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3E4A2A"/>
    <w:multiLevelType w:val="hybridMultilevel"/>
    <w:tmpl w:val="E3F60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9E5908"/>
    <w:multiLevelType w:val="hybridMultilevel"/>
    <w:tmpl w:val="E5023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B37C92"/>
    <w:multiLevelType w:val="hybridMultilevel"/>
    <w:tmpl w:val="6E308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A916B5"/>
    <w:multiLevelType w:val="hybridMultilevel"/>
    <w:tmpl w:val="E57C5586"/>
    <w:lvl w:ilvl="0" w:tplc="94CE3C8C">
      <w:start w:val="1"/>
      <w:numFmt w:val="decimal"/>
      <w:lvlText w:val="Шаг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AB1270"/>
    <w:multiLevelType w:val="hybridMultilevel"/>
    <w:tmpl w:val="2848D174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EA68BA"/>
    <w:multiLevelType w:val="hybridMultilevel"/>
    <w:tmpl w:val="00482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4D4F3D"/>
    <w:multiLevelType w:val="hybridMultilevel"/>
    <w:tmpl w:val="2248953A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485F54"/>
    <w:multiLevelType w:val="hybridMultilevel"/>
    <w:tmpl w:val="B1268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952169"/>
    <w:multiLevelType w:val="hybridMultilevel"/>
    <w:tmpl w:val="7750C736"/>
    <w:lvl w:ilvl="0" w:tplc="2DA8CF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5E571A"/>
    <w:multiLevelType w:val="hybridMultilevel"/>
    <w:tmpl w:val="9B42B27A"/>
    <w:lvl w:ilvl="0" w:tplc="94CE3C8C">
      <w:start w:val="1"/>
      <w:numFmt w:val="decimal"/>
      <w:lvlText w:val="Шаг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AE3271"/>
    <w:multiLevelType w:val="hybridMultilevel"/>
    <w:tmpl w:val="B7605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18219E"/>
    <w:multiLevelType w:val="hybridMultilevel"/>
    <w:tmpl w:val="2B389048"/>
    <w:lvl w:ilvl="0" w:tplc="94CE3C8C">
      <w:start w:val="1"/>
      <w:numFmt w:val="decimal"/>
      <w:lvlText w:val="Шаг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CE45B4"/>
    <w:multiLevelType w:val="hybridMultilevel"/>
    <w:tmpl w:val="85A467F6"/>
    <w:lvl w:ilvl="0" w:tplc="0532981C">
      <w:numFmt w:val="bullet"/>
      <w:lvlText w:val="•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E876491"/>
    <w:multiLevelType w:val="hybridMultilevel"/>
    <w:tmpl w:val="BD841B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E8650A"/>
    <w:multiLevelType w:val="hybridMultilevel"/>
    <w:tmpl w:val="EE42EC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EB4FCE"/>
    <w:multiLevelType w:val="multilevel"/>
    <w:tmpl w:val="B3E279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FB474E0"/>
    <w:multiLevelType w:val="hybridMultilevel"/>
    <w:tmpl w:val="EC344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A1665A"/>
    <w:multiLevelType w:val="hybridMultilevel"/>
    <w:tmpl w:val="9B84B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A22262"/>
    <w:multiLevelType w:val="hybridMultilevel"/>
    <w:tmpl w:val="7F3495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B66463"/>
    <w:multiLevelType w:val="hybridMultilevel"/>
    <w:tmpl w:val="09DCA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AA5F5A"/>
    <w:multiLevelType w:val="hybridMultilevel"/>
    <w:tmpl w:val="619AE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655409"/>
    <w:multiLevelType w:val="hybridMultilevel"/>
    <w:tmpl w:val="57BC614A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24538E"/>
    <w:multiLevelType w:val="hybridMultilevel"/>
    <w:tmpl w:val="65980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503ED7"/>
    <w:multiLevelType w:val="hybridMultilevel"/>
    <w:tmpl w:val="16EE1090"/>
    <w:lvl w:ilvl="0" w:tplc="0532981C">
      <w:numFmt w:val="bullet"/>
      <w:lvlText w:val="•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5"/>
  </w:num>
  <w:num w:numId="3">
    <w:abstractNumId w:val="7"/>
  </w:num>
  <w:num w:numId="4">
    <w:abstractNumId w:val="12"/>
  </w:num>
  <w:num w:numId="5">
    <w:abstractNumId w:val="1"/>
  </w:num>
  <w:num w:numId="6">
    <w:abstractNumId w:val="2"/>
  </w:num>
  <w:num w:numId="7">
    <w:abstractNumId w:val="8"/>
  </w:num>
  <w:num w:numId="8">
    <w:abstractNumId w:val="14"/>
  </w:num>
  <w:num w:numId="9">
    <w:abstractNumId w:val="20"/>
  </w:num>
  <w:num w:numId="10">
    <w:abstractNumId w:val="31"/>
  </w:num>
  <w:num w:numId="11">
    <w:abstractNumId w:val="25"/>
  </w:num>
  <w:num w:numId="12">
    <w:abstractNumId w:val="5"/>
  </w:num>
  <w:num w:numId="13">
    <w:abstractNumId w:val="4"/>
  </w:num>
  <w:num w:numId="14">
    <w:abstractNumId w:val="29"/>
  </w:num>
  <w:num w:numId="15">
    <w:abstractNumId w:val="3"/>
  </w:num>
  <w:num w:numId="16">
    <w:abstractNumId w:val="0"/>
  </w:num>
  <w:num w:numId="17">
    <w:abstractNumId w:val="13"/>
  </w:num>
  <w:num w:numId="18">
    <w:abstractNumId w:val="18"/>
  </w:num>
  <w:num w:numId="19">
    <w:abstractNumId w:val="24"/>
  </w:num>
  <w:num w:numId="20">
    <w:abstractNumId w:val="23"/>
  </w:num>
  <w:num w:numId="21">
    <w:abstractNumId w:val="26"/>
  </w:num>
  <w:num w:numId="22">
    <w:abstractNumId w:val="9"/>
  </w:num>
  <w:num w:numId="23">
    <w:abstractNumId w:val="22"/>
  </w:num>
  <w:num w:numId="24">
    <w:abstractNumId w:val="21"/>
  </w:num>
  <w:num w:numId="25">
    <w:abstractNumId w:val="28"/>
  </w:num>
  <w:num w:numId="26">
    <w:abstractNumId w:val="10"/>
  </w:num>
  <w:num w:numId="27">
    <w:abstractNumId w:val="19"/>
  </w:num>
  <w:num w:numId="28">
    <w:abstractNumId w:val="11"/>
  </w:num>
  <w:num w:numId="29">
    <w:abstractNumId w:val="16"/>
  </w:num>
  <w:num w:numId="30">
    <w:abstractNumId w:val="17"/>
  </w:num>
  <w:num w:numId="31">
    <w:abstractNumId w:val="30"/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6B3"/>
    <w:rsid w:val="00005386"/>
    <w:rsid w:val="00012BFA"/>
    <w:rsid w:val="0001331F"/>
    <w:rsid w:val="00024FCA"/>
    <w:rsid w:val="000266E0"/>
    <w:rsid w:val="00033374"/>
    <w:rsid w:val="00033B8C"/>
    <w:rsid w:val="000346ED"/>
    <w:rsid w:val="00037BEC"/>
    <w:rsid w:val="0005413B"/>
    <w:rsid w:val="00055334"/>
    <w:rsid w:val="00055EA0"/>
    <w:rsid w:val="00064100"/>
    <w:rsid w:val="00064D0A"/>
    <w:rsid w:val="0007284C"/>
    <w:rsid w:val="00093DBA"/>
    <w:rsid w:val="000C23C7"/>
    <w:rsid w:val="000C522E"/>
    <w:rsid w:val="000C728E"/>
    <w:rsid w:val="000D286E"/>
    <w:rsid w:val="000D628E"/>
    <w:rsid w:val="000E6456"/>
    <w:rsid w:val="000F4048"/>
    <w:rsid w:val="000F5A15"/>
    <w:rsid w:val="000F5DBE"/>
    <w:rsid w:val="00121CF8"/>
    <w:rsid w:val="0013048E"/>
    <w:rsid w:val="00134879"/>
    <w:rsid w:val="00140402"/>
    <w:rsid w:val="00147847"/>
    <w:rsid w:val="001479DD"/>
    <w:rsid w:val="00150D25"/>
    <w:rsid w:val="00151EFC"/>
    <w:rsid w:val="001557D4"/>
    <w:rsid w:val="001628B4"/>
    <w:rsid w:val="00164E6B"/>
    <w:rsid w:val="0017469E"/>
    <w:rsid w:val="0018062A"/>
    <w:rsid w:val="00181895"/>
    <w:rsid w:val="00182F77"/>
    <w:rsid w:val="00192B94"/>
    <w:rsid w:val="001A720C"/>
    <w:rsid w:val="001B0D69"/>
    <w:rsid w:val="001B1ABC"/>
    <w:rsid w:val="001B6F7F"/>
    <w:rsid w:val="001C454E"/>
    <w:rsid w:val="001D61DC"/>
    <w:rsid w:val="001D6842"/>
    <w:rsid w:val="001E7169"/>
    <w:rsid w:val="001F480A"/>
    <w:rsid w:val="001F5F21"/>
    <w:rsid w:val="002012D2"/>
    <w:rsid w:val="0020694E"/>
    <w:rsid w:val="002071F5"/>
    <w:rsid w:val="002159BF"/>
    <w:rsid w:val="00220FF0"/>
    <w:rsid w:val="002326A0"/>
    <w:rsid w:val="00234134"/>
    <w:rsid w:val="0024334F"/>
    <w:rsid w:val="00255391"/>
    <w:rsid w:val="00261B99"/>
    <w:rsid w:val="00271E9A"/>
    <w:rsid w:val="00272E6C"/>
    <w:rsid w:val="002751C1"/>
    <w:rsid w:val="00282693"/>
    <w:rsid w:val="00284450"/>
    <w:rsid w:val="002D0A2C"/>
    <w:rsid w:val="002E1ABD"/>
    <w:rsid w:val="002E77F5"/>
    <w:rsid w:val="002F5745"/>
    <w:rsid w:val="00304733"/>
    <w:rsid w:val="0030574A"/>
    <w:rsid w:val="00306BDC"/>
    <w:rsid w:val="003100D3"/>
    <w:rsid w:val="00334E45"/>
    <w:rsid w:val="00350802"/>
    <w:rsid w:val="003844E7"/>
    <w:rsid w:val="00385FAE"/>
    <w:rsid w:val="003B0105"/>
    <w:rsid w:val="003B60BD"/>
    <w:rsid w:val="003C6BC6"/>
    <w:rsid w:val="003D2EE6"/>
    <w:rsid w:val="003D7C5B"/>
    <w:rsid w:val="003E2145"/>
    <w:rsid w:val="003F1B2B"/>
    <w:rsid w:val="003F2C38"/>
    <w:rsid w:val="00400A57"/>
    <w:rsid w:val="00407F1A"/>
    <w:rsid w:val="004101DA"/>
    <w:rsid w:val="00413461"/>
    <w:rsid w:val="0042117D"/>
    <w:rsid w:val="00424D11"/>
    <w:rsid w:val="0042620B"/>
    <w:rsid w:val="00435CE3"/>
    <w:rsid w:val="00444FE5"/>
    <w:rsid w:val="00455FCC"/>
    <w:rsid w:val="0046143D"/>
    <w:rsid w:val="0046388B"/>
    <w:rsid w:val="0046589F"/>
    <w:rsid w:val="00471481"/>
    <w:rsid w:val="004740D5"/>
    <w:rsid w:val="00496B81"/>
    <w:rsid w:val="004A0947"/>
    <w:rsid w:val="004A17A9"/>
    <w:rsid w:val="004C469D"/>
    <w:rsid w:val="004C5039"/>
    <w:rsid w:val="004C5FFE"/>
    <w:rsid w:val="004D137E"/>
    <w:rsid w:val="004D2882"/>
    <w:rsid w:val="004E0242"/>
    <w:rsid w:val="004E6406"/>
    <w:rsid w:val="004F1E4A"/>
    <w:rsid w:val="00505DAD"/>
    <w:rsid w:val="005066A6"/>
    <w:rsid w:val="00540021"/>
    <w:rsid w:val="0054461D"/>
    <w:rsid w:val="005466AD"/>
    <w:rsid w:val="005523D2"/>
    <w:rsid w:val="0055341A"/>
    <w:rsid w:val="00555270"/>
    <w:rsid w:val="005637A3"/>
    <w:rsid w:val="005701D1"/>
    <w:rsid w:val="00577EA6"/>
    <w:rsid w:val="005840B8"/>
    <w:rsid w:val="00587445"/>
    <w:rsid w:val="00590493"/>
    <w:rsid w:val="00591BD2"/>
    <w:rsid w:val="00591E4E"/>
    <w:rsid w:val="00593C5A"/>
    <w:rsid w:val="00593F02"/>
    <w:rsid w:val="005A172F"/>
    <w:rsid w:val="005A5921"/>
    <w:rsid w:val="005B301C"/>
    <w:rsid w:val="005B3829"/>
    <w:rsid w:val="005C07FD"/>
    <w:rsid w:val="005C71D8"/>
    <w:rsid w:val="005C73E5"/>
    <w:rsid w:val="005D7A54"/>
    <w:rsid w:val="005F2B91"/>
    <w:rsid w:val="00612B1A"/>
    <w:rsid w:val="00627245"/>
    <w:rsid w:val="00627C10"/>
    <w:rsid w:val="00655A03"/>
    <w:rsid w:val="0066149F"/>
    <w:rsid w:val="00675A6F"/>
    <w:rsid w:val="00685206"/>
    <w:rsid w:val="00694168"/>
    <w:rsid w:val="006A652A"/>
    <w:rsid w:val="006B6CE4"/>
    <w:rsid w:val="006C21CD"/>
    <w:rsid w:val="006C728F"/>
    <w:rsid w:val="006C795F"/>
    <w:rsid w:val="006D60DC"/>
    <w:rsid w:val="006F07CD"/>
    <w:rsid w:val="006F2EA3"/>
    <w:rsid w:val="007048E8"/>
    <w:rsid w:val="007060B8"/>
    <w:rsid w:val="00724E50"/>
    <w:rsid w:val="0073697E"/>
    <w:rsid w:val="0074772A"/>
    <w:rsid w:val="00747789"/>
    <w:rsid w:val="0075289A"/>
    <w:rsid w:val="007545FF"/>
    <w:rsid w:val="00765B2F"/>
    <w:rsid w:val="00771B77"/>
    <w:rsid w:val="00785090"/>
    <w:rsid w:val="00792D63"/>
    <w:rsid w:val="007A127B"/>
    <w:rsid w:val="007A1953"/>
    <w:rsid w:val="007A5147"/>
    <w:rsid w:val="007A6B32"/>
    <w:rsid w:val="007C311C"/>
    <w:rsid w:val="007C6DA7"/>
    <w:rsid w:val="007D46B3"/>
    <w:rsid w:val="007F3AB0"/>
    <w:rsid w:val="007F4985"/>
    <w:rsid w:val="007F7C81"/>
    <w:rsid w:val="00800380"/>
    <w:rsid w:val="0081056D"/>
    <w:rsid w:val="008166C2"/>
    <w:rsid w:val="008262F7"/>
    <w:rsid w:val="00833996"/>
    <w:rsid w:val="00855365"/>
    <w:rsid w:val="008557EC"/>
    <w:rsid w:val="00860280"/>
    <w:rsid w:val="00873C88"/>
    <w:rsid w:val="00892C0B"/>
    <w:rsid w:val="0089784B"/>
    <w:rsid w:val="008B03EE"/>
    <w:rsid w:val="008C5BE1"/>
    <w:rsid w:val="008D0768"/>
    <w:rsid w:val="008D38AE"/>
    <w:rsid w:val="008F34D2"/>
    <w:rsid w:val="009007AA"/>
    <w:rsid w:val="009019AE"/>
    <w:rsid w:val="00901BEC"/>
    <w:rsid w:val="00910A08"/>
    <w:rsid w:val="00916867"/>
    <w:rsid w:val="00920440"/>
    <w:rsid w:val="009312C2"/>
    <w:rsid w:val="00944F61"/>
    <w:rsid w:val="009508DF"/>
    <w:rsid w:val="0095100B"/>
    <w:rsid w:val="009565A0"/>
    <w:rsid w:val="009565E1"/>
    <w:rsid w:val="0096222E"/>
    <w:rsid w:val="0096306F"/>
    <w:rsid w:val="0097293A"/>
    <w:rsid w:val="00980CA0"/>
    <w:rsid w:val="00994290"/>
    <w:rsid w:val="009B3A02"/>
    <w:rsid w:val="009B6387"/>
    <w:rsid w:val="009B7403"/>
    <w:rsid w:val="009D3D77"/>
    <w:rsid w:val="009F6C32"/>
    <w:rsid w:val="00A03B17"/>
    <w:rsid w:val="00A03FA9"/>
    <w:rsid w:val="00A05BE8"/>
    <w:rsid w:val="00A213E7"/>
    <w:rsid w:val="00A31299"/>
    <w:rsid w:val="00A34466"/>
    <w:rsid w:val="00A430D9"/>
    <w:rsid w:val="00A51210"/>
    <w:rsid w:val="00A51E9E"/>
    <w:rsid w:val="00A524C2"/>
    <w:rsid w:val="00A52931"/>
    <w:rsid w:val="00A55EE9"/>
    <w:rsid w:val="00A67C2F"/>
    <w:rsid w:val="00AB063B"/>
    <w:rsid w:val="00AB19C0"/>
    <w:rsid w:val="00AC63FD"/>
    <w:rsid w:val="00AC7DB1"/>
    <w:rsid w:val="00AD153B"/>
    <w:rsid w:val="00AE2BDE"/>
    <w:rsid w:val="00AF3040"/>
    <w:rsid w:val="00B061E6"/>
    <w:rsid w:val="00B0725A"/>
    <w:rsid w:val="00B117D3"/>
    <w:rsid w:val="00B1267B"/>
    <w:rsid w:val="00B2056A"/>
    <w:rsid w:val="00B27E7A"/>
    <w:rsid w:val="00B30557"/>
    <w:rsid w:val="00B45BEA"/>
    <w:rsid w:val="00B7460E"/>
    <w:rsid w:val="00B74939"/>
    <w:rsid w:val="00B76C15"/>
    <w:rsid w:val="00B86E96"/>
    <w:rsid w:val="00B91896"/>
    <w:rsid w:val="00BA0F59"/>
    <w:rsid w:val="00BB0ADA"/>
    <w:rsid w:val="00BB42CB"/>
    <w:rsid w:val="00BB7232"/>
    <w:rsid w:val="00BC13BF"/>
    <w:rsid w:val="00BC6428"/>
    <w:rsid w:val="00BD4DB0"/>
    <w:rsid w:val="00BE3E8C"/>
    <w:rsid w:val="00BF2DD9"/>
    <w:rsid w:val="00BF5289"/>
    <w:rsid w:val="00C0075F"/>
    <w:rsid w:val="00C14072"/>
    <w:rsid w:val="00C1589F"/>
    <w:rsid w:val="00C1736F"/>
    <w:rsid w:val="00C20CEE"/>
    <w:rsid w:val="00C45941"/>
    <w:rsid w:val="00C50325"/>
    <w:rsid w:val="00C65A37"/>
    <w:rsid w:val="00C707BF"/>
    <w:rsid w:val="00C83709"/>
    <w:rsid w:val="00C93E69"/>
    <w:rsid w:val="00C93EE1"/>
    <w:rsid w:val="00C94019"/>
    <w:rsid w:val="00C94178"/>
    <w:rsid w:val="00CA2241"/>
    <w:rsid w:val="00CA2FF8"/>
    <w:rsid w:val="00CB05C8"/>
    <w:rsid w:val="00CB0909"/>
    <w:rsid w:val="00CC60BF"/>
    <w:rsid w:val="00CC654D"/>
    <w:rsid w:val="00CE28D7"/>
    <w:rsid w:val="00CE3D11"/>
    <w:rsid w:val="00CF1BD8"/>
    <w:rsid w:val="00D033E8"/>
    <w:rsid w:val="00D10204"/>
    <w:rsid w:val="00D1520A"/>
    <w:rsid w:val="00D1707F"/>
    <w:rsid w:val="00D209C0"/>
    <w:rsid w:val="00D2205A"/>
    <w:rsid w:val="00D24703"/>
    <w:rsid w:val="00D32AB1"/>
    <w:rsid w:val="00D40103"/>
    <w:rsid w:val="00D449A5"/>
    <w:rsid w:val="00D45A67"/>
    <w:rsid w:val="00D65B8E"/>
    <w:rsid w:val="00D66481"/>
    <w:rsid w:val="00D841E7"/>
    <w:rsid w:val="00DA5670"/>
    <w:rsid w:val="00DB636B"/>
    <w:rsid w:val="00DD4E22"/>
    <w:rsid w:val="00DD7961"/>
    <w:rsid w:val="00DE12E8"/>
    <w:rsid w:val="00DE747F"/>
    <w:rsid w:val="00DE7FCB"/>
    <w:rsid w:val="00DF1EF9"/>
    <w:rsid w:val="00DF482F"/>
    <w:rsid w:val="00DF4923"/>
    <w:rsid w:val="00DF4BF5"/>
    <w:rsid w:val="00E06B5A"/>
    <w:rsid w:val="00E138B8"/>
    <w:rsid w:val="00E20D22"/>
    <w:rsid w:val="00E47517"/>
    <w:rsid w:val="00E55C63"/>
    <w:rsid w:val="00E55EB0"/>
    <w:rsid w:val="00E60F0C"/>
    <w:rsid w:val="00E64BEC"/>
    <w:rsid w:val="00E64E4B"/>
    <w:rsid w:val="00E664F4"/>
    <w:rsid w:val="00E70B38"/>
    <w:rsid w:val="00E734B3"/>
    <w:rsid w:val="00E741C5"/>
    <w:rsid w:val="00E81E54"/>
    <w:rsid w:val="00E84F01"/>
    <w:rsid w:val="00E875E3"/>
    <w:rsid w:val="00E91B3E"/>
    <w:rsid w:val="00E9326A"/>
    <w:rsid w:val="00E940E3"/>
    <w:rsid w:val="00EA641F"/>
    <w:rsid w:val="00EA6D29"/>
    <w:rsid w:val="00EB01EC"/>
    <w:rsid w:val="00EB2981"/>
    <w:rsid w:val="00EB507E"/>
    <w:rsid w:val="00ED1D7B"/>
    <w:rsid w:val="00ED2808"/>
    <w:rsid w:val="00ED445D"/>
    <w:rsid w:val="00ED6559"/>
    <w:rsid w:val="00ED7D1B"/>
    <w:rsid w:val="00EF3951"/>
    <w:rsid w:val="00F011F4"/>
    <w:rsid w:val="00F03C29"/>
    <w:rsid w:val="00F04707"/>
    <w:rsid w:val="00F15D0A"/>
    <w:rsid w:val="00F21387"/>
    <w:rsid w:val="00F31951"/>
    <w:rsid w:val="00F33A35"/>
    <w:rsid w:val="00F737EA"/>
    <w:rsid w:val="00F7459D"/>
    <w:rsid w:val="00F74930"/>
    <w:rsid w:val="00F75FAC"/>
    <w:rsid w:val="00F8550C"/>
    <w:rsid w:val="00F912CE"/>
    <w:rsid w:val="00F929BF"/>
    <w:rsid w:val="00FA2A1C"/>
    <w:rsid w:val="00FB6F33"/>
    <w:rsid w:val="00FB754D"/>
    <w:rsid w:val="00FC391E"/>
    <w:rsid w:val="00FC3A37"/>
    <w:rsid w:val="00FC49E5"/>
    <w:rsid w:val="00FC7352"/>
    <w:rsid w:val="00FC739B"/>
    <w:rsid w:val="00FD3EF6"/>
    <w:rsid w:val="00FE6430"/>
    <w:rsid w:val="00FE6A62"/>
    <w:rsid w:val="00FF152D"/>
    <w:rsid w:val="00FF4980"/>
    <w:rsid w:val="00FF4DCD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509D16-032E-478A-B34C-0EFB83DF9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77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">
    <w:name w:val="Заголовок №5_"/>
    <w:basedOn w:val="a0"/>
    <w:link w:val="50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1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BC6428"/>
    <w:pPr>
      <w:widowControl w:val="0"/>
      <w:shd w:val="clear" w:color="auto" w:fill="FFFFFF"/>
      <w:spacing w:after="120"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after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customStyle="1" w:styleId="ae">
    <w:name w:val="Подпись к картинке"/>
    <w:basedOn w:val="a0"/>
    <w:rsid w:val="00CC60B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/>
    </w:rPr>
  </w:style>
  <w:style w:type="character" w:customStyle="1" w:styleId="af">
    <w:name w:val="Подпись к картинке_"/>
    <w:basedOn w:val="a0"/>
    <w:rsid w:val="004A094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1"/>
      <w:szCs w:val="21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guzin.ru/wp/?p=7215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6.jp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5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0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4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3.jpg"/><Relationship Id="rId28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hyperlink" Target="http://baguzin.ru/wp/?p=7215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aguzin.ru/wp/?p=7153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2.jpg"/><Relationship Id="rId27" Type="http://schemas.openxmlformats.org/officeDocument/2006/relationships/image" Target="media/image17.jp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baguzin.ru/wp/?p=225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CEB1F6-97D8-4DFB-B544-7554C18C0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1724</Words>
  <Characters>9827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11528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Baguzin</dc:creator>
  <cp:lastModifiedBy>Сергей Багузин</cp:lastModifiedBy>
  <cp:revision>2</cp:revision>
  <cp:lastPrinted>2013-11-24T15:08:00Z</cp:lastPrinted>
  <dcterms:created xsi:type="dcterms:W3CDTF">2013-11-24T15:09:00Z</dcterms:created>
  <dcterms:modified xsi:type="dcterms:W3CDTF">2013-11-24T15:09:00Z</dcterms:modified>
</cp:coreProperties>
</file>