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14D" w:rsidRDefault="0011414D" w:rsidP="001479DD">
      <w:pPr>
        <w:spacing w:after="240" w:line="240" w:lineRule="auto"/>
        <w:rPr>
          <w:b/>
          <w:sz w:val="28"/>
        </w:rPr>
      </w:pPr>
      <w:r w:rsidRPr="0011414D">
        <w:rPr>
          <w:b/>
          <w:sz w:val="28"/>
        </w:rPr>
        <w:t>Конфуций. Суждения и беседы</w:t>
      </w:r>
    </w:p>
    <w:p w:rsidR="0011414D" w:rsidRDefault="0048553E" w:rsidP="0011414D">
      <w:pPr>
        <w:spacing w:after="120" w:line="240" w:lineRule="auto"/>
      </w:pPr>
      <w:r>
        <w:t>Эта книга – жемчужина древнекитайской философии, легендарный памятник литературы, где сконцентрированы основные положения конфуцианского учения. Российский ученый-китаист П.С.Попов в 1910 г. осуществил перевод этого текста и сопроводил его комментариями.</w:t>
      </w:r>
    </w:p>
    <w:p w:rsidR="0048553E" w:rsidRDefault="00175C4A" w:rsidP="0011414D">
      <w:pPr>
        <w:spacing w:after="120" w:line="240" w:lineRule="auto"/>
      </w:pPr>
      <w:hyperlink r:id="rId8" w:history="1">
        <w:r w:rsidR="0048553E" w:rsidRPr="0048553E">
          <w:rPr>
            <w:rStyle w:val="aa"/>
          </w:rPr>
          <w:t>Конфуций</w:t>
        </w:r>
      </w:hyperlink>
      <w:r w:rsidR="0048553E">
        <w:t xml:space="preserve"> – </w:t>
      </w:r>
      <w:r w:rsidR="0048553E" w:rsidRPr="0048553E">
        <w:t>древний мыслитель и философ Китая. Его учение оказало глубокое влияние на жизнь Китая и Восточной Азии, став основой философской системы, известной как конфуцианство. Уже в возрасте немногим более 20 лет он прославился как первый профессиональный педагог Поднебесной.</w:t>
      </w:r>
      <w:r w:rsidR="0048553E">
        <w:t xml:space="preserve"> </w:t>
      </w:r>
      <w:r w:rsidR="0048553E" w:rsidRPr="0048553E">
        <w:t>Хотя конфуцианство часто называют религией, в нём нет института церкви, и для него не важны вопросы теологии. Конфуцианская этика не религиозна. Идеалом конфуцианства является создание гармоничного общества по древнему образцу, в котором всякая личность имеет свою функцию. Гармоническое общество построено на идее преданности — лояльности в отношении между начальником и подчинённым, направленной на сохранение гармонии и самого этого общества. Конфуций сформулировал золотое правило этики: «Не делай</w:t>
      </w:r>
      <w:r w:rsidR="0048553E">
        <w:t xml:space="preserve"> человеку</w:t>
      </w:r>
      <w:r w:rsidR="0048553E" w:rsidRPr="0048553E">
        <w:t xml:space="preserve"> того, чего не желаешь себе».</w:t>
      </w:r>
    </w:p>
    <w:p w:rsidR="0048553E" w:rsidRPr="00225409" w:rsidRDefault="0048553E" w:rsidP="0011414D">
      <w:pPr>
        <w:spacing w:after="120" w:line="240" w:lineRule="auto"/>
      </w:pPr>
      <w:r w:rsidRPr="0048553E">
        <w:t>Конфуций. Суждения и беседы</w:t>
      </w:r>
      <w:r>
        <w:t xml:space="preserve">. – СПб.: </w:t>
      </w:r>
      <w:r w:rsidR="001F7D84">
        <w:t>Азбука, Азбука-Аттикус, 2014. – 224 с.</w:t>
      </w:r>
    </w:p>
    <w:p w:rsidR="00103605" w:rsidRDefault="007B29E5" w:rsidP="0010360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905000" cy="3076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нфуций. Суждения и беседы. Обложк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53E" w:rsidRDefault="0048553E" w:rsidP="0048553E">
      <w:pPr>
        <w:spacing w:after="120" w:line="240" w:lineRule="auto"/>
      </w:pPr>
      <w:r w:rsidRPr="001F7D84">
        <w:rPr>
          <w:b/>
        </w:rPr>
        <w:t xml:space="preserve">Глава I. </w:t>
      </w:r>
      <w:r>
        <w:t>В хитрых речах и во вкрадчивом выражении ли</w:t>
      </w:r>
      <w:r w:rsidR="001F7D84">
        <w:t>ца редко встречается гуманность</w:t>
      </w:r>
      <w:r>
        <w:t>.</w:t>
      </w:r>
    </w:p>
    <w:p w:rsidR="0048553E" w:rsidRDefault="0048553E" w:rsidP="0048553E">
      <w:pPr>
        <w:spacing w:after="120" w:line="240" w:lineRule="auto"/>
      </w:pPr>
      <w:r>
        <w:t>Молодежь дома должна быть почтительна к родителям, вне дома – уважительна к старшим, отличаться осторожностью и искренностью (правдивостью), обильною любовью ко всем и сближаться с людьми гуманными. Если по исполнении сего останется свободное</w:t>
      </w:r>
      <w:r w:rsidR="001F7D84">
        <w:t xml:space="preserve"> время, то посвящать его учению</w:t>
      </w:r>
      <w:r>
        <w:t>.</w:t>
      </w:r>
    </w:p>
    <w:p w:rsidR="0048553E" w:rsidRDefault="0048553E" w:rsidP="0048553E">
      <w:pPr>
        <w:spacing w:after="120" w:line="240" w:lineRule="auto"/>
      </w:pPr>
      <w:r>
        <w:t>Кто при жизни отца всматривался в его намерения, а по смерти смотрит на его деяния и в течение трех лет не изменяет порядков, заведенных отцом, того можно назвать почтительным.</w:t>
      </w:r>
    </w:p>
    <w:p w:rsidR="0048553E" w:rsidRDefault="0048553E" w:rsidP="0048553E">
      <w:pPr>
        <w:spacing w:after="120" w:line="240" w:lineRule="auto"/>
      </w:pPr>
      <w:r>
        <w:t>Не беспокойся о том, что тебя люди не знают, а беспокойся о том, что ты не знаешь людей.</w:t>
      </w:r>
    </w:p>
    <w:p w:rsidR="0048553E" w:rsidRDefault="0048553E" w:rsidP="0048553E">
      <w:pPr>
        <w:spacing w:after="120" w:line="240" w:lineRule="auto"/>
      </w:pPr>
      <w:r w:rsidRPr="001F7D84">
        <w:rPr>
          <w:b/>
        </w:rPr>
        <w:t xml:space="preserve">Глава II. </w:t>
      </w:r>
      <w:r>
        <w:t>Если руководить народом посредством законов и поддерживать порядок посредством наказаний, то хотя он и будет стараться избегать их, но у него не будет чувства стыда; если же руководить им посредством добродетели и поддерживать в нем порядок при помощи церемоний, то у него будет чувство стыда</w:t>
      </w:r>
      <w:r w:rsidR="00DC3651">
        <w:t>,</w:t>
      </w:r>
      <w:r>
        <w:t xml:space="preserve"> и он будет исправляться.</w:t>
      </w:r>
    </w:p>
    <w:p w:rsidR="0048553E" w:rsidRDefault="0048553E" w:rsidP="00DC3651">
      <w:pPr>
        <w:spacing w:after="120" w:line="240" w:lineRule="auto"/>
      </w:pPr>
      <w:r>
        <w:t>Кто повторит старое и узнает новое, тот может быть руководителем для других. Без постоянного повторения можно опасаться, что старое знание забудется, и таким образом, не будет почвы (опоры) для приобретения новых знаний.</w:t>
      </w:r>
    </w:p>
    <w:p w:rsidR="0048553E" w:rsidRDefault="0048553E" w:rsidP="0048553E">
      <w:pPr>
        <w:spacing w:after="120" w:line="240" w:lineRule="auto"/>
      </w:pPr>
      <w:r>
        <w:t>Кто есть благородный муж?</w:t>
      </w:r>
      <w:r w:rsidR="00DC3651">
        <w:t xml:space="preserve"> </w:t>
      </w:r>
      <w:r>
        <w:t>Тот, который сначала действует, а потом говорит.</w:t>
      </w:r>
    </w:p>
    <w:p w:rsidR="0048553E" w:rsidRDefault="0048553E" w:rsidP="0048553E">
      <w:pPr>
        <w:spacing w:after="120" w:line="240" w:lineRule="auto"/>
      </w:pPr>
      <w:r>
        <w:lastRenderedPageBreak/>
        <w:t>Благородный муж заботится об общих, а не о партийных интересах, а низкий человек, наоборот, заботится о партийных, а не об общих интересах.</w:t>
      </w:r>
    </w:p>
    <w:p w:rsidR="0048553E" w:rsidRDefault="0048553E" w:rsidP="0048553E">
      <w:pPr>
        <w:spacing w:after="120" w:line="240" w:lineRule="auto"/>
      </w:pPr>
      <w:r>
        <w:t>Учение без размышления бесполезно, но и размышление без учения опасно.</w:t>
      </w:r>
    </w:p>
    <w:p w:rsidR="0048553E" w:rsidRDefault="0048553E" w:rsidP="0048553E">
      <w:pPr>
        <w:spacing w:after="120" w:line="240" w:lineRule="auto"/>
      </w:pPr>
      <w:r>
        <w:t>Исключительное занятие чуждыми учениями может только приносить вред.</w:t>
      </w:r>
    </w:p>
    <w:p w:rsidR="0048553E" w:rsidRDefault="0048553E" w:rsidP="0048553E">
      <w:pPr>
        <w:spacing w:after="120" w:line="240" w:lineRule="auto"/>
      </w:pPr>
      <w:r>
        <w:t>Много слушать и оставлять в стороне сомнительное, а о прочем говорить осторожно, – тогда будет мало обвинений; много наблюдать и оставлять в стороне опасное, а в остальном действовать осторожно, – тогда будет мало поводов к раскаянию; а если из-за речей будет мало обвинений, а в действиях – мало поводов к раскаянию, то здесь будет и жалованье.</w:t>
      </w:r>
    </w:p>
    <w:p w:rsidR="0048553E" w:rsidRDefault="0048553E" w:rsidP="0048553E">
      <w:pPr>
        <w:spacing w:after="120" w:line="240" w:lineRule="auto"/>
      </w:pPr>
      <w:r>
        <w:t>Что нужно сделать, чтобы народ был покорен?</w:t>
      </w:r>
      <w:r w:rsidR="00DC3651">
        <w:t xml:space="preserve"> </w:t>
      </w:r>
      <w:r>
        <w:t>Если возвышать прямых людей и устранять бесчестных, то народ будет покорен; если же возвышать бесчестных и устранять прямых людей, то он не будет покорен.</w:t>
      </w:r>
    </w:p>
    <w:p w:rsidR="0048553E" w:rsidRDefault="0048553E" w:rsidP="0048553E">
      <w:pPr>
        <w:spacing w:after="120" w:line="240" w:lineRule="auto"/>
      </w:pPr>
      <w:r>
        <w:t>Приносить жертвы чужим пенатам – это значит выслуживаться. Сознавать долг и не исполнять его – это трусость.</w:t>
      </w:r>
    </w:p>
    <w:p w:rsidR="0048553E" w:rsidRDefault="0048553E" w:rsidP="00EB202D">
      <w:pPr>
        <w:spacing w:before="120" w:after="120" w:line="240" w:lineRule="auto"/>
      </w:pPr>
      <w:r w:rsidRPr="00DC3651">
        <w:rPr>
          <w:b/>
        </w:rPr>
        <w:t xml:space="preserve">Глава III. </w:t>
      </w:r>
      <w:r>
        <w:t>Служение Государю с соблюдением всех правил люди признают за лесть.</w:t>
      </w:r>
    </w:p>
    <w:p w:rsidR="0048553E" w:rsidRDefault="0048553E" w:rsidP="00EB202D">
      <w:pPr>
        <w:spacing w:before="120" w:after="120" w:line="240" w:lineRule="auto"/>
      </w:pPr>
      <w:r w:rsidRPr="00DC3651">
        <w:rPr>
          <w:b/>
        </w:rPr>
        <w:t xml:space="preserve">Глава IV. </w:t>
      </w:r>
      <w:r>
        <w:t>Благородный муж знает долг, а низкий человек знает выгоду.</w:t>
      </w:r>
    </w:p>
    <w:p w:rsidR="0048553E" w:rsidRDefault="0048553E" w:rsidP="0048553E">
      <w:pPr>
        <w:spacing w:after="120" w:line="240" w:lineRule="auto"/>
      </w:pPr>
      <w:r>
        <w:t>При виде достойного человека думай о том, чтобы сравняться с ним, а при виде недостойного – исследуй самого себя (из опасения, как бы у тебя не было таких же недостатков).</w:t>
      </w:r>
    </w:p>
    <w:p w:rsidR="0048553E" w:rsidRDefault="0048553E" w:rsidP="0048553E">
      <w:pPr>
        <w:spacing w:after="120" w:line="240" w:lineRule="auto"/>
      </w:pPr>
      <w:r>
        <w:t>Редко подвергаются ошибкам те, которые ведут себя сдержанно.</w:t>
      </w:r>
    </w:p>
    <w:p w:rsidR="00DC3651" w:rsidRDefault="00DC3651" w:rsidP="00EB202D">
      <w:pPr>
        <w:spacing w:before="120" w:after="120" w:line="240" w:lineRule="auto"/>
      </w:pPr>
      <w:r w:rsidRPr="00DC3651">
        <w:rPr>
          <w:b/>
        </w:rPr>
        <w:t xml:space="preserve">Глава V. </w:t>
      </w:r>
      <w:r w:rsidR="0048553E">
        <w:t xml:space="preserve">Чего я не желаю, </w:t>
      </w:r>
      <w:r w:rsidR="0069666A">
        <w:t>чтобы</w:t>
      </w:r>
      <w:r w:rsidR="0048553E">
        <w:t xml:space="preserve"> другие делали мне, того я не желаю делать другим</w:t>
      </w:r>
      <w:r>
        <w:t>.</w:t>
      </w:r>
    </w:p>
    <w:p w:rsidR="0048553E" w:rsidRDefault="0048553E" w:rsidP="0048553E">
      <w:pPr>
        <w:spacing w:after="120" w:line="240" w:lineRule="auto"/>
      </w:pPr>
      <w:r>
        <w:t>Цзы-лу, услышав что-нибудь доброе, чего он покуда еще не мог привести в исполнение, боялся только, как бы не услышать еще чего-нибудь нового.</w:t>
      </w:r>
    </w:p>
    <w:p w:rsidR="0048553E" w:rsidRDefault="00DC3651" w:rsidP="0048553E">
      <w:pPr>
        <w:spacing w:after="120" w:line="240" w:lineRule="auto"/>
      </w:pPr>
      <w:r>
        <w:t>Почему Кун Вэнь-цзы назвали «</w:t>
      </w:r>
      <w:r w:rsidR="0048553E">
        <w:t>образованным?</w:t>
      </w:r>
      <w:r>
        <w:t>»</w:t>
      </w:r>
      <w:r w:rsidR="0048553E">
        <w:t xml:space="preserve"> Несмотря на быстрый ум, он любит учиться и не стыдится обращаться с вопросами к низшим, поэтому-то его и назвали образованным.</w:t>
      </w:r>
    </w:p>
    <w:p w:rsidR="0048553E" w:rsidRDefault="00DC3651" w:rsidP="0048553E">
      <w:pPr>
        <w:spacing w:after="120" w:line="240" w:lineRule="auto"/>
      </w:pPr>
      <w:r>
        <w:t xml:space="preserve">Четыре </w:t>
      </w:r>
      <w:r w:rsidR="0048553E">
        <w:t>качества благородного мужа: скромен по своему поведению, почтителен к старшим, щедр в пропитании народа и справедлив в пользовании его трудом.</w:t>
      </w:r>
    </w:p>
    <w:p w:rsidR="0048553E" w:rsidRDefault="0048553E" w:rsidP="0048553E">
      <w:pPr>
        <w:spacing w:after="120" w:line="240" w:lineRule="auto"/>
      </w:pPr>
      <w:r>
        <w:t>Янь Пин-чжун был искусен в обращении с людьми, сохраняя к ним почтительность и после продолжительного знакомства.</w:t>
      </w:r>
    </w:p>
    <w:p w:rsidR="0048553E" w:rsidRDefault="0048553E" w:rsidP="0048553E">
      <w:pPr>
        <w:spacing w:after="120" w:line="240" w:lineRule="auto"/>
      </w:pPr>
      <w:r>
        <w:t>Цзи Вэнь-цзы трижды подумает, а потом уже исполнит. Услышав об этом, Философ сказал: «И дважды довольно».</w:t>
      </w:r>
    </w:p>
    <w:p w:rsidR="0048553E" w:rsidRDefault="00175C4A" w:rsidP="0048553E">
      <w:pPr>
        <w:spacing w:after="120" w:line="240" w:lineRule="auto"/>
      </w:pPr>
      <w:r>
        <w:t>Философ сказал: «</w:t>
      </w:r>
      <w:r w:rsidR="0048553E">
        <w:t xml:space="preserve">Я </w:t>
      </w:r>
      <w:r w:rsidR="0048553E" w:rsidRPr="00DC3651">
        <w:rPr>
          <w:b/>
        </w:rPr>
        <w:t>не</w:t>
      </w:r>
      <w:r w:rsidR="0048553E">
        <w:t xml:space="preserve"> видал человека, который мог бы замечать свои погрешности и внутренне осуждать за них себя».</w:t>
      </w:r>
    </w:p>
    <w:p w:rsidR="0048553E" w:rsidRDefault="0048553E" w:rsidP="0048553E">
      <w:pPr>
        <w:spacing w:after="120" w:line="240" w:lineRule="auto"/>
      </w:pPr>
      <w:r w:rsidRPr="00DC3651">
        <w:rPr>
          <w:b/>
        </w:rPr>
        <w:t xml:space="preserve">Глава VI. </w:t>
      </w:r>
      <w:r>
        <w:t>Разве нельзя управлять народом, будучи внимательным к самому себе и либеральным в деятельности? Но быть нетребовательным как к самому себе, так и к своей деятельности – разве это не будет уж слишком нетребовательно?</w:t>
      </w:r>
    </w:p>
    <w:p w:rsidR="0048553E" w:rsidRDefault="0048553E" w:rsidP="0048553E">
      <w:pPr>
        <w:spacing w:after="120" w:line="240" w:lineRule="auto"/>
      </w:pPr>
      <w:r>
        <w:t>Когда природа берет перевес над искусственностью, то мы имеем грубость, а когда искусственность преобладает над природой, то мы имеем лицемерие; и только пропорциональное соединение природы и искусственности дает благородного человека.</w:t>
      </w:r>
    </w:p>
    <w:p w:rsidR="0048553E" w:rsidRDefault="0048553E" w:rsidP="0048553E">
      <w:pPr>
        <w:spacing w:after="120" w:line="240" w:lineRule="auto"/>
      </w:pPr>
      <w:r w:rsidRPr="00DC3651">
        <w:rPr>
          <w:b/>
        </w:rPr>
        <w:t xml:space="preserve">Глава VII. </w:t>
      </w:r>
      <w:r>
        <w:t>Философ сказал: «В молчании обогащать себя познаниями, учиться с ненасытною жаждою и просвещать людей, не зная усталости, – какое из этих трех качеств есть во мне?»</w:t>
      </w:r>
    </w:p>
    <w:p w:rsidR="0048553E" w:rsidRDefault="0048553E" w:rsidP="0048553E">
      <w:pPr>
        <w:spacing w:after="120" w:line="240" w:lineRule="auto"/>
      </w:pPr>
      <w:r>
        <w:t>Философ учил четырем предметам: письменам, нравственности, преданности и искренности.</w:t>
      </w:r>
    </w:p>
    <w:p w:rsidR="0048553E" w:rsidRDefault="0048553E" w:rsidP="0048553E">
      <w:pPr>
        <w:spacing w:after="120" w:line="240" w:lineRule="auto"/>
      </w:pPr>
      <w:r w:rsidRPr="00175C4A">
        <w:rPr>
          <w:b/>
        </w:rPr>
        <w:t xml:space="preserve">Глава VIII. </w:t>
      </w:r>
      <w:r>
        <w:t>Для человека, занимающего высокое положение, в правилах поведения важны три вещи: телодвижения, свободные от грубости и небрежности; выражение лица, близкое к искренности; и тон речи, свободной от</w:t>
      </w:r>
      <w:r w:rsidR="00175C4A">
        <w:t xml:space="preserve"> вульгарности и несообразности.</w:t>
      </w:r>
    </w:p>
    <w:p w:rsidR="0048553E" w:rsidRDefault="0048553E" w:rsidP="0048553E">
      <w:pPr>
        <w:spacing w:after="120" w:line="240" w:lineRule="auto"/>
      </w:pPr>
      <w:r w:rsidRPr="00175C4A">
        <w:rPr>
          <w:b/>
        </w:rPr>
        <w:t xml:space="preserve">Глава IX. </w:t>
      </w:r>
      <w:r>
        <w:t>Философ был свободен от следующих четырех предметов: предвзятого взгляда, уверенности, упрямства и эгоизма.</w:t>
      </w:r>
    </w:p>
    <w:p w:rsidR="0048553E" w:rsidRDefault="0048553E" w:rsidP="0048553E">
      <w:pPr>
        <w:spacing w:after="120" w:line="240" w:lineRule="auto"/>
      </w:pPr>
      <w:r>
        <w:lastRenderedPageBreak/>
        <w:t>Можно ли не следовать резонным советам? Да, но в этом случае важно исправление. Но если человек принимает советы, но не исправляется, – с таким я не могу ничего поделать.</w:t>
      </w:r>
    </w:p>
    <w:p w:rsidR="0048553E" w:rsidRDefault="0048553E" w:rsidP="0048553E">
      <w:pPr>
        <w:spacing w:after="120" w:line="240" w:lineRule="auto"/>
      </w:pPr>
      <w:r>
        <w:t>Почитай за главное преданность и искренность, не дружись с не подобными себе; ошибся – не бойся исправиться.</w:t>
      </w:r>
    </w:p>
    <w:p w:rsidR="0048553E" w:rsidRDefault="0048553E" w:rsidP="0048553E">
      <w:pPr>
        <w:spacing w:after="120" w:line="240" w:lineRule="auto"/>
      </w:pPr>
      <w:r w:rsidRPr="00175C4A">
        <w:rPr>
          <w:b/>
        </w:rPr>
        <w:t xml:space="preserve">Глава XI. </w:t>
      </w:r>
      <w:r>
        <w:t>Лусцы хотели перестроить длинную кладовую. Минь-цзы-цзянь сказал: «Оставить бы no-старому. Как Вы думаете? Зачем перестраивать?» Конфуций сказал: «Этот человек не говорит попусту, но если скажет что-нибудь, то непременно попадет в самую точку.</w:t>
      </w:r>
    </w:p>
    <w:p w:rsidR="0048553E" w:rsidRDefault="0048553E" w:rsidP="0048553E">
      <w:pPr>
        <w:spacing w:after="120" w:line="240" w:lineRule="auto"/>
      </w:pPr>
      <w:r w:rsidRPr="00032C5B">
        <w:rPr>
          <w:b/>
        </w:rPr>
        <w:t xml:space="preserve">Глава XII. </w:t>
      </w:r>
      <w:r>
        <w:t>Управление заключается в том, чтобы неустанно сосредоточиваться на нем</w:t>
      </w:r>
      <w:r w:rsidR="00032C5B">
        <w:t xml:space="preserve"> и нелицемерно осуществлять его</w:t>
      </w:r>
      <w:r>
        <w:t>.</w:t>
      </w:r>
    </w:p>
    <w:p w:rsidR="0048553E" w:rsidRDefault="0048553E" w:rsidP="0048553E">
      <w:pPr>
        <w:spacing w:after="120" w:line="240" w:lineRule="auto"/>
      </w:pPr>
      <w:r>
        <w:t>Цзы-чжан спросил: «Каков должен быть ученый, которого можно было бы назвать истинно славным?» «Кого это ты называешь истинно славным?» – спросил Конфуций. Цзы-чжан отвечал: «Того, кто непременно пользуется известностью как в государстве, так и в семье». «Но это будет известный, а не истинно славный, – возразил Конфуций, – истинно славный обладает природною прямотою и любит правду, вникает в слова и вглядывается в выражение лица, заботится о том, чтобы поставить себя ниже других, – такой, без сомнения, будет истинно славным как в государстве, так и в семье. А известный – это тот, кто принимает вид гуманиста, тогда как действия его противоречат этому и он, не подозревая, пребывает в этом заблуждении. Такой будет известен как в государстве, так и в семье».</w:t>
      </w:r>
    </w:p>
    <w:p w:rsidR="0048553E" w:rsidRPr="00032C5B" w:rsidRDefault="0048553E" w:rsidP="00032C5B">
      <w:pPr>
        <w:spacing w:after="120" w:line="240" w:lineRule="auto"/>
      </w:pPr>
      <w:r w:rsidRPr="00032C5B">
        <w:rPr>
          <w:b/>
        </w:rPr>
        <w:t xml:space="preserve">Глава XIII. </w:t>
      </w:r>
      <w:r w:rsidRPr="00032C5B">
        <w:t>Если кто исправит себя, то какая трудность для него участвовать в управлении? Если же кто не в состоянии исправить самого себя, то каким образом он будет исправлять других?</w:t>
      </w:r>
    </w:p>
    <w:p w:rsidR="0048553E" w:rsidRDefault="0048553E" w:rsidP="0048553E">
      <w:pPr>
        <w:spacing w:after="120" w:line="240" w:lineRule="auto"/>
      </w:pPr>
      <w:r w:rsidRPr="00032C5B">
        <w:rPr>
          <w:b/>
        </w:rPr>
        <w:t>Глава XIV</w:t>
      </w:r>
      <w:r w:rsidR="00EB202D" w:rsidRPr="00EB202D">
        <w:rPr>
          <w:b/>
        </w:rPr>
        <w:t>.</w:t>
      </w:r>
      <w:r w:rsidRPr="00032C5B">
        <w:rPr>
          <w:b/>
        </w:rPr>
        <w:t xml:space="preserve"> </w:t>
      </w:r>
      <w:r>
        <w:t>Любящий человек разве может не поощрять к труду того, кого он любит? Преданный разве может</w:t>
      </w:r>
      <w:r w:rsidR="00EB202D">
        <w:t xml:space="preserve"> не вразумлять своего государя?</w:t>
      </w:r>
    </w:p>
    <w:p w:rsidR="0048553E" w:rsidRDefault="00EB202D" w:rsidP="0048553E">
      <w:pPr>
        <w:spacing w:after="120" w:line="240" w:lineRule="auto"/>
      </w:pPr>
      <w:r>
        <w:t>Б</w:t>
      </w:r>
      <w:r w:rsidR="0048553E">
        <w:t>лагородный му</w:t>
      </w:r>
      <w:r>
        <w:t>ж мало говорит, но много делает</w:t>
      </w:r>
      <w:r w:rsidR="0048553E">
        <w:t>.</w:t>
      </w:r>
    </w:p>
    <w:p w:rsidR="00EB202D" w:rsidRDefault="0048553E" w:rsidP="0048553E">
      <w:pPr>
        <w:spacing w:after="120" w:line="240" w:lineRule="auto"/>
      </w:pPr>
      <w:r>
        <w:t>У благ</w:t>
      </w:r>
      <w:r w:rsidR="00EB202D">
        <w:t>ородного мужа есть три предмета</w:t>
      </w:r>
      <w:r>
        <w:t>: человеколюби</w:t>
      </w:r>
      <w:r w:rsidR="00EB202D">
        <w:t>е</w:t>
      </w:r>
      <w:r>
        <w:t xml:space="preserve"> без скорби, знани</w:t>
      </w:r>
      <w:r w:rsidR="00EB202D">
        <w:t>е</w:t>
      </w:r>
      <w:r>
        <w:t xml:space="preserve"> без заблуждения и храброст</w:t>
      </w:r>
      <w:r w:rsidR="00EB202D">
        <w:t>ь</w:t>
      </w:r>
      <w:r>
        <w:t xml:space="preserve"> без страха</w:t>
      </w:r>
      <w:r w:rsidR="00EB202D">
        <w:t>.</w:t>
      </w:r>
    </w:p>
    <w:p w:rsidR="0048553E" w:rsidRDefault="00EB202D" w:rsidP="0048553E">
      <w:pPr>
        <w:spacing w:after="120" w:line="240" w:lineRule="auto"/>
      </w:pPr>
      <w:r w:rsidRPr="00EB202D">
        <w:rPr>
          <w:b/>
        </w:rPr>
        <w:t xml:space="preserve">Глава XV. </w:t>
      </w:r>
      <w:r w:rsidR="0048553E">
        <w:t xml:space="preserve">Если человек во </w:t>
      </w:r>
      <w:r>
        <w:t>всяком деле не спрашивает себя «</w:t>
      </w:r>
      <w:r w:rsidR="0048553E">
        <w:t>как же быть</w:t>
      </w:r>
      <w:r>
        <w:t>?»</w:t>
      </w:r>
      <w:r w:rsidR="0069666A">
        <w:t>,</w:t>
      </w:r>
      <w:r w:rsidR="0048553E">
        <w:t xml:space="preserve"> то и я не знаю, как с ним быть (как </w:t>
      </w:r>
      <w:r>
        <w:t>ему помочь)</w:t>
      </w:r>
      <w:r w:rsidR="0048553E">
        <w:t>.</w:t>
      </w:r>
    </w:p>
    <w:p w:rsidR="00EB202D" w:rsidRDefault="00EB202D" w:rsidP="00EB202D">
      <w:pPr>
        <w:spacing w:after="120" w:line="240" w:lineRule="auto"/>
      </w:pPr>
      <w:r>
        <w:t>Если будешь требователен к самому себе и снисходителен к другим, то избавишься от ропота.</w:t>
      </w:r>
    </w:p>
    <w:p w:rsidR="0048553E" w:rsidRDefault="0048553E" w:rsidP="0048553E">
      <w:pPr>
        <w:spacing w:after="120" w:line="240" w:lineRule="auto"/>
      </w:pPr>
      <w:r>
        <w:t xml:space="preserve">Благородный муж ищет причины своих неудач в себе самом, а </w:t>
      </w:r>
      <w:r w:rsidR="00EB202D">
        <w:t>подлый человек ищет их в других</w:t>
      </w:r>
      <w:r>
        <w:t>.</w:t>
      </w:r>
    </w:p>
    <w:p w:rsidR="0048553E" w:rsidRDefault="0048553E" w:rsidP="0048553E">
      <w:pPr>
        <w:spacing w:after="120" w:line="240" w:lineRule="auto"/>
      </w:pPr>
      <w:r>
        <w:t>Когда все ненавидят или любят кого-либо, нео</w:t>
      </w:r>
      <w:r w:rsidR="00EB202D">
        <w:t>бходимо подвергать это проверке</w:t>
      </w:r>
      <w:r>
        <w:t>.</w:t>
      </w:r>
    </w:p>
    <w:p w:rsidR="0048553E" w:rsidRDefault="0048553E" w:rsidP="0048553E">
      <w:pPr>
        <w:spacing w:after="120" w:line="240" w:lineRule="auto"/>
      </w:pPr>
      <w:r>
        <w:t>Ошибки, которые не исправляются, – вот настоящие</w:t>
      </w:r>
      <w:r w:rsidR="00EB202D">
        <w:t xml:space="preserve"> ошибки!</w:t>
      </w:r>
    </w:p>
    <w:p w:rsidR="0048553E" w:rsidRDefault="0048553E" w:rsidP="0048553E">
      <w:pPr>
        <w:spacing w:after="120" w:line="240" w:lineRule="auto"/>
      </w:pPr>
      <w:r>
        <w:t>Я целые дни</w:t>
      </w:r>
      <w:bookmarkStart w:id="0" w:name="_GoBack"/>
      <w:bookmarkEnd w:id="0"/>
      <w:r>
        <w:t xml:space="preserve"> проводил без пищи и целые ночи – без сна, но нашел, что одни размышления</w:t>
      </w:r>
      <w:r w:rsidR="00EB202D">
        <w:t xml:space="preserve"> бесполезны и что лучше учиться</w:t>
      </w:r>
      <w:r>
        <w:t>.</w:t>
      </w:r>
    </w:p>
    <w:p w:rsidR="0048553E" w:rsidRDefault="0048553E" w:rsidP="0048553E">
      <w:pPr>
        <w:spacing w:after="120" w:line="240" w:lineRule="auto"/>
      </w:pPr>
      <w:r>
        <w:t>Благородный муж едва ли может показать себя в мелочах, но он в состоянии нести важные обязанности. Ничтожный же человек не может нести важных обязанностей, но может пока</w:t>
      </w:r>
      <w:r w:rsidR="00EB202D">
        <w:t>зать себя в малых делах</w:t>
      </w:r>
      <w:r>
        <w:t>.</w:t>
      </w:r>
    </w:p>
    <w:p w:rsidR="0048553E" w:rsidRDefault="0048553E" w:rsidP="0048553E">
      <w:pPr>
        <w:spacing w:after="120" w:line="240" w:lineRule="auto"/>
      </w:pPr>
      <w:r>
        <w:t>Люди, идущие различными п</w:t>
      </w:r>
      <w:r w:rsidR="00EB202D">
        <w:t>утями, не могут работать вместе</w:t>
      </w:r>
      <w:r>
        <w:t>.</w:t>
      </w:r>
    </w:p>
    <w:p w:rsidR="0048553E" w:rsidRDefault="0048553E" w:rsidP="0048553E">
      <w:pPr>
        <w:spacing w:after="120" w:line="240" w:lineRule="auto"/>
      </w:pPr>
      <w:r w:rsidRPr="00EB202D">
        <w:rPr>
          <w:b/>
        </w:rPr>
        <w:t xml:space="preserve">Глава XVII. </w:t>
      </w:r>
      <w:r>
        <w:t>Только высшее знание и высшая</w:t>
      </w:r>
      <w:r w:rsidR="00EB202D">
        <w:t xml:space="preserve"> глупость пребывают неизменными</w:t>
      </w:r>
      <w:r>
        <w:t>.</w:t>
      </w:r>
    </w:p>
    <w:p w:rsidR="0048553E" w:rsidRDefault="00EB202D" w:rsidP="0048553E">
      <w:pPr>
        <w:spacing w:after="120" w:line="240" w:lineRule="auto"/>
      </w:pPr>
      <w:r>
        <w:t>Ш</w:t>
      </w:r>
      <w:r w:rsidR="0048553E">
        <w:t>ест</w:t>
      </w:r>
      <w:r>
        <w:t>ь</w:t>
      </w:r>
      <w:r w:rsidR="0048553E">
        <w:t xml:space="preserve"> недостатк</w:t>
      </w:r>
      <w:r>
        <w:t>ов</w:t>
      </w:r>
      <w:r w:rsidR="0048553E">
        <w:t>: питать любовь к гуманности и не учиться – недостатком этого будет глупость (простота); питать любовь к знанию и не любить учиться – недостатком этого будет шаткость (беспочвенность); питать любовь к четкости и не любить учиться – недостатком этого будет нанесение вреда людям; любить прямоту и не любить учиться – недостатком этого будет горячность; любить мужество и не любить учиться – недостатком этого будет возмущение; любить твердость и не учиться – недостатком этого будет сумасбродство.</w:t>
      </w:r>
    </w:p>
    <w:p w:rsidR="0048553E" w:rsidRDefault="00EB202D" w:rsidP="0048553E">
      <w:pPr>
        <w:spacing w:after="120" w:line="240" w:lineRule="auto"/>
      </w:pPr>
      <w:r w:rsidRPr="00EB202D">
        <w:rPr>
          <w:b/>
        </w:rPr>
        <w:t xml:space="preserve">Глава XIX. </w:t>
      </w:r>
      <w:r w:rsidR="0048553E">
        <w:t>Ничтожный (подлый) человек не</w:t>
      </w:r>
      <w:r>
        <w:t>пременно прикрывает свои ошибки</w:t>
      </w:r>
      <w:r w:rsidR="0048553E">
        <w:t>.</w:t>
      </w:r>
    </w:p>
    <w:p w:rsidR="0048553E" w:rsidRPr="00225409" w:rsidRDefault="0048553E" w:rsidP="0048553E">
      <w:pPr>
        <w:spacing w:after="120" w:line="240" w:lineRule="auto"/>
      </w:pPr>
      <w:r>
        <w:t xml:space="preserve">Ошибки благородного мужа подобны солнечному и лунному затмениям. Люди видят все его ошибки, а когда он исправит их, </w:t>
      </w:r>
      <w:r w:rsidR="00EB202D">
        <w:t>они взирают на него с уважением</w:t>
      </w:r>
      <w:r>
        <w:t>.</w:t>
      </w:r>
    </w:p>
    <w:sectPr w:rsidR="0048553E" w:rsidRPr="00225409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59E" w:rsidRDefault="0032659E" w:rsidP="00C93E69">
      <w:pPr>
        <w:spacing w:after="0" w:line="240" w:lineRule="auto"/>
      </w:pPr>
      <w:r>
        <w:separator/>
      </w:r>
    </w:p>
  </w:endnote>
  <w:endnote w:type="continuationSeparator" w:id="0">
    <w:p w:rsidR="0032659E" w:rsidRDefault="0032659E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59E" w:rsidRDefault="0032659E" w:rsidP="00C93E69">
      <w:pPr>
        <w:spacing w:after="0" w:line="240" w:lineRule="auto"/>
      </w:pPr>
      <w:r>
        <w:separator/>
      </w:r>
    </w:p>
  </w:footnote>
  <w:footnote w:type="continuationSeparator" w:id="0">
    <w:p w:rsidR="0032659E" w:rsidRDefault="0032659E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1D7B"/>
    <w:multiLevelType w:val="hybridMultilevel"/>
    <w:tmpl w:val="54549096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1616"/>
    <w:multiLevelType w:val="hybridMultilevel"/>
    <w:tmpl w:val="1D5E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4634B"/>
    <w:multiLevelType w:val="hybridMultilevel"/>
    <w:tmpl w:val="10AC071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85F73"/>
    <w:multiLevelType w:val="hybridMultilevel"/>
    <w:tmpl w:val="F7ECA4B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9773F"/>
    <w:multiLevelType w:val="hybridMultilevel"/>
    <w:tmpl w:val="4BA8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342A9"/>
    <w:multiLevelType w:val="hybridMultilevel"/>
    <w:tmpl w:val="197624AE"/>
    <w:lvl w:ilvl="0" w:tplc="A1BE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27B8F"/>
    <w:multiLevelType w:val="hybridMultilevel"/>
    <w:tmpl w:val="C6E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B683A"/>
    <w:multiLevelType w:val="hybridMultilevel"/>
    <w:tmpl w:val="FB2ECD8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94057"/>
    <w:multiLevelType w:val="hybridMultilevel"/>
    <w:tmpl w:val="8B629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E4A2A"/>
    <w:multiLevelType w:val="hybridMultilevel"/>
    <w:tmpl w:val="E3F6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E5908"/>
    <w:multiLevelType w:val="hybridMultilevel"/>
    <w:tmpl w:val="E502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37C92"/>
    <w:multiLevelType w:val="hybridMultilevel"/>
    <w:tmpl w:val="6E30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174F1"/>
    <w:multiLevelType w:val="hybridMultilevel"/>
    <w:tmpl w:val="4A4461B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34A97193"/>
    <w:multiLevelType w:val="hybridMultilevel"/>
    <w:tmpl w:val="C4A81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B1270"/>
    <w:multiLevelType w:val="hybridMultilevel"/>
    <w:tmpl w:val="2848D174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A68BA"/>
    <w:multiLevelType w:val="hybridMultilevel"/>
    <w:tmpl w:val="0048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A03B6"/>
    <w:multiLevelType w:val="hybridMultilevel"/>
    <w:tmpl w:val="12D6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D4F3D"/>
    <w:multiLevelType w:val="hybridMultilevel"/>
    <w:tmpl w:val="2248953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485F54"/>
    <w:multiLevelType w:val="hybridMultilevel"/>
    <w:tmpl w:val="B126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AE3271"/>
    <w:multiLevelType w:val="hybridMultilevel"/>
    <w:tmpl w:val="B760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E45B4"/>
    <w:multiLevelType w:val="hybridMultilevel"/>
    <w:tmpl w:val="85A467F6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876491"/>
    <w:multiLevelType w:val="hybridMultilevel"/>
    <w:tmpl w:val="BD84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8650A"/>
    <w:multiLevelType w:val="hybridMultilevel"/>
    <w:tmpl w:val="EE42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B4FCE"/>
    <w:multiLevelType w:val="multilevel"/>
    <w:tmpl w:val="B3E27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B474E0"/>
    <w:multiLevelType w:val="hybridMultilevel"/>
    <w:tmpl w:val="EC34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A1665A"/>
    <w:multiLevelType w:val="hybridMultilevel"/>
    <w:tmpl w:val="9B84B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A22262"/>
    <w:multiLevelType w:val="hybridMultilevel"/>
    <w:tmpl w:val="7F34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4725B"/>
    <w:multiLevelType w:val="hybridMultilevel"/>
    <w:tmpl w:val="D98C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B66463"/>
    <w:multiLevelType w:val="hybridMultilevel"/>
    <w:tmpl w:val="09DC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417AC"/>
    <w:multiLevelType w:val="hybridMultilevel"/>
    <w:tmpl w:val="C186BCBE"/>
    <w:lvl w:ilvl="0" w:tplc="50A8B1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AA5F5A"/>
    <w:multiLevelType w:val="hybridMultilevel"/>
    <w:tmpl w:val="619A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55409"/>
    <w:multiLevelType w:val="hybridMultilevel"/>
    <w:tmpl w:val="57BC614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503ED7"/>
    <w:multiLevelType w:val="hybridMultilevel"/>
    <w:tmpl w:val="16EE1090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7"/>
  </w:num>
  <w:num w:numId="4">
    <w:abstractNumId w:val="14"/>
  </w:num>
  <w:num w:numId="5">
    <w:abstractNumId w:val="1"/>
  </w:num>
  <w:num w:numId="6">
    <w:abstractNumId w:val="2"/>
  </w:num>
  <w:num w:numId="7">
    <w:abstractNumId w:val="9"/>
  </w:num>
  <w:num w:numId="8">
    <w:abstractNumId w:val="17"/>
  </w:num>
  <w:num w:numId="9">
    <w:abstractNumId w:val="20"/>
  </w:num>
  <w:num w:numId="10">
    <w:abstractNumId w:val="32"/>
  </w:num>
  <w:num w:numId="11">
    <w:abstractNumId w:val="25"/>
  </w:num>
  <w:num w:numId="12">
    <w:abstractNumId w:val="6"/>
  </w:num>
  <w:num w:numId="13">
    <w:abstractNumId w:val="4"/>
  </w:num>
  <w:num w:numId="14">
    <w:abstractNumId w:val="31"/>
  </w:num>
  <w:num w:numId="15">
    <w:abstractNumId w:val="3"/>
  </w:num>
  <w:num w:numId="16">
    <w:abstractNumId w:val="0"/>
  </w:num>
  <w:num w:numId="17">
    <w:abstractNumId w:val="15"/>
  </w:num>
  <w:num w:numId="18">
    <w:abstractNumId w:val="19"/>
  </w:num>
  <w:num w:numId="19">
    <w:abstractNumId w:val="24"/>
  </w:num>
  <w:num w:numId="20">
    <w:abstractNumId w:val="23"/>
  </w:num>
  <w:num w:numId="21">
    <w:abstractNumId w:val="26"/>
  </w:num>
  <w:num w:numId="22">
    <w:abstractNumId w:val="10"/>
  </w:num>
  <w:num w:numId="23">
    <w:abstractNumId w:val="22"/>
  </w:num>
  <w:num w:numId="24">
    <w:abstractNumId w:val="21"/>
  </w:num>
  <w:num w:numId="25">
    <w:abstractNumId w:val="30"/>
  </w:num>
  <w:num w:numId="26">
    <w:abstractNumId w:val="11"/>
  </w:num>
  <w:num w:numId="27">
    <w:abstractNumId w:val="12"/>
  </w:num>
  <w:num w:numId="28">
    <w:abstractNumId w:val="13"/>
  </w:num>
  <w:num w:numId="29">
    <w:abstractNumId w:val="29"/>
  </w:num>
  <w:num w:numId="30">
    <w:abstractNumId w:val="8"/>
  </w:num>
  <w:num w:numId="31">
    <w:abstractNumId w:val="27"/>
  </w:num>
  <w:num w:numId="32">
    <w:abstractNumId w:val="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2BFA"/>
    <w:rsid w:val="0001331F"/>
    <w:rsid w:val="000266E0"/>
    <w:rsid w:val="00031C7E"/>
    <w:rsid w:val="00032C5B"/>
    <w:rsid w:val="000346ED"/>
    <w:rsid w:val="00037BEC"/>
    <w:rsid w:val="00040A24"/>
    <w:rsid w:val="0005413B"/>
    <w:rsid w:val="00055EA0"/>
    <w:rsid w:val="00064D0A"/>
    <w:rsid w:val="0007284C"/>
    <w:rsid w:val="00073E70"/>
    <w:rsid w:val="000941B6"/>
    <w:rsid w:val="00095E92"/>
    <w:rsid w:val="000C0DE4"/>
    <w:rsid w:val="000C522E"/>
    <w:rsid w:val="000C728E"/>
    <w:rsid w:val="000D286E"/>
    <w:rsid w:val="000D628E"/>
    <w:rsid w:val="000F5A15"/>
    <w:rsid w:val="00103605"/>
    <w:rsid w:val="0011414D"/>
    <w:rsid w:val="00121CF8"/>
    <w:rsid w:val="0013048E"/>
    <w:rsid w:val="00134879"/>
    <w:rsid w:val="00140402"/>
    <w:rsid w:val="001479DD"/>
    <w:rsid w:val="00150D25"/>
    <w:rsid w:val="001557D4"/>
    <w:rsid w:val="001628B4"/>
    <w:rsid w:val="00164E6B"/>
    <w:rsid w:val="0017469E"/>
    <w:rsid w:val="00175C4A"/>
    <w:rsid w:val="0018062A"/>
    <w:rsid w:val="001808BD"/>
    <w:rsid w:val="00181895"/>
    <w:rsid w:val="00182F77"/>
    <w:rsid w:val="00185A6E"/>
    <w:rsid w:val="0019642B"/>
    <w:rsid w:val="001A6DF3"/>
    <w:rsid w:val="001B0D69"/>
    <w:rsid w:val="001C454E"/>
    <w:rsid w:val="001D1E2A"/>
    <w:rsid w:val="001D61DC"/>
    <w:rsid w:val="001E7169"/>
    <w:rsid w:val="001F1FAA"/>
    <w:rsid w:val="001F5F21"/>
    <w:rsid w:val="001F7D84"/>
    <w:rsid w:val="0020694E"/>
    <w:rsid w:val="002071F5"/>
    <w:rsid w:val="002159BF"/>
    <w:rsid w:val="00220FF0"/>
    <w:rsid w:val="00225409"/>
    <w:rsid w:val="002326A0"/>
    <w:rsid w:val="00234134"/>
    <w:rsid w:val="0023683E"/>
    <w:rsid w:val="0024334F"/>
    <w:rsid w:val="00253D05"/>
    <w:rsid w:val="00255391"/>
    <w:rsid w:val="00261B99"/>
    <w:rsid w:val="002751C1"/>
    <w:rsid w:val="00284450"/>
    <w:rsid w:val="002B012E"/>
    <w:rsid w:val="002B335F"/>
    <w:rsid w:val="002D0A2C"/>
    <w:rsid w:val="002D4439"/>
    <w:rsid w:val="002D48D3"/>
    <w:rsid w:val="002D7237"/>
    <w:rsid w:val="002E1ABD"/>
    <w:rsid w:val="002F29AD"/>
    <w:rsid w:val="002F46CA"/>
    <w:rsid w:val="002F7357"/>
    <w:rsid w:val="00301386"/>
    <w:rsid w:val="00304733"/>
    <w:rsid w:val="0030574A"/>
    <w:rsid w:val="00306BDC"/>
    <w:rsid w:val="003100D3"/>
    <w:rsid w:val="00316FB9"/>
    <w:rsid w:val="00321CC2"/>
    <w:rsid w:val="0032659E"/>
    <w:rsid w:val="0035198A"/>
    <w:rsid w:val="00367597"/>
    <w:rsid w:val="003765D7"/>
    <w:rsid w:val="0038173F"/>
    <w:rsid w:val="003844E7"/>
    <w:rsid w:val="00394C4E"/>
    <w:rsid w:val="00395FFD"/>
    <w:rsid w:val="003A6F49"/>
    <w:rsid w:val="003B0105"/>
    <w:rsid w:val="003B388D"/>
    <w:rsid w:val="003C6BC6"/>
    <w:rsid w:val="003D26F7"/>
    <w:rsid w:val="003D7C5B"/>
    <w:rsid w:val="003E13A4"/>
    <w:rsid w:val="003E49B7"/>
    <w:rsid w:val="003F4902"/>
    <w:rsid w:val="00400A57"/>
    <w:rsid w:val="004101DA"/>
    <w:rsid w:val="00413461"/>
    <w:rsid w:val="0042117D"/>
    <w:rsid w:val="00424D11"/>
    <w:rsid w:val="0042620B"/>
    <w:rsid w:val="00435379"/>
    <w:rsid w:val="00444FE5"/>
    <w:rsid w:val="0046143D"/>
    <w:rsid w:val="0046388B"/>
    <w:rsid w:val="00471481"/>
    <w:rsid w:val="0048553E"/>
    <w:rsid w:val="00496B81"/>
    <w:rsid w:val="004A17A9"/>
    <w:rsid w:val="004C469D"/>
    <w:rsid w:val="004C5039"/>
    <w:rsid w:val="004C5FFE"/>
    <w:rsid w:val="004D137E"/>
    <w:rsid w:val="004D2882"/>
    <w:rsid w:val="004E0242"/>
    <w:rsid w:val="004E0DC2"/>
    <w:rsid w:val="004F1E4A"/>
    <w:rsid w:val="005066A6"/>
    <w:rsid w:val="005109D7"/>
    <w:rsid w:val="00523634"/>
    <w:rsid w:val="005466AD"/>
    <w:rsid w:val="00555270"/>
    <w:rsid w:val="005701D1"/>
    <w:rsid w:val="0057632B"/>
    <w:rsid w:val="00576E12"/>
    <w:rsid w:val="00577EA6"/>
    <w:rsid w:val="005840B8"/>
    <w:rsid w:val="00591E0C"/>
    <w:rsid w:val="00593C5A"/>
    <w:rsid w:val="00593F02"/>
    <w:rsid w:val="00597DBE"/>
    <w:rsid w:val="005A5921"/>
    <w:rsid w:val="005B7DD3"/>
    <w:rsid w:val="005D0B9F"/>
    <w:rsid w:val="005E6279"/>
    <w:rsid w:val="00603FD0"/>
    <w:rsid w:val="006118CE"/>
    <w:rsid w:val="00612B1A"/>
    <w:rsid w:val="0062274A"/>
    <w:rsid w:val="00627BA9"/>
    <w:rsid w:val="00627C10"/>
    <w:rsid w:val="00630E7A"/>
    <w:rsid w:val="006416B3"/>
    <w:rsid w:val="00654615"/>
    <w:rsid w:val="00655A03"/>
    <w:rsid w:val="0066149F"/>
    <w:rsid w:val="00675A6F"/>
    <w:rsid w:val="00682E73"/>
    <w:rsid w:val="00682EC8"/>
    <w:rsid w:val="00685206"/>
    <w:rsid w:val="00694168"/>
    <w:rsid w:val="0069666A"/>
    <w:rsid w:val="006A3AB0"/>
    <w:rsid w:val="006A652A"/>
    <w:rsid w:val="006C21CD"/>
    <w:rsid w:val="006D1988"/>
    <w:rsid w:val="006D1D99"/>
    <w:rsid w:val="006E4BB6"/>
    <w:rsid w:val="006F2EA3"/>
    <w:rsid w:val="007060B8"/>
    <w:rsid w:val="00724E50"/>
    <w:rsid w:val="0073697E"/>
    <w:rsid w:val="00736D6A"/>
    <w:rsid w:val="0074772A"/>
    <w:rsid w:val="00771B77"/>
    <w:rsid w:val="00780CDE"/>
    <w:rsid w:val="00785090"/>
    <w:rsid w:val="00794583"/>
    <w:rsid w:val="00796931"/>
    <w:rsid w:val="007A127B"/>
    <w:rsid w:val="007A1953"/>
    <w:rsid w:val="007A254D"/>
    <w:rsid w:val="007A5147"/>
    <w:rsid w:val="007B29E5"/>
    <w:rsid w:val="007B7DCC"/>
    <w:rsid w:val="007C1A5A"/>
    <w:rsid w:val="007C311C"/>
    <w:rsid w:val="007C6DA7"/>
    <w:rsid w:val="007D16C2"/>
    <w:rsid w:val="007D46B3"/>
    <w:rsid w:val="007E1B1F"/>
    <w:rsid w:val="007F26F1"/>
    <w:rsid w:val="007F4985"/>
    <w:rsid w:val="007F7C81"/>
    <w:rsid w:val="00800380"/>
    <w:rsid w:val="0081056D"/>
    <w:rsid w:val="008145E2"/>
    <w:rsid w:val="008166C2"/>
    <w:rsid w:val="00833996"/>
    <w:rsid w:val="00844758"/>
    <w:rsid w:val="008464FA"/>
    <w:rsid w:val="00846DFE"/>
    <w:rsid w:val="00854746"/>
    <w:rsid w:val="00855365"/>
    <w:rsid w:val="008557EC"/>
    <w:rsid w:val="00860280"/>
    <w:rsid w:val="00873C88"/>
    <w:rsid w:val="00876FFA"/>
    <w:rsid w:val="008D37E4"/>
    <w:rsid w:val="008D38AE"/>
    <w:rsid w:val="008F34D2"/>
    <w:rsid w:val="009007AA"/>
    <w:rsid w:val="009019AE"/>
    <w:rsid w:val="00901BEC"/>
    <w:rsid w:val="00910A08"/>
    <w:rsid w:val="00916867"/>
    <w:rsid w:val="00920440"/>
    <w:rsid w:val="00927317"/>
    <w:rsid w:val="009312C2"/>
    <w:rsid w:val="00944F61"/>
    <w:rsid w:val="009508DF"/>
    <w:rsid w:val="0095100B"/>
    <w:rsid w:val="009565A0"/>
    <w:rsid w:val="00971C13"/>
    <w:rsid w:val="00986175"/>
    <w:rsid w:val="00986DBA"/>
    <w:rsid w:val="00994290"/>
    <w:rsid w:val="009A5A62"/>
    <w:rsid w:val="009A6E36"/>
    <w:rsid w:val="009B6387"/>
    <w:rsid w:val="009B7403"/>
    <w:rsid w:val="009C0776"/>
    <w:rsid w:val="009C0D3C"/>
    <w:rsid w:val="009D3D77"/>
    <w:rsid w:val="009F2017"/>
    <w:rsid w:val="009F6C32"/>
    <w:rsid w:val="00A03FA9"/>
    <w:rsid w:val="00A0799D"/>
    <w:rsid w:val="00A213E7"/>
    <w:rsid w:val="00A31299"/>
    <w:rsid w:val="00A51210"/>
    <w:rsid w:val="00A52034"/>
    <w:rsid w:val="00A524C2"/>
    <w:rsid w:val="00A52A4A"/>
    <w:rsid w:val="00A55EE9"/>
    <w:rsid w:val="00A7013C"/>
    <w:rsid w:val="00A70EFB"/>
    <w:rsid w:val="00A8108A"/>
    <w:rsid w:val="00AA36E5"/>
    <w:rsid w:val="00AB19C0"/>
    <w:rsid w:val="00AC63FD"/>
    <w:rsid w:val="00AC715F"/>
    <w:rsid w:val="00AC7DB1"/>
    <w:rsid w:val="00AE2BDE"/>
    <w:rsid w:val="00AF13F1"/>
    <w:rsid w:val="00AF3040"/>
    <w:rsid w:val="00B0205B"/>
    <w:rsid w:val="00B0725A"/>
    <w:rsid w:val="00B1267B"/>
    <w:rsid w:val="00B13F24"/>
    <w:rsid w:val="00B160C3"/>
    <w:rsid w:val="00B2056A"/>
    <w:rsid w:val="00B27E7A"/>
    <w:rsid w:val="00B35718"/>
    <w:rsid w:val="00B36E57"/>
    <w:rsid w:val="00B53E86"/>
    <w:rsid w:val="00B644F1"/>
    <w:rsid w:val="00B7460E"/>
    <w:rsid w:val="00B74939"/>
    <w:rsid w:val="00B76C15"/>
    <w:rsid w:val="00B83C02"/>
    <w:rsid w:val="00B86E96"/>
    <w:rsid w:val="00B91896"/>
    <w:rsid w:val="00B94B36"/>
    <w:rsid w:val="00BA0F59"/>
    <w:rsid w:val="00BB0ADA"/>
    <w:rsid w:val="00BB42CB"/>
    <w:rsid w:val="00BB7232"/>
    <w:rsid w:val="00BC6428"/>
    <w:rsid w:val="00BD4DB0"/>
    <w:rsid w:val="00BE3E8C"/>
    <w:rsid w:val="00BF2DD9"/>
    <w:rsid w:val="00BF5289"/>
    <w:rsid w:val="00C0075F"/>
    <w:rsid w:val="00C12D23"/>
    <w:rsid w:val="00C13CC6"/>
    <w:rsid w:val="00C14072"/>
    <w:rsid w:val="00C1589F"/>
    <w:rsid w:val="00C1736F"/>
    <w:rsid w:val="00C20CEE"/>
    <w:rsid w:val="00C21E4D"/>
    <w:rsid w:val="00C341A2"/>
    <w:rsid w:val="00C45941"/>
    <w:rsid w:val="00C65A37"/>
    <w:rsid w:val="00C707BF"/>
    <w:rsid w:val="00C83709"/>
    <w:rsid w:val="00C878C4"/>
    <w:rsid w:val="00C93E69"/>
    <w:rsid w:val="00C93EE1"/>
    <w:rsid w:val="00C94178"/>
    <w:rsid w:val="00C96091"/>
    <w:rsid w:val="00CA2241"/>
    <w:rsid w:val="00CA2FF8"/>
    <w:rsid w:val="00CB05C8"/>
    <w:rsid w:val="00CB0909"/>
    <w:rsid w:val="00CB7FD9"/>
    <w:rsid w:val="00CE20E8"/>
    <w:rsid w:val="00CF1BD8"/>
    <w:rsid w:val="00D033E8"/>
    <w:rsid w:val="00D10204"/>
    <w:rsid w:val="00D1520A"/>
    <w:rsid w:val="00D209C0"/>
    <w:rsid w:val="00D2205A"/>
    <w:rsid w:val="00D24703"/>
    <w:rsid w:val="00D32AB1"/>
    <w:rsid w:val="00D332A4"/>
    <w:rsid w:val="00D449A5"/>
    <w:rsid w:val="00D45A67"/>
    <w:rsid w:val="00D565A7"/>
    <w:rsid w:val="00D616D3"/>
    <w:rsid w:val="00D65B8E"/>
    <w:rsid w:val="00D841E7"/>
    <w:rsid w:val="00D903A9"/>
    <w:rsid w:val="00DA4909"/>
    <w:rsid w:val="00DA5670"/>
    <w:rsid w:val="00DB636B"/>
    <w:rsid w:val="00DC3651"/>
    <w:rsid w:val="00DD4E22"/>
    <w:rsid w:val="00DE747F"/>
    <w:rsid w:val="00DF1EF9"/>
    <w:rsid w:val="00DF482F"/>
    <w:rsid w:val="00DF4BF5"/>
    <w:rsid w:val="00E05BB6"/>
    <w:rsid w:val="00E06B5A"/>
    <w:rsid w:val="00E138B8"/>
    <w:rsid w:val="00E20D22"/>
    <w:rsid w:val="00E44036"/>
    <w:rsid w:val="00E52164"/>
    <w:rsid w:val="00E55EB0"/>
    <w:rsid w:val="00E60825"/>
    <w:rsid w:val="00E60F0C"/>
    <w:rsid w:val="00E664F4"/>
    <w:rsid w:val="00E70B38"/>
    <w:rsid w:val="00E734B3"/>
    <w:rsid w:val="00E741C5"/>
    <w:rsid w:val="00E77D13"/>
    <w:rsid w:val="00E91B3E"/>
    <w:rsid w:val="00E9326A"/>
    <w:rsid w:val="00E940E3"/>
    <w:rsid w:val="00EA1E9D"/>
    <w:rsid w:val="00EA5470"/>
    <w:rsid w:val="00EB202D"/>
    <w:rsid w:val="00EB2981"/>
    <w:rsid w:val="00EC2957"/>
    <w:rsid w:val="00EC6A58"/>
    <w:rsid w:val="00ED445D"/>
    <w:rsid w:val="00ED7D1B"/>
    <w:rsid w:val="00EF307A"/>
    <w:rsid w:val="00EF3951"/>
    <w:rsid w:val="00F011F4"/>
    <w:rsid w:val="00F03C29"/>
    <w:rsid w:val="00F04707"/>
    <w:rsid w:val="00F15D0A"/>
    <w:rsid w:val="00F22044"/>
    <w:rsid w:val="00F33A35"/>
    <w:rsid w:val="00F4134E"/>
    <w:rsid w:val="00F41AA4"/>
    <w:rsid w:val="00F7459D"/>
    <w:rsid w:val="00F74930"/>
    <w:rsid w:val="00F75FAC"/>
    <w:rsid w:val="00F912CE"/>
    <w:rsid w:val="00F92657"/>
    <w:rsid w:val="00FA3C2A"/>
    <w:rsid w:val="00FA7366"/>
    <w:rsid w:val="00FB6F33"/>
    <w:rsid w:val="00FC21A9"/>
    <w:rsid w:val="00FC391E"/>
    <w:rsid w:val="00FC5965"/>
    <w:rsid w:val="00FC7352"/>
    <w:rsid w:val="00FC739B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E%D0%BD%D1%84%D1%83%D1%86%D0%B8%D0%B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9A238-5BDF-479A-9B20-9A2DC366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9288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Сергей Багузин</cp:lastModifiedBy>
  <cp:revision>8</cp:revision>
  <cp:lastPrinted>2014-07-16T18:19:00Z</cp:lastPrinted>
  <dcterms:created xsi:type="dcterms:W3CDTF">2014-07-16T18:33:00Z</dcterms:created>
  <dcterms:modified xsi:type="dcterms:W3CDTF">2014-07-19T07:36:00Z</dcterms:modified>
</cp:coreProperties>
</file>