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99" w:rsidRDefault="00027599" w:rsidP="00371792">
      <w:pPr>
        <w:spacing w:after="240" w:line="216" w:lineRule="auto"/>
        <w:rPr>
          <w:b/>
          <w:sz w:val="28"/>
        </w:rPr>
      </w:pPr>
      <w:r w:rsidRPr="00027599">
        <w:rPr>
          <w:b/>
          <w:sz w:val="28"/>
        </w:rPr>
        <w:t>Сводная таблица на основе нес</w:t>
      </w:r>
      <w:r>
        <w:rPr>
          <w:b/>
          <w:sz w:val="28"/>
        </w:rPr>
        <w:t>кольких диапазонов консолидации</w:t>
      </w:r>
    </w:p>
    <w:p w:rsidR="00F33245" w:rsidRDefault="00F33245" w:rsidP="00F33245">
      <w:pPr>
        <w:spacing w:after="120" w:line="240" w:lineRule="auto"/>
      </w:pPr>
      <w:r>
        <w:t>Нередко исходные</w:t>
      </w:r>
      <w:r w:rsidR="001D18FD">
        <w:t xml:space="preserve"> данные </w:t>
      </w:r>
      <w:r>
        <w:t xml:space="preserve">хранятся не в одном диапазоне данных, а в нескольких, или на разных листах, а то и в различных книгах… Не говоря уже данных, хранящихся не в </w:t>
      </w:r>
      <w:r>
        <w:rPr>
          <w:lang w:val="en-US"/>
        </w:rPr>
        <w:t>Excel</w:t>
      </w:r>
      <w:r>
        <w:t xml:space="preserve">, а в </w:t>
      </w:r>
      <w:r w:rsidR="001D18FD">
        <w:t>текстовы</w:t>
      </w:r>
      <w:r>
        <w:t>х</w:t>
      </w:r>
      <w:r w:rsidR="001D18FD">
        <w:t xml:space="preserve"> файл</w:t>
      </w:r>
      <w:r>
        <w:t>ах</w:t>
      </w:r>
      <w:r w:rsidR="001D18FD">
        <w:t>, таблиц</w:t>
      </w:r>
      <w:r>
        <w:t>ах</w:t>
      </w:r>
      <w:r w:rsidR="001D18FD">
        <w:t xml:space="preserve"> </w:t>
      </w:r>
      <w:proofErr w:type="spellStart"/>
      <w:r w:rsidR="001D18FD">
        <w:t>Access</w:t>
      </w:r>
      <w:proofErr w:type="spellEnd"/>
      <w:r>
        <w:t xml:space="preserve"> или</w:t>
      </w:r>
      <w:r w:rsidR="001D18FD">
        <w:t xml:space="preserve"> SQL </w:t>
      </w:r>
      <w:proofErr w:type="spellStart"/>
      <w:r w:rsidR="001D18FD">
        <w:t>Server</w:t>
      </w:r>
      <w:proofErr w:type="spellEnd"/>
      <w:r w:rsidR="001D18FD">
        <w:t>.</w:t>
      </w:r>
      <w:r>
        <w:t xml:space="preserve"> В этой заметке будет рассмотрены приемы работы с множественными диапазонами, т.е. с отдельными</w:t>
      </w:r>
      <w:r w:rsidR="001D18FD">
        <w:t xml:space="preserve"> набор</w:t>
      </w:r>
      <w:r>
        <w:t>ами</w:t>
      </w:r>
      <w:r w:rsidR="001D18FD">
        <w:t xml:space="preserve"> данных, расположенны</w:t>
      </w:r>
      <w:r>
        <w:t>ми</w:t>
      </w:r>
      <w:r w:rsidR="001D18FD">
        <w:t xml:space="preserve"> в одной рабочей книге. Эти наборы либо разделены пустыми ячейками</w:t>
      </w:r>
      <w:r>
        <w:t xml:space="preserve"> (рис. 1)</w:t>
      </w:r>
      <w:r w:rsidR="001D18FD">
        <w:t>, либо находятся на разных рабочих листах.</w:t>
      </w:r>
      <w:r>
        <w:rPr>
          <w:rStyle w:val="a6"/>
          <w:rFonts w:ascii="Calibri" w:eastAsia="Calibri" w:hAnsi="Calibri" w:cs="Times New Roman"/>
        </w:rPr>
        <w:footnoteReference w:id="1"/>
      </w:r>
      <w:r w:rsidR="001D18FD">
        <w:t xml:space="preserve"> </w:t>
      </w:r>
      <w:r>
        <w:t>В следующей заметке будут рассмотрено создание сводной таблицы на основе внешних источников данных.</w:t>
      </w:r>
    </w:p>
    <w:p w:rsidR="00F33245" w:rsidRDefault="00F33245" w:rsidP="00F3324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95326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Лист с тремя диапазонами данных, которые нужно свести вместе, чтобы проанализировать их как единую группу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245" w:rsidRDefault="00F33245" w:rsidP="00F33245">
      <w:pPr>
        <w:spacing w:after="120" w:line="240" w:lineRule="auto"/>
      </w:pPr>
      <w:r>
        <w:t>Рис. 1. Лист</w:t>
      </w:r>
      <w:r>
        <w:t xml:space="preserve"> с тремя диапазонами данных, которые нужно свести вместе, чтобы проанализировать их как единую группу</w:t>
      </w:r>
    </w:p>
    <w:p w:rsidR="001D18FD" w:rsidRDefault="001D18FD" w:rsidP="001D18FD">
      <w:pPr>
        <w:spacing w:after="120" w:line="240" w:lineRule="auto"/>
      </w:pPr>
      <w:r>
        <w:t>Если нужно проанализировать данные, находящиеся в нескольких диапазонах, можно воспользоваться сводными таблицами, созданными на основе нескольких диапазонов консолидации. Концепция нескольких диапазонов консолидации появилась в версиях, предшествующих Excel 2003, когда каждый лист Excel включал не более 65 536 строк.</w:t>
      </w:r>
      <w:r w:rsidR="00995D38">
        <w:t xml:space="preserve"> </w:t>
      </w:r>
      <w:r>
        <w:t>В те уже далекие времена большие таблицы данных, превышающие предельное количество строк, приходилось разбивать на несколько таблиц. Это позволяло хранить данные в одной рабочей книге, но в то же время делало невозможным создание стандартной сводной таблицы, основанной на наборе данных, поскольку эти данные находились на разных листах.</w:t>
      </w:r>
    </w:p>
    <w:p w:rsidR="001D18FD" w:rsidRPr="00995D38" w:rsidRDefault="001D18FD" w:rsidP="001D18FD">
      <w:pPr>
        <w:spacing w:after="120" w:line="240" w:lineRule="auto"/>
      </w:pPr>
      <w:r>
        <w:t xml:space="preserve">Также можно было создавать сводные таблицы на основе нескольких диапазонов консолидации. При этом данные помещались в единый </w:t>
      </w:r>
      <w:proofErr w:type="spellStart"/>
      <w:r>
        <w:t>кеш</w:t>
      </w:r>
      <w:proofErr w:type="spellEnd"/>
      <w:r>
        <w:t xml:space="preserve"> сводной таблицы. В результате облегчалось выполнение анализа данных.</w:t>
      </w:r>
      <w:r w:rsidR="00995D38">
        <w:t xml:space="preserve"> Однако в более ранних версиях </w:t>
      </w:r>
      <w:r w:rsidR="00995D38">
        <w:rPr>
          <w:lang w:val="en-US"/>
        </w:rPr>
        <w:t>Excel</w:t>
      </w:r>
      <w:r w:rsidR="00995D38">
        <w:t xml:space="preserve"> </w:t>
      </w:r>
      <w:r w:rsidR="00995D38">
        <w:t xml:space="preserve">возможности консолидация была весьма ограничены (см., например, </w:t>
      </w:r>
      <w:hyperlink r:id="rId8" w:history="1">
        <w:r w:rsidR="00995D38" w:rsidRPr="00995D38">
          <w:rPr>
            <w:rStyle w:val="aa"/>
          </w:rPr>
          <w:t>Excel. Сводная таблица на основе нескольких листов</w:t>
        </w:r>
      </w:hyperlink>
      <w:r w:rsidR="00995D38">
        <w:t>).</w:t>
      </w:r>
    </w:p>
    <w:p w:rsidR="001D18FD" w:rsidRDefault="001D18FD" w:rsidP="001D18FD">
      <w:pPr>
        <w:spacing w:after="120" w:line="240" w:lineRule="auto"/>
      </w:pPr>
      <w:r>
        <w:t>Предположим, что в вашем распоряжении имеются три диапазона, которые требуется свести вместе для анализа в качестве единой группы (</w:t>
      </w:r>
      <w:r w:rsidR="00995D38">
        <w:t xml:space="preserve">см. </w:t>
      </w:r>
      <w:r>
        <w:t>рис. 1).</w:t>
      </w:r>
      <w:r w:rsidR="00995D38">
        <w:t xml:space="preserve"> </w:t>
      </w:r>
      <w:r>
        <w:t>Можно создать сводную таблицу, используя множественные диапазоны консолидации. Это позволяет легко и быстро консолидировать все данные из выбранных диапазонов в отдельной сводной таблице.</w:t>
      </w:r>
    </w:p>
    <w:p w:rsidR="001D18FD" w:rsidRDefault="001D18FD" w:rsidP="001D18FD">
      <w:pPr>
        <w:spacing w:after="120" w:line="240" w:lineRule="auto"/>
      </w:pPr>
      <w:r>
        <w:t xml:space="preserve">Чтобы приступить к сведению данных в одну таблицу, запустите классический мастер сводных таблиц и диаграмм. Для выполнения этой задачи </w:t>
      </w:r>
      <w:r w:rsidR="00995D38">
        <w:t xml:space="preserve">нажмите комбинацию клавиш </w:t>
      </w:r>
      <w:proofErr w:type="spellStart"/>
      <w:r>
        <w:t>Alt+D+P</w:t>
      </w:r>
      <w:proofErr w:type="spellEnd"/>
      <w:r>
        <w:t xml:space="preserve">. </w:t>
      </w:r>
      <w:r w:rsidR="00995D38" w:rsidRPr="00995D38">
        <w:t xml:space="preserve">К сожалению, эта комбинация клавиш предназначена для англоязычной версии Excel 2013. В русскоязычной версии ей соответствует комбинация клавиш </w:t>
      </w:r>
      <w:proofErr w:type="spellStart"/>
      <w:r w:rsidR="00995D38" w:rsidRPr="00995D38">
        <w:t>Alt+Д+Н</w:t>
      </w:r>
      <w:proofErr w:type="spellEnd"/>
      <w:r w:rsidR="00995D38" w:rsidRPr="00995D38">
        <w:t xml:space="preserve">. Но она по неизвестным мне причинам не работает. Тем не менее, можно вывести старый добрый мастер сводных таблиц на панель быстрого доступа, см. </w:t>
      </w:r>
      <w:hyperlink r:id="rId9" w:history="1">
        <w:r w:rsidR="00995D38" w:rsidRPr="00995D38">
          <w:rPr>
            <w:rStyle w:val="aa"/>
          </w:rPr>
          <w:t>Использование мастера сводных таблиц</w:t>
        </w:r>
      </w:hyperlink>
      <w:r w:rsidR="00995D38" w:rsidRPr="00995D38">
        <w:t xml:space="preserve">. </w:t>
      </w:r>
      <w:r>
        <w:t xml:space="preserve">После запуска мастера установите переключатель в нескольких диапазонах консолидации </w:t>
      </w:r>
      <w:r w:rsidR="00995D38">
        <w:t>(</w:t>
      </w:r>
      <w:r>
        <w:t xml:space="preserve">рис. </w:t>
      </w:r>
      <w:r w:rsidR="00995D38">
        <w:t>2).</w:t>
      </w:r>
      <w:r w:rsidR="00FA39D0">
        <w:t xml:space="preserve"> Кликните </w:t>
      </w:r>
      <w:r w:rsidR="00FA39D0" w:rsidRPr="00FA39D0">
        <w:rPr>
          <w:i/>
        </w:rPr>
        <w:t>Далее</w:t>
      </w:r>
      <w:r w:rsidR="00FA39D0">
        <w:t>.</w:t>
      </w:r>
    </w:p>
    <w:p w:rsidR="00995D38" w:rsidRDefault="00FA39D0" w:rsidP="001D18F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66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Мастера сводных таблиц и диаграмм; окно 1 из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8FD" w:rsidRDefault="00995D38" w:rsidP="001D18FD">
      <w:pPr>
        <w:spacing w:after="120" w:line="240" w:lineRule="auto"/>
      </w:pPr>
      <w:r>
        <w:t xml:space="preserve">Рис. </w:t>
      </w:r>
      <w:r w:rsidR="001D18FD">
        <w:t xml:space="preserve">2. </w:t>
      </w:r>
      <w:r>
        <w:t>М</w:t>
      </w:r>
      <w:r w:rsidR="00FA39D0">
        <w:t>астер</w:t>
      </w:r>
      <w:r w:rsidR="001D18FD">
        <w:t xml:space="preserve"> сводных таблиц и диаграмм</w:t>
      </w:r>
      <w:r w:rsidR="00FA39D0">
        <w:t>; окно 1 из 3</w:t>
      </w:r>
    </w:p>
    <w:p w:rsidR="001D18FD" w:rsidRDefault="001D18FD" w:rsidP="001D18FD">
      <w:pPr>
        <w:spacing w:after="120" w:line="240" w:lineRule="auto"/>
      </w:pPr>
      <w:r>
        <w:t xml:space="preserve">На следующем шаге мастера нужно решить, позволить программе создать одно поле страницы или несколько собственных полей страницы. Вы заметите, что поля страницы, создаваемые в Excel, чаще всего малопонятны или вообще бессмысленны, поэтому практически во всех случаях предпочтительнее создавать </w:t>
      </w:r>
      <w:r w:rsidR="00FA39D0">
        <w:t xml:space="preserve">собственные поля страниц (рис. </w:t>
      </w:r>
      <w:r>
        <w:t xml:space="preserve">3). Щелкните на кнопке </w:t>
      </w:r>
      <w:r w:rsidRPr="00FA39D0">
        <w:rPr>
          <w:i/>
        </w:rPr>
        <w:t>Далее</w:t>
      </w:r>
      <w:r>
        <w:t>.</w:t>
      </w:r>
    </w:p>
    <w:p w:rsidR="00FA39D0" w:rsidRDefault="00FA39D0" w:rsidP="001D18F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1933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Мастер сводных таблиц и диаграмм; окно 2 из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9D0" w:rsidRDefault="00FA39D0" w:rsidP="00FA39D0">
      <w:pPr>
        <w:spacing w:after="120" w:line="240" w:lineRule="auto"/>
      </w:pPr>
      <w:r>
        <w:t xml:space="preserve">Рис. </w:t>
      </w:r>
      <w:r>
        <w:t>3</w:t>
      </w:r>
      <w:r>
        <w:t xml:space="preserve">. Мастер сводных таблиц и диаграмм; окно </w:t>
      </w:r>
      <w:r>
        <w:t>2</w:t>
      </w:r>
      <w:r>
        <w:t xml:space="preserve"> из 3</w:t>
      </w:r>
    </w:p>
    <w:p w:rsidR="006B1A69" w:rsidRDefault="001D18FD" w:rsidP="001D18FD">
      <w:pPr>
        <w:spacing w:after="120" w:line="240" w:lineRule="auto"/>
      </w:pPr>
      <w:r>
        <w:t xml:space="preserve">Теперь нужно указать каждый набор данных. Выделите диапазон первого набора данных и щелкните на кнопке </w:t>
      </w:r>
      <w:proofErr w:type="gramStart"/>
      <w:r w:rsidRPr="00FA39D0">
        <w:rPr>
          <w:i/>
        </w:rPr>
        <w:t>Добавить</w:t>
      </w:r>
      <w:proofErr w:type="gramEnd"/>
      <w:r>
        <w:t xml:space="preserve"> </w:t>
      </w:r>
      <w:r w:rsidR="00FA39D0">
        <w:t>(</w:t>
      </w:r>
      <w:r>
        <w:t>ри</w:t>
      </w:r>
      <w:r w:rsidR="00FA39D0">
        <w:t xml:space="preserve">с. </w:t>
      </w:r>
      <w:r>
        <w:t>4</w:t>
      </w:r>
      <w:r w:rsidR="00FA39D0">
        <w:t>)</w:t>
      </w:r>
      <w:r>
        <w:t>.</w:t>
      </w:r>
      <w:r w:rsidR="00FA39D0">
        <w:t xml:space="preserve"> </w:t>
      </w:r>
      <w:r>
        <w:t>Чтобы сводная таблица создавалась корректно, первая строка каждого диапазона должна включать в себя заголовки столбцов.</w:t>
      </w:r>
      <w:r w:rsidR="00FA39D0">
        <w:t xml:space="preserve"> </w:t>
      </w:r>
      <w:r>
        <w:t>Выделите остальные ди</w:t>
      </w:r>
      <w:r w:rsidR="006B1A69">
        <w:t xml:space="preserve">апазоны и добавьте их в список. </w:t>
      </w:r>
      <w:r w:rsidR="006B1A69">
        <w:t>Обратите внимание на то, что каждый набор данных представляет отдельный регион (Север, Юг и Запад). Когда сводная таблица объединит все три набора данных, вам потребуется заново проанализировать каждый регион.</w:t>
      </w:r>
      <w:r w:rsidR="006B1A69">
        <w:t xml:space="preserve"> </w:t>
      </w:r>
      <w:r w:rsidR="006B1A69">
        <w:t>Чтобы иметь такую возможность, пометьте каждый диапазон в списке отдельным именем, идентифицирующим набор данных этого диапазона. В результате будет создано поле страницы, позволяющее выполнять фильтра</w:t>
      </w:r>
      <w:r w:rsidR="006B1A69">
        <w:t>цию данных для каждого региона.</w:t>
      </w:r>
    </w:p>
    <w:p w:rsidR="006B1A69" w:rsidRDefault="006B1A69" w:rsidP="001D18F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667000" cy="3867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Выделяйте по одному диапазону и щелкайте на кнопке Добавить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8FD" w:rsidRDefault="006B1A69" w:rsidP="001D18FD">
      <w:pPr>
        <w:spacing w:after="120" w:line="240" w:lineRule="auto"/>
      </w:pPr>
      <w:r>
        <w:t xml:space="preserve">Рис. </w:t>
      </w:r>
      <w:r w:rsidR="001D18FD">
        <w:t>4. Выдел</w:t>
      </w:r>
      <w:r>
        <w:t>яйте по одному</w:t>
      </w:r>
      <w:r w:rsidR="001D18FD">
        <w:t xml:space="preserve"> диапазон</w:t>
      </w:r>
      <w:r>
        <w:t>у</w:t>
      </w:r>
      <w:r w:rsidR="001D18FD">
        <w:t xml:space="preserve"> и щелк</w:t>
      </w:r>
      <w:r>
        <w:t>айте</w:t>
      </w:r>
      <w:r w:rsidR="001D18FD">
        <w:t xml:space="preserve"> на кнопке Добавить</w:t>
      </w:r>
    </w:p>
    <w:p w:rsidR="001D18FD" w:rsidRDefault="001D18FD" w:rsidP="001D18FD">
      <w:pPr>
        <w:spacing w:after="120" w:line="240" w:lineRule="auto"/>
      </w:pPr>
      <w:r>
        <w:t xml:space="preserve">Прежде чем создавать поле страницы </w:t>
      </w:r>
      <w:r w:rsidRPr="006B1A69">
        <w:rPr>
          <w:i/>
        </w:rPr>
        <w:t>Регион</w:t>
      </w:r>
      <w:r>
        <w:t>, укажите общее количество создаваемых полей страницы. Для идентификатора регионов требуется создать только одно поле страницы, так что щелкните на переключателе 1</w:t>
      </w:r>
      <w:r w:rsidR="006B1A69">
        <w:t xml:space="preserve"> (рис. 5)</w:t>
      </w:r>
      <w:r>
        <w:t>. При этом активизируе</w:t>
      </w:r>
      <w:r w:rsidR="006B1A69">
        <w:t xml:space="preserve">тся текстовое поле </w:t>
      </w:r>
      <w:r w:rsidR="006B1A69" w:rsidRPr="006B1A69">
        <w:rPr>
          <w:i/>
        </w:rPr>
        <w:t>Первое поле</w:t>
      </w:r>
      <w:r>
        <w:t>. Можно создать до четырех полей страницы.</w:t>
      </w:r>
      <w:r w:rsidR="006B1A69">
        <w:t xml:space="preserve"> На следующем этапе</w:t>
      </w:r>
      <w:r w:rsidR="006B1A69">
        <w:t xml:space="preserve"> нужно пометить каждый диапазон. Щелкните на первом диапазоне в списке и введите в поле </w:t>
      </w:r>
      <w:r w:rsidR="006B1A69" w:rsidRPr="006B1A69">
        <w:rPr>
          <w:i/>
        </w:rPr>
        <w:t>Первое поле</w:t>
      </w:r>
      <w:r w:rsidR="006B1A69">
        <w:t xml:space="preserve"> имя региона </w:t>
      </w:r>
      <w:r w:rsidR="006B1A69">
        <w:t xml:space="preserve">– </w:t>
      </w:r>
      <w:r w:rsidR="006B1A69">
        <w:t>Север.</w:t>
      </w:r>
      <w:r w:rsidR="006B1A69" w:rsidRPr="006B1A69">
        <w:t xml:space="preserve"> </w:t>
      </w:r>
      <w:r w:rsidR="006B1A69">
        <w:t>Повторите эту операц</w:t>
      </w:r>
      <w:r w:rsidR="006B1A69">
        <w:t>ию для остальных регионов</w:t>
      </w:r>
      <w:r w:rsidR="006B1A69">
        <w:t>. Определившись с регион</w:t>
      </w:r>
      <w:r w:rsidR="006B1A69">
        <w:t xml:space="preserve">ами, щелкните на кнопках </w:t>
      </w:r>
      <w:r w:rsidR="006B1A69" w:rsidRPr="006B1A69">
        <w:rPr>
          <w:i/>
        </w:rPr>
        <w:t>Далее</w:t>
      </w:r>
      <w:r w:rsidR="006B1A69">
        <w:t>.</w:t>
      </w:r>
    </w:p>
    <w:p w:rsidR="001D18FD" w:rsidRDefault="00C05B7E" w:rsidP="001D18F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02560" cy="3891686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Создание поля страницы Регион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793" cy="390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A69" w:rsidRDefault="006B1A69" w:rsidP="006B1A69">
      <w:pPr>
        <w:spacing w:after="120" w:line="240" w:lineRule="auto"/>
      </w:pPr>
      <w:r>
        <w:t xml:space="preserve">Рис. 5. </w:t>
      </w:r>
      <w:r w:rsidRPr="006B1A69">
        <w:t xml:space="preserve">Создание поля страницы </w:t>
      </w:r>
      <w:r w:rsidRPr="00C05B7E">
        <w:rPr>
          <w:i/>
        </w:rPr>
        <w:t>Регион</w:t>
      </w:r>
    </w:p>
    <w:p w:rsidR="001D18FD" w:rsidRDefault="00C05B7E" w:rsidP="001D18FD">
      <w:pPr>
        <w:spacing w:after="120" w:line="240" w:lineRule="auto"/>
      </w:pPr>
      <w:r>
        <w:lastRenderedPageBreak/>
        <w:t>На последнем</w:t>
      </w:r>
      <w:r w:rsidR="001D18FD">
        <w:t xml:space="preserve"> шаг</w:t>
      </w:r>
      <w:r>
        <w:t>е</w:t>
      </w:r>
      <w:r w:rsidR="001D18FD">
        <w:t xml:space="preserve"> определи</w:t>
      </w:r>
      <w:r>
        <w:t>те</w:t>
      </w:r>
      <w:r w:rsidR="001D18FD">
        <w:t xml:space="preserve"> местоположени</w:t>
      </w:r>
      <w:r>
        <w:t>е</w:t>
      </w:r>
      <w:r w:rsidR="001D18FD">
        <w:t xml:space="preserve"> сводной таблицы. Выб</w:t>
      </w:r>
      <w:r>
        <w:t xml:space="preserve">ерите переключатель </w:t>
      </w:r>
      <w:r w:rsidRPr="00C05B7E">
        <w:rPr>
          <w:i/>
        </w:rPr>
        <w:t>Новый лист</w:t>
      </w:r>
      <w:r w:rsidR="001D18FD">
        <w:t xml:space="preserve"> и щелкните на кнопке </w:t>
      </w:r>
      <w:r w:rsidR="001D18FD" w:rsidRPr="00C05B7E">
        <w:rPr>
          <w:i/>
        </w:rPr>
        <w:t>Готово</w:t>
      </w:r>
      <w:r>
        <w:rPr>
          <w:i/>
        </w:rPr>
        <w:t>.</w:t>
      </w:r>
      <w:r w:rsidR="001D18FD">
        <w:t xml:space="preserve"> </w:t>
      </w:r>
      <w:r>
        <w:t xml:space="preserve">Итак, вы успешно объединили три источника данных в одной сводной таблице </w:t>
      </w:r>
      <w:r>
        <w:t>(рис. 6).</w:t>
      </w:r>
    </w:p>
    <w:p w:rsidR="00C05B7E" w:rsidRDefault="00C05B7E" w:rsidP="001D18F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247775"/>
            <wp:effectExtent l="0" t="0" r="190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Сводная таблица, содержащая данные из трех источников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8FD" w:rsidRDefault="001D18FD" w:rsidP="001D18FD">
      <w:pPr>
        <w:spacing w:after="120" w:line="240" w:lineRule="auto"/>
      </w:pPr>
      <w:r>
        <w:t xml:space="preserve">Рис. </w:t>
      </w:r>
      <w:r w:rsidR="00C05B7E">
        <w:t>6</w:t>
      </w:r>
      <w:r>
        <w:t>. Сводная таблица, содержащая данные из трех источников</w:t>
      </w:r>
    </w:p>
    <w:p w:rsidR="001D18FD" w:rsidRPr="00C05B7E" w:rsidRDefault="001D18FD" w:rsidP="00C05B7E">
      <w:pPr>
        <w:spacing w:before="360" w:after="120" w:line="240" w:lineRule="auto"/>
        <w:rPr>
          <w:b/>
        </w:rPr>
      </w:pPr>
      <w:r w:rsidRPr="00C05B7E">
        <w:rPr>
          <w:b/>
        </w:rPr>
        <w:t>Структура сводной таблицы с несколькими диапазонами консолидации</w:t>
      </w:r>
    </w:p>
    <w:p w:rsidR="001D18FD" w:rsidRDefault="001D18FD" w:rsidP="001D18FD">
      <w:pPr>
        <w:spacing w:after="120" w:line="240" w:lineRule="auto"/>
      </w:pPr>
      <w:r>
        <w:t>В процессе более глубокого анализа новой сводной таблицы обратите внимание на интересные нюансы. Прежде всего, список поле</w:t>
      </w:r>
      <w:r w:rsidR="00C05B7E">
        <w:t xml:space="preserve">й таблицы включает поля </w:t>
      </w:r>
      <w:r w:rsidR="00C05B7E" w:rsidRPr="00C05B7E">
        <w:rPr>
          <w:i/>
        </w:rPr>
        <w:t>Строка</w:t>
      </w:r>
      <w:r w:rsidR="00C05B7E">
        <w:t xml:space="preserve">, </w:t>
      </w:r>
      <w:r w:rsidR="00C05B7E" w:rsidRPr="00C05B7E">
        <w:rPr>
          <w:i/>
        </w:rPr>
        <w:t>Столбец</w:t>
      </w:r>
      <w:r w:rsidR="00C05B7E">
        <w:t xml:space="preserve">, </w:t>
      </w:r>
      <w:r w:rsidR="00C05B7E" w:rsidRPr="00C05B7E">
        <w:rPr>
          <w:i/>
        </w:rPr>
        <w:t>Значение</w:t>
      </w:r>
      <w:r w:rsidR="00C05B7E">
        <w:t xml:space="preserve"> и </w:t>
      </w:r>
      <w:r w:rsidR="00C05B7E" w:rsidRPr="00C05B7E">
        <w:rPr>
          <w:i/>
        </w:rPr>
        <w:t>Страница1</w:t>
      </w:r>
      <w:r w:rsidR="00C05B7E">
        <w:t xml:space="preserve">. </w:t>
      </w:r>
      <w:r>
        <w:t>Помните, что сводные таблицы, использующие несколько диапазонов консолидации в качестве источников данных, могут содержать только три базовых поля: Строка, Столбец и Значение. Помимо этих базовых полей, можно созд</w:t>
      </w:r>
      <w:r w:rsidR="00C05B7E">
        <w:t xml:space="preserve">авать до четырех полей страниц. </w:t>
      </w:r>
      <w:r>
        <w:t>Обратите внимание на то, что поля, автоматически генерируемые сводной таблицей, имеют описательные названия (Строка, Столбец и Значение). Можно изменить настройки полей, переименовать и отформатировать их в соотв</w:t>
      </w:r>
      <w:r w:rsidR="00C05B7E">
        <w:t>етствии с конкретными задачами.</w:t>
      </w:r>
    </w:p>
    <w:p w:rsidR="001D18FD" w:rsidRDefault="001D18FD" w:rsidP="001D18FD">
      <w:pPr>
        <w:spacing w:after="120" w:line="240" w:lineRule="auto"/>
      </w:pPr>
      <w:r w:rsidRPr="00C05B7E">
        <w:rPr>
          <w:b/>
        </w:rPr>
        <w:t>Поле Строка</w:t>
      </w:r>
      <w:r w:rsidR="00C05B7E" w:rsidRPr="00C05B7E">
        <w:rPr>
          <w:b/>
        </w:rPr>
        <w:t xml:space="preserve"> </w:t>
      </w:r>
      <w:r w:rsidR="00C05B7E">
        <w:t>в</w:t>
      </w:r>
      <w:r>
        <w:t>сегда создается на основе первого столбца источника</w:t>
      </w:r>
      <w:r w:rsidR="00C05B7E">
        <w:t xml:space="preserve"> данных. Отметим, что на рис. </w:t>
      </w:r>
      <w:r>
        <w:t xml:space="preserve">1 первым в источнике данных был столбец </w:t>
      </w:r>
      <w:r w:rsidR="00C05B7E" w:rsidRPr="00C05B7E">
        <w:rPr>
          <w:i/>
        </w:rPr>
        <w:t>Направление деятельности</w:t>
      </w:r>
      <w:r>
        <w:t xml:space="preserve">. </w:t>
      </w:r>
      <w:r w:rsidR="00C05B7E">
        <w:t>П</w:t>
      </w:r>
      <w:r>
        <w:t xml:space="preserve">оле Строка в новой сводной таблице </w:t>
      </w:r>
      <w:r w:rsidR="00C05B7E">
        <w:t>как раз соответствует ей</w:t>
      </w:r>
      <w:r>
        <w:t>.</w:t>
      </w:r>
    </w:p>
    <w:p w:rsidR="001D18FD" w:rsidRDefault="001D18FD" w:rsidP="001D18FD">
      <w:pPr>
        <w:spacing w:after="120" w:line="240" w:lineRule="auto"/>
      </w:pPr>
      <w:r w:rsidRPr="00C05B7E">
        <w:rPr>
          <w:b/>
        </w:rPr>
        <w:t>Поле Столбец</w:t>
      </w:r>
      <w:r w:rsidR="00C05B7E" w:rsidRPr="00C05B7E">
        <w:rPr>
          <w:b/>
        </w:rPr>
        <w:t xml:space="preserve"> </w:t>
      </w:r>
      <w:r>
        <w:t>включает остальные столбцы источника данных. Сводные таблицы, использующие несколько диапазонов консолидации, комбинируют все поля из исходных наборов данных (без первого столбца, который использ</w:t>
      </w:r>
      <w:r w:rsidR="00C05B7E">
        <w:t>уется полем Строка) в некое «</w:t>
      </w:r>
      <w:proofErr w:type="spellStart"/>
      <w:r>
        <w:t>суперполе</w:t>
      </w:r>
      <w:proofErr w:type="spellEnd"/>
      <w:r w:rsidR="00C05B7E">
        <w:t>»</w:t>
      </w:r>
      <w:r>
        <w:t xml:space="preserve"> с именем Столбец. Поля </w:t>
      </w:r>
      <w:proofErr w:type="gramStart"/>
      <w:r>
        <w:t>исходных наборов</w:t>
      </w:r>
      <w:proofErr w:type="gramEnd"/>
      <w:r>
        <w:t xml:space="preserve"> данных становятся элементами данных поля Столбец.</w:t>
      </w:r>
      <w:r w:rsidR="00975E12">
        <w:t xml:space="preserve"> </w:t>
      </w:r>
      <w:r>
        <w:t xml:space="preserve">В сводной таблице, представленной на рис. </w:t>
      </w:r>
      <w:r w:rsidR="00975E12">
        <w:t>6</w:t>
      </w:r>
      <w:r>
        <w:t xml:space="preserve">, в поле Столбец изначально </w:t>
      </w:r>
      <w:r w:rsidR="00975E12">
        <w:t>применяется функция КОЛИЧЕСТВО</w:t>
      </w:r>
      <w:r>
        <w:t xml:space="preserve">. Если задать </w:t>
      </w:r>
      <w:r w:rsidR="00975E12">
        <w:t>для поля Столбец функцию СУММ</w:t>
      </w:r>
      <w:r>
        <w:t>, это повлияет на все элементы данных поля Столбец.</w:t>
      </w:r>
    </w:p>
    <w:p w:rsidR="00975E12" w:rsidRDefault="00975E12" w:rsidP="001D18F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86169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7. Элементы данных в поле Столбец интерпретируются как один объект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8FD" w:rsidRDefault="001D18FD" w:rsidP="001D18FD">
      <w:pPr>
        <w:spacing w:after="120" w:line="240" w:lineRule="auto"/>
      </w:pPr>
      <w:r>
        <w:t>Рис. 7. Элементы данных в поле Столбец и</w:t>
      </w:r>
      <w:r w:rsidR="00975E12">
        <w:t xml:space="preserve">нтерпретируются как один объект. </w:t>
      </w:r>
      <w:r>
        <w:t>Замена функции КОЛИЧЕСТВО поля Столбец функцией СУММ выполняется по отношению ко всем элементам поля</w:t>
      </w:r>
    </w:p>
    <w:p w:rsidR="001D18FD" w:rsidRDefault="001D18FD" w:rsidP="001D18FD">
      <w:pPr>
        <w:spacing w:after="120" w:line="240" w:lineRule="auto"/>
      </w:pPr>
      <w:r w:rsidRPr="00975E12">
        <w:rPr>
          <w:b/>
        </w:rPr>
        <w:t>Поле Значение</w:t>
      </w:r>
      <w:r w:rsidR="00975E12">
        <w:t xml:space="preserve"> </w:t>
      </w:r>
      <w:r>
        <w:t>содержит значения для всех данных поля Столбец. Обратите внимание на то, что даже те поля, которые изначально в наборе данных были текстовыми, трактуются как поля с числовыми значениями. Ярким примером является поле Менеджер направления (см. рис. 7). Несмотря на то что это поле содержало имена и фамилии менеджеров из исходного набора данных, теперь эти записи трактуются в сводной таблице как числа.</w:t>
      </w:r>
    </w:p>
    <w:p w:rsidR="001D18FD" w:rsidRDefault="001D18FD" w:rsidP="001D18FD">
      <w:pPr>
        <w:spacing w:after="120" w:line="240" w:lineRule="auto"/>
      </w:pPr>
      <w:r>
        <w:t xml:space="preserve">Как уже говорилось ранее, сводные таблицы, использующие несколько диапазонов консолидации, объединяют поля </w:t>
      </w:r>
      <w:proofErr w:type="gramStart"/>
      <w:r>
        <w:t>исходных наборов</w:t>
      </w:r>
      <w:proofErr w:type="gramEnd"/>
      <w:r>
        <w:t xml:space="preserve"> данных (кроме первого поля), делая их элементами данных поля Столбец. Поэтому, хотя вы и можете определять такие поля, как Менеджер направления, в качестве текстовых с собственными элементами данных, они не будут больше хранить эти данные. Эти поля будут преобразованы в</w:t>
      </w:r>
      <w:r w:rsidR="00975E12">
        <w:t xml:space="preserve"> элементы данных со значениями. </w:t>
      </w:r>
      <w:r>
        <w:t>В результате поля, изначально содержащие текст или даты, отображают в сводной таблице ничего не значащие числовые значения. Обычно эти поля лучше всего скрыть во избежание конфликтов.</w:t>
      </w:r>
    </w:p>
    <w:p w:rsidR="001D18FD" w:rsidRDefault="001D18FD" w:rsidP="001D18FD">
      <w:pPr>
        <w:spacing w:after="120" w:line="240" w:lineRule="auto"/>
      </w:pPr>
      <w:r w:rsidRPr="00975E12">
        <w:rPr>
          <w:b/>
        </w:rPr>
        <w:t>Поля страницы</w:t>
      </w:r>
      <w:r w:rsidR="00975E12" w:rsidRPr="00975E12">
        <w:rPr>
          <w:b/>
        </w:rPr>
        <w:t xml:space="preserve">. </w:t>
      </w:r>
      <w:r>
        <w:t xml:space="preserve">В сводных таблицах со множеством диапазонов консолидации можно непосредственно управлять только полями страницы. Допускается создать и определить до </w:t>
      </w:r>
      <w:r>
        <w:lastRenderedPageBreak/>
        <w:t>четырех полей страниц. Можно также перетаскивать их в поле строк или столбцов для добавления в сводную таблицу новых слоев анализа.</w:t>
      </w:r>
      <w:r w:rsidR="00975E12">
        <w:t xml:space="preserve"> Поле Страница1</w:t>
      </w:r>
      <w:r>
        <w:t>, показанно</w:t>
      </w:r>
      <w:r w:rsidR="00975E12">
        <w:t>е в сводной таблице на рис. 7</w:t>
      </w:r>
      <w:r>
        <w:t xml:space="preserve">, создано для фильтрации данных по регионам. Однако, как видно на рис. </w:t>
      </w:r>
      <w:r w:rsidR="00975E12">
        <w:t>8</w:t>
      </w:r>
      <w:r>
        <w:t xml:space="preserve">, если вы перетащите поле Страница 1 в область строк сводной таблицы, то сможете создать моментальный снимок данных для региона. </w:t>
      </w:r>
    </w:p>
    <w:p w:rsidR="00975E12" w:rsidRDefault="00975E12" w:rsidP="001D18F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96850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8. Перетаскивание поля Страница1 в область строк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8FD" w:rsidRDefault="00975E12" w:rsidP="001D18FD">
      <w:pPr>
        <w:spacing w:after="120" w:line="240" w:lineRule="auto"/>
      </w:pPr>
      <w:r>
        <w:t>Рис. 8</w:t>
      </w:r>
      <w:r w:rsidR="001D18FD">
        <w:t>. При перетаскивании поля Страница1 в область строк в сводную таблицу добавляется новый слой, который обеспечивает представление всех данных отдельного региона</w:t>
      </w:r>
    </w:p>
    <w:p w:rsidR="001D18FD" w:rsidRDefault="001D18FD" w:rsidP="001D18FD">
      <w:pPr>
        <w:spacing w:after="120" w:line="240" w:lineRule="auto"/>
      </w:pPr>
      <w:r>
        <w:t>Можно оказаться в ситуации, когда потребуется переопределить сводную таблицу, т.е. добавить диапазон данных, удалить диапазон данных или переопределить добавленные ранее поля страницы. Чтобы переопределить сводную таблицу, щелкните правой кнопкой мыши внутри таблицы, запустите классический м</w:t>
      </w:r>
      <w:bookmarkStart w:id="0" w:name="_GoBack"/>
      <w:bookmarkEnd w:id="0"/>
      <w:r>
        <w:t>а</w:t>
      </w:r>
      <w:r w:rsidR="005A7598">
        <w:t>стер сводных таблиц</w:t>
      </w:r>
      <w:r>
        <w:t xml:space="preserve">, а </w:t>
      </w:r>
      <w:r w:rsidR="005A7598">
        <w:t xml:space="preserve">затем щелкните на кнопке </w:t>
      </w:r>
      <w:proofErr w:type="gramStart"/>
      <w:r w:rsidR="005A7598" w:rsidRPr="005A7598">
        <w:rPr>
          <w:i/>
        </w:rPr>
        <w:t>Назад</w:t>
      </w:r>
      <w:proofErr w:type="gramEnd"/>
      <w:r>
        <w:t>, чтобы перейти к нужному диалоговому окну мастера.</w:t>
      </w:r>
    </w:p>
    <w:sectPr w:rsidR="001D18FD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4C" w:rsidRDefault="004F434C" w:rsidP="00C93E69">
      <w:pPr>
        <w:spacing w:after="0" w:line="240" w:lineRule="auto"/>
      </w:pPr>
      <w:r>
        <w:separator/>
      </w:r>
    </w:p>
  </w:endnote>
  <w:endnote w:type="continuationSeparator" w:id="0">
    <w:p w:rsidR="004F434C" w:rsidRDefault="004F434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4C" w:rsidRDefault="004F434C" w:rsidP="00C93E69">
      <w:pPr>
        <w:spacing w:after="0" w:line="240" w:lineRule="auto"/>
      </w:pPr>
      <w:r>
        <w:separator/>
      </w:r>
    </w:p>
  </w:footnote>
  <w:footnote w:type="continuationSeparator" w:id="0">
    <w:p w:rsidR="004F434C" w:rsidRDefault="004F434C" w:rsidP="00C93E69">
      <w:pPr>
        <w:spacing w:after="0" w:line="240" w:lineRule="auto"/>
      </w:pPr>
      <w:r>
        <w:continuationSeparator/>
      </w:r>
    </w:p>
  </w:footnote>
  <w:footnote w:id="1">
    <w:p w:rsidR="00F33245" w:rsidRPr="002A31DF" w:rsidRDefault="00F33245" w:rsidP="00F33245">
      <w:pPr>
        <w:pStyle w:val="a4"/>
      </w:pPr>
      <w:r>
        <w:rPr>
          <w:rStyle w:val="a6"/>
        </w:rPr>
        <w:footnoteRef/>
      </w:r>
      <w:r>
        <w:t xml:space="preserve"> </w:t>
      </w:r>
      <w:r w:rsidRPr="00C037B3">
        <w:t>За</w:t>
      </w:r>
      <w:r>
        <w:t xml:space="preserve">метка написана на основе книги </w:t>
      </w:r>
      <w:proofErr w:type="spellStart"/>
      <w:r>
        <w:t>Джелен</w:t>
      </w:r>
      <w:proofErr w:type="spellEnd"/>
      <w:r>
        <w:t xml:space="preserve">, </w:t>
      </w:r>
      <w:proofErr w:type="spellStart"/>
      <w:r w:rsidRPr="00C037B3">
        <w:t>Александер</w:t>
      </w:r>
      <w:proofErr w:type="spellEnd"/>
      <w:r w:rsidRPr="00C037B3">
        <w:t xml:space="preserve">. </w:t>
      </w:r>
      <w:hyperlink r:id="rId1" w:history="1">
        <w:r w:rsidRPr="00C76E13">
          <w:rPr>
            <w:rStyle w:val="aa"/>
          </w:rPr>
          <w:t>Сводные таблицы в Microsoft Excel 2013</w:t>
        </w:r>
      </w:hyperlink>
      <w:r>
        <w:t>. Глава 7</w:t>
      </w:r>
      <w:r w:rsidRPr="00C037B3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287B"/>
    <w:rsid w:val="000051E8"/>
    <w:rsid w:val="00005386"/>
    <w:rsid w:val="00012BFA"/>
    <w:rsid w:val="0001331F"/>
    <w:rsid w:val="000266E0"/>
    <w:rsid w:val="00027599"/>
    <w:rsid w:val="000346ED"/>
    <w:rsid w:val="00037BEC"/>
    <w:rsid w:val="0005413B"/>
    <w:rsid w:val="00055EA0"/>
    <w:rsid w:val="00064D0A"/>
    <w:rsid w:val="000706F9"/>
    <w:rsid w:val="0007284C"/>
    <w:rsid w:val="00073FCD"/>
    <w:rsid w:val="000748B2"/>
    <w:rsid w:val="000A691C"/>
    <w:rsid w:val="000B529B"/>
    <w:rsid w:val="000B6B5B"/>
    <w:rsid w:val="000C4987"/>
    <w:rsid w:val="000C522E"/>
    <w:rsid w:val="000C728E"/>
    <w:rsid w:val="000D286E"/>
    <w:rsid w:val="000D628E"/>
    <w:rsid w:val="000E036C"/>
    <w:rsid w:val="000F211F"/>
    <w:rsid w:val="000F5A15"/>
    <w:rsid w:val="00116B3C"/>
    <w:rsid w:val="00121CF8"/>
    <w:rsid w:val="0012226F"/>
    <w:rsid w:val="0013048E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57D4"/>
    <w:rsid w:val="001628B4"/>
    <w:rsid w:val="00164E6B"/>
    <w:rsid w:val="0017469E"/>
    <w:rsid w:val="0018062A"/>
    <w:rsid w:val="001810A7"/>
    <w:rsid w:val="00181895"/>
    <w:rsid w:val="00182F77"/>
    <w:rsid w:val="00191A2D"/>
    <w:rsid w:val="001B0D69"/>
    <w:rsid w:val="001C0BCA"/>
    <w:rsid w:val="001C454E"/>
    <w:rsid w:val="001C6CC4"/>
    <w:rsid w:val="001C7096"/>
    <w:rsid w:val="001D1550"/>
    <w:rsid w:val="001D18FD"/>
    <w:rsid w:val="001D61DC"/>
    <w:rsid w:val="001E398B"/>
    <w:rsid w:val="001E7169"/>
    <w:rsid w:val="001E7B65"/>
    <w:rsid w:val="001F4D25"/>
    <w:rsid w:val="001F5F21"/>
    <w:rsid w:val="002011E6"/>
    <w:rsid w:val="0020694E"/>
    <w:rsid w:val="002071F5"/>
    <w:rsid w:val="002159BF"/>
    <w:rsid w:val="00220FF0"/>
    <w:rsid w:val="00224750"/>
    <w:rsid w:val="00225801"/>
    <w:rsid w:val="002326A0"/>
    <w:rsid w:val="00234134"/>
    <w:rsid w:val="0023794D"/>
    <w:rsid w:val="00240335"/>
    <w:rsid w:val="0024334F"/>
    <w:rsid w:val="00253D05"/>
    <w:rsid w:val="00255391"/>
    <w:rsid w:val="00261B99"/>
    <w:rsid w:val="002751C1"/>
    <w:rsid w:val="00275942"/>
    <w:rsid w:val="00284450"/>
    <w:rsid w:val="00290F0D"/>
    <w:rsid w:val="002946C5"/>
    <w:rsid w:val="002A2347"/>
    <w:rsid w:val="002A31DF"/>
    <w:rsid w:val="002C1FCE"/>
    <w:rsid w:val="002C35C7"/>
    <w:rsid w:val="002D0A2C"/>
    <w:rsid w:val="002E1ABD"/>
    <w:rsid w:val="002E1FE9"/>
    <w:rsid w:val="002F2A47"/>
    <w:rsid w:val="002F7357"/>
    <w:rsid w:val="00301386"/>
    <w:rsid w:val="00304733"/>
    <w:rsid w:val="0030574A"/>
    <w:rsid w:val="00306BDC"/>
    <w:rsid w:val="00306CBC"/>
    <w:rsid w:val="003100D3"/>
    <w:rsid w:val="0032170F"/>
    <w:rsid w:val="00323795"/>
    <w:rsid w:val="003639E4"/>
    <w:rsid w:val="00371792"/>
    <w:rsid w:val="003844E7"/>
    <w:rsid w:val="003A1DC1"/>
    <w:rsid w:val="003B0105"/>
    <w:rsid w:val="003B4608"/>
    <w:rsid w:val="003B7497"/>
    <w:rsid w:val="003C1C2B"/>
    <w:rsid w:val="003C6626"/>
    <w:rsid w:val="003C6BC6"/>
    <w:rsid w:val="003D7C5B"/>
    <w:rsid w:val="003E0F4F"/>
    <w:rsid w:val="003E13A4"/>
    <w:rsid w:val="003E235B"/>
    <w:rsid w:val="00400A57"/>
    <w:rsid w:val="004101DA"/>
    <w:rsid w:val="00413461"/>
    <w:rsid w:val="0042117D"/>
    <w:rsid w:val="00424D11"/>
    <w:rsid w:val="0042620B"/>
    <w:rsid w:val="004402B4"/>
    <w:rsid w:val="00444FE5"/>
    <w:rsid w:val="004473F0"/>
    <w:rsid w:val="00461301"/>
    <w:rsid w:val="0046143D"/>
    <w:rsid w:val="0046388B"/>
    <w:rsid w:val="00471481"/>
    <w:rsid w:val="00473E88"/>
    <w:rsid w:val="00491D4C"/>
    <w:rsid w:val="00491FDA"/>
    <w:rsid w:val="00496B81"/>
    <w:rsid w:val="004A17A9"/>
    <w:rsid w:val="004A4A36"/>
    <w:rsid w:val="004C469D"/>
    <w:rsid w:val="004C4C52"/>
    <w:rsid w:val="004C5039"/>
    <w:rsid w:val="004C5FFE"/>
    <w:rsid w:val="004D137E"/>
    <w:rsid w:val="004D2882"/>
    <w:rsid w:val="004D55E4"/>
    <w:rsid w:val="004D7955"/>
    <w:rsid w:val="004E0242"/>
    <w:rsid w:val="004E13E1"/>
    <w:rsid w:val="004E2B61"/>
    <w:rsid w:val="004E4EA3"/>
    <w:rsid w:val="004F12E6"/>
    <w:rsid w:val="004F1E4A"/>
    <w:rsid w:val="004F434C"/>
    <w:rsid w:val="004F5C6D"/>
    <w:rsid w:val="004F7CD6"/>
    <w:rsid w:val="00504EC5"/>
    <w:rsid w:val="005066A6"/>
    <w:rsid w:val="005253CD"/>
    <w:rsid w:val="00534FEE"/>
    <w:rsid w:val="005466AD"/>
    <w:rsid w:val="00555270"/>
    <w:rsid w:val="005701D1"/>
    <w:rsid w:val="005726DA"/>
    <w:rsid w:val="00576E12"/>
    <w:rsid w:val="00577EA6"/>
    <w:rsid w:val="005840B8"/>
    <w:rsid w:val="00591E0C"/>
    <w:rsid w:val="00593C5A"/>
    <w:rsid w:val="00593F02"/>
    <w:rsid w:val="005A3238"/>
    <w:rsid w:val="005A55DE"/>
    <w:rsid w:val="005A5921"/>
    <w:rsid w:val="005A7598"/>
    <w:rsid w:val="005B7927"/>
    <w:rsid w:val="005C7EF5"/>
    <w:rsid w:val="005D404F"/>
    <w:rsid w:val="005E28FD"/>
    <w:rsid w:val="005E7A0A"/>
    <w:rsid w:val="00601D9D"/>
    <w:rsid w:val="00612B1A"/>
    <w:rsid w:val="00613099"/>
    <w:rsid w:val="00615502"/>
    <w:rsid w:val="00617F7D"/>
    <w:rsid w:val="00621E66"/>
    <w:rsid w:val="0062274A"/>
    <w:rsid w:val="00627981"/>
    <w:rsid w:val="00627C10"/>
    <w:rsid w:val="00646673"/>
    <w:rsid w:val="00647C27"/>
    <w:rsid w:val="00655A03"/>
    <w:rsid w:val="0065657B"/>
    <w:rsid w:val="00656E0E"/>
    <w:rsid w:val="0066149F"/>
    <w:rsid w:val="0067368A"/>
    <w:rsid w:val="00673AEC"/>
    <w:rsid w:val="00675A6F"/>
    <w:rsid w:val="00677EB0"/>
    <w:rsid w:val="00685206"/>
    <w:rsid w:val="00691207"/>
    <w:rsid w:val="00694168"/>
    <w:rsid w:val="006A3AB0"/>
    <w:rsid w:val="006A652A"/>
    <w:rsid w:val="006B1A69"/>
    <w:rsid w:val="006B1DA2"/>
    <w:rsid w:val="006B5CF1"/>
    <w:rsid w:val="006C21CD"/>
    <w:rsid w:val="006D04C8"/>
    <w:rsid w:val="006F2EA3"/>
    <w:rsid w:val="00702429"/>
    <w:rsid w:val="007060B8"/>
    <w:rsid w:val="007159B5"/>
    <w:rsid w:val="00724E50"/>
    <w:rsid w:val="00726EFE"/>
    <w:rsid w:val="007276FA"/>
    <w:rsid w:val="00732C2C"/>
    <w:rsid w:val="00735F28"/>
    <w:rsid w:val="0073697E"/>
    <w:rsid w:val="00740F5D"/>
    <w:rsid w:val="00745B9E"/>
    <w:rsid w:val="0074772A"/>
    <w:rsid w:val="0075720A"/>
    <w:rsid w:val="00771B77"/>
    <w:rsid w:val="007762E7"/>
    <w:rsid w:val="00785090"/>
    <w:rsid w:val="0079050C"/>
    <w:rsid w:val="007A127B"/>
    <w:rsid w:val="007A1638"/>
    <w:rsid w:val="007A1953"/>
    <w:rsid w:val="007A5147"/>
    <w:rsid w:val="007B342D"/>
    <w:rsid w:val="007B554D"/>
    <w:rsid w:val="007B622A"/>
    <w:rsid w:val="007B7F03"/>
    <w:rsid w:val="007C1A5A"/>
    <w:rsid w:val="007C311C"/>
    <w:rsid w:val="007C6DA7"/>
    <w:rsid w:val="007D3CD8"/>
    <w:rsid w:val="007D46B3"/>
    <w:rsid w:val="007F4985"/>
    <w:rsid w:val="007F7C81"/>
    <w:rsid w:val="00800380"/>
    <w:rsid w:val="00804DE4"/>
    <w:rsid w:val="0081056D"/>
    <w:rsid w:val="008145E2"/>
    <w:rsid w:val="008166C2"/>
    <w:rsid w:val="00820C2A"/>
    <w:rsid w:val="00822B6D"/>
    <w:rsid w:val="00833879"/>
    <w:rsid w:val="00833996"/>
    <w:rsid w:val="00841DD9"/>
    <w:rsid w:val="00855365"/>
    <w:rsid w:val="008557EC"/>
    <w:rsid w:val="00860280"/>
    <w:rsid w:val="008634E3"/>
    <w:rsid w:val="00870AB2"/>
    <w:rsid w:val="00873C88"/>
    <w:rsid w:val="008A2BDD"/>
    <w:rsid w:val="008A4AC1"/>
    <w:rsid w:val="008D38AE"/>
    <w:rsid w:val="008F34D2"/>
    <w:rsid w:val="008F5189"/>
    <w:rsid w:val="009007AA"/>
    <w:rsid w:val="009019AE"/>
    <w:rsid w:val="00901BEC"/>
    <w:rsid w:val="009105AA"/>
    <w:rsid w:val="00910A08"/>
    <w:rsid w:val="00916867"/>
    <w:rsid w:val="009176DF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B26"/>
    <w:rsid w:val="00975E12"/>
    <w:rsid w:val="0098386C"/>
    <w:rsid w:val="0098740B"/>
    <w:rsid w:val="00994290"/>
    <w:rsid w:val="00995D38"/>
    <w:rsid w:val="009A464D"/>
    <w:rsid w:val="009A4827"/>
    <w:rsid w:val="009B6387"/>
    <w:rsid w:val="009B7403"/>
    <w:rsid w:val="009C2349"/>
    <w:rsid w:val="009D3D77"/>
    <w:rsid w:val="009D7CD1"/>
    <w:rsid w:val="009F0A09"/>
    <w:rsid w:val="009F385C"/>
    <w:rsid w:val="009F4982"/>
    <w:rsid w:val="009F6C32"/>
    <w:rsid w:val="00A03FA9"/>
    <w:rsid w:val="00A213E7"/>
    <w:rsid w:val="00A26D55"/>
    <w:rsid w:val="00A31299"/>
    <w:rsid w:val="00A40CBA"/>
    <w:rsid w:val="00A41E1F"/>
    <w:rsid w:val="00A422F3"/>
    <w:rsid w:val="00A51210"/>
    <w:rsid w:val="00A52034"/>
    <w:rsid w:val="00A524C2"/>
    <w:rsid w:val="00A55E67"/>
    <w:rsid w:val="00A55EE9"/>
    <w:rsid w:val="00A7013C"/>
    <w:rsid w:val="00A71879"/>
    <w:rsid w:val="00A82C2C"/>
    <w:rsid w:val="00A97ACB"/>
    <w:rsid w:val="00AA7D59"/>
    <w:rsid w:val="00AB19C0"/>
    <w:rsid w:val="00AB21DF"/>
    <w:rsid w:val="00AB7FCE"/>
    <w:rsid w:val="00AC3E62"/>
    <w:rsid w:val="00AC63FD"/>
    <w:rsid w:val="00AC715F"/>
    <w:rsid w:val="00AC7DB1"/>
    <w:rsid w:val="00AD05B3"/>
    <w:rsid w:val="00AD0793"/>
    <w:rsid w:val="00AE1344"/>
    <w:rsid w:val="00AE2BDE"/>
    <w:rsid w:val="00AF3040"/>
    <w:rsid w:val="00B018E0"/>
    <w:rsid w:val="00B0725A"/>
    <w:rsid w:val="00B110D3"/>
    <w:rsid w:val="00B1267B"/>
    <w:rsid w:val="00B2056A"/>
    <w:rsid w:val="00B2410E"/>
    <w:rsid w:val="00B279B3"/>
    <w:rsid w:val="00B27E7A"/>
    <w:rsid w:val="00B36E57"/>
    <w:rsid w:val="00B37B72"/>
    <w:rsid w:val="00B41244"/>
    <w:rsid w:val="00B478B7"/>
    <w:rsid w:val="00B6453D"/>
    <w:rsid w:val="00B7460E"/>
    <w:rsid w:val="00B74939"/>
    <w:rsid w:val="00B76C15"/>
    <w:rsid w:val="00B83C02"/>
    <w:rsid w:val="00B86E96"/>
    <w:rsid w:val="00B87E68"/>
    <w:rsid w:val="00B91723"/>
    <w:rsid w:val="00B91896"/>
    <w:rsid w:val="00B97455"/>
    <w:rsid w:val="00B97A33"/>
    <w:rsid w:val="00BA0F59"/>
    <w:rsid w:val="00BA3BA9"/>
    <w:rsid w:val="00BB0ADA"/>
    <w:rsid w:val="00BB42CB"/>
    <w:rsid w:val="00BB7232"/>
    <w:rsid w:val="00BC3261"/>
    <w:rsid w:val="00BC6428"/>
    <w:rsid w:val="00BD26FD"/>
    <w:rsid w:val="00BD4DB0"/>
    <w:rsid w:val="00BE09E6"/>
    <w:rsid w:val="00BE3E8C"/>
    <w:rsid w:val="00BF2DD9"/>
    <w:rsid w:val="00BF5289"/>
    <w:rsid w:val="00BF7099"/>
    <w:rsid w:val="00C0075F"/>
    <w:rsid w:val="00C00C44"/>
    <w:rsid w:val="00C037B3"/>
    <w:rsid w:val="00C05B7E"/>
    <w:rsid w:val="00C07353"/>
    <w:rsid w:val="00C1284C"/>
    <w:rsid w:val="00C12D23"/>
    <w:rsid w:val="00C14072"/>
    <w:rsid w:val="00C1589F"/>
    <w:rsid w:val="00C1736F"/>
    <w:rsid w:val="00C20CEE"/>
    <w:rsid w:val="00C32211"/>
    <w:rsid w:val="00C37DA4"/>
    <w:rsid w:val="00C42D2A"/>
    <w:rsid w:val="00C45941"/>
    <w:rsid w:val="00C57AF1"/>
    <w:rsid w:val="00C65A37"/>
    <w:rsid w:val="00C707BF"/>
    <w:rsid w:val="00C76E13"/>
    <w:rsid w:val="00C83709"/>
    <w:rsid w:val="00C939BE"/>
    <w:rsid w:val="00C93E69"/>
    <w:rsid w:val="00C93EE1"/>
    <w:rsid w:val="00C94178"/>
    <w:rsid w:val="00C96F47"/>
    <w:rsid w:val="00CA2241"/>
    <w:rsid w:val="00CA2FF8"/>
    <w:rsid w:val="00CB05C8"/>
    <w:rsid w:val="00CB0909"/>
    <w:rsid w:val="00CB16A2"/>
    <w:rsid w:val="00CB438E"/>
    <w:rsid w:val="00CC42DB"/>
    <w:rsid w:val="00CD09D1"/>
    <w:rsid w:val="00CD0CDF"/>
    <w:rsid w:val="00CE3B1C"/>
    <w:rsid w:val="00CE7C64"/>
    <w:rsid w:val="00CF1BD8"/>
    <w:rsid w:val="00CF54C9"/>
    <w:rsid w:val="00D033E8"/>
    <w:rsid w:val="00D10204"/>
    <w:rsid w:val="00D11EB0"/>
    <w:rsid w:val="00D1520A"/>
    <w:rsid w:val="00D15BFD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54F87"/>
    <w:rsid w:val="00D65B8E"/>
    <w:rsid w:val="00D71276"/>
    <w:rsid w:val="00D841E7"/>
    <w:rsid w:val="00D86C70"/>
    <w:rsid w:val="00D903A9"/>
    <w:rsid w:val="00D91D9A"/>
    <w:rsid w:val="00DA5670"/>
    <w:rsid w:val="00DB4DB9"/>
    <w:rsid w:val="00DB5F3C"/>
    <w:rsid w:val="00DB636B"/>
    <w:rsid w:val="00DD4E22"/>
    <w:rsid w:val="00DE0022"/>
    <w:rsid w:val="00DE30A0"/>
    <w:rsid w:val="00DE747F"/>
    <w:rsid w:val="00DF1EF9"/>
    <w:rsid w:val="00DF482F"/>
    <w:rsid w:val="00DF4BF5"/>
    <w:rsid w:val="00E06B5A"/>
    <w:rsid w:val="00E076D5"/>
    <w:rsid w:val="00E138B8"/>
    <w:rsid w:val="00E20D22"/>
    <w:rsid w:val="00E217BF"/>
    <w:rsid w:val="00E31788"/>
    <w:rsid w:val="00E330AE"/>
    <w:rsid w:val="00E34F91"/>
    <w:rsid w:val="00E37E98"/>
    <w:rsid w:val="00E5311C"/>
    <w:rsid w:val="00E55BCF"/>
    <w:rsid w:val="00E55EB0"/>
    <w:rsid w:val="00E6057C"/>
    <w:rsid w:val="00E60F0C"/>
    <w:rsid w:val="00E664F4"/>
    <w:rsid w:val="00E66C68"/>
    <w:rsid w:val="00E70B38"/>
    <w:rsid w:val="00E734B3"/>
    <w:rsid w:val="00E741C5"/>
    <w:rsid w:val="00E803E4"/>
    <w:rsid w:val="00E91B3E"/>
    <w:rsid w:val="00E9326A"/>
    <w:rsid w:val="00E940E3"/>
    <w:rsid w:val="00EA2C0F"/>
    <w:rsid w:val="00EA7267"/>
    <w:rsid w:val="00EB2981"/>
    <w:rsid w:val="00EB394C"/>
    <w:rsid w:val="00EB3EDA"/>
    <w:rsid w:val="00EB7F70"/>
    <w:rsid w:val="00EC4390"/>
    <w:rsid w:val="00ED0326"/>
    <w:rsid w:val="00ED445D"/>
    <w:rsid w:val="00ED7D1B"/>
    <w:rsid w:val="00EF3951"/>
    <w:rsid w:val="00EF5AC6"/>
    <w:rsid w:val="00F011F4"/>
    <w:rsid w:val="00F03C29"/>
    <w:rsid w:val="00F04707"/>
    <w:rsid w:val="00F15D0A"/>
    <w:rsid w:val="00F1714D"/>
    <w:rsid w:val="00F33245"/>
    <w:rsid w:val="00F33A35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B0F99"/>
    <w:rsid w:val="00FB6F33"/>
    <w:rsid w:val="00FC21A9"/>
    <w:rsid w:val="00FC391E"/>
    <w:rsid w:val="00FC7352"/>
    <w:rsid w:val="00FC739B"/>
    <w:rsid w:val="00FF4980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803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baguzin.ru/wp/?p=708" TargetMode="External"/><Relationship Id="rId14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9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A708B-C515-41C1-A4A6-4CD72E6C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2014-07-06T07:45:00Z</cp:lastPrinted>
  <dcterms:created xsi:type="dcterms:W3CDTF">2014-07-06T08:17:00Z</dcterms:created>
  <dcterms:modified xsi:type="dcterms:W3CDTF">2014-07-10T18:23:00Z</dcterms:modified>
</cp:coreProperties>
</file>