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094" w:rsidRDefault="00004094" w:rsidP="00DC16B6">
      <w:pPr>
        <w:spacing w:after="240" w:line="216" w:lineRule="auto"/>
        <w:rPr>
          <w:b/>
          <w:sz w:val="28"/>
        </w:rPr>
      </w:pPr>
      <w:r w:rsidRPr="00004094">
        <w:rPr>
          <w:b/>
          <w:sz w:val="28"/>
        </w:rPr>
        <w:t>Советы по работе со сводными таблицами</w:t>
      </w:r>
    </w:p>
    <w:p w:rsidR="00FC3596" w:rsidRDefault="00FC3596" w:rsidP="00FC3596">
      <w:pPr>
        <w:spacing w:after="120" w:line="240" w:lineRule="auto"/>
      </w:pPr>
      <w:r>
        <w:t>В настоящей</w:t>
      </w:r>
      <w:r w:rsidRPr="00FC3596">
        <w:t xml:space="preserve"> </w:t>
      </w:r>
      <w:r>
        <w:t>заметке</w:t>
      </w:r>
      <w:r w:rsidRPr="00FC3596">
        <w:t xml:space="preserve"> представлена коллекция простых и изящных инструментов работы </w:t>
      </w:r>
      <w:r>
        <w:t>со сводными таблицами в</w:t>
      </w:r>
      <w:r w:rsidRPr="00FC3596">
        <w:t xml:space="preserve"> Excel. То, что по-английски называется </w:t>
      </w:r>
      <w:proofErr w:type="spellStart"/>
      <w:r w:rsidRPr="00FC3596">
        <w:t>tips</w:t>
      </w:r>
      <w:proofErr w:type="spellEnd"/>
      <w:r w:rsidRPr="00FC3596">
        <w:t xml:space="preserve"> &amp; </w:t>
      </w:r>
      <w:proofErr w:type="spellStart"/>
      <w:r w:rsidRPr="00FC3596">
        <w:t>tricks</w:t>
      </w:r>
      <w:proofErr w:type="spellEnd"/>
      <w:r w:rsidRPr="00FC3596">
        <w:t xml:space="preserve">. </w:t>
      </w:r>
      <w:r>
        <w:t>Выделите время и ознакомьтесь с приводимыми здесь советами.</w:t>
      </w:r>
      <w:r>
        <w:rPr>
          <w:rStyle w:val="a6"/>
          <w:rFonts w:ascii="Calibri" w:eastAsia="Calibri" w:hAnsi="Calibri" w:cs="Times New Roman"/>
        </w:rPr>
        <w:footnoteReference w:id="1"/>
      </w:r>
      <w:r>
        <w:t xml:space="preserve"> Кто знает, может быть, вы наконец-то найдете ответ на долго мучивший вас вопрос?</w:t>
      </w:r>
    </w:p>
    <w:p w:rsidR="00FC3596" w:rsidRPr="00FC3596" w:rsidRDefault="00FC3596" w:rsidP="00967349">
      <w:pPr>
        <w:spacing w:before="360" w:after="120" w:line="240" w:lineRule="auto"/>
        <w:rPr>
          <w:b/>
        </w:rPr>
      </w:pPr>
      <w:r w:rsidRPr="00FC3596">
        <w:rPr>
          <w:b/>
        </w:rPr>
        <w:t>Совет 1. Автоматическое обновление сводных таблиц</w:t>
      </w:r>
    </w:p>
    <w:p w:rsidR="00FC3596" w:rsidRDefault="00FC3596" w:rsidP="00FC3596">
      <w:pPr>
        <w:spacing w:after="0" w:line="240" w:lineRule="auto"/>
      </w:pPr>
      <w:r>
        <w:t>Иногда требуется, чтобы сводные таблицы обновлялись автоматически. Предположим, вы создали сводную таблицу для менеджера. Вряд ли вы сможете регулярно обновлять ее, разве что менеджер допустит вас к своему ноутбуку. Можно включить автоматическое обновление сводной таблицы, которое будет выполняться всякий раз при открытии книги:</w:t>
      </w:r>
    </w:p>
    <w:p w:rsidR="00FC3596" w:rsidRDefault="00FC3596" w:rsidP="00EB198A">
      <w:pPr>
        <w:pStyle w:val="a9"/>
        <w:numPr>
          <w:ilvl w:val="0"/>
          <w:numId w:val="8"/>
        </w:numPr>
        <w:spacing w:after="120" w:line="240" w:lineRule="auto"/>
        <w:ind w:left="709" w:hanging="349"/>
      </w:pPr>
      <w:r>
        <w:t xml:space="preserve">Щелкните правой кнопкой мыши на сводной таблице и в контекстном меню выберите пункт </w:t>
      </w:r>
      <w:r w:rsidRPr="00EB198A">
        <w:rPr>
          <w:i/>
        </w:rPr>
        <w:t>Параметры сводной таблицы</w:t>
      </w:r>
      <w:r>
        <w:t>.</w:t>
      </w:r>
    </w:p>
    <w:p w:rsidR="00FC3596" w:rsidRDefault="00FC3596" w:rsidP="00EB198A">
      <w:pPr>
        <w:pStyle w:val="a9"/>
        <w:numPr>
          <w:ilvl w:val="0"/>
          <w:numId w:val="8"/>
        </w:numPr>
        <w:spacing w:after="120" w:line="240" w:lineRule="auto"/>
        <w:ind w:left="709" w:hanging="349"/>
      </w:pPr>
      <w:r>
        <w:t>В появившемся диалоговом окне</w:t>
      </w:r>
      <w:r w:rsidR="00EB198A" w:rsidRPr="00EB198A">
        <w:rPr>
          <w:i/>
        </w:rPr>
        <w:t xml:space="preserve"> Параметры сводной таблицы</w:t>
      </w:r>
      <w:r w:rsidR="00EB198A">
        <w:t xml:space="preserve"> выберите вкладку </w:t>
      </w:r>
      <w:r w:rsidR="00EB198A" w:rsidRPr="00EB198A">
        <w:rPr>
          <w:i/>
        </w:rPr>
        <w:t>Данные</w:t>
      </w:r>
      <w:r>
        <w:t>.</w:t>
      </w:r>
    </w:p>
    <w:p w:rsidR="00FC3596" w:rsidRDefault="00FC3596" w:rsidP="00EB198A">
      <w:pPr>
        <w:pStyle w:val="a9"/>
        <w:numPr>
          <w:ilvl w:val="0"/>
          <w:numId w:val="8"/>
        </w:numPr>
        <w:spacing w:after="120" w:line="240" w:lineRule="auto"/>
        <w:ind w:left="709" w:hanging="349"/>
      </w:pPr>
      <w:r>
        <w:t xml:space="preserve">Установите флажок </w:t>
      </w:r>
      <w:proofErr w:type="gramStart"/>
      <w:r w:rsidRPr="00EB198A">
        <w:rPr>
          <w:i/>
        </w:rPr>
        <w:t>Обновить</w:t>
      </w:r>
      <w:proofErr w:type="gramEnd"/>
      <w:r w:rsidRPr="00EB198A">
        <w:rPr>
          <w:i/>
        </w:rPr>
        <w:t xml:space="preserve"> при открытии файла</w:t>
      </w:r>
      <w:r w:rsidR="00EB198A">
        <w:t>.</w:t>
      </w:r>
    </w:p>
    <w:p w:rsidR="00EB198A" w:rsidRDefault="00EB198A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72000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Включите опцию Обновить при открытии файл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EB198A" w:rsidP="00FC3596">
      <w:pPr>
        <w:spacing w:after="120" w:line="240" w:lineRule="auto"/>
      </w:pPr>
      <w:r>
        <w:t xml:space="preserve">Рис. 1. Включите опцию </w:t>
      </w:r>
      <w:proofErr w:type="gramStart"/>
      <w:r w:rsidRPr="00EB198A">
        <w:rPr>
          <w:i/>
        </w:rPr>
        <w:t>Обновить</w:t>
      </w:r>
      <w:proofErr w:type="gramEnd"/>
      <w:r w:rsidRPr="00EB198A">
        <w:rPr>
          <w:i/>
        </w:rPr>
        <w:t xml:space="preserve"> при открытии файла</w:t>
      </w:r>
    </w:p>
    <w:p w:rsidR="00EB198A" w:rsidRDefault="00EB198A" w:rsidP="00EB198A">
      <w:pPr>
        <w:spacing w:after="120" w:line="240" w:lineRule="auto"/>
      </w:pPr>
      <w:r>
        <w:t xml:space="preserve">Флажок </w:t>
      </w:r>
      <w:r w:rsidRPr="00967349">
        <w:rPr>
          <w:i/>
        </w:rPr>
        <w:t>Обновить при открытии файла</w:t>
      </w:r>
      <w:r>
        <w:t xml:space="preserve"> следует устанавливать для каждой сводной таблицы отдельно.</w:t>
      </w:r>
    </w:p>
    <w:p w:rsidR="00FC3596" w:rsidRPr="00967349" w:rsidRDefault="00FC3596" w:rsidP="00967349">
      <w:pPr>
        <w:spacing w:before="360" w:after="120" w:line="240" w:lineRule="auto"/>
        <w:rPr>
          <w:b/>
        </w:rPr>
      </w:pPr>
      <w:r w:rsidRPr="00967349">
        <w:rPr>
          <w:b/>
        </w:rPr>
        <w:t>Совет 2. Одновременное обновление всех сводных таблиц книги</w:t>
      </w:r>
    </w:p>
    <w:p w:rsidR="00FC3596" w:rsidRDefault="00FC3596" w:rsidP="00FC3596">
      <w:pPr>
        <w:spacing w:after="120" w:line="240" w:lineRule="auto"/>
      </w:pPr>
      <w:r>
        <w:t>Если в рабочей книге содержится несколько сводных таблиц, одновременное их обновление может быть проблематичным. Существу</w:t>
      </w:r>
      <w:r w:rsidR="00967349">
        <w:t>е</w:t>
      </w:r>
      <w:r>
        <w:t xml:space="preserve">т </w:t>
      </w:r>
      <w:r w:rsidR="00967349">
        <w:t xml:space="preserve">несколько </w:t>
      </w:r>
      <w:r>
        <w:t>способ</w:t>
      </w:r>
      <w:r w:rsidR="00967349">
        <w:t>ов</w:t>
      </w:r>
      <w:r>
        <w:t xml:space="preserve"> </w:t>
      </w:r>
      <w:r w:rsidR="00FD3A41">
        <w:t>преодолеть эти</w:t>
      </w:r>
      <w:r>
        <w:t xml:space="preserve"> трудност</w:t>
      </w:r>
      <w:r w:rsidR="00967349">
        <w:t>и:</w:t>
      </w:r>
    </w:p>
    <w:p w:rsidR="00FC3596" w:rsidRDefault="00FC3596" w:rsidP="00967349">
      <w:pPr>
        <w:spacing w:after="120" w:line="240" w:lineRule="auto"/>
      </w:pPr>
      <w:r w:rsidRPr="00967349">
        <w:rPr>
          <w:rFonts w:ascii="Calibri" w:hAnsi="Calibri" w:cs="Calibri"/>
        </w:rPr>
        <w:t>Способ</w:t>
      </w:r>
      <w:r>
        <w:t xml:space="preserve"> 1. </w:t>
      </w:r>
      <w:r w:rsidRPr="00967349">
        <w:rPr>
          <w:rFonts w:ascii="Calibri" w:hAnsi="Calibri" w:cs="Calibri"/>
        </w:rPr>
        <w:t>Можно</w:t>
      </w:r>
      <w:r>
        <w:t xml:space="preserve"> </w:t>
      </w:r>
      <w:r w:rsidRPr="00967349">
        <w:rPr>
          <w:rFonts w:ascii="Calibri" w:hAnsi="Calibri" w:cs="Calibri"/>
        </w:rPr>
        <w:t>выбрать</w:t>
      </w:r>
      <w:r>
        <w:t xml:space="preserve"> </w:t>
      </w:r>
      <w:r w:rsidRPr="00967349">
        <w:rPr>
          <w:rFonts w:ascii="Calibri" w:hAnsi="Calibri" w:cs="Calibri"/>
        </w:rPr>
        <w:t>для</w:t>
      </w:r>
      <w:r>
        <w:t xml:space="preserve"> </w:t>
      </w:r>
      <w:r w:rsidRPr="00967349">
        <w:rPr>
          <w:rFonts w:ascii="Calibri" w:hAnsi="Calibri" w:cs="Calibri"/>
        </w:rPr>
        <w:t>к</w:t>
      </w:r>
      <w:r>
        <w:t>аждой сводной таблицы, входящей в состав рабочей книги, настройку, задающую автоматическо</w:t>
      </w:r>
      <w:r w:rsidR="00FD3A41">
        <w:t>е обновление при открытии книги</w:t>
      </w:r>
      <w:r w:rsidR="00FD3A41" w:rsidRPr="00FD3A41">
        <w:t xml:space="preserve"> </w:t>
      </w:r>
      <w:r w:rsidR="00FD3A41">
        <w:t>(подробнее см. Совет 1).</w:t>
      </w:r>
    </w:p>
    <w:p w:rsidR="00FC3596" w:rsidRDefault="00FC3596" w:rsidP="00967349">
      <w:pPr>
        <w:spacing w:after="120" w:line="240" w:lineRule="auto"/>
      </w:pPr>
      <w:r w:rsidRPr="00967349">
        <w:rPr>
          <w:rFonts w:ascii="Calibri" w:hAnsi="Calibri" w:cs="Calibri"/>
        </w:rPr>
        <w:t>Способ</w:t>
      </w:r>
      <w:r>
        <w:t xml:space="preserve"> 2. </w:t>
      </w:r>
      <w:r w:rsidRPr="00967349">
        <w:rPr>
          <w:rFonts w:ascii="Calibri" w:hAnsi="Calibri" w:cs="Calibri"/>
        </w:rPr>
        <w:t>Обновлять</w:t>
      </w:r>
      <w:r>
        <w:t xml:space="preserve"> </w:t>
      </w:r>
      <w:r w:rsidRPr="00967349">
        <w:rPr>
          <w:rFonts w:ascii="Calibri" w:hAnsi="Calibri" w:cs="Calibri"/>
        </w:rPr>
        <w:t>каждую</w:t>
      </w:r>
      <w:r>
        <w:t xml:space="preserve"> </w:t>
      </w:r>
      <w:r w:rsidRPr="00967349">
        <w:rPr>
          <w:rFonts w:ascii="Calibri" w:hAnsi="Calibri" w:cs="Calibri"/>
        </w:rPr>
        <w:t>сводную</w:t>
      </w:r>
      <w:r>
        <w:t xml:space="preserve"> </w:t>
      </w:r>
      <w:r w:rsidRPr="00967349">
        <w:rPr>
          <w:rFonts w:ascii="Calibri" w:hAnsi="Calibri" w:cs="Calibri"/>
        </w:rPr>
        <w:t>таблиц</w:t>
      </w:r>
      <w:r>
        <w:t>у в рабочей книге можно с помощью макроса. Этот способ идеален в том случае, когда нужно обновлять сводную таблицу по требованию, а не только при открытии рабочей книги. Включите запись макроса. Затем в режиме записи макроса выберите каждую сводную таблицу в рабочей книге и обновите ее. По завершении обновления всех сводных таблиц остановите запись макроса. В результате вы получите макрос, который может вызываться в случае необходимости и обновлять все сводные таблицы</w:t>
      </w:r>
      <w:r w:rsidR="00FD3A41">
        <w:t xml:space="preserve"> (подробнее см. </w:t>
      </w:r>
      <w:r w:rsidR="00FD3A41" w:rsidRPr="00FD3A41">
        <w:t>Макросы в сводных таблицах</w:t>
      </w:r>
      <w:r w:rsidR="00FD3A41">
        <w:t>).</w:t>
      </w:r>
    </w:p>
    <w:p w:rsidR="00FC3596" w:rsidRDefault="00FC3596" w:rsidP="00967349">
      <w:pPr>
        <w:spacing w:after="120" w:line="240" w:lineRule="auto"/>
      </w:pPr>
      <w:r w:rsidRPr="00967349">
        <w:rPr>
          <w:rFonts w:ascii="Calibri" w:hAnsi="Calibri" w:cs="Calibri"/>
        </w:rPr>
        <w:t>Способ</w:t>
      </w:r>
      <w:r>
        <w:t xml:space="preserve"> 3. </w:t>
      </w:r>
      <w:r w:rsidRPr="00967349">
        <w:rPr>
          <w:rFonts w:ascii="Calibri" w:hAnsi="Calibri" w:cs="Calibri"/>
        </w:rPr>
        <w:t>Воспользуйтесь</w:t>
      </w:r>
      <w:r>
        <w:t xml:space="preserve"> </w:t>
      </w:r>
      <w:r w:rsidRPr="00967349">
        <w:rPr>
          <w:rFonts w:ascii="Calibri" w:hAnsi="Calibri" w:cs="Calibri"/>
        </w:rPr>
        <w:t>кодом</w:t>
      </w:r>
      <w:r>
        <w:t xml:space="preserve"> VBA </w:t>
      </w:r>
      <w:r w:rsidRPr="00967349">
        <w:rPr>
          <w:rFonts w:ascii="Calibri" w:hAnsi="Calibri" w:cs="Calibri"/>
        </w:rPr>
        <w:t>для</w:t>
      </w:r>
      <w:r>
        <w:t xml:space="preserve"> </w:t>
      </w:r>
      <w:r w:rsidRPr="00967349">
        <w:rPr>
          <w:rFonts w:ascii="Calibri" w:hAnsi="Calibri" w:cs="Calibri"/>
        </w:rPr>
        <w:t>обновления</w:t>
      </w:r>
      <w:r>
        <w:t xml:space="preserve"> </w:t>
      </w:r>
      <w:r w:rsidRPr="00967349">
        <w:rPr>
          <w:rFonts w:ascii="Calibri" w:hAnsi="Calibri" w:cs="Calibri"/>
        </w:rPr>
        <w:t>всех</w:t>
      </w:r>
      <w:r>
        <w:t xml:space="preserve"> </w:t>
      </w:r>
      <w:r w:rsidRPr="00967349">
        <w:rPr>
          <w:rFonts w:ascii="Calibri" w:hAnsi="Calibri" w:cs="Calibri"/>
        </w:rPr>
        <w:t>сводных</w:t>
      </w:r>
      <w:r>
        <w:t xml:space="preserve"> </w:t>
      </w:r>
      <w:r w:rsidRPr="00967349">
        <w:rPr>
          <w:rFonts w:ascii="Calibri" w:hAnsi="Calibri" w:cs="Calibri"/>
        </w:rPr>
        <w:t>таблиц</w:t>
      </w:r>
      <w:r>
        <w:t xml:space="preserve"> </w:t>
      </w:r>
      <w:r w:rsidRPr="00967349">
        <w:rPr>
          <w:rFonts w:ascii="Calibri" w:hAnsi="Calibri" w:cs="Calibri"/>
        </w:rPr>
        <w:t>в</w:t>
      </w:r>
      <w:r>
        <w:t xml:space="preserve"> </w:t>
      </w:r>
      <w:r w:rsidRPr="00967349">
        <w:rPr>
          <w:rFonts w:ascii="Calibri" w:hAnsi="Calibri" w:cs="Calibri"/>
        </w:rPr>
        <w:t>рабочей</w:t>
      </w:r>
      <w:r>
        <w:t xml:space="preserve"> </w:t>
      </w:r>
      <w:r w:rsidRPr="00967349">
        <w:rPr>
          <w:rFonts w:ascii="Calibri" w:hAnsi="Calibri" w:cs="Calibri"/>
        </w:rPr>
        <w:t>книге</w:t>
      </w:r>
      <w:r>
        <w:t xml:space="preserve"> </w:t>
      </w:r>
      <w:r w:rsidRPr="00967349">
        <w:rPr>
          <w:rFonts w:ascii="Calibri" w:hAnsi="Calibri" w:cs="Calibri"/>
        </w:rPr>
        <w:t>по</w:t>
      </w:r>
      <w:r>
        <w:t xml:space="preserve"> </w:t>
      </w:r>
      <w:r w:rsidRPr="00967349">
        <w:rPr>
          <w:rFonts w:ascii="Calibri" w:hAnsi="Calibri" w:cs="Calibri"/>
        </w:rPr>
        <w:t>требованию</w:t>
      </w:r>
      <w:r>
        <w:t xml:space="preserve">. Данный подход предусматривает использование метода </w:t>
      </w:r>
      <w:proofErr w:type="spellStart"/>
      <w:r>
        <w:t>RefreshAll</w:t>
      </w:r>
      <w:proofErr w:type="spellEnd"/>
      <w:r>
        <w:t xml:space="preserve"> объекта </w:t>
      </w:r>
      <w:proofErr w:type="spellStart"/>
      <w:r>
        <w:t>Workbook</w:t>
      </w:r>
      <w:proofErr w:type="spellEnd"/>
      <w:r>
        <w:t>. Для использования этой методики создайте новый</w:t>
      </w:r>
      <w:r w:rsidR="00FD3A41">
        <w:t xml:space="preserve"> модуль и введите следующий код:</w:t>
      </w:r>
    </w:p>
    <w:p w:rsidR="00FC3596" w:rsidRPr="00FD3A41" w:rsidRDefault="00FC3596" w:rsidP="00FD3A41">
      <w:pPr>
        <w:spacing w:after="0" w:line="240" w:lineRule="auto"/>
        <w:rPr>
          <w:rFonts w:ascii="Arial" w:hAnsi="Arial" w:cs="Arial"/>
          <w:lang w:val="en-US"/>
        </w:rPr>
      </w:pPr>
      <w:r w:rsidRPr="00FD3A41">
        <w:rPr>
          <w:rFonts w:ascii="Arial" w:hAnsi="Arial" w:cs="Arial"/>
          <w:lang w:val="en-US"/>
        </w:rPr>
        <w:t xml:space="preserve">Sub </w:t>
      </w:r>
      <w:proofErr w:type="spellStart"/>
      <w:r w:rsidRPr="00FD3A41">
        <w:rPr>
          <w:rFonts w:ascii="Arial" w:hAnsi="Arial" w:cs="Arial"/>
          <w:lang w:val="en-US"/>
        </w:rPr>
        <w:t>Refresh_</w:t>
      </w:r>
      <w:proofErr w:type="gramStart"/>
      <w:r w:rsidRPr="00FD3A41">
        <w:rPr>
          <w:rFonts w:ascii="Arial" w:hAnsi="Arial" w:cs="Arial"/>
          <w:lang w:val="en-US"/>
        </w:rPr>
        <w:t>All</w:t>
      </w:r>
      <w:proofErr w:type="spellEnd"/>
      <w:r w:rsidRPr="00FD3A41">
        <w:rPr>
          <w:rFonts w:ascii="Arial" w:hAnsi="Arial" w:cs="Arial"/>
          <w:lang w:val="en-US"/>
        </w:rPr>
        <w:t>()</w:t>
      </w:r>
      <w:proofErr w:type="gramEnd"/>
    </w:p>
    <w:p w:rsidR="00FD3A41" w:rsidRPr="00FD3A41" w:rsidRDefault="00FC3596" w:rsidP="00FD3A41">
      <w:pPr>
        <w:spacing w:after="0" w:line="240" w:lineRule="auto"/>
        <w:ind w:firstLine="708"/>
        <w:rPr>
          <w:rFonts w:ascii="Arial" w:hAnsi="Arial" w:cs="Arial"/>
        </w:rPr>
      </w:pPr>
      <w:proofErr w:type="spellStart"/>
      <w:r w:rsidRPr="00FD3A41">
        <w:rPr>
          <w:rFonts w:ascii="Arial" w:hAnsi="Arial" w:cs="Arial"/>
          <w:lang w:val="en-US"/>
        </w:rPr>
        <w:lastRenderedPageBreak/>
        <w:t>ThisWorkbook</w:t>
      </w:r>
      <w:proofErr w:type="spellEnd"/>
      <w:r w:rsidRPr="00FD3A41">
        <w:rPr>
          <w:rFonts w:ascii="Arial" w:hAnsi="Arial" w:cs="Arial"/>
        </w:rPr>
        <w:t>.</w:t>
      </w:r>
      <w:proofErr w:type="spellStart"/>
      <w:r w:rsidRPr="00FD3A41">
        <w:rPr>
          <w:rFonts w:ascii="Arial" w:hAnsi="Arial" w:cs="Arial"/>
          <w:lang w:val="en-US"/>
        </w:rPr>
        <w:t>RefreshAll</w:t>
      </w:r>
      <w:proofErr w:type="spellEnd"/>
      <w:r w:rsidRPr="00FD3A41">
        <w:rPr>
          <w:rFonts w:ascii="Arial" w:hAnsi="Arial" w:cs="Arial"/>
        </w:rPr>
        <w:t xml:space="preserve"> </w:t>
      </w:r>
    </w:p>
    <w:p w:rsidR="00FC3596" w:rsidRPr="00FD3A41" w:rsidRDefault="00FC3596" w:rsidP="00FC3596">
      <w:pPr>
        <w:spacing w:after="120" w:line="240" w:lineRule="auto"/>
        <w:rPr>
          <w:rFonts w:ascii="Arial" w:hAnsi="Arial" w:cs="Arial"/>
        </w:rPr>
      </w:pPr>
      <w:r w:rsidRPr="00FD3A41">
        <w:rPr>
          <w:rFonts w:ascii="Arial" w:hAnsi="Arial" w:cs="Arial"/>
          <w:lang w:val="en-US"/>
        </w:rPr>
        <w:t>End</w:t>
      </w:r>
      <w:r w:rsidRPr="00FD3A41">
        <w:rPr>
          <w:rFonts w:ascii="Arial" w:hAnsi="Arial" w:cs="Arial"/>
        </w:rPr>
        <w:t xml:space="preserve"> </w:t>
      </w:r>
      <w:r w:rsidRPr="00FD3A41">
        <w:rPr>
          <w:rFonts w:ascii="Arial" w:hAnsi="Arial" w:cs="Arial"/>
          <w:lang w:val="en-US"/>
        </w:rPr>
        <w:t>Sub</w:t>
      </w:r>
    </w:p>
    <w:p w:rsidR="00FC3596" w:rsidRPr="00FD3A41" w:rsidRDefault="00FC3596" w:rsidP="00FC3596">
      <w:pPr>
        <w:spacing w:after="120" w:line="240" w:lineRule="auto"/>
      </w:pPr>
      <w:r>
        <w:t xml:space="preserve">Учтите, что метод </w:t>
      </w:r>
      <w:proofErr w:type="spellStart"/>
      <w:r>
        <w:t>RefreshAll</w:t>
      </w:r>
      <w:proofErr w:type="spellEnd"/>
      <w:r>
        <w:t xml:space="preserve"> наравне со сводными таблицами обновляет все внешние диапазоны данных. Если рабочая книга содержит данные из внешних источников, например</w:t>
      </w:r>
      <w:r w:rsidR="00FD3A41">
        <w:t>,</w:t>
      </w:r>
      <w:r>
        <w:t xml:space="preserve"> базы данных или внешние файлы, все они будут обновле</w:t>
      </w:r>
      <w:r w:rsidR="00FD3A41">
        <w:t xml:space="preserve">ны вместе со сводными таблицами (подробнее о записи кода </w:t>
      </w:r>
      <w:r w:rsidR="00FD3A41">
        <w:rPr>
          <w:lang w:val="en-US"/>
        </w:rPr>
        <w:t>VBA</w:t>
      </w:r>
      <w:r w:rsidR="00FD3A41">
        <w:t xml:space="preserve"> см. </w:t>
      </w:r>
      <w:r w:rsidR="00FD3A41" w:rsidRPr="00FD3A41">
        <w:t>VBA в сводных таблицах</w:t>
      </w:r>
      <w:r w:rsidR="00FD3A41">
        <w:t>).</w:t>
      </w:r>
    </w:p>
    <w:p w:rsidR="00FC3596" w:rsidRPr="00FD3A41" w:rsidRDefault="00FC3596" w:rsidP="00FD3A41">
      <w:pPr>
        <w:spacing w:before="360" w:after="120" w:line="240" w:lineRule="auto"/>
        <w:rPr>
          <w:b/>
        </w:rPr>
      </w:pPr>
      <w:r w:rsidRPr="00FD3A41">
        <w:rPr>
          <w:b/>
        </w:rPr>
        <w:t xml:space="preserve">Совет 3. Сортировка </w:t>
      </w:r>
      <w:proofErr w:type="gramStart"/>
      <w:r w:rsidRPr="00FD3A41">
        <w:rPr>
          <w:b/>
        </w:rPr>
        <w:t>элементов</w:t>
      </w:r>
      <w:proofErr w:type="gramEnd"/>
      <w:r w:rsidRPr="00FD3A41">
        <w:rPr>
          <w:b/>
        </w:rPr>
        <w:t xml:space="preserve"> данных в произвольном порядке</w:t>
      </w:r>
    </w:p>
    <w:p w:rsidR="00FD3A41" w:rsidRDefault="00FD3A41" w:rsidP="00FC3596">
      <w:pPr>
        <w:spacing w:after="120" w:line="240" w:lineRule="auto"/>
      </w:pPr>
      <w:r>
        <w:t>На рис. 2</w:t>
      </w:r>
      <w:r w:rsidR="00FC3596">
        <w:t xml:space="preserve"> показан заданный по умолчанию порядок отображения регионов в сводной таблице. Регионы отсортированы в алфавитном порядке: Запад, Север, Средний Запад и Юг. Если ваш</w:t>
      </w:r>
      <w:r>
        <w:t>и</w:t>
      </w:r>
      <w:r w:rsidR="00FC3596">
        <w:t xml:space="preserve"> корпоративные правила требуют, чтобы сначала отображался регион Запад, а затем — ре</w:t>
      </w:r>
      <w:r>
        <w:t xml:space="preserve">гионы Средний Запад, Север и Юг, выполните ручную сортировку. Просто введите Средний Запад в ячейку С4 и нажмите клавишу </w:t>
      </w:r>
      <w:proofErr w:type="spellStart"/>
      <w:r w:rsidRPr="00FD3A41">
        <w:rPr>
          <w:i/>
        </w:rPr>
        <w:t>Enter</w:t>
      </w:r>
      <w:proofErr w:type="spellEnd"/>
      <w:r>
        <w:t>. Порядок сортировки регионов изменится.</w:t>
      </w:r>
    </w:p>
    <w:p w:rsidR="00FD3A41" w:rsidRDefault="00FD3A41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485265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. Регионы отображаются в алфавитном порядк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 xml:space="preserve">Рис. </w:t>
      </w:r>
      <w:r w:rsidR="00FD3A41">
        <w:t>2</w:t>
      </w:r>
      <w:r>
        <w:t>. Регионы отображаются в алфавитном порядке</w:t>
      </w:r>
    </w:p>
    <w:p w:rsidR="00FC3596" w:rsidRPr="00FD3A41" w:rsidRDefault="00FC3596" w:rsidP="0015623A">
      <w:pPr>
        <w:spacing w:before="360" w:after="120" w:line="240" w:lineRule="auto"/>
        <w:rPr>
          <w:b/>
        </w:rPr>
      </w:pPr>
      <w:r w:rsidRPr="00FD3A41">
        <w:rPr>
          <w:b/>
        </w:rPr>
        <w:t>Совет 4. Преобразование сводной таблицы в жестко заданные значения</w:t>
      </w:r>
    </w:p>
    <w:p w:rsidR="00FC3596" w:rsidRDefault="00FC3596" w:rsidP="00FC3596">
      <w:pPr>
        <w:spacing w:after="120" w:line="240" w:lineRule="auto"/>
      </w:pPr>
      <w:r>
        <w:t>Цель создания сводной таблицы — суммирование и отображение данных в подходящем формате. Исходные данные для сводной таблицы хранятся отдельно, в связ</w:t>
      </w:r>
      <w:r w:rsidR="0015623A">
        <w:t>и с чем возникают определенные «накладные расходы»</w:t>
      </w:r>
      <w:r>
        <w:t>.</w:t>
      </w:r>
      <w:r w:rsidR="0015623A">
        <w:t xml:space="preserve"> </w:t>
      </w:r>
      <w:r>
        <w:t xml:space="preserve">Преобразование сводной таблицы в значения позволит использовать полученные в ней результаты без обращения к исходным данным либо </w:t>
      </w:r>
      <w:proofErr w:type="spellStart"/>
      <w:r>
        <w:t>кешу</w:t>
      </w:r>
      <w:proofErr w:type="spellEnd"/>
      <w:r>
        <w:t xml:space="preserve"> сводной таблицы. Способ преобразования сводной таблицы зависит от того, затрагивается ли вся таблица или только ее часть.</w:t>
      </w:r>
    </w:p>
    <w:p w:rsidR="00FC3596" w:rsidRDefault="00FC3596" w:rsidP="0015623A">
      <w:pPr>
        <w:spacing w:after="0" w:line="240" w:lineRule="auto"/>
      </w:pPr>
      <w:r>
        <w:t>Для преобразования части сводной табли</w:t>
      </w:r>
      <w:r w:rsidR="0015623A">
        <w:t>цы выполните следующие действия:</w:t>
      </w:r>
    </w:p>
    <w:p w:rsidR="00FC3596" w:rsidRDefault="00FC3596" w:rsidP="0015623A">
      <w:pPr>
        <w:pStyle w:val="a9"/>
        <w:numPr>
          <w:ilvl w:val="0"/>
          <w:numId w:val="11"/>
        </w:numPr>
        <w:spacing w:after="120" w:line="240" w:lineRule="auto"/>
        <w:ind w:left="709" w:hanging="349"/>
      </w:pPr>
      <w:r>
        <w:t xml:space="preserve">Выделите копируемые данные сводной таблицы, щелкните правой кнопкой мыши и в контекстном меню выберите пункт </w:t>
      </w:r>
      <w:proofErr w:type="gramStart"/>
      <w:r w:rsidRPr="0015623A">
        <w:rPr>
          <w:i/>
        </w:rPr>
        <w:t>Копировать</w:t>
      </w:r>
      <w:proofErr w:type="gramEnd"/>
      <w:r>
        <w:t xml:space="preserve"> (</w:t>
      </w:r>
      <w:r w:rsidR="0015623A">
        <w:t xml:space="preserve">или наберите на клавиатуре </w:t>
      </w:r>
      <w:r w:rsidR="0015623A">
        <w:rPr>
          <w:lang w:val="en-US"/>
        </w:rPr>
        <w:t>Ctrl</w:t>
      </w:r>
      <w:r w:rsidR="0015623A" w:rsidRPr="0015623A">
        <w:t>+</w:t>
      </w:r>
      <w:r w:rsidR="0015623A">
        <w:rPr>
          <w:lang w:val="en-US"/>
        </w:rPr>
        <w:t>C</w:t>
      </w:r>
      <w:r>
        <w:t>).</w:t>
      </w:r>
    </w:p>
    <w:p w:rsidR="00FC3596" w:rsidRDefault="00FC3596" w:rsidP="0015623A">
      <w:pPr>
        <w:pStyle w:val="a9"/>
        <w:numPr>
          <w:ilvl w:val="0"/>
          <w:numId w:val="11"/>
        </w:numPr>
        <w:spacing w:after="120" w:line="240" w:lineRule="auto"/>
        <w:ind w:left="709" w:hanging="349"/>
      </w:pPr>
      <w:r>
        <w:t xml:space="preserve">Щелкните правой кнопкой мыши в произвольном месте рабочего листа и в контекстном меню выберите команду </w:t>
      </w:r>
      <w:proofErr w:type="gramStart"/>
      <w:r w:rsidRPr="0015623A">
        <w:rPr>
          <w:i/>
        </w:rPr>
        <w:t>Вставить</w:t>
      </w:r>
      <w:proofErr w:type="gramEnd"/>
      <w:r>
        <w:t xml:space="preserve"> (</w:t>
      </w:r>
      <w:r w:rsidR="0015623A">
        <w:t xml:space="preserve">или наберите </w:t>
      </w:r>
      <w:r w:rsidR="0015623A">
        <w:rPr>
          <w:lang w:val="en-US"/>
        </w:rPr>
        <w:t>Ctrl</w:t>
      </w:r>
      <w:r w:rsidR="0015623A" w:rsidRPr="0015623A">
        <w:t>+</w:t>
      </w:r>
      <w:r w:rsidR="0015623A">
        <w:rPr>
          <w:lang w:val="en-US"/>
        </w:rPr>
        <w:t>V</w:t>
      </w:r>
      <w:r>
        <w:t>).</w:t>
      </w:r>
    </w:p>
    <w:p w:rsidR="00FC3596" w:rsidRDefault="00FC3596" w:rsidP="0015623A">
      <w:pPr>
        <w:spacing w:after="0" w:line="240" w:lineRule="auto"/>
      </w:pPr>
      <w:r>
        <w:t>Если нужно преобразовать всю сводную таблиц</w:t>
      </w:r>
      <w:r w:rsidR="0015623A">
        <w:t>у, выполните следующие действия:</w:t>
      </w:r>
    </w:p>
    <w:p w:rsidR="00FC3596" w:rsidRDefault="00FC3596" w:rsidP="0015623A">
      <w:pPr>
        <w:pStyle w:val="a9"/>
        <w:numPr>
          <w:ilvl w:val="0"/>
          <w:numId w:val="13"/>
        </w:numPr>
        <w:spacing w:after="120" w:line="240" w:lineRule="auto"/>
        <w:ind w:left="709" w:hanging="349"/>
      </w:pPr>
      <w:r>
        <w:t xml:space="preserve">Выделите всю сводную таблицу, щелкните правой кнопкой мыши и в контекстном </w:t>
      </w:r>
      <w:r w:rsidR="0015623A">
        <w:t xml:space="preserve">меню выберите пункт </w:t>
      </w:r>
      <w:r w:rsidR="0015623A" w:rsidRPr="0015623A">
        <w:rPr>
          <w:i/>
        </w:rPr>
        <w:t>Копировать</w:t>
      </w:r>
      <w:r>
        <w:t>.</w:t>
      </w:r>
      <w:r w:rsidR="0015623A">
        <w:t xml:space="preserve"> Если сводная не содержит область ФИЛЬТРЫ, то для выделения области сводной таблицы можно воспользоваться клавиатурным сокращением </w:t>
      </w:r>
      <w:r w:rsidR="0015623A">
        <w:rPr>
          <w:lang w:val="en-US"/>
        </w:rPr>
        <w:t>Ctrl</w:t>
      </w:r>
      <w:r w:rsidR="0015623A" w:rsidRPr="0015623A">
        <w:t>+</w:t>
      </w:r>
      <w:r w:rsidR="0015623A">
        <w:rPr>
          <w:lang w:val="en-US"/>
        </w:rPr>
        <w:t>Shift</w:t>
      </w:r>
      <w:r w:rsidR="0015623A" w:rsidRPr="0015623A">
        <w:t>+*</w:t>
      </w:r>
      <w:r w:rsidR="0015623A">
        <w:t>.</w:t>
      </w:r>
    </w:p>
    <w:p w:rsidR="00FC3596" w:rsidRDefault="00FC3596" w:rsidP="0015623A">
      <w:pPr>
        <w:pStyle w:val="a9"/>
        <w:numPr>
          <w:ilvl w:val="0"/>
          <w:numId w:val="13"/>
        </w:numPr>
        <w:spacing w:after="120" w:line="240" w:lineRule="auto"/>
        <w:ind w:left="709" w:hanging="349"/>
      </w:pPr>
      <w:r>
        <w:t xml:space="preserve">Щелкните правой кнопкой мыши в произвольном месте листа и в контекстном меню выберите параметр </w:t>
      </w:r>
      <w:r w:rsidRPr="0015623A">
        <w:rPr>
          <w:i/>
        </w:rPr>
        <w:t>Специальная вставка</w:t>
      </w:r>
      <w:r>
        <w:t>.</w:t>
      </w:r>
    </w:p>
    <w:p w:rsidR="00FC3596" w:rsidRDefault="00FC3596" w:rsidP="0015623A">
      <w:pPr>
        <w:pStyle w:val="a9"/>
        <w:numPr>
          <w:ilvl w:val="0"/>
          <w:numId w:val="13"/>
        </w:numPr>
        <w:spacing w:after="120" w:line="240" w:lineRule="auto"/>
        <w:ind w:left="709" w:hanging="349"/>
      </w:pPr>
      <w:r>
        <w:t xml:space="preserve">Выберите параметр </w:t>
      </w:r>
      <w:r w:rsidRPr="0015623A">
        <w:rPr>
          <w:i/>
        </w:rPr>
        <w:t>Значения</w:t>
      </w:r>
      <w:r>
        <w:t xml:space="preserve"> и щелкните </w:t>
      </w:r>
      <w:r w:rsidRPr="0015623A">
        <w:rPr>
          <w:i/>
        </w:rPr>
        <w:t>ОК</w:t>
      </w:r>
      <w:r>
        <w:t>.</w:t>
      </w:r>
    </w:p>
    <w:p w:rsidR="00FC3596" w:rsidRDefault="00FC3596" w:rsidP="00FC3596">
      <w:pPr>
        <w:spacing w:after="120" w:line="240" w:lineRule="auto"/>
      </w:pPr>
      <w:r>
        <w:t>Перед преобразованием сводной таблицы целесообразно удалить промежуточные итоги, поскольку они не слишком нужны в автономном наборе данных.</w:t>
      </w:r>
      <w:r w:rsidR="0015623A">
        <w:t xml:space="preserve"> Чтобы удалить все промежуточные итоги пройдите по меню </w:t>
      </w:r>
      <w:proofErr w:type="gramStart"/>
      <w:r w:rsidR="0015623A">
        <w:t xml:space="preserve">Конструктор </w:t>
      </w:r>
      <w:r w:rsidR="0015623A">
        <w:sym w:font="Wingdings 3" w:char="F067"/>
      </w:r>
      <w:r w:rsidR="0015623A">
        <w:t xml:space="preserve"> Промежуточные</w:t>
      </w:r>
      <w:proofErr w:type="gramEnd"/>
      <w:r w:rsidR="0015623A">
        <w:t xml:space="preserve"> итоги </w:t>
      </w:r>
      <w:r w:rsidR="0015623A">
        <w:sym w:font="Wingdings 3" w:char="F067"/>
      </w:r>
      <w:r w:rsidR="0015623A">
        <w:t xml:space="preserve"> Не показывать промежуточные итоги. </w:t>
      </w:r>
      <w:r>
        <w:t xml:space="preserve">Для удаления </w:t>
      </w:r>
      <w:r w:rsidR="0015623A">
        <w:t xml:space="preserve">конкретных </w:t>
      </w:r>
      <w:r>
        <w:t xml:space="preserve">промежуточных итогов </w:t>
      </w:r>
      <w:r w:rsidR="0015623A">
        <w:t>щелкните правой кнопкой мыши на ячейке</w:t>
      </w:r>
      <w:r>
        <w:t>, в которо</w:t>
      </w:r>
      <w:r w:rsidR="0015623A">
        <w:t>й</w:t>
      </w:r>
      <w:r>
        <w:t xml:space="preserve"> эти итоги вычисляются. </w:t>
      </w:r>
      <w:r w:rsidR="0015623A">
        <w:t xml:space="preserve">Выберите </w:t>
      </w:r>
      <w:r>
        <w:t xml:space="preserve">в контекстном меню пункт </w:t>
      </w:r>
      <w:r w:rsidRPr="0015623A">
        <w:rPr>
          <w:i/>
        </w:rPr>
        <w:t>Параметры поля</w:t>
      </w:r>
      <w:r>
        <w:t xml:space="preserve"> </w:t>
      </w:r>
      <w:r w:rsidR="0015623A">
        <w:t>и в</w:t>
      </w:r>
      <w:r>
        <w:t xml:space="preserve"> диалогово</w:t>
      </w:r>
      <w:r w:rsidR="0015623A">
        <w:t>м окне</w:t>
      </w:r>
      <w:r>
        <w:t xml:space="preserve"> </w:t>
      </w:r>
      <w:r w:rsidRPr="0015623A">
        <w:rPr>
          <w:i/>
        </w:rPr>
        <w:t>Параметры поля</w:t>
      </w:r>
      <w:r>
        <w:t xml:space="preserve"> </w:t>
      </w:r>
      <w:r w:rsidR="0015623A">
        <w:t>в</w:t>
      </w:r>
      <w:r>
        <w:t xml:space="preserve"> разделе </w:t>
      </w:r>
      <w:r w:rsidRPr="0015623A">
        <w:rPr>
          <w:i/>
        </w:rPr>
        <w:t>Итоги</w:t>
      </w:r>
      <w:r w:rsidR="0015623A">
        <w:t xml:space="preserve"> </w:t>
      </w:r>
      <w:r>
        <w:t xml:space="preserve">выберите переключатель </w:t>
      </w:r>
      <w:r w:rsidRPr="0015623A">
        <w:rPr>
          <w:i/>
        </w:rPr>
        <w:t>Нет</w:t>
      </w:r>
      <w:r w:rsidR="0015623A">
        <w:t>.</w:t>
      </w:r>
      <w:r>
        <w:t xml:space="preserve"> После щелчка на кнопке </w:t>
      </w:r>
      <w:r w:rsidRPr="0015623A">
        <w:rPr>
          <w:i/>
        </w:rPr>
        <w:t>ОК</w:t>
      </w:r>
      <w:r>
        <w:t xml:space="preserve"> промежуточные итоги будут удалены.</w:t>
      </w:r>
    </w:p>
    <w:p w:rsidR="00FC3596" w:rsidRPr="0015623A" w:rsidRDefault="00FC3596" w:rsidP="0015623A">
      <w:pPr>
        <w:spacing w:before="360" w:after="120" w:line="240" w:lineRule="auto"/>
        <w:rPr>
          <w:b/>
        </w:rPr>
      </w:pPr>
      <w:r w:rsidRPr="0015623A">
        <w:rPr>
          <w:b/>
        </w:rPr>
        <w:lastRenderedPageBreak/>
        <w:t xml:space="preserve">Совет 5. Заполнение пустых ячеек </w:t>
      </w:r>
      <w:r w:rsidR="0015623A">
        <w:rPr>
          <w:b/>
        </w:rPr>
        <w:t>в</w:t>
      </w:r>
      <w:r w:rsidRPr="0015623A">
        <w:rPr>
          <w:b/>
        </w:rPr>
        <w:t xml:space="preserve"> пол</w:t>
      </w:r>
      <w:r w:rsidR="0015623A">
        <w:rPr>
          <w:b/>
        </w:rPr>
        <w:t>ях СТРОКИ</w:t>
      </w:r>
    </w:p>
    <w:p w:rsidR="00FC3596" w:rsidRDefault="00FC3596" w:rsidP="00FC3596">
      <w:pPr>
        <w:spacing w:after="120" w:line="240" w:lineRule="auto"/>
      </w:pPr>
      <w:r>
        <w:t xml:space="preserve">После преобразования сводной таблицы на листе отображаются не только значения, но и вся структура данных сводной таблицы. Например, данные, показанные на рис. </w:t>
      </w:r>
      <w:r w:rsidR="000F6090">
        <w:t>3</w:t>
      </w:r>
      <w:r>
        <w:t>, были пол</w:t>
      </w:r>
      <w:r w:rsidR="000F6090">
        <w:t>учены на основе сводной таблицы</w:t>
      </w:r>
      <w:r>
        <w:t xml:space="preserve"> </w:t>
      </w:r>
      <w:r w:rsidR="000F6090">
        <w:t>с</w:t>
      </w:r>
      <w:r>
        <w:t xml:space="preserve"> макет</w:t>
      </w:r>
      <w:r w:rsidR="000F6090">
        <w:t>ом в табличный форме</w:t>
      </w:r>
      <w:r>
        <w:t>.</w:t>
      </w:r>
    </w:p>
    <w:p w:rsidR="000F6090" w:rsidRDefault="00032E16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1064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3. Преобразованная сводная таблица без заполнения пустых ячее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0F6090" w:rsidP="00FC3596">
      <w:pPr>
        <w:spacing w:after="120" w:line="240" w:lineRule="auto"/>
      </w:pPr>
      <w:r>
        <w:t>Рис. 3</w:t>
      </w:r>
      <w:r w:rsidR="00FC3596">
        <w:t xml:space="preserve">. </w:t>
      </w:r>
      <w:r>
        <w:t>И</w:t>
      </w:r>
      <w:r w:rsidR="00FC3596">
        <w:t xml:space="preserve">спользовать эту </w:t>
      </w:r>
      <w:r>
        <w:t xml:space="preserve">преобразованную </w:t>
      </w:r>
      <w:r w:rsidR="00FC3596">
        <w:t xml:space="preserve">сводную таблицу без заполнения пустых ячеек </w:t>
      </w:r>
      <w:r>
        <w:t>в левой части проблематично</w:t>
      </w:r>
    </w:p>
    <w:p w:rsidR="00FC3596" w:rsidRDefault="00FC3596" w:rsidP="00FC3596">
      <w:pPr>
        <w:spacing w:after="120" w:line="240" w:lineRule="auto"/>
      </w:pPr>
      <w:r>
        <w:t>Обратите внимание на то, что пол</w:t>
      </w:r>
      <w:r w:rsidR="00032E16">
        <w:t xml:space="preserve">я </w:t>
      </w:r>
      <w:r w:rsidR="00032E16" w:rsidRPr="00032E16">
        <w:rPr>
          <w:i/>
        </w:rPr>
        <w:t>Регион</w:t>
      </w:r>
      <w:r w:rsidR="00032E16">
        <w:t xml:space="preserve"> и</w:t>
      </w:r>
      <w:r>
        <w:t xml:space="preserve"> </w:t>
      </w:r>
      <w:r w:rsidRPr="00032E16">
        <w:rPr>
          <w:i/>
        </w:rPr>
        <w:t>Рынок сбыта</w:t>
      </w:r>
      <w:r>
        <w:t xml:space="preserve"> сохраняет ту же структуру строк, которая присуща при нахождении этих данных в</w:t>
      </w:r>
      <w:r w:rsidR="00032E16">
        <w:t xml:space="preserve"> области </w:t>
      </w:r>
      <w:r w:rsidR="00B10B3F">
        <w:t>СТРОКИ</w:t>
      </w:r>
      <w:r w:rsidR="00032E16">
        <w:t xml:space="preserve"> сводной таблицы. </w:t>
      </w:r>
      <w:r w:rsidR="00B10B3F">
        <w:t>В Excel 2013 существуе</w:t>
      </w:r>
      <w:r>
        <w:t>т быстры</w:t>
      </w:r>
      <w:r w:rsidR="00B10B3F">
        <w:t>й</w:t>
      </w:r>
      <w:r>
        <w:t xml:space="preserve"> способ </w:t>
      </w:r>
      <w:r w:rsidR="00032E16">
        <w:t>заполнения ячеек в области СТРОКИ значениями</w:t>
      </w:r>
      <w:r w:rsidR="00B10B3F">
        <w:t xml:space="preserve">. </w:t>
      </w:r>
      <w:r w:rsidR="00032E16">
        <w:t>Кликните в о</w:t>
      </w:r>
      <w:r>
        <w:t xml:space="preserve">бласти сводной таблицы, после чего </w:t>
      </w:r>
      <w:r w:rsidR="00032E16">
        <w:t xml:space="preserve">пройдите по меню </w:t>
      </w:r>
      <w:proofErr w:type="gramStart"/>
      <w:r w:rsidR="00032E16" w:rsidRPr="00B10B3F">
        <w:rPr>
          <w:i/>
        </w:rPr>
        <w:t>Конструктор</w:t>
      </w:r>
      <w:r w:rsidR="00032E16">
        <w:t xml:space="preserve"> </w:t>
      </w:r>
      <w:r w:rsidR="00032E16">
        <w:sym w:font="Wingdings 3" w:char="F067"/>
      </w:r>
      <w:r w:rsidR="00032E16">
        <w:t xml:space="preserve"> </w:t>
      </w:r>
      <w:r w:rsidRPr="00B10B3F">
        <w:rPr>
          <w:i/>
        </w:rPr>
        <w:t>Макет</w:t>
      </w:r>
      <w:proofErr w:type="gramEnd"/>
      <w:r w:rsidRPr="00B10B3F">
        <w:rPr>
          <w:i/>
        </w:rPr>
        <w:t xml:space="preserve"> отчета</w:t>
      </w:r>
      <w:r w:rsidR="00032E16">
        <w:t xml:space="preserve"> </w:t>
      </w:r>
      <w:r w:rsidR="00032E16">
        <w:sym w:font="Wingdings 3" w:char="F067"/>
      </w:r>
      <w:r>
        <w:t xml:space="preserve"> </w:t>
      </w:r>
      <w:r w:rsidRPr="00B10B3F">
        <w:rPr>
          <w:i/>
        </w:rPr>
        <w:t>Повторять все подписи элементов</w:t>
      </w:r>
      <w:r>
        <w:t xml:space="preserve"> </w:t>
      </w:r>
      <w:r w:rsidR="00032E16">
        <w:t>(</w:t>
      </w:r>
      <w:r>
        <w:t>рис. 4</w:t>
      </w:r>
      <w:r w:rsidR="00032E16">
        <w:t>)</w:t>
      </w:r>
      <w:r>
        <w:t>.</w:t>
      </w:r>
      <w:r w:rsidR="007D4215">
        <w:t xml:space="preserve"> После этого можно преобразовать сводную таблицу в значения, в результате чего вы получите таблицу данных без пробелов.</w:t>
      </w:r>
    </w:p>
    <w:p w:rsidR="00032E16" w:rsidRDefault="00032E16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854030" cy="357808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4. Результат применения команды Повторять все подписи элементов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6"/>
                    <a:stretch/>
                  </pic:blipFill>
                  <pic:spPr bwMode="auto">
                    <a:xfrm>
                      <a:off x="0" y="0"/>
                      <a:ext cx="5855758" cy="357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596" w:rsidRDefault="00032E16" w:rsidP="00FC3596">
      <w:pPr>
        <w:spacing w:after="120" w:line="240" w:lineRule="auto"/>
      </w:pPr>
      <w:r>
        <w:t xml:space="preserve">Рис. </w:t>
      </w:r>
      <w:r w:rsidR="00FC3596">
        <w:t xml:space="preserve">4. После применения команды </w:t>
      </w:r>
      <w:proofErr w:type="gramStart"/>
      <w:r w:rsidR="00FC3596" w:rsidRPr="00032E16">
        <w:rPr>
          <w:i/>
        </w:rPr>
        <w:t>Повторять</w:t>
      </w:r>
      <w:proofErr w:type="gramEnd"/>
      <w:r w:rsidR="00FC3596" w:rsidRPr="00032E16">
        <w:rPr>
          <w:i/>
        </w:rPr>
        <w:t xml:space="preserve"> все подписи элементов</w:t>
      </w:r>
      <w:r w:rsidR="00FC3596">
        <w:t xml:space="preserve"> заполняются все пустые ячейки </w:t>
      </w:r>
    </w:p>
    <w:p w:rsidR="00FC3596" w:rsidRPr="00B10B3F" w:rsidRDefault="00B10B3F" w:rsidP="00B10B3F">
      <w:pPr>
        <w:spacing w:before="360" w:after="120" w:line="240" w:lineRule="auto"/>
        <w:rPr>
          <w:b/>
        </w:rPr>
      </w:pPr>
      <w:r w:rsidRPr="00B10B3F">
        <w:rPr>
          <w:b/>
        </w:rPr>
        <w:lastRenderedPageBreak/>
        <w:t>Совет 6</w:t>
      </w:r>
      <w:r w:rsidR="00FC3596" w:rsidRPr="00B10B3F">
        <w:rPr>
          <w:b/>
        </w:rPr>
        <w:t>. Ранжирование числовых полей сводной таблицы</w:t>
      </w:r>
    </w:p>
    <w:p w:rsidR="00FC3596" w:rsidRDefault="00FC3596" w:rsidP="00FC3596">
      <w:pPr>
        <w:spacing w:after="120" w:line="240" w:lineRule="auto"/>
      </w:pPr>
      <w:r>
        <w:t>В процессе сортировки и ранжирования полей, содержащих большое количество элементов данных, не всегда легко определить числовой ранг анализируемого элемента данных.</w:t>
      </w:r>
      <w:r w:rsidR="000F7304">
        <w:t xml:space="preserve"> </w:t>
      </w:r>
      <w:r>
        <w:t>Более того, если сводная таблица будет преобразована в значения, назначенный каждому элементу данных числовой ранг, отображенный в целочисленном поле, значительно облегчит анализ созданного набора данных.</w:t>
      </w:r>
      <w:r w:rsidR="000F7304">
        <w:t xml:space="preserve"> </w:t>
      </w:r>
      <w:r>
        <w:t>Откройте сводную таблицу,</w:t>
      </w:r>
      <w:r w:rsidR="000F7304">
        <w:t xml:space="preserve"> подобную показанной на рис. 5</w:t>
      </w:r>
      <w:r>
        <w:t xml:space="preserve">. Обратите внимание на то, что один и тот же показатель — </w:t>
      </w:r>
      <w:r w:rsidRPr="000F7304">
        <w:rPr>
          <w:i/>
        </w:rPr>
        <w:t>Сумма по полю Объем продаж</w:t>
      </w:r>
      <w:r>
        <w:t xml:space="preserve"> — отображается дважды.</w:t>
      </w:r>
      <w:r w:rsidR="000F7304">
        <w:t xml:space="preserve"> </w:t>
      </w:r>
      <w:r>
        <w:t>Щелкните правой кнопкой мыши на втором экземпляре показателя и в контекстном меню выберите ком</w:t>
      </w:r>
      <w:r w:rsidR="000F7304">
        <w:t xml:space="preserve">анду </w:t>
      </w:r>
      <w:r w:rsidR="000F7304" w:rsidRPr="000F7304">
        <w:rPr>
          <w:i/>
        </w:rPr>
        <w:t xml:space="preserve">Дополнительные </w:t>
      </w:r>
      <w:proofErr w:type="gramStart"/>
      <w:r w:rsidR="000F7304" w:rsidRPr="000F7304">
        <w:rPr>
          <w:i/>
        </w:rPr>
        <w:t>вычисления</w:t>
      </w:r>
      <w:r w:rsidR="000F7304">
        <w:t xml:space="preserve"> </w:t>
      </w:r>
      <w:r w:rsidR="000F7304">
        <w:sym w:font="Wingdings 3" w:char="F067"/>
      </w:r>
      <w:r w:rsidR="000F7304">
        <w:t xml:space="preserve"> </w:t>
      </w:r>
      <w:r w:rsidRPr="000F7304">
        <w:rPr>
          <w:i/>
        </w:rPr>
        <w:t>Сортировка</w:t>
      </w:r>
      <w:proofErr w:type="gramEnd"/>
      <w:r w:rsidRPr="000F7304">
        <w:rPr>
          <w:i/>
        </w:rPr>
        <w:t xml:space="preserve"> о</w:t>
      </w:r>
      <w:r w:rsidR="000F7304" w:rsidRPr="000F7304">
        <w:rPr>
          <w:i/>
        </w:rPr>
        <w:t>т максимального к минимальному</w:t>
      </w:r>
      <w:r>
        <w:t xml:space="preserve"> </w:t>
      </w:r>
      <w:r w:rsidR="000F7304">
        <w:t>(ри</w:t>
      </w:r>
      <w:r>
        <w:t xml:space="preserve">с. </w:t>
      </w:r>
      <w:r w:rsidR="000F7304">
        <w:t>6</w:t>
      </w:r>
      <w:r>
        <w:t>.</w:t>
      </w:r>
      <w:r w:rsidR="000F7304">
        <w:t>)</w:t>
      </w:r>
    </w:p>
    <w:p w:rsidR="00FC3596" w:rsidRDefault="00FC3596" w:rsidP="00FC3596">
      <w:pPr>
        <w:spacing w:after="120" w:line="240" w:lineRule="auto"/>
      </w:pPr>
      <w:r>
        <w:t>После создания ранга можно настроить подписи полей и форматирование (рис. 14.9). В результате будет получен красивый ранжированный отчет. </w:t>
      </w:r>
    </w:p>
    <w:p w:rsidR="000F7304" w:rsidRDefault="000F7304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72000" cy="335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5. Создайте сводную таблицу, в которой объем продаж в области ЗНАЧЕНИЯ выводится дважд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0F7304" w:rsidP="00FC3596">
      <w:pPr>
        <w:spacing w:after="120" w:line="240" w:lineRule="auto"/>
      </w:pPr>
      <w:r>
        <w:t>Рис. 5</w:t>
      </w:r>
      <w:r w:rsidR="00FC3596">
        <w:t xml:space="preserve">. Создайте сводную таблицу, в которой </w:t>
      </w:r>
      <w:r>
        <w:t xml:space="preserve">объем продаж </w:t>
      </w:r>
      <w:r w:rsidR="00FC3596">
        <w:t xml:space="preserve">в области </w:t>
      </w:r>
      <w:r>
        <w:t>ЗНАЧЕНИЯ</w:t>
      </w:r>
      <w:r w:rsidR="00FC3596">
        <w:t xml:space="preserve"> вывод</w:t>
      </w:r>
      <w:r>
        <w:t>и</w:t>
      </w:r>
      <w:r w:rsidR="00FC3596">
        <w:t>тся дважды</w:t>
      </w:r>
    </w:p>
    <w:p w:rsidR="000F7304" w:rsidRDefault="00812D61" w:rsidP="00FC359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351228" cy="4330394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6. Сортировка от максимальных значений к минимальным с помощью дополнительных вычислени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535" cy="433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0F7304" w:rsidP="00FC3596">
      <w:pPr>
        <w:spacing w:after="120" w:line="240" w:lineRule="auto"/>
      </w:pPr>
      <w:r>
        <w:t>Рис. 6</w:t>
      </w:r>
      <w:r w:rsidR="00FC3596">
        <w:t xml:space="preserve">. </w:t>
      </w:r>
      <w:r w:rsidR="00812D61">
        <w:t>Сортировка от максимальных значений к минимальным с помощью д</w:t>
      </w:r>
      <w:r>
        <w:t>ополнительны</w:t>
      </w:r>
      <w:r w:rsidR="00812D61">
        <w:t>х вычислений</w:t>
      </w:r>
    </w:p>
    <w:p w:rsidR="000F7304" w:rsidRDefault="00812D61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190750" cy="3238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 Перед вами завершенный ранжированный отче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0F7304" w:rsidP="00FC3596">
      <w:pPr>
        <w:spacing w:after="120" w:line="240" w:lineRule="auto"/>
      </w:pPr>
      <w:r>
        <w:t>Рис. 7</w:t>
      </w:r>
      <w:r w:rsidR="00FC3596">
        <w:t>. Перед вами завершенный ранжированный отчет</w:t>
      </w:r>
    </w:p>
    <w:p w:rsidR="00FC3596" w:rsidRPr="000F7304" w:rsidRDefault="00FC3596" w:rsidP="000F7304">
      <w:pPr>
        <w:spacing w:before="360" w:after="120" w:line="240" w:lineRule="auto"/>
        <w:rPr>
          <w:b/>
        </w:rPr>
      </w:pPr>
      <w:r w:rsidRPr="000F7304">
        <w:rPr>
          <w:b/>
        </w:rPr>
        <w:t>Совет 7. Уменьшение размера отчета сводной таблицы</w:t>
      </w:r>
    </w:p>
    <w:p w:rsidR="00FC3596" w:rsidRDefault="00812D61" w:rsidP="00FC3596">
      <w:pPr>
        <w:spacing w:after="120" w:line="240" w:lineRule="auto"/>
      </w:pPr>
      <w:r>
        <w:t>При формировании</w:t>
      </w:r>
      <w:r w:rsidR="00FC3596">
        <w:t xml:space="preserve"> отчета сводной таблицы Excel создает снимок данных и сохраняет его в </w:t>
      </w:r>
      <w:proofErr w:type="spellStart"/>
      <w:r w:rsidR="00FC3596">
        <w:t>кеше</w:t>
      </w:r>
      <w:proofErr w:type="spellEnd"/>
      <w:r w:rsidR="00FC3596">
        <w:t xml:space="preserve"> сводной таблицы. Кеш сводной таблицы представляет собой специальную область памяти, в которой хранится копия источника данных для ускорения доступа. Другими словами, Excel создает копию данных, а затем хранит ее в </w:t>
      </w:r>
      <w:proofErr w:type="spellStart"/>
      <w:r w:rsidR="00FC3596">
        <w:t>кеше</w:t>
      </w:r>
      <w:proofErr w:type="spellEnd"/>
      <w:r w:rsidR="00FC3596">
        <w:t>, связанном с рабочей книгой.</w:t>
      </w:r>
      <w:r>
        <w:t xml:space="preserve"> </w:t>
      </w:r>
      <w:r w:rsidR="00FC3596">
        <w:t xml:space="preserve">Кеш сводной таблицы </w:t>
      </w:r>
      <w:r w:rsidR="00FC3596">
        <w:lastRenderedPageBreak/>
        <w:t>обеспечивает оптимизацию рабочего процесса. Любые изменения, внесенные в сводную таблицу, такие как изменение расположения полей, добавление новых полей либо сокрытие каких</w:t>
      </w:r>
      <w:r>
        <w:t>-</w:t>
      </w:r>
      <w:r w:rsidR="00FC3596">
        <w:t>либо элементов, выполняются быстрее, а требования к системным ресурсам оказываются гораздо скромнее.</w:t>
      </w:r>
      <w:r>
        <w:t xml:space="preserve"> </w:t>
      </w:r>
      <w:r w:rsidR="00FC3596">
        <w:t xml:space="preserve">Основной недостаток </w:t>
      </w:r>
      <w:proofErr w:type="spellStart"/>
      <w:r w:rsidR="00FC3596">
        <w:t>кеша</w:t>
      </w:r>
      <w:proofErr w:type="spellEnd"/>
      <w:r w:rsidR="00FC3596">
        <w:t xml:space="preserve"> сводной таблицы заключается в том, что в результате его применения практически вдвое увеличивается размер файла рабочей книги при к</w:t>
      </w:r>
      <w:r>
        <w:t>аждом создании сводной таблицы «с нуля»</w:t>
      </w:r>
      <w:r w:rsidR="00FC3596">
        <w:t>.</w:t>
      </w:r>
    </w:p>
    <w:p w:rsidR="00FC3596" w:rsidRDefault="00FC3596" w:rsidP="00FC3596">
      <w:pPr>
        <w:spacing w:after="120" w:line="240" w:lineRule="auto"/>
      </w:pPr>
      <w:r w:rsidRPr="00812D61">
        <w:rPr>
          <w:b/>
        </w:rPr>
        <w:t>Удаляйте исходные данные</w:t>
      </w:r>
      <w:r w:rsidR="00812D61" w:rsidRPr="00812D61">
        <w:rPr>
          <w:b/>
        </w:rPr>
        <w:t xml:space="preserve">. </w:t>
      </w:r>
      <w:r>
        <w:t>Если рабочая книга содержит исходный набор данных и сводную таблицу, размер ее файла увеличивается</w:t>
      </w:r>
      <w:r w:rsidR="00812D61">
        <w:t xml:space="preserve"> вдвое</w:t>
      </w:r>
      <w:r>
        <w:t>.</w:t>
      </w:r>
      <w:r w:rsidR="00812D61">
        <w:t xml:space="preserve"> </w:t>
      </w:r>
      <w:r>
        <w:t>Поэтому можете спокойно удалить исходные данные, и это совершенно не отразится на функциональности вашей сводной таблицы. После удаления исходных данных не забудьте сохранить сжа</w:t>
      </w:r>
      <w:r w:rsidR="00812D61">
        <w:t xml:space="preserve">тую версию файла рабочей книги. </w:t>
      </w:r>
      <w:r>
        <w:t>После удаления исходных данных мо</w:t>
      </w:r>
      <w:r w:rsidR="00812D61">
        <w:t>жно</w:t>
      </w:r>
      <w:r>
        <w:t xml:space="preserve"> использовать с</w:t>
      </w:r>
      <w:r w:rsidR="00812D61">
        <w:t>водную таблицу в обычном режиме</w:t>
      </w:r>
      <w:r>
        <w:t>. Единственная проблема заключается в невозможности обновления сводной таблицы из</w:t>
      </w:r>
      <w:r w:rsidR="00812D61">
        <w:t>-</w:t>
      </w:r>
      <w:r>
        <w:t>за отсутствия исходных данных.</w:t>
      </w:r>
      <w:r w:rsidR="00812D61">
        <w:t xml:space="preserve"> Если же</w:t>
      </w:r>
      <w:r>
        <w:t xml:space="preserve"> ва</w:t>
      </w:r>
      <w:r w:rsidR="00812D61">
        <w:t>м</w:t>
      </w:r>
      <w:r>
        <w:t xml:space="preserve"> </w:t>
      </w:r>
      <w:r w:rsidR="00812D61">
        <w:t xml:space="preserve">понадобятся исходные данные, щелкните </w:t>
      </w:r>
      <w:r>
        <w:t>дважды на пересечении строки и столбца в области общих итогов</w:t>
      </w:r>
      <w:r w:rsidR="00812D61">
        <w:t xml:space="preserve"> (на рис. 7 это ячейка В18)</w:t>
      </w:r>
      <w:r>
        <w:t xml:space="preserve">. При этом Excel выгружает содержимое </w:t>
      </w:r>
      <w:proofErr w:type="spellStart"/>
      <w:r>
        <w:t>кеша</w:t>
      </w:r>
      <w:proofErr w:type="spellEnd"/>
      <w:r>
        <w:t xml:space="preserve"> сводных таблиц на </w:t>
      </w:r>
      <w:r w:rsidR="00812D61">
        <w:t>новый рабочий лист.</w:t>
      </w:r>
    </w:p>
    <w:p w:rsidR="00FC3596" w:rsidRPr="00812D61" w:rsidRDefault="00FC3596" w:rsidP="00812D61">
      <w:pPr>
        <w:spacing w:before="360" w:after="120" w:line="240" w:lineRule="auto"/>
        <w:rPr>
          <w:b/>
        </w:rPr>
      </w:pPr>
      <w:r w:rsidRPr="00812D61">
        <w:rPr>
          <w:b/>
        </w:rPr>
        <w:t>Совет 8. Создание автоматически развертываемого диапазона данных</w:t>
      </w:r>
    </w:p>
    <w:p w:rsidR="00FC3596" w:rsidRDefault="00FC3596" w:rsidP="00FC3596">
      <w:pPr>
        <w:spacing w:after="120" w:line="240" w:lineRule="auto"/>
      </w:pPr>
      <w:r>
        <w:t xml:space="preserve">Наверняка вы не раз сталкивались с ситуациями, когда приходилось ежедневно обновлять отчеты сводных таблиц. Необходимость в этом чаще всего возникает тогда, когда в источник данных постоянно добавляются новые записи. В таких случаях придется повторно определить используемый ранее диапазон, прежде чем новые записи будут добавлены в новую сводную таблицу. Повторное определение исходного диапазона данных для сводной таблицы не представляет особого труда, но, когда этим приходится заниматься </w:t>
      </w:r>
      <w:r w:rsidR="00E915D2">
        <w:t>часто</w:t>
      </w:r>
      <w:r>
        <w:t>, подобная процедура становится весьма утомительной.</w:t>
      </w:r>
    </w:p>
    <w:p w:rsidR="00FC3596" w:rsidRDefault="00FC3596" w:rsidP="00FC3596">
      <w:pPr>
        <w:spacing w:after="120" w:line="240" w:lineRule="auto"/>
      </w:pPr>
      <w:r>
        <w:t xml:space="preserve">Решение проблемы заключается в том, чтобы преобразовать исходный диапазон данных в таблицу еще до создания сводной таблицы. Благодаря таблицам Excel можно создать </w:t>
      </w:r>
      <w:r w:rsidR="00AC3561">
        <w:t>именованный</w:t>
      </w:r>
      <w:r>
        <w:t xml:space="preserve"> диапазон, который может автоматически расширяться либо сужаться в зависимости от объема находящихся в нем данных. Также можно связать любой компонент, диаграмму, сводную таблицу либо формулу с диапазоном, в результате чего у вас появится возможность отслеживать изменения в наборе данных.</w:t>
      </w:r>
    </w:p>
    <w:p w:rsidR="00AC3561" w:rsidRDefault="00FC3596" w:rsidP="00AC3561">
      <w:pPr>
        <w:spacing w:after="120" w:line="240" w:lineRule="auto"/>
      </w:pPr>
      <w:r>
        <w:t xml:space="preserve">Для реализации описанной методики выделите исходные данные, а затем щелкните на значке таблицы, </w:t>
      </w:r>
      <w:r w:rsidR="00AC3561">
        <w:t xml:space="preserve">находящемся на вкладке </w:t>
      </w:r>
      <w:r w:rsidR="00AC3561" w:rsidRPr="00AC3561">
        <w:rPr>
          <w:i/>
        </w:rPr>
        <w:t>Вставка</w:t>
      </w:r>
      <w:r>
        <w:t xml:space="preserve"> (рис. </w:t>
      </w:r>
      <w:r w:rsidR="00AC3561">
        <w:t>8</w:t>
      </w:r>
      <w:r>
        <w:t>)</w:t>
      </w:r>
      <w:r w:rsidR="00AC3561">
        <w:t xml:space="preserve"> или нажмите </w:t>
      </w:r>
      <w:r w:rsidR="00AC3561">
        <w:rPr>
          <w:lang w:val="en-US"/>
        </w:rPr>
        <w:t>Ctrl</w:t>
      </w:r>
      <w:r w:rsidR="00AC3561" w:rsidRPr="00AC3561">
        <w:t>+</w:t>
      </w:r>
      <w:r w:rsidR="00AC3561">
        <w:rPr>
          <w:lang w:val="en-US"/>
        </w:rPr>
        <w:t>T</w:t>
      </w:r>
      <w:r w:rsidR="00AC3561">
        <w:t xml:space="preserve"> (Т английское)</w:t>
      </w:r>
      <w:r>
        <w:t>.</w:t>
      </w:r>
      <w:r w:rsidR="00AC3561">
        <w:t xml:space="preserve"> Щелкните </w:t>
      </w:r>
      <w:r w:rsidR="00AC3561" w:rsidRPr="00AC3561">
        <w:rPr>
          <w:i/>
        </w:rPr>
        <w:t>ОК</w:t>
      </w:r>
      <w:r w:rsidR="00AC3561">
        <w:t xml:space="preserve"> в открывшемся окне. Обратите внимание на то, что, хотя диапазон исходных данных в сводной таблице переопределять не нужно, но при добавлении исходных данных в диапазон в сводной таблице все равно придется щелкнуть на кнопке </w:t>
      </w:r>
      <w:r w:rsidR="00AC3561" w:rsidRPr="00AC3561">
        <w:rPr>
          <w:i/>
        </w:rPr>
        <w:t>Обновить</w:t>
      </w:r>
      <w:r w:rsidR="00AC3561">
        <w:t>.</w:t>
      </w:r>
    </w:p>
    <w:p w:rsidR="00AC3561" w:rsidRDefault="00AC3561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479647" cy="2719346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8. Преобразование исходных данных в таблицу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853" cy="2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61" w:rsidRDefault="00FC3596" w:rsidP="00FC3596">
      <w:pPr>
        <w:spacing w:after="120" w:line="240" w:lineRule="auto"/>
      </w:pPr>
      <w:r>
        <w:t xml:space="preserve">Рис. </w:t>
      </w:r>
      <w:r w:rsidR="00AC3561">
        <w:t>8</w:t>
      </w:r>
      <w:r>
        <w:t>. Преобразование</w:t>
      </w:r>
      <w:r w:rsidR="00AC3561">
        <w:t xml:space="preserve"> исходных данных в таблицу</w:t>
      </w:r>
    </w:p>
    <w:p w:rsidR="00FC3596" w:rsidRPr="00AC3561" w:rsidRDefault="00FC3596" w:rsidP="00AC3561">
      <w:pPr>
        <w:spacing w:before="360" w:after="120" w:line="240" w:lineRule="auto"/>
        <w:rPr>
          <w:b/>
        </w:rPr>
      </w:pPr>
      <w:r w:rsidRPr="00AC3561">
        <w:rPr>
          <w:b/>
        </w:rPr>
        <w:lastRenderedPageBreak/>
        <w:t>Совет 9. Сравнение обычных таблиц с помощью сводной таблицы</w:t>
      </w:r>
    </w:p>
    <w:p w:rsidR="00FC3596" w:rsidRDefault="00FC3596" w:rsidP="00FC3596">
      <w:pPr>
        <w:spacing w:after="120" w:line="240" w:lineRule="auto"/>
      </w:pPr>
      <w:r>
        <w:t>Если вы выполня</w:t>
      </w:r>
      <w:r w:rsidR="009A5D40">
        <w:t>е</w:t>
      </w:r>
      <w:r>
        <w:t>т</w:t>
      </w:r>
      <w:r w:rsidR="009A5D40">
        <w:t>е</w:t>
      </w:r>
      <w:r>
        <w:t xml:space="preserve"> сравнительный анализ двух различных таблиц, </w:t>
      </w:r>
      <w:r w:rsidR="009A5D40">
        <w:t>удобно воспользоваться</w:t>
      </w:r>
      <w:r>
        <w:t xml:space="preserve"> сводн</w:t>
      </w:r>
      <w:r w:rsidR="009A5D40">
        <w:t>ой таблицей, что</w:t>
      </w:r>
      <w:r>
        <w:t xml:space="preserve"> существенно сэкономит время.</w:t>
      </w:r>
      <w:r w:rsidR="009A5D40">
        <w:t xml:space="preserve"> </w:t>
      </w:r>
      <w:r>
        <w:t>Предположим, имеются две таблицы, в которых отображаются сведения о заказчиках за 2011 и 2012 годы</w:t>
      </w:r>
      <w:r w:rsidR="009A5D40">
        <w:t xml:space="preserve"> (рис. 9)</w:t>
      </w:r>
      <w:r>
        <w:t xml:space="preserve">. </w:t>
      </w:r>
      <w:r w:rsidR="009A5D40">
        <w:t>Небольшие</w:t>
      </w:r>
      <w:r>
        <w:t xml:space="preserve"> размеры этих таблиц приведены здесь исключительно в качестве примеров. На практике используются таблицы, имеющие гораздо большие размеры.</w:t>
      </w:r>
    </w:p>
    <w:p w:rsidR="009A5D40" w:rsidRDefault="009A5D40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343277" cy="231542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 Вам предстоит сравнить эти две таблиц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68" cy="231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9A5D40" w:rsidP="00FC3596">
      <w:pPr>
        <w:spacing w:after="120" w:line="240" w:lineRule="auto"/>
      </w:pPr>
      <w:r>
        <w:t>Рис. 9</w:t>
      </w:r>
      <w:r w:rsidR="00FC3596">
        <w:t>. Вам предстоит сравнить эти две таблицы</w:t>
      </w:r>
    </w:p>
    <w:p w:rsidR="00FC3596" w:rsidRDefault="00FC3596" w:rsidP="00FC3596">
      <w:pPr>
        <w:spacing w:after="120" w:line="240" w:lineRule="auto"/>
      </w:pPr>
      <w:r>
        <w:t xml:space="preserve">В процессе сравнения создается одна таблица, на основе которой создается сводная таблица. Убедитесь в том, что у вас имеется способ пометить данные, относящиеся к этим таблицам. В рассматриваемом примере для этого используется столбец </w:t>
      </w:r>
      <w:r w:rsidRPr="009A5D40">
        <w:rPr>
          <w:i/>
        </w:rPr>
        <w:t>Фискальный год</w:t>
      </w:r>
      <w:r>
        <w:t xml:space="preserve"> (рис. 1</w:t>
      </w:r>
      <w:r w:rsidR="009A5D40">
        <w:t>0</w:t>
      </w:r>
      <w:r>
        <w:t>).</w:t>
      </w:r>
      <w:r w:rsidR="009A5D40">
        <w:t xml:space="preserve"> </w:t>
      </w:r>
      <w:r>
        <w:t xml:space="preserve">После объединения двух таблиц воспользуйтесь полученным комбинированным набором данных для создания новой сводной таблицы. Отформатируйте сводную таблицу таким образом, чтобы в качестве тега таблицы (идентификатор, указывающий на происхождение таблицы) использовалась область столбцов сводной таблицы. Как показано на рис. </w:t>
      </w:r>
      <w:r w:rsidR="009A5D40">
        <w:t>1</w:t>
      </w:r>
      <w:r>
        <w:t xml:space="preserve">1, годы находятся в области столбцов, а сведения о заказчиках — в области строк. В области данных содержатся </w:t>
      </w:r>
      <w:r w:rsidR="009A5D40">
        <w:t>объемы продаж</w:t>
      </w:r>
      <w:r>
        <w:t xml:space="preserve"> для каждого заказчика.</w:t>
      </w:r>
    </w:p>
    <w:p w:rsidR="009A5D40" w:rsidRDefault="009A5D40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799010" cy="3927944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На основе двух исходных таблиц создается одна результирующая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63" cy="393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>Рис</w:t>
      </w:r>
      <w:r w:rsidRPr="00FC3596">
        <w:rPr>
          <w:lang w:val="en-US"/>
        </w:rPr>
        <w:t>. 1</w:t>
      </w:r>
      <w:r w:rsidR="009A5D40">
        <w:t>0</w:t>
      </w:r>
      <w:r w:rsidRPr="00FC3596">
        <w:rPr>
          <w:lang w:val="en-US"/>
        </w:rPr>
        <w:t xml:space="preserve">. </w:t>
      </w:r>
      <w:r>
        <w:t xml:space="preserve">На основе двух исходных таблиц создается одна результирующая </w:t>
      </w:r>
    </w:p>
    <w:p w:rsidR="009A5D40" w:rsidRDefault="009A5D40" w:rsidP="00FC359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681799" cy="28227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1. Создайте сводную таблицу, которая позволяет визуально сравнить два набора данных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710" cy="28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>Рис. 11. Создайте сводную таблицу, которая позволяет визуально сравнить два набора данных</w:t>
      </w:r>
    </w:p>
    <w:p w:rsidR="00FC3596" w:rsidRPr="009A5D40" w:rsidRDefault="00FC3596" w:rsidP="009A5D40">
      <w:pPr>
        <w:spacing w:before="360" w:after="120" w:line="240" w:lineRule="auto"/>
        <w:rPr>
          <w:b/>
        </w:rPr>
      </w:pPr>
      <w:r w:rsidRPr="009A5D40">
        <w:rPr>
          <w:b/>
        </w:rPr>
        <w:t>Совет 10. Автоматическая фильтрация сводной таблицы</w:t>
      </w:r>
    </w:p>
    <w:p w:rsidR="00FC3596" w:rsidRDefault="00FC3596" w:rsidP="00FC3596">
      <w:pPr>
        <w:spacing w:after="120" w:line="240" w:lineRule="auto"/>
      </w:pPr>
      <w:r>
        <w:t xml:space="preserve">Как известно, в сводных таблицах нельзя применять </w:t>
      </w:r>
      <w:proofErr w:type="spellStart"/>
      <w:r>
        <w:t>автофильтры</w:t>
      </w:r>
      <w:proofErr w:type="spellEnd"/>
      <w:r>
        <w:t xml:space="preserve">. Тем не менее существует трюк, позволяющий включить </w:t>
      </w:r>
      <w:proofErr w:type="spellStart"/>
      <w:r>
        <w:t>автофильтры</w:t>
      </w:r>
      <w:proofErr w:type="spellEnd"/>
      <w:r>
        <w:t xml:space="preserve"> в сводную таблицу.</w:t>
      </w:r>
      <w:r w:rsidR="00A3261A">
        <w:t xml:space="preserve"> </w:t>
      </w:r>
      <w:r>
        <w:t>Принцип использования этой методики заключается в том, чтобы поместить указатель мыши справа от последнего заголовка сводной таблицы (</w:t>
      </w:r>
      <w:r w:rsidR="00A3261A">
        <w:t xml:space="preserve">ячейка </w:t>
      </w:r>
      <w:r w:rsidR="00A3261A">
        <w:rPr>
          <w:lang w:val="en-US"/>
        </w:rPr>
        <w:t>D</w:t>
      </w:r>
      <w:r w:rsidR="00A3261A" w:rsidRPr="00A3261A">
        <w:t>3</w:t>
      </w:r>
      <w:r w:rsidR="00A3261A">
        <w:t xml:space="preserve"> на </w:t>
      </w:r>
      <w:r>
        <w:t>рис. 1</w:t>
      </w:r>
      <w:r w:rsidR="00A3261A">
        <w:t>2), а</w:t>
      </w:r>
      <w:r>
        <w:t xml:space="preserve"> </w:t>
      </w:r>
      <w:r w:rsidR="00A3261A">
        <w:t>з</w:t>
      </w:r>
      <w:r>
        <w:t>атем перейдите на ленту и выбр</w:t>
      </w:r>
      <w:r w:rsidR="00A3261A">
        <w:t>а</w:t>
      </w:r>
      <w:r>
        <w:t>т</w:t>
      </w:r>
      <w:r w:rsidR="00A3261A">
        <w:t xml:space="preserve">ь команду </w:t>
      </w:r>
      <w:proofErr w:type="gramStart"/>
      <w:r w:rsidR="00A3261A" w:rsidRPr="00A3261A">
        <w:rPr>
          <w:i/>
        </w:rPr>
        <w:t>Данные</w:t>
      </w:r>
      <w:r w:rsidR="00A3261A">
        <w:t xml:space="preserve"> </w:t>
      </w:r>
      <w:r w:rsidR="00A3261A">
        <w:sym w:font="Wingdings 3" w:char="F067"/>
      </w:r>
      <w:r w:rsidR="00A3261A">
        <w:t xml:space="preserve"> </w:t>
      </w:r>
      <w:r w:rsidR="00A3261A" w:rsidRPr="00A3261A">
        <w:rPr>
          <w:i/>
        </w:rPr>
        <w:t>Фильтр</w:t>
      </w:r>
      <w:proofErr w:type="gramEnd"/>
      <w:r w:rsidR="00A3261A">
        <w:t xml:space="preserve">. </w:t>
      </w:r>
      <w:r>
        <w:t>Начиная с этого момента в вашей сводной таблице появля</w:t>
      </w:r>
      <w:r w:rsidR="00A3261A">
        <w:t>е</w:t>
      </w:r>
      <w:r>
        <w:t xml:space="preserve">тся </w:t>
      </w:r>
      <w:proofErr w:type="spellStart"/>
      <w:r>
        <w:t>автофильтр</w:t>
      </w:r>
      <w:proofErr w:type="spellEnd"/>
      <w:r>
        <w:t xml:space="preserve">! </w:t>
      </w:r>
      <w:r w:rsidR="00A3261A">
        <w:t>Например, вы сможете</w:t>
      </w:r>
      <w:r>
        <w:t xml:space="preserve"> выбр</w:t>
      </w:r>
      <w:r w:rsidR="00A3261A">
        <w:t>ать</w:t>
      </w:r>
      <w:r>
        <w:t xml:space="preserve"> всех заказчиков с уровнем тран</w:t>
      </w:r>
      <w:r w:rsidR="00A3261A">
        <w:t>закций выше среднего</w:t>
      </w:r>
      <w:r>
        <w:t>.</w:t>
      </w:r>
      <w:r w:rsidR="00A3261A">
        <w:t xml:space="preserve"> </w:t>
      </w:r>
      <w:r>
        <w:t xml:space="preserve">С помощью </w:t>
      </w:r>
      <w:proofErr w:type="spellStart"/>
      <w:r>
        <w:t>автофильтров</w:t>
      </w:r>
      <w:proofErr w:type="spellEnd"/>
      <w:r>
        <w:t xml:space="preserve"> в сводную таблицу добавляется дополнительный уровень аналитики.</w:t>
      </w:r>
    </w:p>
    <w:p w:rsidR="00A3261A" w:rsidRDefault="00A3261A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70783" cy="45196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2. Трюк по использованию автофильтра в сводной таблиц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114" cy="453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1A" w:rsidRDefault="00A3261A" w:rsidP="00A3261A">
      <w:pPr>
        <w:spacing w:after="120" w:line="240" w:lineRule="auto"/>
      </w:pPr>
      <w:r>
        <w:t xml:space="preserve">Рис. 12. Трюк по использованию </w:t>
      </w:r>
      <w:proofErr w:type="spellStart"/>
      <w:r>
        <w:t>автофильтра</w:t>
      </w:r>
      <w:proofErr w:type="spellEnd"/>
      <w:r>
        <w:t xml:space="preserve"> в сводной таблице</w:t>
      </w:r>
    </w:p>
    <w:p w:rsidR="00FC3596" w:rsidRPr="009A5D40" w:rsidRDefault="00FC3596" w:rsidP="009A5D40">
      <w:pPr>
        <w:spacing w:before="360" w:after="120" w:line="240" w:lineRule="auto"/>
        <w:rPr>
          <w:b/>
        </w:rPr>
      </w:pPr>
      <w:r w:rsidRPr="009A5D40">
        <w:rPr>
          <w:b/>
        </w:rPr>
        <w:lastRenderedPageBreak/>
        <w:t>Совет 11. Преобразование наборов данных, отображаемых в сводных таблицах</w:t>
      </w:r>
    </w:p>
    <w:p w:rsidR="00FC3596" w:rsidRDefault="00F42FA3" w:rsidP="00FC3596">
      <w:pPr>
        <w:spacing w:after="120" w:line="240" w:lineRule="auto"/>
      </w:pPr>
      <w:r>
        <w:t>Н</w:t>
      </w:r>
      <w:r w:rsidR="00FC3596">
        <w:t>аилучший макет для исходных данных, преобразованных в сводную таблицу, — это табличный макет. Этому виду макета присущи следующие признаки: отсутствуют пустые строки либо столбцы, каждый столбец имеет заголовок, каждому полю соответствуют значения в каждой строке, а столбцы не содерж</w:t>
      </w:r>
      <w:r>
        <w:t xml:space="preserve">ат повторяющихся групп данных. </w:t>
      </w:r>
      <w:r w:rsidR="00FC3596">
        <w:t>На практике часто встречаются наборы данных, напоминающие то, что показано на рис. 1</w:t>
      </w:r>
      <w:r>
        <w:t>3</w:t>
      </w:r>
      <w:r w:rsidR="00FC3596">
        <w:t>. Как видите, названия месяцев отображаются в строке вдоль верхнего края таблицы, выполняя двойную функцию — подписей столбцов и фактических данных. В сводной таблице, созданной на основе подобной таблицы, это приведет к тому, что придется управлять 12 полями, каждое из которых представляет отдельный месяц.</w:t>
      </w:r>
    </w:p>
    <w:p w:rsidR="00F42FA3" w:rsidRDefault="00034037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40855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3. Эту таблицу в матричном стиле следует преобразовать в табличный набор данных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>Рис. 1</w:t>
      </w:r>
      <w:r w:rsidR="00F42FA3">
        <w:t>3</w:t>
      </w:r>
      <w:r>
        <w:t>. Эту таблицу в матричном стиле следует преобразовать в табличный набор данных</w:t>
      </w:r>
    </w:p>
    <w:p w:rsidR="00FC3596" w:rsidRDefault="00FC3596" w:rsidP="00FC3596">
      <w:pPr>
        <w:spacing w:after="120" w:line="240" w:lineRule="auto"/>
      </w:pPr>
      <w:r>
        <w:t xml:space="preserve">Для устранения </w:t>
      </w:r>
      <w:r w:rsidR="00034037">
        <w:t xml:space="preserve">этой </w:t>
      </w:r>
      <w:r>
        <w:t xml:space="preserve">проблем можно воспользоваться </w:t>
      </w:r>
      <w:r w:rsidR="00C1029E">
        <w:t>в качестве промежуточного</w:t>
      </w:r>
      <w:r>
        <w:t xml:space="preserve"> </w:t>
      </w:r>
      <w:r w:rsidR="00C1029E">
        <w:t>этапа</w:t>
      </w:r>
      <w:r>
        <w:t xml:space="preserve"> сводн</w:t>
      </w:r>
      <w:r w:rsidR="00C1029E">
        <w:t>ой таблицей</w:t>
      </w:r>
      <w:r>
        <w:t xml:space="preserve"> с несколькими консолидированными диапазонами</w:t>
      </w:r>
      <w:r w:rsidR="00C1029E">
        <w:t xml:space="preserve"> (подробнее см. </w:t>
      </w:r>
      <w:hyperlink r:id="rId21" w:history="1">
        <w:r w:rsidR="00C1029E" w:rsidRPr="00C1029E">
          <w:rPr>
            <w:rStyle w:val="aa"/>
          </w:rPr>
          <w:t>Сводная таблица на основе нескольких листов или диапазонов консолидации</w:t>
        </w:r>
      </w:hyperlink>
      <w:r w:rsidR="00C1029E">
        <w:t>)</w:t>
      </w:r>
      <w:r>
        <w:t>. Для преобразования набора данных, имеющего матричный стиль, в набор данных, более подходящий для создания сводных таблиц, выполните следующие действия.</w:t>
      </w:r>
    </w:p>
    <w:p w:rsidR="00FC3596" w:rsidRDefault="00FC3596" w:rsidP="00FC3596">
      <w:pPr>
        <w:spacing w:after="120" w:line="240" w:lineRule="auto"/>
      </w:pPr>
      <w:r w:rsidRPr="00034037">
        <w:rPr>
          <w:b/>
        </w:rPr>
        <w:t>Шаг 1. Объединение всех полей, не относящихся к о</w:t>
      </w:r>
      <w:r w:rsidR="00034037" w:rsidRPr="00034037">
        <w:rPr>
          <w:b/>
        </w:rPr>
        <w:t xml:space="preserve">бласти столбцов, в один столбец. </w:t>
      </w:r>
      <w:r>
        <w:t xml:space="preserve">Для создания сводных таблиц с несколькими консолидированными диапазонами следует создать единственный столбец размерности. В рассматриваемом примере все, что не относится к полю месяца, рассматривается как размерность. Поэтому поля </w:t>
      </w:r>
      <w:r w:rsidRPr="00C1029E">
        <w:rPr>
          <w:i/>
        </w:rPr>
        <w:t>Рынок сбыта</w:t>
      </w:r>
      <w:r>
        <w:t xml:space="preserve"> и </w:t>
      </w:r>
      <w:r w:rsidRPr="00C1029E">
        <w:rPr>
          <w:i/>
        </w:rPr>
        <w:t>Описание услуги</w:t>
      </w:r>
      <w:r>
        <w:t xml:space="preserve"> следует объединить в один столбец.</w:t>
      </w:r>
      <w:r w:rsidR="00C1029E">
        <w:t xml:space="preserve"> </w:t>
      </w:r>
      <w:r>
        <w:t>Для объединения полей в один столбец просто введите формулу, которая выполняет конкатенацию этих двух полей, используя точку с запятой в качестве разделителя. Присвойте новому столбцу имя. Введенная формула отображается в строке формул (рис. 14).</w:t>
      </w:r>
    </w:p>
    <w:p w:rsidR="00C1029E" w:rsidRDefault="00C1029E" w:rsidP="00C1029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228215"/>
            <wp:effectExtent l="0" t="0" r="190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4. Результат конкатенации столбцов Рынок сбыта и Описание услуги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29E" w:rsidRDefault="00C1029E" w:rsidP="00C1029E">
      <w:pPr>
        <w:spacing w:after="120" w:line="240" w:lineRule="auto"/>
      </w:pPr>
      <w:r>
        <w:t xml:space="preserve">Рис. 14. Результат конкатенации столбцов </w:t>
      </w:r>
      <w:r w:rsidRPr="00C1029E">
        <w:rPr>
          <w:i/>
        </w:rPr>
        <w:t>Рынок сбыта</w:t>
      </w:r>
      <w:r>
        <w:t xml:space="preserve"> и </w:t>
      </w:r>
      <w:r w:rsidRPr="00C1029E">
        <w:rPr>
          <w:i/>
        </w:rPr>
        <w:t>Описание услуги</w:t>
      </w:r>
    </w:p>
    <w:p w:rsidR="00FC3596" w:rsidRDefault="00FC3596" w:rsidP="00FC3596">
      <w:pPr>
        <w:spacing w:after="120" w:line="240" w:lineRule="auto"/>
      </w:pPr>
      <w:r>
        <w:lastRenderedPageBreak/>
        <w:t>После создания конкатенированного столбца пр</w:t>
      </w:r>
      <w:r w:rsidR="00C1029E">
        <w:t>еобразуйте формулы в значения. Для этого в</w:t>
      </w:r>
      <w:r>
        <w:t>ыделите только что созданный стол</w:t>
      </w:r>
      <w:r w:rsidR="00C1029E">
        <w:t xml:space="preserve">бец, нажмите </w:t>
      </w:r>
      <w:proofErr w:type="spellStart"/>
      <w:r>
        <w:t>Ctrl+C</w:t>
      </w:r>
      <w:proofErr w:type="spellEnd"/>
      <w:r>
        <w:t xml:space="preserve">, после </w:t>
      </w:r>
      <w:r w:rsidR="00C1029E">
        <w:t xml:space="preserve">чего выполните команду </w:t>
      </w:r>
      <w:proofErr w:type="gramStart"/>
      <w:r w:rsidR="00C1029E" w:rsidRPr="00C1029E">
        <w:rPr>
          <w:i/>
        </w:rPr>
        <w:t>Вставить</w:t>
      </w:r>
      <w:r w:rsidR="00C1029E">
        <w:t xml:space="preserve"> </w:t>
      </w:r>
      <w:r w:rsidR="00C1029E">
        <w:sym w:font="Wingdings 3" w:char="F067"/>
      </w:r>
      <w:r w:rsidR="00C1029E">
        <w:t xml:space="preserve"> </w:t>
      </w:r>
      <w:r w:rsidR="00C1029E" w:rsidRPr="00C1029E">
        <w:rPr>
          <w:i/>
        </w:rPr>
        <w:t>Специальная</w:t>
      </w:r>
      <w:proofErr w:type="gramEnd"/>
      <w:r w:rsidR="00C1029E" w:rsidRPr="00C1029E">
        <w:rPr>
          <w:i/>
        </w:rPr>
        <w:t xml:space="preserve"> вставка</w:t>
      </w:r>
      <w:r w:rsidR="00C1029E">
        <w:t xml:space="preserve"> </w:t>
      </w:r>
      <w:r w:rsidR="00C1029E">
        <w:sym w:font="Wingdings 3" w:char="F067"/>
      </w:r>
      <w:r w:rsidR="00C1029E">
        <w:t xml:space="preserve"> </w:t>
      </w:r>
      <w:r w:rsidRPr="00C1029E">
        <w:rPr>
          <w:i/>
        </w:rPr>
        <w:t>Значения</w:t>
      </w:r>
      <w:r>
        <w:t>.</w:t>
      </w:r>
      <w:r w:rsidR="00C1029E">
        <w:t xml:space="preserve"> </w:t>
      </w:r>
      <w:r>
        <w:t xml:space="preserve">Теперь можно удалить столбцы </w:t>
      </w:r>
      <w:r w:rsidRPr="00C1029E">
        <w:rPr>
          <w:i/>
        </w:rPr>
        <w:t>Рынок сбыта</w:t>
      </w:r>
      <w:r>
        <w:t xml:space="preserve"> и </w:t>
      </w:r>
      <w:r w:rsidRPr="00C1029E">
        <w:rPr>
          <w:i/>
        </w:rPr>
        <w:t>Описание услуги</w:t>
      </w:r>
      <w:r>
        <w:t xml:space="preserve"> </w:t>
      </w:r>
      <w:r w:rsidR="00C1029E">
        <w:t>(рис. 15)</w:t>
      </w:r>
      <w:r>
        <w:t>.</w:t>
      </w:r>
    </w:p>
    <w:p w:rsidR="00C1029E" w:rsidRDefault="00C1029E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96140" cy="142858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5. Удалены столбцы Рынок сбыта и Описание услуги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557" cy="143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>Рис. 1</w:t>
      </w:r>
      <w:r w:rsidR="00C1029E">
        <w:t>5</w:t>
      </w:r>
      <w:r>
        <w:t xml:space="preserve">. Удалены столбцы </w:t>
      </w:r>
      <w:r w:rsidRPr="00C1029E">
        <w:rPr>
          <w:i/>
        </w:rPr>
        <w:t>Рынок сбыта</w:t>
      </w:r>
      <w:r>
        <w:t xml:space="preserve"> и </w:t>
      </w:r>
      <w:r w:rsidRPr="00C1029E">
        <w:rPr>
          <w:i/>
        </w:rPr>
        <w:t>Описание услуги</w:t>
      </w:r>
    </w:p>
    <w:p w:rsidR="00FC3596" w:rsidRDefault="00FC3596" w:rsidP="00FC3596">
      <w:pPr>
        <w:spacing w:after="120" w:line="240" w:lineRule="auto"/>
      </w:pPr>
      <w:r w:rsidRPr="00C1029E">
        <w:rPr>
          <w:b/>
        </w:rPr>
        <w:t>Шаг 2. Создание сводной таблицы с несколькими диапазонами консолидации</w:t>
      </w:r>
      <w:r w:rsidR="00C1029E" w:rsidRPr="00C1029E">
        <w:rPr>
          <w:b/>
        </w:rPr>
        <w:t xml:space="preserve">. </w:t>
      </w:r>
      <w:r>
        <w:t>Теперь нужно вызвать знакомый многим пользователям по предыдущим версиям Excel ма</w:t>
      </w:r>
      <w:r w:rsidR="00B41264">
        <w:t>стер сводных таблиц и диаграмм</w:t>
      </w:r>
      <w:r>
        <w:t>. Для вызова этого мас</w:t>
      </w:r>
      <w:r w:rsidR="00B41264">
        <w:t xml:space="preserve">тера нажмите комбинацию клавиш </w:t>
      </w:r>
      <w:proofErr w:type="spellStart"/>
      <w:r>
        <w:t>Alt+D+P</w:t>
      </w:r>
      <w:proofErr w:type="spellEnd"/>
      <w:r w:rsidR="00B41264">
        <w:t xml:space="preserve">. </w:t>
      </w:r>
      <w:r w:rsidR="00B41264" w:rsidRPr="00B41264">
        <w:t xml:space="preserve">К сожалению, эта комбинация клавиш предназначена для англоязычной версии Excel 2013. В русскоязычной версии ей соответствует комбинация клавиш </w:t>
      </w:r>
      <w:proofErr w:type="spellStart"/>
      <w:r w:rsidR="00B41264" w:rsidRPr="00B41264">
        <w:t>Alt+Д+Н</w:t>
      </w:r>
      <w:proofErr w:type="spellEnd"/>
      <w:r w:rsidR="00B41264" w:rsidRPr="00B41264">
        <w:t xml:space="preserve">. Но она по неизвестным мне причинам не работает. Тем не менее, можно вывести старый добрый мастер сводных таблиц на панель быстрого доступа, см. </w:t>
      </w:r>
      <w:hyperlink r:id="rId24" w:history="1">
        <w:r w:rsidR="00B41264" w:rsidRPr="00B41264">
          <w:rPr>
            <w:rStyle w:val="aa"/>
          </w:rPr>
          <w:t>Использование мастера сводных таблиц</w:t>
        </w:r>
      </w:hyperlink>
      <w:r w:rsidR="00B41264" w:rsidRPr="00B41264">
        <w:t xml:space="preserve">. После запуска мастера установите переключатель </w:t>
      </w:r>
      <w:r w:rsidR="00B41264" w:rsidRPr="00B41264">
        <w:rPr>
          <w:i/>
        </w:rPr>
        <w:t>В нескольких диапазонах консолидации</w:t>
      </w:r>
      <w:r w:rsidR="00B41264" w:rsidRPr="00B41264">
        <w:t xml:space="preserve">. Кликните </w:t>
      </w:r>
      <w:r w:rsidR="00B41264" w:rsidRPr="00B41264">
        <w:rPr>
          <w:i/>
        </w:rPr>
        <w:t>Далее</w:t>
      </w:r>
      <w:r w:rsidR="00B41264" w:rsidRPr="00B41264">
        <w:t>.</w:t>
      </w:r>
      <w:r w:rsidR="00B41264">
        <w:t xml:space="preserve"> Установите переключатель </w:t>
      </w:r>
      <w:proofErr w:type="gramStart"/>
      <w:r w:rsidR="00B41264" w:rsidRPr="00B41264">
        <w:rPr>
          <w:i/>
        </w:rPr>
        <w:t>Создать</w:t>
      </w:r>
      <w:proofErr w:type="gramEnd"/>
      <w:r w:rsidR="00B41264" w:rsidRPr="00B41264">
        <w:rPr>
          <w:i/>
        </w:rPr>
        <w:t xml:space="preserve"> поля страницы</w:t>
      </w:r>
      <w:r w:rsidR="00B41264">
        <w:t xml:space="preserve"> и щелкните </w:t>
      </w:r>
      <w:r w:rsidR="00B41264" w:rsidRPr="00B41264">
        <w:rPr>
          <w:i/>
        </w:rPr>
        <w:t>Далее</w:t>
      </w:r>
      <w:r w:rsidR="00B41264">
        <w:t xml:space="preserve">. Определите рабочий диапазон и кликните </w:t>
      </w:r>
      <w:proofErr w:type="gramStart"/>
      <w:r w:rsidR="00B41264" w:rsidRPr="00B41264">
        <w:rPr>
          <w:i/>
        </w:rPr>
        <w:t>Готово</w:t>
      </w:r>
      <w:proofErr w:type="gramEnd"/>
      <w:r w:rsidR="00B41264">
        <w:t xml:space="preserve"> (подробнее см. </w:t>
      </w:r>
      <w:hyperlink r:id="rId25" w:history="1">
        <w:r w:rsidR="00B41264" w:rsidRPr="00B41264">
          <w:rPr>
            <w:rStyle w:val="aa"/>
          </w:rPr>
          <w:t>Сводная таблица на основе нескольких листов или диапазонов консолидации</w:t>
        </w:r>
      </w:hyperlink>
      <w:r w:rsidR="00B41264">
        <w:t>). Вы создадите сводную таблицу (рис. 16).</w:t>
      </w:r>
    </w:p>
    <w:p w:rsidR="00B41264" w:rsidRDefault="00B41264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71715" cy="1726941"/>
            <wp:effectExtent l="0" t="0" r="571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6. Сводная на основе нескольких диапазонов консолидации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803" cy="17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64" w:rsidRDefault="00B41264" w:rsidP="00B41264">
      <w:pPr>
        <w:spacing w:after="120" w:line="240" w:lineRule="auto"/>
      </w:pPr>
      <w:r>
        <w:t xml:space="preserve">Рис. 16. Сводная на основе нескольких </w:t>
      </w:r>
      <w:r w:rsidRPr="00B41264">
        <w:t>диапазон</w:t>
      </w:r>
      <w:r>
        <w:t>ов</w:t>
      </w:r>
      <w:r w:rsidRPr="00B41264">
        <w:t xml:space="preserve"> консолидации</w:t>
      </w:r>
    </w:p>
    <w:p w:rsidR="00FC3596" w:rsidRDefault="00FC3596" w:rsidP="00FC3596">
      <w:pPr>
        <w:spacing w:after="120" w:line="240" w:lineRule="auto"/>
      </w:pPr>
      <w:r w:rsidRPr="00B41264">
        <w:rPr>
          <w:b/>
        </w:rPr>
        <w:t>Шаг 3. Дважды щелкните на пересечении строки и столбца в строке общих итогов</w:t>
      </w:r>
      <w:r w:rsidR="00B41264" w:rsidRPr="00B41264">
        <w:rPr>
          <w:b/>
        </w:rPr>
        <w:t xml:space="preserve">. </w:t>
      </w:r>
      <w:r>
        <w:t>На этом этапе в вашем распоряжении окажется сводная таблица</w:t>
      </w:r>
      <w:r w:rsidR="00CD0E0F">
        <w:t xml:space="preserve"> (рис. 16)</w:t>
      </w:r>
      <w:r>
        <w:t>, включающая несколько диапазонов консолидации, которая является практически бесполезной. Выберите ячейку, находящуюся на пересечении строки и столбца общих итогов, и дважды щелкните на ней (</w:t>
      </w:r>
      <w:r w:rsidR="00CD0E0F">
        <w:t xml:space="preserve">в нашем примере это ячейка </w:t>
      </w:r>
      <w:r w:rsidR="00CD0E0F">
        <w:rPr>
          <w:lang w:val="en-US"/>
        </w:rPr>
        <w:t>N</w:t>
      </w:r>
      <w:r w:rsidR="00CD0E0F">
        <w:t xml:space="preserve">88). </w:t>
      </w:r>
      <w:r>
        <w:t>Вы получите новый лист, структура которого напоминает структуру, показанную на рис. 1</w:t>
      </w:r>
      <w:r w:rsidR="00CD0E0F">
        <w:t>7</w:t>
      </w:r>
      <w:r>
        <w:t>. Фактически этот лист представляет собой транспонированную версию исходных данных.</w:t>
      </w:r>
    </w:p>
    <w:p w:rsidR="00CD0E0F" w:rsidRDefault="00CD0E0F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683319" cy="1728571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7. Исходный набор данных был транспонирован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302" cy="173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CD0E0F" w:rsidP="00FC3596">
      <w:pPr>
        <w:spacing w:after="120" w:line="240" w:lineRule="auto"/>
      </w:pPr>
      <w:r>
        <w:t>Рис. 17</w:t>
      </w:r>
      <w:r w:rsidR="00FC3596">
        <w:t>. Исходный набор данных был транспонирован</w:t>
      </w:r>
    </w:p>
    <w:p w:rsidR="00FC3596" w:rsidRDefault="00FC3596" w:rsidP="00FC3596">
      <w:pPr>
        <w:spacing w:after="120" w:line="240" w:lineRule="auto"/>
      </w:pPr>
      <w:r w:rsidRPr="00CD0E0F">
        <w:rPr>
          <w:b/>
        </w:rPr>
        <w:lastRenderedPageBreak/>
        <w:t>Шаг 4. Разбиение столбца Строка на отдельные поля</w:t>
      </w:r>
      <w:r w:rsidR="00CD0E0F" w:rsidRPr="00CD0E0F">
        <w:rPr>
          <w:b/>
        </w:rPr>
        <w:t xml:space="preserve">. </w:t>
      </w:r>
      <w:r>
        <w:t xml:space="preserve">Осталось разбить столбец </w:t>
      </w:r>
      <w:r w:rsidRPr="00CD0E0F">
        <w:rPr>
          <w:i/>
        </w:rPr>
        <w:t>Строка</w:t>
      </w:r>
      <w:r>
        <w:t xml:space="preserve"> на отдельные поля (вернуться к изначальной структуре). </w:t>
      </w:r>
      <w:r w:rsidR="00CD0E0F">
        <w:t>Д</w:t>
      </w:r>
      <w:r>
        <w:t xml:space="preserve">обавьте один пустой столбец сразу же после столбца </w:t>
      </w:r>
      <w:r w:rsidRPr="00CD0E0F">
        <w:rPr>
          <w:i/>
        </w:rPr>
        <w:t>Строка</w:t>
      </w:r>
      <w:r w:rsidR="00CD0E0F">
        <w:t xml:space="preserve">. </w:t>
      </w:r>
      <w:r>
        <w:t>Вы</w:t>
      </w:r>
      <w:r w:rsidR="00CD0E0F">
        <w:t>д</w:t>
      </w:r>
      <w:r>
        <w:t>е</w:t>
      </w:r>
      <w:r w:rsidR="00CD0E0F">
        <w:t>л</w:t>
      </w:r>
      <w:r>
        <w:t>ите столбец А, а затем пер</w:t>
      </w:r>
      <w:r w:rsidR="00CD0E0F">
        <w:t xml:space="preserve">ейдите на вкладку ленты </w:t>
      </w:r>
      <w:r w:rsidR="00CD0E0F" w:rsidRPr="00CD0E0F">
        <w:rPr>
          <w:i/>
        </w:rPr>
        <w:t>Данные</w:t>
      </w:r>
      <w:r>
        <w:t xml:space="preserve"> и щелкните на кнопке </w:t>
      </w:r>
      <w:r w:rsidRPr="00CD0E0F">
        <w:rPr>
          <w:i/>
        </w:rPr>
        <w:t>Текст по столбцам</w:t>
      </w:r>
      <w:r>
        <w:t xml:space="preserve">. На экране появится диалоговое окно </w:t>
      </w:r>
      <w:r w:rsidRPr="00CD0E0F">
        <w:rPr>
          <w:i/>
        </w:rPr>
        <w:t xml:space="preserve">Мастер </w:t>
      </w:r>
      <w:r w:rsidR="00CD0E0F">
        <w:rPr>
          <w:i/>
        </w:rPr>
        <w:t>распределения текстов по столбцам</w:t>
      </w:r>
      <w:r>
        <w:t>.</w:t>
      </w:r>
      <w:r w:rsidR="00CD0E0F">
        <w:t xml:space="preserve"> На первом шаге в</w:t>
      </w:r>
      <w:r>
        <w:t>ыберите</w:t>
      </w:r>
      <w:r w:rsidR="00CD0E0F">
        <w:t xml:space="preserve"> переключатель </w:t>
      </w:r>
      <w:r w:rsidR="00CD0E0F" w:rsidRPr="00CD0E0F">
        <w:rPr>
          <w:i/>
        </w:rPr>
        <w:t>С разделителями</w:t>
      </w:r>
      <w:r w:rsidRPr="00CD0E0F">
        <w:rPr>
          <w:i/>
        </w:rPr>
        <w:t xml:space="preserve"> </w:t>
      </w:r>
      <w:r w:rsidR="00CD0E0F">
        <w:t>и щелкните на кнопке Далее</w:t>
      </w:r>
      <w:r>
        <w:t>.</w:t>
      </w:r>
      <w:r w:rsidR="00CD0E0F">
        <w:t xml:space="preserve"> </w:t>
      </w:r>
      <w:r>
        <w:t xml:space="preserve">В следующем </w:t>
      </w:r>
      <w:r w:rsidR="00CD0E0F">
        <w:t>шаге</w:t>
      </w:r>
      <w:r>
        <w:t xml:space="preserve"> выберите</w:t>
      </w:r>
      <w:r w:rsidR="00CD0E0F">
        <w:t xml:space="preserve"> переключатель </w:t>
      </w:r>
      <w:r w:rsidR="00CD0E0F" w:rsidRPr="00CD0E0F">
        <w:rPr>
          <w:i/>
        </w:rPr>
        <w:t>точка с запятой</w:t>
      </w:r>
      <w:r>
        <w:t xml:space="preserve"> и щелкните </w:t>
      </w:r>
      <w:r w:rsidRPr="00CD0E0F">
        <w:rPr>
          <w:i/>
        </w:rPr>
        <w:t>Готово</w:t>
      </w:r>
      <w:r w:rsidR="00CD0E0F">
        <w:t>. От</w:t>
      </w:r>
      <w:r>
        <w:t>форматир</w:t>
      </w:r>
      <w:r w:rsidR="00CD0E0F">
        <w:t>уйте текст, добавьте заголовок</w:t>
      </w:r>
      <w:r>
        <w:t xml:space="preserve"> </w:t>
      </w:r>
      <w:r w:rsidR="00CD0E0F">
        <w:t xml:space="preserve">и превратите исходные данные в таблицу путем нажатия </w:t>
      </w:r>
      <w:r w:rsidR="00CD0E0F">
        <w:rPr>
          <w:lang w:val="en-US"/>
        </w:rPr>
        <w:t>Ctrl</w:t>
      </w:r>
      <w:r w:rsidR="00CD0E0F" w:rsidRPr="00CD0E0F">
        <w:t>+</w:t>
      </w:r>
      <w:r w:rsidR="00CD0E0F">
        <w:rPr>
          <w:lang w:val="en-US"/>
        </w:rPr>
        <w:t>T</w:t>
      </w:r>
      <w:r w:rsidR="00CD0E0F">
        <w:t xml:space="preserve"> (</w:t>
      </w:r>
      <w:r>
        <w:t>рис. 1</w:t>
      </w:r>
      <w:r w:rsidR="00CD0E0F">
        <w:t>8)</w:t>
      </w:r>
      <w:r>
        <w:t>.</w:t>
      </w:r>
    </w:p>
    <w:p w:rsidR="00CD0E0F" w:rsidRDefault="00264D68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87903" cy="261680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8. Этот набор данных идеально подходит для создания сводной таблицы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882" cy="26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0F" w:rsidRDefault="00CD0E0F" w:rsidP="00FC3596">
      <w:pPr>
        <w:spacing w:after="120" w:line="240" w:lineRule="auto"/>
      </w:pPr>
      <w:r>
        <w:t>Рис. 18. Этот набор данных идеально подходит для создания сводной таблицы (сравните с рис. 13)</w:t>
      </w:r>
    </w:p>
    <w:p w:rsidR="00FC3596" w:rsidRPr="00264D68" w:rsidRDefault="00FC3596" w:rsidP="00264D68">
      <w:pPr>
        <w:spacing w:before="360" w:after="120" w:line="240" w:lineRule="auto"/>
        <w:rPr>
          <w:b/>
        </w:rPr>
      </w:pPr>
      <w:r w:rsidRPr="00264D68">
        <w:rPr>
          <w:b/>
        </w:rPr>
        <w:t>Совет 12. Включение двух числовых форматов в сводную таблицу</w:t>
      </w:r>
    </w:p>
    <w:p w:rsidR="00FC3596" w:rsidRDefault="00FC3596" w:rsidP="00CD0E0F">
      <w:pPr>
        <w:spacing w:after="120" w:line="240" w:lineRule="auto"/>
      </w:pPr>
      <w:r>
        <w:t>А теперь рассмотрим ситуацию, когда нормализованный набор данных затрудняет построение удобной для анализа сводной таблицы. Примером может служить показанная на рис. 1</w:t>
      </w:r>
      <w:r w:rsidR="00667ECB">
        <w:t>9</w:t>
      </w:r>
      <w:r>
        <w:t xml:space="preserve"> таблица, которая включает два разных показателя для каждого рынка сбыта. Обратите внимание </w:t>
      </w:r>
      <w:r w:rsidR="00667ECB">
        <w:t xml:space="preserve">на столбец </w:t>
      </w:r>
      <w:r w:rsidR="00667ECB">
        <w:rPr>
          <w:lang w:val="en-US"/>
        </w:rPr>
        <w:t xml:space="preserve">D, </w:t>
      </w:r>
      <w:r w:rsidR="00667ECB">
        <w:t>который идентифицирует показатель.</w:t>
      </w:r>
    </w:p>
    <w:p w:rsidR="00667ECB" w:rsidRPr="00667ECB" w:rsidRDefault="00667ECB" w:rsidP="00CD0E0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715000" cy="2181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9. Эта таблица включает несколько типов данных для одного поля из области значений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>Рис. 1</w:t>
      </w:r>
      <w:r w:rsidR="00667ECB">
        <w:t>9</w:t>
      </w:r>
      <w:r>
        <w:t>. Эта таблица включает несколько типов данных для одного поля из области значений</w:t>
      </w:r>
    </w:p>
    <w:p w:rsidR="00FC3596" w:rsidRDefault="00FC3596" w:rsidP="00FC3596">
      <w:pPr>
        <w:spacing w:after="120" w:line="240" w:lineRule="auto"/>
      </w:pPr>
      <w:r>
        <w:t xml:space="preserve">Несмотря на то что эта таблица может служить примером неплохого форматирования, не все так хорошо. Обратите внимание на то, что одни показатели должны отображаться в числовом формате, а другие — в процентном. Но в исходной базе данных поле </w:t>
      </w:r>
      <w:r w:rsidRPr="00667ECB">
        <w:rPr>
          <w:i/>
        </w:rPr>
        <w:t>Значение</w:t>
      </w:r>
      <w:r>
        <w:t xml:space="preserve"> имеет тип </w:t>
      </w:r>
      <w:proofErr w:type="spellStart"/>
      <w:r>
        <w:t>Double</w:t>
      </w:r>
      <w:proofErr w:type="spellEnd"/>
      <w:r>
        <w:t>.</w:t>
      </w:r>
      <w:r w:rsidR="00667ECB">
        <w:t xml:space="preserve"> </w:t>
      </w:r>
      <w:r>
        <w:t xml:space="preserve">При создании сводной таблицы на основе набора данных невозможно присвоить два разных числовых формата одному полю </w:t>
      </w:r>
      <w:r w:rsidRPr="00667ECB">
        <w:rPr>
          <w:i/>
        </w:rPr>
        <w:t>Значение</w:t>
      </w:r>
      <w:r>
        <w:t>. Здесь действует простое правило: одно поле соответствует одному числовому формату.</w:t>
      </w:r>
      <w:r w:rsidR="00667ECB">
        <w:t xml:space="preserve"> </w:t>
      </w:r>
      <w:r>
        <w:t>Попытка назначить числовой формат полю, которому был присвоен процентный формат, приведет к тому, что процентные значения превратятся в обычные числа, которые завершаются знаком процента (рис. 2</w:t>
      </w:r>
      <w:r w:rsidR="00667ECB">
        <w:t>0</w:t>
      </w:r>
      <w:r>
        <w:t>).</w:t>
      </w:r>
    </w:p>
    <w:p w:rsidR="00FC3596" w:rsidRPr="00FC3596" w:rsidRDefault="00667ECB" w:rsidP="00FC3596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6828" cy="181170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0. Каждому показателю можно присвоить только один числовой формат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226" cy="181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>Рис. 2</w:t>
      </w:r>
      <w:r w:rsidR="00667ECB">
        <w:t>0</w:t>
      </w:r>
      <w:r>
        <w:t>. Каждому показателю можно присво</w:t>
      </w:r>
      <w:r w:rsidR="00667ECB">
        <w:t>ить только один числовой формат</w:t>
      </w:r>
    </w:p>
    <w:p w:rsidR="00FC3596" w:rsidRDefault="00FC3596" w:rsidP="00FC3596">
      <w:pPr>
        <w:spacing w:after="120" w:line="240" w:lineRule="auto"/>
      </w:pPr>
      <w:r>
        <w:t>Для решения этой проблемы применяется пользовательский числовой формат, который любое значение, большее 1</w:t>
      </w:r>
      <w:r w:rsidR="00667ECB">
        <w:t>,</w:t>
      </w:r>
      <w:r>
        <w:t>5, форматирует как ч</w:t>
      </w:r>
      <w:r w:rsidR="006C5120">
        <w:t>исло. Если же значение меньше 1,</w:t>
      </w:r>
      <w:r>
        <w:t xml:space="preserve">5, оно форматируется как процент. В диалоговом окне </w:t>
      </w:r>
      <w:r w:rsidRPr="006C5120">
        <w:rPr>
          <w:i/>
        </w:rPr>
        <w:t>Формат ячеек</w:t>
      </w:r>
      <w:r>
        <w:t xml:space="preserve"> </w:t>
      </w:r>
      <w:r w:rsidR="006C5120">
        <w:t xml:space="preserve">выберите вкладку </w:t>
      </w:r>
      <w:r w:rsidR="006C5120" w:rsidRPr="006C5120">
        <w:rPr>
          <w:i/>
        </w:rPr>
        <w:t>(все форматы)</w:t>
      </w:r>
      <w:r>
        <w:t xml:space="preserve"> и в поле </w:t>
      </w:r>
      <w:r w:rsidRPr="006C5120">
        <w:rPr>
          <w:i/>
        </w:rPr>
        <w:t>Тип</w:t>
      </w:r>
      <w:r>
        <w:t xml:space="preserve"> введите следующую форматирующую строку (рис. </w:t>
      </w:r>
      <w:r w:rsidR="006C5120">
        <w:t>2</w:t>
      </w:r>
      <w:r>
        <w:t>1):</w:t>
      </w:r>
      <w:r w:rsidR="006C5120">
        <w:t xml:space="preserve"> </w:t>
      </w:r>
      <w:proofErr w:type="gramStart"/>
      <w:r>
        <w:t>[&gt;=</w:t>
      </w:r>
      <w:proofErr w:type="gramEnd"/>
      <w:r>
        <w:t>1,5]$# ##0; [&lt;1,5]0,0%</w:t>
      </w:r>
    </w:p>
    <w:p w:rsidR="006C5120" w:rsidRDefault="006C5120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25758" cy="35860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1. Примените пользовательский числовой формат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393" cy="358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6C5120" w:rsidP="00FC3596">
      <w:pPr>
        <w:spacing w:after="120" w:line="240" w:lineRule="auto"/>
      </w:pPr>
      <w:r>
        <w:t>Рис. 21</w:t>
      </w:r>
      <w:r w:rsidR="00FC3596">
        <w:t>. Примените пользовательский числовой формат, в котором любые числа, меньшие 1,5, форматируются как проценты</w:t>
      </w:r>
    </w:p>
    <w:p w:rsidR="00FC3596" w:rsidRDefault="00FC3596" w:rsidP="00FC3596">
      <w:pPr>
        <w:spacing w:after="120" w:line="240" w:lineRule="auto"/>
      </w:pPr>
      <w:r>
        <w:t>Полученный результат показан на рис. 2</w:t>
      </w:r>
      <w:r w:rsidR="006C5120">
        <w:t>2</w:t>
      </w:r>
      <w:r>
        <w:t>. Как видите, теперь каждый показатель отформатирован корректно. Конечно, приведенный в этом совете рецепт не универсален. Скорее, он указывает направление, в котором стоит экспериментировать.</w:t>
      </w:r>
    </w:p>
    <w:p w:rsidR="006C5120" w:rsidRDefault="006C5120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58654" cy="1733384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2. Два числовых формата в одном поле данных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42" cy="174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>Рис. 2</w:t>
      </w:r>
      <w:r w:rsidR="006C5120">
        <w:t>2</w:t>
      </w:r>
      <w:r>
        <w:t>. Два числовых формата в одном поле данных!</w:t>
      </w:r>
    </w:p>
    <w:p w:rsidR="00FC3596" w:rsidRPr="006C5120" w:rsidRDefault="00FC3596" w:rsidP="006C5120">
      <w:pPr>
        <w:spacing w:before="360" w:after="120" w:line="240" w:lineRule="auto"/>
        <w:rPr>
          <w:b/>
        </w:rPr>
      </w:pPr>
      <w:r w:rsidRPr="006C5120">
        <w:rPr>
          <w:b/>
        </w:rPr>
        <w:lastRenderedPageBreak/>
        <w:t>Совет 13. Создание частотного распределения для сводной таблицы</w:t>
      </w:r>
    </w:p>
    <w:p w:rsidR="00FC3596" w:rsidRDefault="00FC3596" w:rsidP="00FC3596">
      <w:pPr>
        <w:spacing w:after="120" w:line="240" w:lineRule="auto"/>
      </w:pPr>
      <w:r>
        <w:t>Если вы когда</w:t>
      </w:r>
      <w:r w:rsidR="00D47350">
        <w:t>-</w:t>
      </w:r>
      <w:r>
        <w:t>либо создавали частотные распределения с помощью функции</w:t>
      </w:r>
      <w:r w:rsidR="00D47350">
        <w:t xml:space="preserve"> </w:t>
      </w:r>
      <w:r w:rsidR="00D47350">
        <w:rPr>
          <w:lang w:val="en-US"/>
        </w:rPr>
        <w:t>Excel</w:t>
      </w:r>
      <w:r>
        <w:t xml:space="preserve"> </w:t>
      </w:r>
      <w:r w:rsidR="00D47350">
        <w:rPr>
          <w:i/>
        </w:rPr>
        <w:t>Частота</w:t>
      </w:r>
      <w:r>
        <w:t xml:space="preserve">, то, наверное, знаете, что это весьма непростая задача. Более того, после изменений </w:t>
      </w:r>
      <w:proofErr w:type="gramStart"/>
      <w:r>
        <w:t>диапазонов</w:t>
      </w:r>
      <w:proofErr w:type="gramEnd"/>
      <w:r>
        <w:t xml:space="preserve"> данных все приходится начинать сначала. В этом разделе вы научитесь создавать простые частотные распределения с помощью обычной сводной таблицы.</w:t>
      </w:r>
      <w:r w:rsidR="00D47350">
        <w:t xml:space="preserve"> </w:t>
      </w:r>
      <w:r>
        <w:t>Вначале создайте сводную таблицу, в области строк которой находятся данные. Обратите внимание на рис. 2</w:t>
      </w:r>
      <w:r w:rsidR="00D47350">
        <w:t>3</w:t>
      </w:r>
      <w:r>
        <w:t xml:space="preserve">, где в области строк находится поле </w:t>
      </w:r>
      <w:r w:rsidRPr="00D47350">
        <w:rPr>
          <w:i/>
        </w:rPr>
        <w:t>Объем</w:t>
      </w:r>
      <w:r>
        <w:t xml:space="preserve"> </w:t>
      </w:r>
      <w:r w:rsidRPr="00D47350">
        <w:rPr>
          <w:i/>
        </w:rPr>
        <w:t>продаж</w:t>
      </w:r>
      <w:r>
        <w:t xml:space="preserve">. </w:t>
      </w:r>
    </w:p>
    <w:p w:rsidR="006C5120" w:rsidRDefault="00D47350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119925" cy="4182386"/>
            <wp:effectExtent l="0" t="0" r="444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3. Поместите данные в область строк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4" cy="418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>Рис. 2</w:t>
      </w:r>
      <w:r w:rsidR="00D47350">
        <w:t>3</w:t>
      </w:r>
      <w:r>
        <w:t xml:space="preserve">. Поместите данные в область строк </w:t>
      </w:r>
    </w:p>
    <w:p w:rsidR="00FC3596" w:rsidRDefault="00D47350" w:rsidP="00FC3596">
      <w:pPr>
        <w:spacing w:after="120" w:line="240" w:lineRule="auto"/>
      </w:pPr>
      <w:r>
        <w:t>Щ</w:t>
      </w:r>
      <w:r w:rsidR="00FC3596">
        <w:t xml:space="preserve">елкните правой кнопкой мыши на любом значении в области строк и в контекстном меню выберите параметр </w:t>
      </w:r>
      <w:r w:rsidR="00FC3596" w:rsidRPr="00D47350">
        <w:rPr>
          <w:i/>
        </w:rPr>
        <w:t>Группировать</w:t>
      </w:r>
      <w:r w:rsidR="00FC3596">
        <w:t xml:space="preserve">. В диалоговом окне </w:t>
      </w:r>
      <w:r w:rsidR="00FC3596" w:rsidRPr="00D47350">
        <w:rPr>
          <w:i/>
        </w:rPr>
        <w:t>Группирование</w:t>
      </w:r>
      <w:r w:rsidR="00FC3596">
        <w:t xml:space="preserve"> (рис. </w:t>
      </w:r>
      <w:r>
        <w:t>2</w:t>
      </w:r>
      <w:r w:rsidR="00FC3596">
        <w:t>4</w:t>
      </w:r>
      <w:r>
        <w:t>)</w:t>
      </w:r>
      <w:r w:rsidR="00FC3596">
        <w:t xml:space="preserve"> определите значения параметров, определяющих начало, конец и шаг частотного распределения.</w:t>
      </w:r>
      <w:r>
        <w:t xml:space="preserve"> Щ</w:t>
      </w:r>
      <w:r w:rsidR="00FC3596">
        <w:t>елк</w:t>
      </w:r>
      <w:r>
        <w:t xml:space="preserve">ните </w:t>
      </w:r>
      <w:r w:rsidR="00FC3596">
        <w:t>ОК.</w:t>
      </w:r>
    </w:p>
    <w:p w:rsidR="00D47350" w:rsidRDefault="00D47350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57500" cy="18383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4. В диалоговом окне Группирование настройте параметры частотного распределения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350" w:rsidRDefault="00D47350" w:rsidP="00FC3596">
      <w:pPr>
        <w:spacing w:after="120" w:line="240" w:lineRule="auto"/>
      </w:pPr>
      <w:r>
        <w:t xml:space="preserve">Рис. 24. В диалоговом окне </w:t>
      </w:r>
      <w:r w:rsidRPr="00D47350">
        <w:rPr>
          <w:i/>
        </w:rPr>
        <w:t>Группирование</w:t>
      </w:r>
      <w:r>
        <w:t xml:space="preserve"> настройте параметры частотного распределения </w:t>
      </w:r>
    </w:p>
    <w:p w:rsidR="00FC3596" w:rsidRDefault="00FC3596" w:rsidP="00FC3596">
      <w:pPr>
        <w:spacing w:after="120" w:line="240" w:lineRule="auto"/>
      </w:pPr>
      <w:r>
        <w:t xml:space="preserve">Если в сводную таблицу добавить поле </w:t>
      </w:r>
      <w:r w:rsidRPr="00D47350">
        <w:rPr>
          <w:i/>
        </w:rPr>
        <w:t>Заказчик</w:t>
      </w:r>
      <w:r>
        <w:t xml:space="preserve"> (рис. </w:t>
      </w:r>
      <w:r w:rsidR="000840AC">
        <w:t>25</w:t>
      </w:r>
      <w:r>
        <w:t>), получим частотное распределение транзакций заказчиков относительно размера заказов (в долларах).</w:t>
      </w:r>
    </w:p>
    <w:p w:rsidR="006C5120" w:rsidRDefault="006C5120" w:rsidP="00FC3596">
      <w:pPr>
        <w:spacing w:after="120" w:line="240" w:lineRule="auto"/>
      </w:pPr>
    </w:p>
    <w:p w:rsidR="000840AC" w:rsidRDefault="000840AC" w:rsidP="00FC359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562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5. Распределение транзакций заказчиков в соответствии с размерами заказов (в долларах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0840AC" w:rsidP="00FC3596">
      <w:pPr>
        <w:spacing w:after="120" w:line="240" w:lineRule="auto"/>
      </w:pPr>
      <w:r>
        <w:t>Рис. 25</w:t>
      </w:r>
      <w:r w:rsidR="00FC3596">
        <w:t>. Теперь в вашем распоряжении оказалось распределение транзакций заказчиков в соответствии с размерами заказов (в долларах)</w:t>
      </w:r>
    </w:p>
    <w:p w:rsidR="00FC3596" w:rsidRDefault="00FC3596" w:rsidP="00FC3596">
      <w:pPr>
        <w:spacing w:after="120" w:line="240" w:lineRule="auto"/>
      </w:pPr>
      <w:r>
        <w:t xml:space="preserve">Преимущество описанной методики заключается в том, что фильтр отчета сводной таблицы может применяться для интерактивной фильтрации данных, основанных на других столбцах, таких как </w:t>
      </w:r>
      <w:r w:rsidRPr="000840AC">
        <w:rPr>
          <w:i/>
        </w:rPr>
        <w:t>Регион</w:t>
      </w:r>
      <w:r>
        <w:t xml:space="preserve"> и </w:t>
      </w:r>
      <w:r w:rsidRPr="000840AC">
        <w:rPr>
          <w:i/>
        </w:rPr>
        <w:t>Рынок сбыта</w:t>
      </w:r>
      <w:r>
        <w:t xml:space="preserve">. У пользователя также имеется возможность быстрой настройки интервалов частотного распределения путем щелчка правой кнопкой мыши на любом числе в области строк с последующим выбором параметра </w:t>
      </w:r>
      <w:r w:rsidRPr="000840AC">
        <w:rPr>
          <w:i/>
        </w:rPr>
        <w:t>Группировать</w:t>
      </w:r>
      <w:r>
        <w:t>.</w:t>
      </w:r>
      <w:r w:rsidR="000840AC">
        <w:t xml:space="preserve"> Для наглядности представления может быть добавлена сводная диаграмма (рис. 26).</w:t>
      </w:r>
    </w:p>
    <w:p w:rsidR="000840AC" w:rsidRDefault="000840AC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22764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6. Сводная диаграмма частотного распределения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AC" w:rsidRDefault="000840AC" w:rsidP="00FC3596">
      <w:pPr>
        <w:spacing w:after="120" w:line="240" w:lineRule="auto"/>
      </w:pPr>
      <w:r>
        <w:t>Рис. 26. Сводная диаграмма частотного распределения</w:t>
      </w:r>
    </w:p>
    <w:p w:rsidR="00FC3596" w:rsidRPr="000840AC" w:rsidRDefault="00FC3596" w:rsidP="000840AC">
      <w:pPr>
        <w:spacing w:before="360" w:after="120" w:line="240" w:lineRule="auto"/>
        <w:rPr>
          <w:b/>
        </w:rPr>
      </w:pPr>
      <w:r w:rsidRPr="000840AC">
        <w:rPr>
          <w:b/>
        </w:rPr>
        <w:t>Совет 14. Использование сводной таблицы для распределения набора данных по листам книги</w:t>
      </w:r>
    </w:p>
    <w:p w:rsidR="00FC3596" w:rsidRDefault="00FC3596" w:rsidP="00FC3596">
      <w:pPr>
        <w:spacing w:after="120" w:line="240" w:lineRule="auto"/>
      </w:pPr>
      <w:r>
        <w:t>Аналитикам часто приходится создавать различные отчеты сводных таблиц для каждого региона, рынка сбыта, менеджера и т.п. Выполнение этой задачи обычно подразумевает длительный процесс копирования сводной таблицы на новый лист и последующее изменение поля фильтра с учетом соответствующего региона и менеджера. Этот процесс выполняется вручную и повторяется для каждого вида анализа.</w:t>
      </w:r>
      <w:r w:rsidR="00ED6C48">
        <w:t xml:space="preserve"> </w:t>
      </w:r>
      <w:r>
        <w:t>Но вообще</w:t>
      </w:r>
      <w:r w:rsidR="00ED6C48">
        <w:t>-</w:t>
      </w:r>
      <w:r>
        <w:t xml:space="preserve">то создание отдельных сводных таблиц можно поручить Excel. В результате применения параметра </w:t>
      </w:r>
      <w:proofErr w:type="gramStart"/>
      <w:r w:rsidRPr="00ED6C48">
        <w:rPr>
          <w:i/>
        </w:rPr>
        <w:t>Отобразить</w:t>
      </w:r>
      <w:proofErr w:type="gramEnd"/>
      <w:r w:rsidRPr="00ED6C48">
        <w:rPr>
          <w:i/>
        </w:rPr>
        <w:t xml:space="preserve"> страницы фильтра отчета</w:t>
      </w:r>
      <w:r w:rsidR="00ED6C48">
        <w:t xml:space="preserve"> </w:t>
      </w:r>
      <w:r>
        <w:t>автоматически создается отдельная сводная таблица для каждого элемента, находящегося в области полей фильтра.</w:t>
      </w:r>
      <w:r w:rsidR="00ED6C48">
        <w:t xml:space="preserve"> </w:t>
      </w:r>
      <w:r>
        <w:t xml:space="preserve">Для использования этой функции просто создайте сводную таблицу, включающую поле фильтра (рис. </w:t>
      </w:r>
      <w:r w:rsidR="00ED6C48">
        <w:t>27</w:t>
      </w:r>
      <w:r>
        <w:t>).</w:t>
      </w:r>
      <w:r w:rsidR="00ED6C48">
        <w:t xml:space="preserve"> </w:t>
      </w:r>
      <w:r>
        <w:t xml:space="preserve">Поместите курсор в любом месте сводной таблицы и </w:t>
      </w:r>
      <w:r w:rsidR="00ED6C48">
        <w:t xml:space="preserve">на вкладке </w:t>
      </w:r>
      <w:r w:rsidRPr="00ED6C48">
        <w:rPr>
          <w:i/>
        </w:rPr>
        <w:t>Анализ</w:t>
      </w:r>
      <w:r w:rsidR="00ED6C48">
        <w:t xml:space="preserve"> в </w:t>
      </w:r>
      <w:r>
        <w:t>групп</w:t>
      </w:r>
      <w:r w:rsidR="00ED6C48">
        <w:t xml:space="preserve">е команд </w:t>
      </w:r>
      <w:r w:rsidR="00ED6C48" w:rsidRPr="00ED6C48">
        <w:rPr>
          <w:i/>
        </w:rPr>
        <w:t>Сводная таблица</w:t>
      </w:r>
      <w:r>
        <w:t xml:space="preserve"> щелкните на раскрывающемся списке </w:t>
      </w:r>
      <w:r w:rsidRPr="00ED6C48">
        <w:rPr>
          <w:i/>
        </w:rPr>
        <w:t>Параметры</w:t>
      </w:r>
      <w:r>
        <w:t xml:space="preserve"> (</w:t>
      </w:r>
      <w:r w:rsidR="00ED6C48">
        <w:t>рис. 28</w:t>
      </w:r>
      <w:r>
        <w:t xml:space="preserve">). Затем щелкните на кнопке </w:t>
      </w:r>
      <w:proofErr w:type="gramStart"/>
      <w:r w:rsidRPr="00ED6C48">
        <w:rPr>
          <w:i/>
        </w:rPr>
        <w:t>Отобразить</w:t>
      </w:r>
      <w:proofErr w:type="gramEnd"/>
      <w:r w:rsidRPr="00ED6C48">
        <w:rPr>
          <w:i/>
        </w:rPr>
        <w:t xml:space="preserve"> страницы фильтра отчета</w:t>
      </w:r>
      <w:r w:rsidR="00ED6C48">
        <w:t>.</w:t>
      </w:r>
    </w:p>
    <w:p w:rsidR="00ED6C48" w:rsidRDefault="00ED6C48" w:rsidP="00FC3596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095399" cy="201963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27. Начните с создания сводной таблицы, которая содержит поле фильтра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256" cy="202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 xml:space="preserve">Рис. </w:t>
      </w:r>
      <w:r w:rsidR="00ED6C48">
        <w:t>27</w:t>
      </w:r>
      <w:r>
        <w:t>. Начните с создания сводной таблицы, которая содержит поле фильтра</w:t>
      </w:r>
    </w:p>
    <w:p w:rsidR="00ED6C48" w:rsidRDefault="00ED6C48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122999" cy="15691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28. Щелкните на кнопке Отобразить страницы фильтра отчета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61" cy="156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48" w:rsidRPr="00ED6C48" w:rsidRDefault="00FC3596" w:rsidP="00FC3596">
      <w:pPr>
        <w:spacing w:after="120" w:line="240" w:lineRule="auto"/>
        <w:rPr>
          <w:i/>
        </w:rPr>
      </w:pPr>
      <w:r>
        <w:t>Рис. 2</w:t>
      </w:r>
      <w:r w:rsidR="00ED6C48">
        <w:t>8</w:t>
      </w:r>
      <w:r>
        <w:t xml:space="preserve">. Щелкните на кнопке </w:t>
      </w:r>
      <w:proofErr w:type="gramStart"/>
      <w:r w:rsidRPr="00ED6C48">
        <w:rPr>
          <w:i/>
        </w:rPr>
        <w:t>Отобразить</w:t>
      </w:r>
      <w:proofErr w:type="gramEnd"/>
      <w:r w:rsidRPr="00ED6C48">
        <w:rPr>
          <w:i/>
        </w:rPr>
        <w:t xml:space="preserve"> страницы фильтра отчета</w:t>
      </w:r>
    </w:p>
    <w:p w:rsidR="00FC3596" w:rsidRDefault="00FC3596" w:rsidP="00FC3596">
      <w:pPr>
        <w:spacing w:after="120" w:line="240" w:lineRule="auto"/>
      </w:pPr>
      <w:r>
        <w:t>В появившемся диалоговом окне</w:t>
      </w:r>
      <w:r w:rsidR="00ED6C48">
        <w:t xml:space="preserve"> (рис. 29)</w:t>
      </w:r>
      <w:r>
        <w:t xml:space="preserve"> можно выбрать поле фильтра, для которого буд</w:t>
      </w:r>
      <w:r w:rsidR="00ED6C48">
        <w:t>у</w:t>
      </w:r>
      <w:r>
        <w:t>т создан</w:t>
      </w:r>
      <w:r w:rsidR="00ED6C48">
        <w:t>ы</w:t>
      </w:r>
      <w:r>
        <w:t xml:space="preserve"> отдельн</w:t>
      </w:r>
      <w:r w:rsidR="00ED6C48">
        <w:t>ые</w:t>
      </w:r>
      <w:r>
        <w:t xml:space="preserve"> сводн</w:t>
      </w:r>
      <w:r w:rsidR="00ED6C48">
        <w:t xml:space="preserve">ые </w:t>
      </w:r>
      <w:r>
        <w:t>таблиц</w:t>
      </w:r>
      <w:r w:rsidR="00ED6C48">
        <w:t>ы</w:t>
      </w:r>
      <w:r>
        <w:t xml:space="preserve">. Выберите подходящее поле фильтра и щелкните </w:t>
      </w:r>
      <w:r w:rsidRPr="00ED6C48">
        <w:rPr>
          <w:i/>
        </w:rPr>
        <w:t>ОК</w:t>
      </w:r>
      <w:r>
        <w:t>.</w:t>
      </w:r>
    </w:p>
    <w:p w:rsidR="00ED6C48" w:rsidRDefault="00ED6C48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400935" cy="1423283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29. Диалоговое окно Отображение страниц фильтра отчета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7"/>
                    <a:stretch/>
                  </pic:blipFill>
                  <pic:spPr bwMode="auto">
                    <a:xfrm>
                      <a:off x="0" y="0"/>
                      <a:ext cx="2402097" cy="142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C48" w:rsidRDefault="00ED6C48" w:rsidP="00FC3596">
      <w:pPr>
        <w:spacing w:after="120" w:line="240" w:lineRule="auto"/>
      </w:pPr>
      <w:r>
        <w:t xml:space="preserve">Рис. 29. Диалоговое окно </w:t>
      </w:r>
      <w:r w:rsidRPr="00ED6C48">
        <w:rPr>
          <w:i/>
        </w:rPr>
        <w:t>Отображение страниц фильтра отчета</w:t>
      </w:r>
    </w:p>
    <w:p w:rsidR="00FC3596" w:rsidRDefault="00FC3596" w:rsidP="00FC3596">
      <w:pPr>
        <w:spacing w:after="120" w:line="240" w:lineRule="auto"/>
      </w:pPr>
      <w:r>
        <w:t>Для каждого элемента поля фильтра будет создана сводная таблица, помещенная на отдельный лист</w:t>
      </w:r>
      <w:r w:rsidR="00ED3B85">
        <w:t xml:space="preserve"> (рис. 30)</w:t>
      </w:r>
      <w:r>
        <w:t>. Обратите внимание на то, что ярлычки листов называются так же, как и элементы поля фильтра.</w:t>
      </w:r>
      <w:r w:rsidR="00933B24">
        <w:t xml:space="preserve"> Учтите, что параметр </w:t>
      </w:r>
      <w:proofErr w:type="gramStart"/>
      <w:r w:rsidR="00933B24" w:rsidRPr="00ED3B85">
        <w:rPr>
          <w:i/>
        </w:rPr>
        <w:t>Отобразить</w:t>
      </w:r>
      <w:proofErr w:type="gramEnd"/>
      <w:r w:rsidR="00933B24" w:rsidRPr="00ED3B85">
        <w:rPr>
          <w:i/>
        </w:rPr>
        <w:t xml:space="preserve"> страницы фильтра</w:t>
      </w:r>
      <w:r w:rsidR="00933B24">
        <w:t xml:space="preserve"> может применяться к полям фильтра поочередно.</w:t>
      </w:r>
    </w:p>
    <w:p w:rsidR="00ED3B85" w:rsidRDefault="00ED3B85" w:rsidP="00FC359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19096" cy="2075291"/>
            <wp:effectExtent l="0" t="0" r="63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30. Отдельная сводная таблица для каждого рынка сбыта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1873"/>
                    <a:stretch/>
                  </pic:blipFill>
                  <pic:spPr bwMode="auto">
                    <a:xfrm>
                      <a:off x="0" y="0"/>
                      <a:ext cx="4426007" cy="207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596" w:rsidRDefault="00FC3596" w:rsidP="00FC3596">
      <w:pPr>
        <w:spacing w:after="120" w:line="240" w:lineRule="auto"/>
      </w:pPr>
      <w:r>
        <w:t>Рис. 3</w:t>
      </w:r>
      <w:r w:rsidR="00ED3B85">
        <w:t>0</w:t>
      </w:r>
      <w:r>
        <w:t xml:space="preserve">. </w:t>
      </w:r>
      <w:r w:rsidR="00ED3B85">
        <w:t>О</w:t>
      </w:r>
      <w:r>
        <w:t>тдельн</w:t>
      </w:r>
      <w:r w:rsidR="00ED3B85">
        <w:t>ая</w:t>
      </w:r>
      <w:r>
        <w:t xml:space="preserve"> сводн</w:t>
      </w:r>
      <w:r w:rsidR="00ED3B85">
        <w:t>ая</w:t>
      </w:r>
      <w:r>
        <w:t xml:space="preserve"> таблиц</w:t>
      </w:r>
      <w:r w:rsidR="00ED3B85">
        <w:t>а для каждого рынка сбыта</w:t>
      </w:r>
    </w:p>
    <w:p w:rsidR="00ED3B85" w:rsidRPr="00ED3B85" w:rsidRDefault="00ED3B85" w:rsidP="00ED3B85">
      <w:pPr>
        <w:spacing w:before="360" w:after="120" w:line="240" w:lineRule="auto"/>
        <w:rPr>
          <w:b/>
        </w:rPr>
      </w:pPr>
      <w:r w:rsidRPr="00ED3B85">
        <w:rPr>
          <w:b/>
        </w:rPr>
        <w:lastRenderedPageBreak/>
        <w:t>Совет 15. Использование сводной таблицы</w:t>
      </w:r>
      <w:r>
        <w:rPr>
          <w:b/>
        </w:rPr>
        <w:t xml:space="preserve"> </w:t>
      </w:r>
      <w:r w:rsidRPr="00ED3B85">
        <w:rPr>
          <w:b/>
        </w:rPr>
        <w:t>для распределения набора данных по отдельным книгам</w:t>
      </w:r>
    </w:p>
    <w:p w:rsidR="00ED3B85" w:rsidRDefault="004405BD" w:rsidP="00ED3B85">
      <w:pPr>
        <w:spacing w:after="120" w:line="240" w:lineRule="auto"/>
      </w:pPr>
      <w:r>
        <w:t xml:space="preserve">В совете 14 мы воспользовались специальной опцией для разделения </w:t>
      </w:r>
      <w:r w:rsidR="00253E0C" w:rsidRPr="00253E0C">
        <w:rPr>
          <w:i/>
        </w:rPr>
        <w:t>сводных таблиц</w:t>
      </w:r>
      <w:r>
        <w:t xml:space="preserve"> по рынкам сбыта на разных листах рабочей книги. Если же вам нужно ра</w:t>
      </w:r>
      <w:r w:rsidR="00253E0C">
        <w:t xml:space="preserve">зделить </w:t>
      </w:r>
      <w:r w:rsidR="00253E0C" w:rsidRPr="00253E0C">
        <w:rPr>
          <w:i/>
        </w:rPr>
        <w:t>исходные</w:t>
      </w:r>
      <w:r w:rsidRPr="00253E0C">
        <w:rPr>
          <w:i/>
        </w:rPr>
        <w:t xml:space="preserve"> данные</w:t>
      </w:r>
      <w:r>
        <w:t xml:space="preserve"> по разным </w:t>
      </w:r>
      <w:r w:rsidR="00253E0C">
        <w:t xml:space="preserve">рынкам сбыта в отдельных </w:t>
      </w:r>
      <w:r>
        <w:t>книга</w:t>
      </w:r>
      <w:r w:rsidR="00253E0C">
        <w:t>х,</w:t>
      </w:r>
      <w:r>
        <w:t xml:space="preserve"> можно воспользоваться небольшим</w:t>
      </w:r>
      <w:r w:rsidR="00ED3B85">
        <w:t xml:space="preserve"> код</w:t>
      </w:r>
      <w:r>
        <w:t>ом</w:t>
      </w:r>
      <w:r w:rsidR="00ED3B85">
        <w:t xml:space="preserve"> VBA. </w:t>
      </w:r>
      <w:r>
        <w:t>Для начала п</w:t>
      </w:r>
      <w:r w:rsidR="00ED3B85">
        <w:t xml:space="preserve">оместите поле, на основе которого будет выполняться фильтрация, в область полей фильтра. Поместите поле </w:t>
      </w:r>
      <w:proofErr w:type="gramStart"/>
      <w:r w:rsidR="00ED3B85" w:rsidRPr="00ED3B85">
        <w:rPr>
          <w:i/>
        </w:rPr>
        <w:t>Объем</w:t>
      </w:r>
      <w:proofErr w:type="gramEnd"/>
      <w:r w:rsidR="00ED3B85" w:rsidRPr="00ED3B85">
        <w:rPr>
          <w:i/>
        </w:rPr>
        <w:t xml:space="preserve"> продаж</w:t>
      </w:r>
      <w:r w:rsidR="00ED3B85">
        <w:t xml:space="preserve"> в область значений</w:t>
      </w:r>
      <w:r w:rsidR="00253E0C">
        <w:t xml:space="preserve"> (рис. 31). Предлагаемый код VBA</w:t>
      </w:r>
      <w:r w:rsidR="00ED3B85">
        <w:t xml:space="preserve"> </w:t>
      </w:r>
      <w:r w:rsidR="00253E0C">
        <w:t>поочередно выбирает</w:t>
      </w:r>
      <w:r w:rsidR="00ED3B85">
        <w:t xml:space="preserve"> каждый</w:t>
      </w:r>
      <w:r w:rsidR="00253E0C">
        <w:t xml:space="preserve"> </w:t>
      </w:r>
      <w:r w:rsidR="00ED3B85">
        <w:t xml:space="preserve">элемент </w:t>
      </w:r>
      <w:r w:rsidR="00253E0C">
        <w:t xml:space="preserve">ФИЛЬТРА </w:t>
      </w:r>
      <w:r w:rsidR="00ED3B85">
        <w:t xml:space="preserve">и вызывает функцию </w:t>
      </w:r>
      <w:proofErr w:type="gramStart"/>
      <w:r w:rsidR="00253E0C" w:rsidRPr="00253E0C">
        <w:rPr>
          <w:i/>
        </w:rPr>
        <w:t>Показать</w:t>
      </w:r>
      <w:proofErr w:type="gramEnd"/>
      <w:r w:rsidR="00253E0C" w:rsidRPr="00253E0C">
        <w:rPr>
          <w:i/>
        </w:rPr>
        <w:t xml:space="preserve"> детали</w:t>
      </w:r>
      <w:r w:rsidR="00ED3B85">
        <w:t>, создавая новый</w:t>
      </w:r>
      <w:r w:rsidR="00253E0C">
        <w:t xml:space="preserve"> </w:t>
      </w:r>
      <w:r w:rsidR="00ED3B85">
        <w:t>лист с данными. Затем этот лист со</w:t>
      </w:r>
      <w:r w:rsidR="00933B24">
        <w:t>храняется в новой рабочей книге</w:t>
      </w:r>
    </w:p>
    <w:p w:rsidR="004405BD" w:rsidRDefault="004405BD" w:rsidP="00ED3B8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67000" cy="1028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31. Исходная сводная таблица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BD" w:rsidRDefault="004405BD" w:rsidP="00ED3B85">
      <w:pPr>
        <w:spacing w:after="120" w:line="240" w:lineRule="auto"/>
      </w:pPr>
      <w:r>
        <w:t>Рис. 31. Исходная сводная таблица</w:t>
      </w:r>
    </w:p>
    <w:p w:rsidR="00933B24" w:rsidRPr="001020E7" w:rsidRDefault="00933B24" w:rsidP="00ED3B85">
      <w:pPr>
        <w:spacing w:after="120" w:line="240" w:lineRule="auto"/>
        <w:rPr>
          <w:b/>
          <w:lang w:val="en-US"/>
        </w:rPr>
      </w:pPr>
      <w:r w:rsidRPr="001020E7">
        <w:rPr>
          <w:b/>
        </w:rPr>
        <w:t>Код</w:t>
      </w:r>
      <w:r w:rsidRPr="001020E7">
        <w:rPr>
          <w:b/>
          <w:lang w:val="en-US"/>
        </w:rPr>
        <w:t xml:space="preserve"> VBA</w:t>
      </w:r>
      <w:r w:rsidR="001020E7" w:rsidRPr="001020E7">
        <w:rPr>
          <w:b/>
          <w:lang w:val="en-US"/>
        </w:rPr>
        <w:t>.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Sub </w:t>
      </w:r>
      <w:proofErr w:type="spellStart"/>
      <w:proofErr w:type="gramStart"/>
      <w:r w:rsidRPr="001020E7">
        <w:rPr>
          <w:rFonts w:ascii="Arial" w:hAnsi="Arial" w:cs="Arial"/>
          <w:lang w:val="en-US"/>
        </w:rPr>
        <w:t>ExplodeTable</w:t>
      </w:r>
      <w:proofErr w:type="spellEnd"/>
      <w:r w:rsidRPr="001020E7">
        <w:rPr>
          <w:rFonts w:ascii="Arial" w:hAnsi="Arial" w:cs="Arial"/>
          <w:lang w:val="en-US"/>
        </w:rPr>
        <w:t>()</w:t>
      </w:r>
      <w:proofErr w:type="gram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Dim </w:t>
      </w:r>
      <w:proofErr w:type="spellStart"/>
      <w:r w:rsidRPr="001020E7">
        <w:rPr>
          <w:rFonts w:ascii="Arial" w:hAnsi="Arial" w:cs="Arial"/>
          <w:lang w:val="en-US"/>
        </w:rPr>
        <w:t>PvtItem</w:t>
      </w:r>
      <w:proofErr w:type="spellEnd"/>
      <w:r w:rsidRPr="001020E7">
        <w:rPr>
          <w:rFonts w:ascii="Arial" w:hAnsi="Arial" w:cs="Arial"/>
          <w:lang w:val="en-US"/>
        </w:rPr>
        <w:t xml:space="preserve"> </w:t>
      </w:r>
      <w:proofErr w:type="gramStart"/>
      <w:r w:rsidRPr="001020E7">
        <w:rPr>
          <w:rFonts w:ascii="Arial" w:hAnsi="Arial" w:cs="Arial"/>
          <w:lang w:val="en-US"/>
        </w:rPr>
        <w:t>As</w:t>
      </w:r>
      <w:proofErr w:type="gramEnd"/>
      <w:r w:rsidRPr="001020E7">
        <w:rPr>
          <w:rFonts w:ascii="Arial" w:hAnsi="Arial" w:cs="Arial"/>
          <w:lang w:val="en-US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PivotItem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Dim </w:t>
      </w:r>
      <w:proofErr w:type="spellStart"/>
      <w:r w:rsidRPr="001020E7">
        <w:rPr>
          <w:rFonts w:ascii="Arial" w:hAnsi="Arial" w:cs="Arial"/>
          <w:lang w:val="en-US"/>
        </w:rPr>
        <w:t>PvtTable</w:t>
      </w:r>
      <w:proofErr w:type="spellEnd"/>
      <w:r w:rsidRPr="001020E7">
        <w:rPr>
          <w:rFonts w:ascii="Arial" w:hAnsi="Arial" w:cs="Arial"/>
          <w:lang w:val="en-US"/>
        </w:rPr>
        <w:t xml:space="preserve"> </w:t>
      </w:r>
      <w:proofErr w:type="gramStart"/>
      <w:r w:rsidRPr="001020E7">
        <w:rPr>
          <w:rFonts w:ascii="Arial" w:hAnsi="Arial" w:cs="Arial"/>
          <w:lang w:val="en-US"/>
        </w:rPr>
        <w:t>As</w:t>
      </w:r>
      <w:proofErr w:type="gramEnd"/>
      <w:r w:rsidRPr="001020E7">
        <w:rPr>
          <w:rFonts w:ascii="Arial" w:hAnsi="Arial" w:cs="Arial"/>
          <w:lang w:val="en-US"/>
        </w:rPr>
        <w:t xml:space="preserve"> PivotTable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Dim </w:t>
      </w:r>
      <w:proofErr w:type="spellStart"/>
      <w:r w:rsidRPr="001020E7">
        <w:rPr>
          <w:rFonts w:ascii="Arial" w:hAnsi="Arial" w:cs="Arial"/>
          <w:lang w:val="en-US"/>
        </w:rPr>
        <w:t>strfield</w:t>
      </w:r>
      <w:proofErr w:type="spellEnd"/>
      <w:r w:rsidRPr="001020E7">
        <w:rPr>
          <w:rFonts w:ascii="Arial" w:hAnsi="Arial" w:cs="Arial"/>
          <w:lang w:val="en-US"/>
        </w:rPr>
        <w:t xml:space="preserve"> As </w:t>
      </w:r>
      <w:proofErr w:type="spellStart"/>
      <w:r w:rsidRPr="001020E7">
        <w:rPr>
          <w:rFonts w:ascii="Arial" w:hAnsi="Arial" w:cs="Arial"/>
          <w:lang w:val="en-US"/>
        </w:rPr>
        <w:t>PivotField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</w:rPr>
      </w:pPr>
      <w:r w:rsidRPr="001020E7">
        <w:rPr>
          <w:rFonts w:ascii="Arial" w:hAnsi="Arial" w:cs="Arial"/>
        </w:rPr>
        <w:t>'Изменение переменных в соответствии со сценарием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</w:rPr>
      </w:pPr>
      <w:r w:rsidRPr="001020E7">
        <w:rPr>
          <w:rFonts w:ascii="Arial" w:hAnsi="Arial" w:cs="Arial"/>
        </w:rPr>
        <w:t xml:space="preserve">    </w:t>
      </w:r>
      <w:proofErr w:type="spellStart"/>
      <w:r w:rsidRPr="001020E7">
        <w:rPr>
          <w:rFonts w:ascii="Arial" w:hAnsi="Arial" w:cs="Arial"/>
          <w:lang w:val="en-US"/>
        </w:rPr>
        <w:t>Const</w:t>
      </w:r>
      <w:proofErr w:type="spellEnd"/>
      <w:r w:rsidRPr="001020E7">
        <w:rPr>
          <w:rFonts w:ascii="Arial" w:hAnsi="Arial" w:cs="Arial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strFieldName</w:t>
      </w:r>
      <w:proofErr w:type="spellEnd"/>
      <w:r w:rsidRPr="001020E7">
        <w:rPr>
          <w:rFonts w:ascii="Arial" w:hAnsi="Arial" w:cs="Arial"/>
        </w:rPr>
        <w:t xml:space="preserve"> = "Рынок сбыта"   '&lt;--Изменение имени поля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</w:rPr>
        <w:t xml:space="preserve">    </w:t>
      </w:r>
      <w:proofErr w:type="spellStart"/>
      <w:r w:rsidRPr="001020E7">
        <w:rPr>
          <w:rFonts w:ascii="Arial" w:hAnsi="Arial" w:cs="Arial"/>
          <w:lang w:val="en-US"/>
        </w:rPr>
        <w:t>Const</w:t>
      </w:r>
      <w:proofErr w:type="spellEnd"/>
      <w:r w:rsidRPr="001020E7">
        <w:rPr>
          <w:rFonts w:ascii="Arial" w:hAnsi="Arial" w:cs="Arial"/>
          <w:lang w:val="en-US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strTriggerRange</w:t>
      </w:r>
      <w:proofErr w:type="spellEnd"/>
      <w:r w:rsidRPr="001020E7">
        <w:rPr>
          <w:rFonts w:ascii="Arial" w:hAnsi="Arial" w:cs="Arial"/>
          <w:lang w:val="en-US"/>
        </w:rPr>
        <w:t xml:space="preserve"> = "A4"    '&lt;--</w:t>
      </w:r>
      <w:proofErr w:type="spellStart"/>
      <w:r w:rsidRPr="001020E7">
        <w:rPr>
          <w:rFonts w:ascii="Arial" w:hAnsi="Arial" w:cs="Arial"/>
          <w:lang w:val="en-US"/>
        </w:rPr>
        <w:t>Изменение</w:t>
      </w:r>
      <w:proofErr w:type="spellEnd"/>
      <w:r w:rsidRPr="001020E7">
        <w:rPr>
          <w:rFonts w:ascii="Arial" w:hAnsi="Arial" w:cs="Arial"/>
          <w:lang w:val="en-US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диапазона</w:t>
      </w:r>
      <w:proofErr w:type="spellEnd"/>
      <w:r w:rsidRPr="001020E7">
        <w:rPr>
          <w:rFonts w:ascii="Arial" w:hAnsi="Arial" w:cs="Arial"/>
          <w:lang w:val="en-US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триггера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</w:rPr>
      </w:pPr>
      <w:r w:rsidRPr="001020E7">
        <w:rPr>
          <w:rFonts w:ascii="Arial" w:hAnsi="Arial" w:cs="Arial"/>
        </w:rPr>
        <w:t>'Изменение названия сводной таблицы (при необходимости)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</w:rPr>
      </w:pPr>
      <w:r w:rsidRPr="001020E7">
        <w:rPr>
          <w:rFonts w:ascii="Arial" w:hAnsi="Arial" w:cs="Arial"/>
        </w:rPr>
        <w:t xml:space="preserve">    </w:t>
      </w:r>
      <w:r w:rsidRPr="001020E7">
        <w:rPr>
          <w:rFonts w:ascii="Arial" w:hAnsi="Arial" w:cs="Arial"/>
          <w:lang w:val="en-US"/>
        </w:rPr>
        <w:t>Set</w:t>
      </w:r>
      <w:r w:rsidRPr="001020E7">
        <w:rPr>
          <w:rFonts w:ascii="Arial" w:hAnsi="Arial" w:cs="Arial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PvtTable</w:t>
      </w:r>
      <w:proofErr w:type="spellEnd"/>
      <w:r w:rsidRPr="001020E7">
        <w:rPr>
          <w:rFonts w:ascii="Arial" w:hAnsi="Arial" w:cs="Arial"/>
        </w:rPr>
        <w:t xml:space="preserve"> = </w:t>
      </w:r>
      <w:proofErr w:type="spellStart"/>
      <w:r w:rsidRPr="001020E7">
        <w:rPr>
          <w:rFonts w:ascii="Arial" w:hAnsi="Arial" w:cs="Arial"/>
          <w:lang w:val="en-US"/>
        </w:rPr>
        <w:t>ActiveSheet</w:t>
      </w:r>
      <w:proofErr w:type="spellEnd"/>
      <w:r w:rsidRPr="001020E7">
        <w:rPr>
          <w:rFonts w:ascii="Arial" w:hAnsi="Arial" w:cs="Arial"/>
        </w:rPr>
        <w:t>.</w:t>
      </w:r>
      <w:r w:rsidRPr="001020E7">
        <w:rPr>
          <w:rFonts w:ascii="Arial" w:hAnsi="Arial" w:cs="Arial"/>
          <w:lang w:val="en-US"/>
        </w:rPr>
        <w:t>PivotTables</w:t>
      </w:r>
      <w:r w:rsidRPr="001020E7">
        <w:rPr>
          <w:rFonts w:ascii="Arial" w:hAnsi="Arial" w:cs="Arial"/>
        </w:rPr>
        <w:t>("</w:t>
      </w:r>
      <w:r w:rsidRPr="001020E7">
        <w:rPr>
          <w:rFonts w:ascii="Arial" w:hAnsi="Arial" w:cs="Arial"/>
          <w:lang w:val="en-US"/>
        </w:rPr>
        <w:t>PivotTable</w:t>
      </w:r>
      <w:r w:rsidRPr="001020E7">
        <w:rPr>
          <w:rFonts w:ascii="Arial" w:hAnsi="Arial" w:cs="Arial"/>
        </w:rPr>
        <w:t>1") '&lt;--Изменение названия св</w:t>
      </w:r>
      <w:r>
        <w:rPr>
          <w:rFonts w:ascii="Arial" w:hAnsi="Arial" w:cs="Arial"/>
        </w:rPr>
        <w:t>одной</w:t>
      </w:r>
      <w:r w:rsidRPr="001020E7">
        <w:rPr>
          <w:rFonts w:ascii="Arial" w:hAnsi="Arial" w:cs="Arial"/>
        </w:rPr>
        <w:t xml:space="preserve"> </w:t>
      </w:r>
      <w:bookmarkStart w:id="0" w:name="_GoBack"/>
      <w:bookmarkEnd w:id="0"/>
    </w:p>
    <w:p w:rsidR="001020E7" w:rsidRPr="001020E7" w:rsidRDefault="001020E7" w:rsidP="001020E7">
      <w:pPr>
        <w:spacing w:after="0" w:line="240" w:lineRule="auto"/>
        <w:rPr>
          <w:rFonts w:ascii="Arial" w:hAnsi="Arial" w:cs="Arial"/>
        </w:rPr>
      </w:pPr>
      <w:r w:rsidRPr="001020E7">
        <w:rPr>
          <w:rFonts w:ascii="Arial" w:hAnsi="Arial" w:cs="Arial"/>
        </w:rPr>
        <w:t>'Циклический обход каждого элемента выделенного поля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</w:rPr>
        <w:t xml:space="preserve">    </w:t>
      </w:r>
      <w:r w:rsidRPr="001020E7">
        <w:rPr>
          <w:rFonts w:ascii="Arial" w:hAnsi="Arial" w:cs="Arial"/>
          <w:lang w:val="en-US"/>
        </w:rPr>
        <w:t xml:space="preserve">For Each </w:t>
      </w:r>
      <w:proofErr w:type="spellStart"/>
      <w:r w:rsidRPr="001020E7">
        <w:rPr>
          <w:rFonts w:ascii="Arial" w:hAnsi="Arial" w:cs="Arial"/>
          <w:lang w:val="en-US"/>
        </w:rPr>
        <w:t>PvtItem</w:t>
      </w:r>
      <w:proofErr w:type="spellEnd"/>
      <w:r w:rsidRPr="001020E7">
        <w:rPr>
          <w:rFonts w:ascii="Arial" w:hAnsi="Arial" w:cs="Arial"/>
          <w:lang w:val="en-US"/>
        </w:rPr>
        <w:t xml:space="preserve"> In </w:t>
      </w:r>
      <w:proofErr w:type="spellStart"/>
      <w:proofErr w:type="gramStart"/>
      <w:r w:rsidRPr="001020E7">
        <w:rPr>
          <w:rFonts w:ascii="Arial" w:hAnsi="Arial" w:cs="Arial"/>
          <w:lang w:val="en-US"/>
        </w:rPr>
        <w:t>PvtTable.PivotFields</w:t>
      </w:r>
      <w:proofErr w:type="spellEnd"/>
      <w:r w:rsidRPr="001020E7">
        <w:rPr>
          <w:rFonts w:ascii="Arial" w:hAnsi="Arial" w:cs="Arial"/>
          <w:lang w:val="en-US"/>
        </w:rPr>
        <w:t>(</w:t>
      </w:r>
      <w:proofErr w:type="spellStart"/>
      <w:proofErr w:type="gramEnd"/>
      <w:r w:rsidRPr="001020E7">
        <w:rPr>
          <w:rFonts w:ascii="Arial" w:hAnsi="Arial" w:cs="Arial"/>
          <w:lang w:val="en-US"/>
        </w:rPr>
        <w:t>strFieldName</w:t>
      </w:r>
      <w:proofErr w:type="spellEnd"/>
      <w:r w:rsidRPr="001020E7">
        <w:rPr>
          <w:rFonts w:ascii="Arial" w:hAnsi="Arial" w:cs="Arial"/>
          <w:lang w:val="en-US"/>
        </w:rPr>
        <w:t>).</w:t>
      </w:r>
      <w:proofErr w:type="spellStart"/>
      <w:r w:rsidRPr="001020E7">
        <w:rPr>
          <w:rFonts w:ascii="Arial" w:hAnsi="Arial" w:cs="Arial"/>
          <w:lang w:val="en-US"/>
        </w:rPr>
        <w:t>PivotItems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spellStart"/>
      <w:proofErr w:type="gramStart"/>
      <w:r w:rsidRPr="001020E7">
        <w:rPr>
          <w:rFonts w:ascii="Arial" w:hAnsi="Arial" w:cs="Arial"/>
          <w:lang w:val="en-US"/>
        </w:rPr>
        <w:t>PvtTable.PivotFields</w:t>
      </w:r>
      <w:proofErr w:type="spellEnd"/>
      <w:r w:rsidRPr="001020E7">
        <w:rPr>
          <w:rFonts w:ascii="Arial" w:hAnsi="Arial" w:cs="Arial"/>
          <w:lang w:val="en-US"/>
        </w:rPr>
        <w:t>(</w:t>
      </w:r>
      <w:proofErr w:type="spellStart"/>
      <w:proofErr w:type="gramEnd"/>
      <w:r w:rsidRPr="001020E7">
        <w:rPr>
          <w:rFonts w:ascii="Arial" w:hAnsi="Arial" w:cs="Arial"/>
          <w:lang w:val="en-US"/>
        </w:rPr>
        <w:t>strFieldName</w:t>
      </w:r>
      <w:proofErr w:type="spellEnd"/>
      <w:r w:rsidRPr="001020E7">
        <w:rPr>
          <w:rFonts w:ascii="Arial" w:hAnsi="Arial" w:cs="Arial"/>
          <w:lang w:val="en-US"/>
        </w:rPr>
        <w:t>).</w:t>
      </w:r>
      <w:proofErr w:type="spellStart"/>
      <w:r w:rsidRPr="001020E7">
        <w:rPr>
          <w:rFonts w:ascii="Arial" w:hAnsi="Arial" w:cs="Arial"/>
          <w:lang w:val="en-US"/>
        </w:rPr>
        <w:t>CurrentPage</w:t>
      </w:r>
      <w:proofErr w:type="spellEnd"/>
      <w:r w:rsidRPr="001020E7">
        <w:rPr>
          <w:rFonts w:ascii="Arial" w:hAnsi="Arial" w:cs="Arial"/>
          <w:lang w:val="en-US"/>
        </w:rPr>
        <w:t xml:space="preserve"> = </w:t>
      </w:r>
      <w:proofErr w:type="spellStart"/>
      <w:r w:rsidRPr="001020E7">
        <w:rPr>
          <w:rFonts w:ascii="Arial" w:hAnsi="Arial" w:cs="Arial"/>
          <w:lang w:val="en-US"/>
        </w:rPr>
        <w:t>PvtItem.Name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gramStart"/>
      <w:r w:rsidRPr="001020E7">
        <w:rPr>
          <w:rFonts w:ascii="Arial" w:hAnsi="Arial" w:cs="Arial"/>
          <w:lang w:val="en-US"/>
        </w:rPr>
        <w:t>Range(</w:t>
      </w:r>
      <w:proofErr w:type="spellStart"/>
      <w:proofErr w:type="gramEnd"/>
      <w:r w:rsidRPr="001020E7">
        <w:rPr>
          <w:rFonts w:ascii="Arial" w:hAnsi="Arial" w:cs="Arial"/>
          <w:lang w:val="en-US"/>
        </w:rPr>
        <w:t>strTriggerRange</w:t>
      </w:r>
      <w:proofErr w:type="spellEnd"/>
      <w:r w:rsidRPr="001020E7">
        <w:rPr>
          <w:rFonts w:ascii="Arial" w:hAnsi="Arial" w:cs="Arial"/>
          <w:lang w:val="en-US"/>
        </w:rPr>
        <w:t>).</w:t>
      </w:r>
      <w:proofErr w:type="spellStart"/>
      <w:r w:rsidRPr="001020E7">
        <w:rPr>
          <w:rFonts w:ascii="Arial" w:hAnsi="Arial" w:cs="Arial"/>
          <w:lang w:val="en-US"/>
        </w:rPr>
        <w:t>ShowDetail</w:t>
      </w:r>
      <w:proofErr w:type="spellEnd"/>
      <w:r w:rsidRPr="001020E7">
        <w:rPr>
          <w:rFonts w:ascii="Arial" w:hAnsi="Arial" w:cs="Arial"/>
          <w:lang w:val="en-US"/>
        </w:rPr>
        <w:t xml:space="preserve"> = True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'</w:t>
      </w:r>
      <w:proofErr w:type="spellStart"/>
      <w:r w:rsidRPr="001020E7">
        <w:rPr>
          <w:rFonts w:ascii="Arial" w:hAnsi="Arial" w:cs="Arial"/>
          <w:lang w:val="en-US"/>
        </w:rPr>
        <w:t>Присваивание</w:t>
      </w:r>
      <w:proofErr w:type="spellEnd"/>
      <w:r w:rsidRPr="001020E7">
        <w:rPr>
          <w:rFonts w:ascii="Arial" w:hAnsi="Arial" w:cs="Arial"/>
          <w:lang w:val="en-US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имени</w:t>
      </w:r>
      <w:proofErr w:type="spellEnd"/>
      <w:r w:rsidRPr="001020E7">
        <w:rPr>
          <w:rFonts w:ascii="Arial" w:hAnsi="Arial" w:cs="Arial"/>
          <w:lang w:val="en-US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временному</w:t>
      </w:r>
      <w:proofErr w:type="spellEnd"/>
      <w:r w:rsidRPr="001020E7">
        <w:rPr>
          <w:rFonts w:ascii="Arial" w:hAnsi="Arial" w:cs="Arial"/>
          <w:lang w:val="en-US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листу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spellStart"/>
      <w:r w:rsidRPr="001020E7">
        <w:rPr>
          <w:rFonts w:ascii="Arial" w:hAnsi="Arial" w:cs="Arial"/>
          <w:lang w:val="en-US"/>
        </w:rPr>
        <w:t>ActiveSheet.Name</w:t>
      </w:r>
      <w:proofErr w:type="spellEnd"/>
      <w:r w:rsidRPr="001020E7">
        <w:rPr>
          <w:rFonts w:ascii="Arial" w:hAnsi="Arial" w:cs="Arial"/>
          <w:lang w:val="en-US"/>
        </w:rPr>
        <w:t xml:space="preserve"> = "</w:t>
      </w:r>
      <w:proofErr w:type="spellStart"/>
      <w:r w:rsidRPr="001020E7">
        <w:rPr>
          <w:rFonts w:ascii="Arial" w:hAnsi="Arial" w:cs="Arial"/>
          <w:lang w:val="en-US"/>
        </w:rPr>
        <w:t>TempSheet</w:t>
      </w:r>
      <w:proofErr w:type="spellEnd"/>
      <w:r w:rsidRPr="001020E7">
        <w:rPr>
          <w:rFonts w:ascii="Arial" w:hAnsi="Arial" w:cs="Arial"/>
          <w:lang w:val="en-US"/>
        </w:rPr>
        <w:t>"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</w:rPr>
      </w:pPr>
      <w:r w:rsidRPr="001020E7">
        <w:rPr>
          <w:rFonts w:ascii="Arial" w:hAnsi="Arial" w:cs="Arial"/>
        </w:rPr>
        <w:t xml:space="preserve">        'Копирование данных в новую книгу и удаление временного листа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</w:rPr>
        <w:t xml:space="preserve">        </w:t>
      </w:r>
      <w:proofErr w:type="spellStart"/>
      <w:r w:rsidRPr="001020E7">
        <w:rPr>
          <w:rFonts w:ascii="Arial" w:hAnsi="Arial" w:cs="Arial"/>
          <w:lang w:val="en-US"/>
        </w:rPr>
        <w:t>ActiveSheet.Cells.Copy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spellStart"/>
      <w:r w:rsidRPr="001020E7">
        <w:rPr>
          <w:rFonts w:ascii="Arial" w:hAnsi="Arial" w:cs="Arial"/>
          <w:lang w:val="en-US"/>
        </w:rPr>
        <w:t>Workbooks.Add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spellStart"/>
      <w:r w:rsidRPr="001020E7">
        <w:rPr>
          <w:rFonts w:ascii="Arial" w:hAnsi="Arial" w:cs="Arial"/>
          <w:lang w:val="en-US"/>
        </w:rPr>
        <w:t>ActiveSheet.Paste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spellStart"/>
      <w:r w:rsidRPr="001020E7">
        <w:rPr>
          <w:rFonts w:ascii="Arial" w:hAnsi="Arial" w:cs="Arial"/>
          <w:lang w:val="en-US"/>
        </w:rPr>
        <w:t>Cells.EntireColumn.AutoFit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spellStart"/>
      <w:r w:rsidRPr="001020E7">
        <w:rPr>
          <w:rFonts w:ascii="Arial" w:hAnsi="Arial" w:cs="Arial"/>
          <w:lang w:val="en-US"/>
        </w:rPr>
        <w:t>Application.DisplayAlerts</w:t>
      </w:r>
      <w:proofErr w:type="spellEnd"/>
      <w:r w:rsidRPr="001020E7">
        <w:rPr>
          <w:rFonts w:ascii="Arial" w:hAnsi="Arial" w:cs="Arial"/>
          <w:lang w:val="en-US"/>
        </w:rPr>
        <w:t xml:space="preserve"> = False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spellStart"/>
      <w:r w:rsidRPr="001020E7">
        <w:rPr>
          <w:rFonts w:ascii="Arial" w:hAnsi="Arial" w:cs="Arial"/>
          <w:lang w:val="en-US"/>
        </w:rPr>
        <w:t>ActiveWorkbook.SaveAs</w:t>
      </w:r>
      <w:proofErr w:type="spellEnd"/>
      <w:r w:rsidRPr="001020E7">
        <w:rPr>
          <w:rFonts w:ascii="Arial" w:hAnsi="Arial" w:cs="Arial"/>
          <w:lang w:val="en-US"/>
        </w:rPr>
        <w:t xml:space="preserve"> _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Filename</w:t>
      </w:r>
      <w:proofErr w:type="gramStart"/>
      <w:r w:rsidRPr="001020E7">
        <w:rPr>
          <w:rFonts w:ascii="Arial" w:hAnsi="Arial" w:cs="Arial"/>
          <w:lang w:val="en-US"/>
        </w:rPr>
        <w:t>:=</w:t>
      </w:r>
      <w:proofErr w:type="spellStart"/>
      <w:proofErr w:type="gramEnd"/>
      <w:r w:rsidRPr="001020E7">
        <w:rPr>
          <w:rFonts w:ascii="Arial" w:hAnsi="Arial" w:cs="Arial"/>
          <w:lang w:val="en-US"/>
        </w:rPr>
        <w:t>ThisWorkbook.Path</w:t>
      </w:r>
      <w:proofErr w:type="spellEnd"/>
      <w:r w:rsidRPr="001020E7">
        <w:rPr>
          <w:rFonts w:ascii="Arial" w:hAnsi="Arial" w:cs="Arial"/>
          <w:lang w:val="en-US"/>
        </w:rPr>
        <w:t xml:space="preserve"> &amp; "\" &amp; </w:t>
      </w:r>
      <w:proofErr w:type="spellStart"/>
      <w:r w:rsidRPr="001020E7">
        <w:rPr>
          <w:rFonts w:ascii="Arial" w:hAnsi="Arial" w:cs="Arial"/>
          <w:lang w:val="en-US"/>
        </w:rPr>
        <w:t>PvtItem.Name</w:t>
      </w:r>
      <w:proofErr w:type="spellEnd"/>
      <w:r w:rsidRPr="001020E7">
        <w:rPr>
          <w:rFonts w:ascii="Arial" w:hAnsi="Arial" w:cs="Arial"/>
          <w:lang w:val="en-US"/>
        </w:rPr>
        <w:t xml:space="preserve"> &amp; ".</w:t>
      </w:r>
      <w:proofErr w:type="spellStart"/>
      <w:r w:rsidRPr="001020E7">
        <w:rPr>
          <w:rFonts w:ascii="Arial" w:hAnsi="Arial" w:cs="Arial"/>
          <w:lang w:val="en-US"/>
        </w:rPr>
        <w:t>xlsx</w:t>
      </w:r>
      <w:proofErr w:type="spellEnd"/>
      <w:r w:rsidRPr="001020E7">
        <w:rPr>
          <w:rFonts w:ascii="Arial" w:hAnsi="Arial" w:cs="Arial"/>
          <w:lang w:val="en-US"/>
        </w:rPr>
        <w:t>"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spellStart"/>
      <w:r w:rsidRPr="001020E7">
        <w:rPr>
          <w:rFonts w:ascii="Arial" w:hAnsi="Arial" w:cs="Arial"/>
          <w:lang w:val="en-US"/>
        </w:rPr>
        <w:t>ActiveWorkbook.Close</w:t>
      </w:r>
      <w:proofErr w:type="spellEnd"/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gramStart"/>
      <w:r w:rsidRPr="001020E7">
        <w:rPr>
          <w:rFonts w:ascii="Arial" w:hAnsi="Arial" w:cs="Arial"/>
          <w:lang w:val="en-US"/>
        </w:rPr>
        <w:t>Sheets(</w:t>
      </w:r>
      <w:proofErr w:type="gramEnd"/>
      <w:r w:rsidRPr="001020E7">
        <w:rPr>
          <w:rFonts w:ascii="Arial" w:hAnsi="Arial" w:cs="Arial"/>
          <w:lang w:val="en-US"/>
        </w:rPr>
        <w:t>"</w:t>
      </w:r>
      <w:proofErr w:type="spellStart"/>
      <w:r w:rsidRPr="001020E7">
        <w:rPr>
          <w:rFonts w:ascii="Arial" w:hAnsi="Arial" w:cs="Arial"/>
          <w:lang w:val="en-US"/>
        </w:rPr>
        <w:t>Tempsheet</w:t>
      </w:r>
      <w:proofErr w:type="spellEnd"/>
      <w:r w:rsidRPr="001020E7">
        <w:rPr>
          <w:rFonts w:ascii="Arial" w:hAnsi="Arial" w:cs="Arial"/>
          <w:lang w:val="en-US"/>
        </w:rPr>
        <w:t>").Delete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  <w:lang w:val="en-US"/>
        </w:rPr>
      </w:pPr>
      <w:r w:rsidRPr="001020E7">
        <w:rPr>
          <w:rFonts w:ascii="Arial" w:hAnsi="Arial" w:cs="Arial"/>
          <w:lang w:val="en-US"/>
        </w:rPr>
        <w:t xml:space="preserve">        </w:t>
      </w:r>
      <w:proofErr w:type="spellStart"/>
      <w:r w:rsidRPr="001020E7">
        <w:rPr>
          <w:rFonts w:ascii="Arial" w:hAnsi="Arial" w:cs="Arial"/>
          <w:lang w:val="en-US"/>
        </w:rPr>
        <w:t>Application.DisplayAlerts</w:t>
      </w:r>
      <w:proofErr w:type="spellEnd"/>
      <w:r w:rsidRPr="001020E7">
        <w:rPr>
          <w:rFonts w:ascii="Arial" w:hAnsi="Arial" w:cs="Arial"/>
          <w:lang w:val="en-US"/>
        </w:rPr>
        <w:t xml:space="preserve"> = True</w:t>
      </w:r>
    </w:p>
    <w:p w:rsidR="001020E7" w:rsidRPr="001020E7" w:rsidRDefault="001020E7" w:rsidP="001020E7">
      <w:pPr>
        <w:spacing w:after="0" w:line="240" w:lineRule="auto"/>
        <w:rPr>
          <w:rFonts w:ascii="Arial" w:hAnsi="Arial" w:cs="Arial"/>
        </w:rPr>
      </w:pPr>
      <w:r w:rsidRPr="001020E7">
        <w:rPr>
          <w:rFonts w:ascii="Arial" w:hAnsi="Arial" w:cs="Arial"/>
        </w:rPr>
        <w:t xml:space="preserve">    </w:t>
      </w:r>
      <w:r w:rsidRPr="001020E7">
        <w:rPr>
          <w:rFonts w:ascii="Arial" w:hAnsi="Arial" w:cs="Arial"/>
          <w:lang w:val="en-US"/>
        </w:rPr>
        <w:t>Next</w:t>
      </w:r>
      <w:r w:rsidRPr="001020E7">
        <w:rPr>
          <w:rFonts w:ascii="Arial" w:hAnsi="Arial" w:cs="Arial"/>
        </w:rPr>
        <w:t xml:space="preserve"> </w:t>
      </w:r>
      <w:proofErr w:type="spellStart"/>
      <w:r w:rsidRPr="001020E7">
        <w:rPr>
          <w:rFonts w:ascii="Arial" w:hAnsi="Arial" w:cs="Arial"/>
          <w:lang w:val="en-US"/>
        </w:rPr>
        <w:t>PvtItem</w:t>
      </w:r>
      <w:proofErr w:type="spellEnd"/>
    </w:p>
    <w:p w:rsidR="001020E7" w:rsidRPr="001020E7" w:rsidRDefault="001020E7" w:rsidP="001020E7">
      <w:pPr>
        <w:spacing w:after="120" w:line="240" w:lineRule="auto"/>
        <w:rPr>
          <w:rFonts w:ascii="Arial" w:hAnsi="Arial" w:cs="Arial"/>
        </w:rPr>
      </w:pPr>
      <w:r w:rsidRPr="001020E7">
        <w:rPr>
          <w:rFonts w:ascii="Arial" w:hAnsi="Arial" w:cs="Arial"/>
          <w:lang w:val="en-US"/>
        </w:rPr>
        <w:t>End</w:t>
      </w:r>
      <w:r w:rsidRPr="001020E7">
        <w:rPr>
          <w:rFonts w:ascii="Arial" w:hAnsi="Arial" w:cs="Arial"/>
        </w:rPr>
        <w:t xml:space="preserve"> </w:t>
      </w:r>
      <w:r w:rsidRPr="001020E7">
        <w:rPr>
          <w:rFonts w:ascii="Arial" w:hAnsi="Arial" w:cs="Arial"/>
          <w:lang w:val="en-US"/>
        </w:rPr>
        <w:t>Sub</w:t>
      </w:r>
    </w:p>
    <w:p w:rsidR="00933B24" w:rsidRDefault="00933B24" w:rsidP="00933B24">
      <w:pPr>
        <w:spacing w:after="0" w:line="240" w:lineRule="auto"/>
      </w:pPr>
      <w:r>
        <w:t>Введите</w:t>
      </w:r>
      <w:r w:rsidRPr="00933B24">
        <w:t xml:space="preserve"> </w:t>
      </w:r>
      <w:r>
        <w:t>этот</w:t>
      </w:r>
      <w:r w:rsidRPr="00933B24">
        <w:t xml:space="preserve"> </w:t>
      </w:r>
      <w:r>
        <w:t>код</w:t>
      </w:r>
      <w:r w:rsidRPr="00933B24">
        <w:t xml:space="preserve"> </w:t>
      </w:r>
      <w:r>
        <w:t>в новый модуль VBA. Проверьте значения следующих констант и переменных и в случае необходимости измените их:</w:t>
      </w:r>
    </w:p>
    <w:p w:rsidR="00933B24" w:rsidRDefault="00933B24" w:rsidP="00933B24">
      <w:pPr>
        <w:pStyle w:val="a9"/>
        <w:numPr>
          <w:ilvl w:val="0"/>
          <w:numId w:val="14"/>
        </w:numPr>
        <w:spacing w:after="120" w:line="240" w:lineRule="auto"/>
      </w:pPr>
      <w:proofErr w:type="spellStart"/>
      <w:r>
        <w:t>Const</w:t>
      </w:r>
      <w:proofErr w:type="spellEnd"/>
      <w:r>
        <w:t xml:space="preserve"> </w:t>
      </w:r>
      <w:proofErr w:type="spellStart"/>
      <w:r>
        <w:t>strFieldName</w:t>
      </w:r>
      <w:proofErr w:type="spellEnd"/>
      <w:r>
        <w:t xml:space="preserve">. </w:t>
      </w:r>
      <w:r w:rsidRPr="00933B24">
        <w:rPr>
          <w:rFonts w:ascii="Calibri" w:hAnsi="Calibri" w:cs="Calibri"/>
        </w:rPr>
        <w:t>Имя</w:t>
      </w:r>
      <w:r>
        <w:t xml:space="preserve"> </w:t>
      </w:r>
      <w:r w:rsidRPr="00933B24">
        <w:rPr>
          <w:rFonts w:ascii="Calibri" w:hAnsi="Calibri" w:cs="Calibri"/>
        </w:rPr>
        <w:t>поля</w:t>
      </w:r>
      <w:r>
        <w:t xml:space="preserve">, </w:t>
      </w:r>
      <w:r w:rsidRPr="00933B24">
        <w:rPr>
          <w:rFonts w:ascii="Calibri" w:hAnsi="Calibri" w:cs="Calibri"/>
        </w:rPr>
        <w:t>используемого</w:t>
      </w:r>
      <w:r>
        <w:t xml:space="preserve"> </w:t>
      </w:r>
      <w:r w:rsidRPr="00933B24">
        <w:rPr>
          <w:rFonts w:ascii="Calibri" w:hAnsi="Calibri" w:cs="Calibri"/>
        </w:rPr>
        <w:t>для</w:t>
      </w:r>
      <w:r>
        <w:t xml:space="preserve"> </w:t>
      </w:r>
      <w:r w:rsidRPr="00933B24">
        <w:rPr>
          <w:rFonts w:ascii="Calibri" w:hAnsi="Calibri" w:cs="Calibri"/>
        </w:rPr>
        <w:t>разделения</w:t>
      </w:r>
      <w:r>
        <w:t xml:space="preserve"> </w:t>
      </w:r>
      <w:r w:rsidRPr="00933B24">
        <w:rPr>
          <w:rFonts w:ascii="Calibri" w:hAnsi="Calibri" w:cs="Calibri"/>
        </w:rPr>
        <w:t>данных</w:t>
      </w:r>
      <w:r>
        <w:t xml:space="preserve">. </w:t>
      </w:r>
      <w:r w:rsidRPr="00933B24">
        <w:rPr>
          <w:rFonts w:ascii="Calibri" w:hAnsi="Calibri" w:cs="Calibri"/>
        </w:rPr>
        <w:t>Другими</w:t>
      </w:r>
      <w:r>
        <w:t xml:space="preserve"> </w:t>
      </w:r>
      <w:r w:rsidRPr="00933B24">
        <w:rPr>
          <w:rFonts w:ascii="Calibri" w:hAnsi="Calibri" w:cs="Calibri"/>
        </w:rPr>
        <w:t>словами</w:t>
      </w:r>
      <w:r>
        <w:t xml:space="preserve">, </w:t>
      </w:r>
      <w:r w:rsidRPr="00933B24">
        <w:rPr>
          <w:rFonts w:ascii="Calibri" w:hAnsi="Calibri" w:cs="Calibri"/>
        </w:rPr>
        <w:t>это</w:t>
      </w:r>
      <w:r>
        <w:t xml:space="preserve"> </w:t>
      </w:r>
      <w:r w:rsidRPr="00933B24">
        <w:rPr>
          <w:rFonts w:ascii="Calibri" w:hAnsi="Calibri" w:cs="Calibri"/>
        </w:rPr>
        <w:t>поле</w:t>
      </w:r>
      <w:r>
        <w:t xml:space="preserve">, </w:t>
      </w:r>
      <w:r w:rsidRPr="00933B24">
        <w:rPr>
          <w:rFonts w:ascii="Calibri" w:hAnsi="Calibri" w:cs="Calibri"/>
        </w:rPr>
        <w:t>которое</w:t>
      </w:r>
      <w:r>
        <w:t xml:space="preserve"> </w:t>
      </w:r>
      <w:r w:rsidRPr="00933B24">
        <w:rPr>
          <w:rFonts w:ascii="Calibri" w:hAnsi="Calibri" w:cs="Calibri"/>
        </w:rPr>
        <w:t>помещается</w:t>
      </w:r>
      <w:r>
        <w:t xml:space="preserve"> </w:t>
      </w:r>
      <w:r w:rsidRPr="00933B24">
        <w:rPr>
          <w:rFonts w:ascii="Calibri" w:hAnsi="Calibri" w:cs="Calibri"/>
        </w:rPr>
        <w:t>в</w:t>
      </w:r>
      <w:r>
        <w:t xml:space="preserve"> </w:t>
      </w:r>
      <w:r w:rsidRPr="00933B24">
        <w:rPr>
          <w:rFonts w:ascii="Calibri" w:hAnsi="Calibri" w:cs="Calibri"/>
        </w:rPr>
        <w:t>область</w:t>
      </w:r>
      <w:r>
        <w:t xml:space="preserve"> </w:t>
      </w:r>
      <w:r w:rsidRPr="00933B24">
        <w:rPr>
          <w:rFonts w:ascii="Calibri" w:hAnsi="Calibri" w:cs="Calibri"/>
        </w:rPr>
        <w:t>фильтра</w:t>
      </w:r>
      <w:r>
        <w:t>/</w:t>
      </w:r>
      <w:r w:rsidRPr="00933B24">
        <w:rPr>
          <w:rFonts w:ascii="Calibri" w:hAnsi="Calibri" w:cs="Calibri"/>
        </w:rPr>
        <w:t>страниц</w:t>
      </w:r>
      <w:r>
        <w:t xml:space="preserve"> </w:t>
      </w:r>
      <w:r w:rsidRPr="00933B24">
        <w:rPr>
          <w:rFonts w:ascii="Calibri" w:hAnsi="Calibri" w:cs="Calibri"/>
        </w:rPr>
        <w:t>сводной</w:t>
      </w:r>
      <w:r>
        <w:t xml:space="preserve"> таблицы.</w:t>
      </w:r>
    </w:p>
    <w:p w:rsidR="00933B24" w:rsidRDefault="00933B24" w:rsidP="00933B24">
      <w:pPr>
        <w:pStyle w:val="a9"/>
        <w:numPr>
          <w:ilvl w:val="0"/>
          <w:numId w:val="14"/>
        </w:numPr>
        <w:spacing w:after="120" w:line="240" w:lineRule="auto"/>
      </w:pPr>
      <w:proofErr w:type="spellStart"/>
      <w:r>
        <w:t>Const</w:t>
      </w:r>
      <w:proofErr w:type="spellEnd"/>
      <w:r>
        <w:t xml:space="preserve"> </w:t>
      </w:r>
      <w:proofErr w:type="spellStart"/>
      <w:r>
        <w:t>strTriggerRange</w:t>
      </w:r>
      <w:proofErr w:type="spellEnd"/>
      <w:r>
        <w:t xml:space="preserve">. </w:t>
      </w:r>
      <w:r>
        <w:rPr>
          <w:rFonts w:ascii="Calibri" w:hAnsi="Calibri" w:cs="Calibri"/>
        </w:rPr>
        <w:t>Ячейка</w:t>
      </w:r>
      <w:r>
        <w:t xml:space="preserve"> </w:t>
      </w:r>
      <w:r w:rsidRPr="00933B24">
        <w:rPr>
          <w:rFonts w:ascii="Calibri" w:hAnsi="Calibri" w:cs="Calibri"/>
        </w:rPr>
        <w:t>триггера</w:t>
      </w:r>
      <w:r>
        <w:t xml:space="preserve">, </w:t>
      </w:r>
      <w:r w:rsidRPr="00933B24">
        <w:rPr>
          <w:rFonts w:ascii="Calibri" w:hAnsi="Calibri" w:cs="Calibri"/>
        </w:rPr>
        <w:t>в</w:t>
      </w:r>
      <w:r>
        <w:t xml:space="preserve"> </w:t>
      </w:r>
      <w:r w:rsidRPr="00933B24">
        <w:rPr>
          <w:rFonts w:ascii="Calibri" w:hAnsi="Calibri" w:cs="Calibri"/>
        </w:rPr>
        <w:t>котором</w:t>
      </w:r>
      <w:r>
        <w:t xml:space="preserve"> </w:t>
      </w:r>
      <w:r w:rsidRPr="00933B24">
        <w:rPr>
          <w:rFonts w:ascii="Calibri" w:hAnsi="Calibri" w:cs="Calibri"/>
        </w:rPr>
        <w:t>хранится</w:t>
      </w:r>
      <w:r>
        <w:t xml:space="preserve"> </w:t>
      </w:r>
      <w:r w:rsidRPr="00933B24">
        <w:rPr>
          <w:rFonts w:ascii="Calibri" w:hAnsi="Calibri" w:cs="Calibri"/>
        </w:rPr>
        <w:t>единственное</w:t>
      </w:r>
      <w:r>
        <w:t xml:space="preserve"> </w:t>
      </w:r>
      <w:r w:rsidRPr="00933B24">
        <w:rPr>
          <w:rFonts w:ascii="Calibri" w:hAnsi="Calibri" w:cs="Calibri"/>
        </w:rPr>
        <w:t>число</w:t>
      </w:r>
      <w:r>
        <w:t xml:space="preserve"> </w:t>
      </w:r>
      <w:r w:rsidRPr="00933B24">
        <w:rPr>
          <w:rFonts w:ascii="Calibri" w:hAnsi="Calibri" w:cs="Calibri"/>
        </w:rPr>
        <w:t>из</w:t>
      </w:r>
      <w:r>
        <w:t xml:space="preserve"> </w:t>
      </w:r>
      <w:r w:rsidRPr="00933B24">
        <w:rPr>
          <w:rFonts w:ascii="Calibri" w:hAnsi="Calibri" w:cs="Calibri"/>
        </w:rPr>
        <w:t>области</w:t>
      </w:r>
      <w:r>
        <w:t xml:space="preserve"> </w:t>
      </w:r>
      <w:r w:rsidRPr="00933B24">
        <w:rPr>
          <w:rFonts w:ascii="Calibri" w:hAnsi="Calibri" w:cs="Calibri"/>
        </w:rPr>
        <w:t>данных</w:t>
      </w:r>
      <w:r>
        <w:t xml:space="preserve"> </w:t>
      </w:r>
      <w:r w:rsidRPr="00933B24">
        <w:rPr>
          <w:rFonts w:ascii="Calibri" w:hAnsi="Calibri" w:cs="Calibri"/>
        </w:rPr>
        <w:t>сводной</w:t>
      </w:r>
      <w:r>
        <w:t xml:space="preserve"> </w:t>
      </w:r>
      <w:r w:rsidRPr="00933B24">
        <w:rPr>
          <w:rFonts w:ascii="Calibri" w:hAnsi="Calibri" w:cs="Calibri"/>
        </w:rPr>
        <w:t>таблицы</w:t>
      </w:r>
      <w:r>
        <w:t xml:space="preserve">. </w:t>
      </w:r>
      <w:r>
        <w:rPr>
          <w:rFonts w:ascii="Calibri" w:hAnsi="Calibri" w:cs="Calibri"/>
        </w:rPr>
        <w:t xml:space="preserve">В нашем случае </w:t>
      </w:r>
      <w:r w:rsidRPr="00933B24">
        <w:rPr>
          <w:rFonts w:ascii="Calibri" w:hAnsi="Calibri" w:cs="Calibri"/>
        </w:rPr>
        <w:t>ячейкой</w:t>
      </w:r>
      <w:r>
        <w:t xml:space="preserve"> </w:t>
      </w:r>
      <w:r w:rsidRPr="00933B24">
        <w:rPr>
          <w:rFonts w:ascii="Calibri" w:hAnsi="Calibri" w:cs="Calibri"/>
        </w:rPr>
        <w:t>триггера</w:t>
      </w:r>
      <w:r>
        <w:t xml:space="preserve"> </w:t>
      </w:r>
      <w:r w:rsidRPr="00933B24">
        <w:rPr>
          <w:rFonts w:ascii="Calibri" w:hAnsi="Calibri" w:cs="Calibri"/>
        </w:rPr>
        <w:t>является</w:t>
      </w:r>
      <w:r>
        <w:t xml:space="preserve"> </w:t>
      </w:r>
      <w:r w:rsidRPr="00933B24">
        <w:rPr>
          <w:rFonts w:ascii="Calibri" w:hAnsi="Calibri" w:cs="Calibri"/>
        </w:rPr>
        <w:t>А</w:t>
      </w:r>
      <w:r>
        <w:t xml:space="preserve">4 (см. </w:t>
      </w:r>
      <w:r w:rsidRPr="00933B24">
        <w:rPr>
          <w:rFonts w:ascii="Calibri" w:hAnsi="Calibri" w:cs="Calibri"/>
        </w:rPr>
        <w:t>рис</w:t>
      </w:r>
      <w:r>
        <w:t>. 31).</w:t>
      </w:r>
    </w:p>
    <w:p w:rsidR="00DC16B6" w:rsidRPr="004D4986" w:rsidRDefault="00933B24" w:rsidP="00FC3596">
      <w:pPr>
        <w:spacing w:after="120" w:line="240" w:lineRule="auto"/>
      </w:pPr>
      <w:r>
        <w:t>В результате выполнения кода VBA данные для каждого рынка сбыта будут сохранены в отдельной книге.</w:t>
      </w:r>
    </w:p>
    <w:sectPr w:rsidR="00DC16B6" w:rsidRPr="004D4986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E49" w:rsidRDefault="00DE4E49" w:rsidP="00C93E69">
      <w:pPr>
        <w:spacing w:after="0" w:line="240" w:lineRule="auto"/>
      </w:pPr>
      <w:r>
        <w:separator/>
      </w:r>
    </w:p>
  </w:endnote>
  <w:endnote w:type="continuationSeparator" w:id="0">
    <w:p w:rsidR="00DE4E49" w:rsidRDefault="00DE4E49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E49" w:rsidRDefault="00DE4E49" w:rsidP="00C93E69">
      <w:pPr>
        <w:spacing w:after="0" w:line="240" w:lineRule="auto"/>
      </w:pPr>
      <w:r>
        <w:separator/>
      </w:r>
    </w:p>
  </w:footnote>
  <w:footnote w:type="continuationSeparator" w:id="0">
    <w:p w:rsidR="00DE4E49" w:rsidRDefault="00DE4E49" w:rsidP="00C93E69">
      <w:pPr>
        <w:spacing w:after="0" w:line="240" w:lineRule="auto"/>
      </w:pPr>
      <w:r>
        <w:continuationSeparator/>
      </w:r>
    </w:p>
  </w:footnote>
  <w:footnote w:id="1">
    <w:p w:rsidR="00933B24" w:rsidRPr="002A31DF" w:rsidRDefault="00933B24" w:rsidP="00FC3596">
      <w:pPr>
        <w:pStyle w:val="a4"/>
      </w:pPr>
      <w:r>
        <w:rPr>
          <w:rStyle w:val="a6"/>
        </w:rPr>
        <w:footnoteRef/>
      </w:r>
      <w:r>
        <w:t xml:space="preserve"> </w:t>
      </w:r>
      <w:r w:rsidRPr="00C037B3">
        <w:t>За</w:t>
      </w:r>
      <w:r>
        <w:t xml:space="preserve">метка написана на основе книги </w:t>
      </w:r>
      <w:proofErr w:type="spellStart"/>
      <w:r>
        <w:t>Джелен</w:t>
      </w:r>
      <w:proofErr w:type="spellEnd"/>
      <w:r>
        <w:t xml:space="preserve">, </w:t>
      </w:r>
      <w:proofErr w:type="spellStart"/>
      <w:r w:rsidRPr="00C037B3">
        <w:t>Александер</w:t>
      </w:r>
      <w:proofErr w:type="spellEnd"/>
      <w:r w:rsidRPr="00C037B3">
        <w:t xml:space="preserve">. </w:t>
      </w:r>
      <w:hyperlink r:id="rId1" w:history="1">
        <w:r w:rsidRPr="00C76E13">
          <w:rPr>
            <w:rStyle w:val="aa"/>
          </w:rPr>
          <w:t>Сводные таблицы в Microsoft Excel 2013</w:t>
        </w:r>
      </w:hyperlink>
      <w:r>
        <w:t>. Глава 14</w:t>
      </w:r>
      <w:r w:rsidRPr="00C037B3"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C6896"/>
    <w:multiLevelType w:val="hybridMultilevel"/>
    <w:tmpl w:val="20B2A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B318D"/>
    <w:multiLevelType w:val="hybridMultilevel"/>
    <w:tmpl w:val="00E4AAB2"/>
    <w:lvl w:ilvl="0" w:tplc="115EAB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A6F68"/>
    <w:multiLevelType w:val="hybridMultilevel"/>
    <w:tmpl w:val="63F29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A5437"/>
    <w:multiLevelType w:val="hybridMultilevel"/>
    <w:tmpl w:val="06F67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3C0724"/>
    <w:multiLevelType w:val="hybridMultilevel"/>
    <w:tmpl w:val="61C2D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D7137"/>
    <w:multiLevelType w:val="hybridMultilevel"/>
    <w:tmpl w:val="237E01C8"/>
    <w:lvl w:ilvl="0" w:tplc="115EAB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864B0"/>
    <w:multiLevelType w:val="hybridMultilevel"/>
    <w:tmpl w:val="ED4E5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63A6D"/>
    <w:multiLevelType w:val="hybridMultilevel"/>
    <w:tmpl w:val="3F7CE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C438C8"/>
    <w:multiLevelType w:val="hybridMultilevel"/>
    <w:tmpl w:val="12328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684990"/>
    <w:multiLevelType w:val="hybridMultilevel"/>
    <w:tmpl w:val="CC5A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740F78"/>
    <w:multiLevelType w:val="hybridMultilevel"/>
    <w:tmpl w:val="3C028252"/>
    <w:lvl w:ilvl="0" w:tplc="115EAB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FA6C50"/>
    <w:multiLevelType w:val="hybridMultilevel"/>
    <w:tmpl w:val="0D96A4F6"/>
    <w:lvl w:ilvl="0" w:tplc="E5BE2C2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D711C8"/>
    <w:multiLevelType w:val="hybridMultilevel"/>
    <w:tmpl w:val="CBECD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AD51DF"/>
    <w:multiLevelType w:val="hybridMultilevel"/>
    <w:tmpl w:val="4CEE9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13"/>
  </w:num>
  <w:num w:numId="8">
    <w:abstractNumId w:val="11"/>
  </w:num>
  <w:num w:numId="9">
    <w:abstractNumId w:val="12"/>
  </w:num>
  <w:num w:numId="10">
    <w:abstractNumId w:val="0"/>
  </w:num>
  <w:num w:numId="11">
    <w:abstractNumId w:val="1"/>
  </w:num>
  <w:num w:numId="12">
    <w:abstractNumId w:val="5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287B"/>
    <w:rsid w:val="00004094"/>
    <w:rsid w:val="000051E8"/>
    <w:rsid w:val="00005386"/>
    <w:rsid w:val="00012BFA"/>
    <w:rsid w:val="0001331F"/>
    <w:rsid w:val="000236B4"/>
    <w:rsid w:val="000266E0"/>
    <w:rsid w:val="00027599"/>
    <w:rsid w:val="00032E16"/>
    <w:rsid w:val="00034037"/>
    <w:rsid w:val="000346ED"/>
    <w:rsid w:val="00037BEC"/>
    <w:rsid w:val="0005413B"/>
    <w:rsid w:val="00055EA0"/>
    <w:rsid w:val="00064C2D"/>
    <w:rsid w:val="00064D0A"/>
    <w:rsid w:val="00067D57"/>
    <w:rsid w:val="000706F9"/>
    <w:rsid w:val="0007284C"/>
    <w:rsid w:val="00073FCD"/>
    <w:rsid w:val="000748B2"/>
    <w:rsid w:val="000840AC"/>
    <w:rsid w:val="000A691C"/>
    <w:rsid w:val="000B529B"/>
    <w:rsid w:val="000B6B5B"/>
    <w:rsid w:val="000C1E8C"/>
    <w:rsid w:val="000C4987"/>
    <w:rsid w:val="000C522E"/>
    <w:rsid w:val="000C728E"/>
    <w:rsid w:val="000D286E"/>
    <w:rsid w:val="000D628E"/>
    <w:rsid w:val="000E036C"/>
    <w:rsid w:val="000F211F"/>
    <w:rsid w:val="000F5A15"/>
    <w:rsid w:val="000F6090"/>
    <w:rsid w:val="000F7304"/>
    <w:rsid w:val="001020E7"/>
    <w:rsid w:val="00116B3C"/>
    <w:rsid w:val="00121CF8"/>
    <w:rsid w:val="0012226F"/>
    <w:rsid w:val="0013048E"/>
    <w:rsid w:val="00133B55"/>
    <w:rsid w:val="00134879"/>
    <w:rsid w:val="00140402"/>
    <w:rsid w:val="00143E73"/>
    <w:rsid w:val="00144D11"/>
    <w:rsid w:val="0014613C"/>
    <w:rsid w:val="001479DD"/>
    <w:rsid w:val="00150D25"/>
    <w:rsid w:val="00151CB8"/>
    <w:rsid w:val="001557D4"/>
    <w:rsid w:val="0015623A"/>
    <w:rsid w:val="001628B4"/>
    <w:rsid w:val="00164E6B"/>
    <w:rsid w:val="0017469E"/>
    <w:rsid w:val="0018062A"/>
    <w:rsid w:val="001810A7"/>
    <w:rsid w:val="00181895"/>
    <w:rsid w:val="00182F77"/>
    <w:rsid w:val="00191A2D"/>
    <w:rsid w:val="00192CE3"/>
    <w:rsid w:val="001B0D69"/>
    <w:rsid w:val="001C0BCA"/>
    <w:rsid w:val="001C454E"/>
    <w:rsid w:val="001C6CC4"/>
    <w:rsid w:val="001C7096"/>
    <w:rsid w:val="001D1550"/>
    <w:rsid w:val="001D18FD"/>
    <w:rsid w:val="001D61DC"/>
    <w:rsid w:val="001E2061"/>
    <w:rsid w:val="001E398B"/>
    <w:rsid w:val="001E7169"/>
    <w:rsid w:val="001E7B65"/>
    <w:rsid w:val="001F4D25"/>
    <w:rsid w:val="001F5F21"/>
    <w:rsid w:val="002011E6"/>
    <w:rsid w:val="0020694E"/>
    <w:rsid w:val="002071F5"/>
    <w:rsid w:val="002159BF"/>
    <w:rsid w:val="00220FF0"/>
    <w:rsid w:val="00224750"/>
    <w:rsid w:val="00225801"/>
    <w:rsid w:val="002326A0"/>
    <w:rsid w:val="00234134"/>
    <w:rsid w:val="00236D5A"/>
    <w:rsid w:val="0023794D"/>
    <w:rsid w:val="00240335"/>
    <w:rsid w:val="0024334F"/>
    <w:rsid w:val="00253D05"/>
    <w:rsid w:val="00253E0C"/>
    <w:rsid w:val="00255391"/>
    <w:rsid w:val="00261B99"/>
    <w:rsid w:val="00264D68"/>
    <w:rsid w:val="002751C1"/>
    <w:rsid w:val="00275942"/>
    <w:rsid w:val="00284450"/>
    <w:rsid w:val="00290F0D"/>
    <w:rsid w:val="002946C5"/>
    <w:rsid w:val="002A2347"/>
    <w:rsid w:val="002A31DF"/>
    <w:rsid w:val="002C1FCE"/>
    <w:rsid w:val="002C35C7"/>
    <w:rsid w:val="002D0A2C"/>
    <w:rsid w:val="002E1ABD"/>
    <w:rsid w:val="002E1FE9"/>
    <w:rsid w:val="002F2A47"/>
    <w:rsid w:val="002F7357"/>
    <w:rsid w:val="00301386"/>
    <w:rsid w:val="00304733"/>
    <w:rsid w:val="0030574A"/>
    <w:rsid w:val="00306BDC"/>
    <w:rsid w:val="00306CBC"/>
    <w:rsid w:val="003100D3"/>
    <w:rsid w:val="0032170F"/>
    <w:rsid w:val="00323795"/>
    <w:rsid w:val="003639E4"/>
    <w:rsid w:val="00371792"/>
    <w:rsid w:val="003844E7"/>
    <w:rsid w:val="003874FF"/>
    <w:rsid w:val="003A1DC1"/>
    <w:rsid w:val="003B0105"/>
    <w:rsid w:val="003B4608"/>
    <w:rsid w:val="003B7497"/>
    <w:rsid w:val="003C0EAC"/>
    <w:rsid w:val="003C1C2B"/>
    <w:rsid w:val="003C6626"/>
    <w:rsid w:val="003C6BC6"/>
    <w:rsid w:val="003D7C5B"/>
    <w:rsid w:val="003E0F4F"/>
    <w:rsid w:val="003E13A4"/>
    <w:rsid w:val="003E1488"/>
    <w:rsid w:val="003E235B"/>
    <w:rsid w:val="00400A57"/>
    <w:rsid w:val="004101DA"/>
    <w:rsid w:val="00413461"/>
    <w:rsid w:val="0042117D"/>
    <w:rsid w:val="00424D11"/>
    <w:rsid w:val="0042620B"/>
    <w:rsid w:val="004402B4"/>
    <w:rsid w:val="004405BD"/>
    <w:rsid w:val="00444FE5"/>
    <w:rsid w:val="004473F0"/>
    <w:rsid w:val="00461301"/>
    <w:rsid w:val="0046143D"/>
    <w:rsid w:val="0046388B"/>
    <w:rsid w:val="00471481"/>
    <w:rsid w:val="00473E88"/>
    <w:rsid w:val="00491D4C"/>
    <w:rsid w:val="00491FDA"/>
    <w:rsid w:val="00496B81"/>
    <w:rsid w:val="004A17A9"/>
    <w:rsid w:val="004A4A36"/>
    <w:rsid w:val="004C469D"/>
    <w:rsid w:val="004C4C52"/>
    <w:rsid w:val="004C5039"/>
    <w:rsid w:val="004C5FFE"/>
    <w:rsid w:val="004D137E"/>
    <w:rsid w:val="004D2882"/>
    <w:rsid w:val="004D4986"/>
    <w:rsid w:val="004D55E4"/>
    <w:rsid w:val="004D7955"/>
    <w:rsid w:val="004E0242"/>
    <w:rsid w:val="004E13E1"/>
    <w:rsid w:val="004E2B61"/>
    <w:rsid w:val="004E4EA3"/>
    <w:rsid w:val="004F12E6"/>
    <w:rsid w:val="004F1E4A"/>
    <w:rsid w:val="004F434C"/>
    <w:rsid w:val="004F5C6D"/>
    <w:rsid w:val="004F7CD6"/>
    <w:rsid w:val="00504EC5"/>
    <w:rsid w:val="005066A6"/>
    <w:rsid w:val="005253CD"/>
    <w:rsid w:val="00534FEE"/>
    <w:rsid w:val="00536E0F"/>
    <w:rsid w:val="005466AD"/>
    <w:rsid w:val="00555270"/>
    <w:rsid w:val="005701D1"/>
    <w:rsid w:val="005726DA"/>
    <w:rsid w:val="00576E12"/>
    <w:rsid w:val="00577EA6"/>
    <w:rsid w:val="005840B8"/>
    <w:rsid w:val="00591E0C"/>
    <w:rsid w:val="00593C5A"/>
    <w:rsid w:val="00593F02"/>
    <w:rsid w:val="005A3238"/>
    <w:rsid w:val="005A55DE"/>
    <w:rsid w:val="005A5921"/>
    <w:rsid w:val="005A7598"/>
    <w:rsid w:val="005B7927"/>
    <w:rsid w:val="005C7EF5"/>
    <w:rsid w:val="005D404F"/>
    <w:rsid w:val="005E28FD"/>
    <w:rsid w:val="005E7A0A"/>
    <w:rsid w:val="00601D9D"/>
    <w:rsid w:val="00612B1A"/>
    <w:rsid w:val="00613099"/>
    <w:rsid w:val="00615502"/>
    <w:rsid w:val="00617F7D"/>
    <w:rsid w:val="00621E66"/>
    <w:rsid w:val="0062274A"/>
    <w:rsid w:val="00627981"/>
    <w:rsid w:val="00627C10"/>
    <w:rsid w:val="00646673"/>
    <w:rsid w:val="00647C27"/>
    <w:rsid w:val="00655A03"/>
    <w:rsid w:val="0065657B"/>
    <w:rsid w:val="00656E0E"/>
    <w:rsid w:val="0066149F"/>
    <w:rsid w:val="00667ECB"/>
    <w:rsid w:val="0067368A"/>
    <w:rsid w:val="00673AEC"/>
    <w:rsid w:val="00675A6F"/>
    <w:rsid w:val="00677EB0"/>
    <w:rsid w:val="00685206"/>
    <w:rsid w:val="00691207"/>
    <w:rsid w:val="00694168"/>
    <w:rsid w:val="006A3AB0"/>
    <w:rsid w:val="006A652A"/>
    <w:rsid w:val="006B1A69"/>
    <w:rsid w:val="006B1DA2"/>
    <w:rsid w:val="006B5CF1"/>
    <w:rsid w:val="006C21CD"/>
    <w:rsid w:val="006C5120"/>
    <w:rsid w:val="006D04C8"/>
    <w:rsid w:val="006E53C6"/>
    <w:rsid w:val="006F278D"/>
    <w:rsid w:val="006F2EA3"/>
    <w:rsid w:val="00702429"/>
    <w:rsid w:val="007060B8"/>
    <w:rsid w:val="007159B5"/>
    <w:rsid w:val="00724E50"/>
    <w:rsid w:val="00726EFE"/>
    <w:rsid w:val="007276FA"/>
    <w:rsid w:val="00732C2C"/>
    <w:rsid w:val="00735C7B"/>
    <w:rsid w:val="00735F28"/>
    <w:rsid w:val="0073697E"/>
    <w:rsid w:val="00740F5D"/>
    <w:rsid w:val="00745B9E"/>
    <w:rsid w:val="0074772A"/>
    <w:rsid w:val="0075720A"/>
    <w:rsid w:val="00770056"/>
    <w:rsid w:val="00771B77"/>
    <w:rsid w:val="007762E7"/>
    <w:rsid w:val="00785090"/>
    <w:rsid w:val="0079050C"/>
    <w:rsid w:val="007933C3"/>
    <w:rsid w:val="007A127B"/>
    <w:rsid w:val="007A1638"/>
    <w:rsid w:val="007A1953"/>
    <w:rsid w:val="007A5147"/>
    <w:rsid w:val="007B342D"/>
    <w:rsid w:val="007B554D"/>
    <w:rsid w:val="007B622A"/>
    <w:rsid w:val="007B69B2"/>
    <w:rsid w:val="007B7F03"/>
    <w:rsid w:val="007C1A5A"/>
    <w:rsid w:val="007C311C"/>
    <w:rsid w:val="007C6DA7"/>
    <w:rsid w:val="007D3CD8"/>
    <w:rsid w:val="007D4215"/>
    <w:rsid w:val="007D46B3"/>
    <w:rsid w:val="007F4985"/>
    <w:rsid w:val="007F7C81"/>
    <w:rsid w:val="00800380"/>
    <w:rsid w:val="00804DE4"/>
    <w:rsid w:val="0081056D"/>
    <w:rsid w:val="00812D61"/>
    <w:rsid w:val="008145E2"/>
    <w:rsid w:val="008166C2"/>
    <w:rsid w:val="00820C2A"/>
    <w:rsid w:val="00822B6D"/>
    <w:rsid w:val="00831176"/>
    <w:rsid w:val="00833879"/>
    <w:rsid w:val="00833996"/>
    <w:rsid w:val="00841DD9"/>
    <w:rsid w:val="00855365"/>
    <w:rsid w:val="008557EC"/>
    <w:rsid w:val="00860280"/>
    <w:rsid w:val="008634E3"/>
    <w:rsid w:val="00870926"/>
    <w:rsid w:val="00870AB2"/>
    <w:rsid w:val="00873C88"/>
    <w:rsid w:val="008A2BDD"/>
    <w:rsid w:val="008A4AC1"/>
    <w:rsid w:val="008D38AE"/>
    <w:rsid w:val="008F34D2"/>
    <w:rsid w:val="008F5189"/>
    <w:rsid w:val="009007AA"/>
    <w:rsid w:val="009019AE"/>
    <w:rsid w:val="00901BEC"/>
    <w:rsid w:val="009105AA"/>
    <w:rsid w:val="00910A08"/>
    <w:rsid w:val="00916867"/>
    <w:rsid w:val="009176DF"/>
    <w:rsid w:val="00920440"/>
    <w:rsid w:val="00922BEB"/>
    <w:rsid w:val="00927317"/>
    <w:rsid w:val="009312C2"/>
    <w:rsid w:val="00933B24"/>
    <w:rsid w:val="00935FEF"/>
    <w:rsid w:val="00944F61"/>
    <w:rsid w:val="00947146"/>
    <w:rsid w:val="009508DF"/>
    <w:rsid w:val="0095100B"/>
    <w:rsid w:val="009565A0"/>
    <w:rsid w:val="00967349"/>
    <w:rsid w:val="00967B26"/>
    <w:rsid w:val="00975E12"/>
    <w:rsid w:val="0098386C"/>
    <w:rsid w:val="0098740B"/>
    <w:rsid w:val="00994290"/>
    <w:rsid w:val="00995D38"/>
    <w:rsid w:val="009A464D"/>
    <w:rsid w:val="009A4827"/>
    <w:rsid w:val="009A5D40"/>
    <w:rsid w:val="009B6387"/>
    <w:rsid w:val="009B7403"/>
    <w:rsid w:val="009C1B93"/>
    <w:rsid w:val="009C2349"/>
    <w:rsid w:val="009D3D77"/>
    <w:rsid w:val="009D7CD1"/>
    <w:rsid w:val="009F0A09"/>
    <w:rsid w:val="009F385C"/>
    <w:rsid w:val="009F4982"/>
    <w:rsid w:val="009F6C32"/>
    <w:rsid w:val="00A03FA9"/>
    <w:rsid w:val="00A213E7"/>
    <w:rsid w:val="00A26D55"/>
    <w:rsid w:val="00A31299"/>
    <w:rsid w:val="00A3261A"/>
    <w:rsid w:val="00A40CBA"/>
    <w:rsid w:val="00A41E1F"/>
    <w:rsid w:val="00A422F3"/>
    <w:rsid w:val="00A51210"/>
    <w:rsid w:val="00A52034"/>
    <w:rsid w:val="00A524C2"/>
    <w:rsid w:val="00A55E67"/>
    <w:rsid w:val="00A55EE9"/>
    <w:rsid w:val="00A7013C"/>
    <w:rsid w:val="00A71879"/>
    <w:rsid w:val="00A82C2C"/>
    <w:rsid w:val="00A97ACB"/>
    <w:rsid w:val="00AA7D59"/>
    <w:rsid w:val="00AB19C0"/>
    <w:rsid w:val="00AB21DF"/>
    <w:rsid w:val="00AB7FCE"/>
    <w:rsid w:val="00AC3561"/>
    <w:rsid w:val="00AC3E62"/>
    <w:rsid w:val="00AC63FD"/>
    <w:rsid w:val="00AC715F"/>
    <w:rsid w:val="00AC7DB1"/>
    <w:rsid w:val="00AD05B3"/>
    <w:rsid w:val="00AD0793"/>
    <w:rsid w:val="00AE1344"/>
    <w:rsid w:val="00AE2BDE"/>
    <w:rsid w:val="00AF1BB9"/>
    <w:rsid w:val="00AF3040"/>
    <w:rsid w:val="00B018E0"/>
    <w:rsid w:val="00B0725A"/>
    <w:rsid w:val="00B10B3F"/>
    <w:rsid w:val="00B110D3"/>
    <w:rsid w:val="00B1267B"/>
    <w:rsid w:val="00B2056A"/>
    <w:rsid w:val="00B2410E"/>
    <w:rsid w:val="00B279B3"/>
    <w:rsid w:val="00B27E7A"/>
    <w:rsid w:val="00B36E57"/>
    <w:rsid w:val="00B37B72"/>
    <w:rsid w:val="00B41244"/>
    <w:rsid w:val="00B41264"/>
    <w:rsid w:val="00B478B7"/>
    <w:rsid w:val="00B6453D"/>
    <w:rsid w:val="00B7460E"/>
    <w:rsid w:val="00B74939"/>
    <w:rsid w:val="00B76C15"/>
    <w:rsid w:val="00B83C02"/>
    <w:rsid w:val="00B84D56"/>
    <w:rsid w:val="00B86E96"/>
    <w:rsid w:val="00B87E68"/>
    <w:rsid w:val="00B91723"/>
    <w:rsid w:val="00B91896"/>
    <w:rsid w:val="00B9631C"/>
    <w:rsid w:val="00B97455"/>
    <w:rsid w:val="00B97A33"/>
    <w:rsid w:val="00BA0F59"/>
    <w:rsid w:val="00BA3BA9"/>
    <w:rsid w:val="00BB08F8"/>
    <w:rsid w:val="00BB0ADA"/>
    <w:rsid w:val="00BB42CB"/>
    <w:rsid w:val="00BB7232"/>
    <w:rsid w:val="00BC3261"/>
    <w:rsid w:val="00BC6428"/>
    <w:rsid w:val="00BD26FD"/>
    <w:rsid w:val="00BD4039"/>
    <w:rsid w:val="00BD4DB0"/>
    <w:rsid w:val="00BE09E6"/>
    <w:rsid w:val="00BE3E8C"/>
    <w:rsid w:val="00BF2DD9"/>
    <w:rsid w:val="00BF5289"/>
    <w:rsid w:val="00BF7099"/>
    <w:rsid w:val="00C0075F"/>
    <w:rsid w:val="00C00C44"/>
    <w:rsid w:val="00C037B3"/>
    <w:rsid w:val="00C05B7E"/>
    <w:rsid w:val="00C07353"/>
    <w:rsid w:val="00C1029E"/>
    <w:rsid w:val="00C103DC"/>
    <w:rsid w:val="00C1284C"/>
    <w:rsid w:val="00C129DC"/>
    <w:rsid w:val="00C12D23"/>
    <w:rsid w:val="00C14072"/>
    <w:rsid w:val="00C1589F"/>
    <w:rsid w:val="00C1736F"/>
    <w:rsid w:val="00C20CEE"/>
    <w:rsid w:val="00C32211"/>
    <w:rsid w:val="00C37DA4"/>
    <w:rsid w:val="00C40273"/>
    <w:rsid w:val="00C42D2A"/>
    <w:rsid w:val="00C45941"/>
    <w:rsid w:val="00C57AF1"/>
    <w:rsid w:val="00C65A37"/>
    <w:rsid w:val="00C707BF"/>
    <w:rsid w:val="00C76E13"/>
    <w:rsid w:val="00C83709"/>
    <w:rsid w:val="00C92DEA"/>
    <w:rsid w:val="00C939BE"/>
    <w:rsid w:val="00C93E69"/>
    <w:rsid w:val="00C93EE1"/>
    <w:rsid w:val="00C94178"/>
    <w:rsid w:val="00C96F47"/>
    <w:rsid w:val="00CA2241"/>
    <w:rsid w:val="00CA2FF8"/>
    <w:rsid w:val="00CB05C8"/>
    <w:rsid w:val="00CB0909"/>
    <w:rsid w:val="00CB16A2"/>
    <w:rsid w:val="00CB438E"/>
    <w:rsid w:val="00CC42DB"/>
    <w:rsid w:val="00CD09D1"/>
    <w:rsid w:val="00CD0CDF"/>
    <w:rsid w:val="00CD0E0F"/>
    <w:rsid w:val="00CE22F0"/>
    <w:rsid w:val="00CE3B1C"/>
    <w:rsid w:val="00CE7C64"/>
    <w:rsid w:val="00CF1BD8"/>
    <w:rsid w:val="00CF54C9"/>
    <w:rsid w:val="00D033E8"/>
    <w:rsid w:val="00D10204"/>
    <w:rsid w:val="00D11EB0"/>
    <w:rsid w:val="00D14C06"/>
    <w:rsid w:val="00D1520A"/>
    <w:rsid w:val="00D15BFD"/>
    <w:rsid w:val="00D209C0"/>
    <w:rsid w:val="00D21318"/>
    <w:rsid w:val="00D2205A"/>
    <w:rsid w:val="00D24703"/>
    <w:rsid w:val="00D27C3A"/>
    <w:rsid w:val="00D32AB1"/>
    <w:rsid w:val="00D41DDF"/>
    <w:rsid w:val="00D449A5"/>
    <w:rsid w:val="00D45A67"/>
    <w:rsid w:val="00D47350"/>
    <w:rsid w:val="00D54390"/>
    <w:rsid w:val="00D54F87"/>
    <w:rsid w:val="00D65B8E"/>
    <w:rsid w:val="00D71276"/>
    <w:rsid w:val="00D841E7"/>
    <w:rsid w:val="00D86C70"/>
    <w:rsid w:val="00D903A9"/>
    <w:rsid w:val="00D91D9A"/>
    <w:rsid w:val="00DA5670"/>
    <w:rsid w:val="00DB4DB9"/>
    <w:rsid w:val="00DB5F3C"/>
    <w:rsid w:val="00DB636B"/>
    <w:rsid w:val="00DC16B6"/>
    <w:rsid w:val="00DD4E22"/>
    <w:rsid w:val="00DE0022"/>
    <w:rsid w:val="00DE30A0"/>
    <w:rsid w:val="00DE4E49"/>
    <w:rsid w:val="00DE747F"/>
    <w:rsid w:val="00DF1EF9"/>
    <w:rsid w:val="00DF482F"/>
    <w:rsid w:val="00DF4BF5"/>
    <w:rsid w:val="00E06B5A"/>
    <w:rsid w:val="00E076D5"/>
    <w:rsid w:val="00E138B8"/>
    <w:rsid w:val="00E20D22"/>
    <w:rsid w:val="00E217BF"/>
    <w:rsid w:val="00E31788"/>
    <w:rsid w:val="00E330AE"/>
    <w:rsid w:val="00E34F91"/>
    <w:rsid w:val="00E37E98"/>
    <w:rsid w:val="00E5311C"/>
    <w:rsid w:val="00E55BCF"/>
    <w:rsid w:val="00E55EB0"/>
    <w:rsid w:val="00E6057C"/>
    <w:rsid w:val="00E60F0C"/>
    <w:rsid w:val="00E664F4"/>
    <w:rsid w:val="00E66C68"/>
    <w:rsid w:val="00E70B38"/>
    <w:rsid w:val="00E734B3"/>
    <w:rsid w:val="00E741C5"/>
    <w:rsid w:val="00E803E4"/>
    <w:rsid w:val="00E915D2"/>
    <w:rsid w:val="00E91B3E"/>
    <w:rsid w:val="00E9326A"/>
    <w:rsid w:val="00E940E3"/>
    <w:rsid w:val="00EA2C0F"/>
    <w:rsid w:val="00EA7267"/>
    <w:rsid w:val="00EB198A"/>
    <w:rsid w:val="00EB2981"/>
    <w:rsid w:val="00EB394C"/>
    <w:rsid w:val="00EB3EDA"/>
    <w:rsid w:val="00EB7F70"/>
    <w:rsid w:val="00EC4390"/>
    <w:rsid w:val="00ED0326"/>
    <w:rsid w:val="00ED3B85"/>
    <w:rsid w:val="00ED445D"/>
    <w:rsid w:val="00ED6C48"/>
    <w:rsid w:val="00ED7D1B"/>
    <w:rsid w:val="00EF3951"/>
    <w:rsid w:val="00EF5AC6"/>
    <w:rsid w:val="00F011F4"/>
    <w:rsid w:val="00F02F41"/>
    <w:rsid w:val="00F03C29"/>
    <w:rsid w:val="00F04707"/>
    <w:rsid w:val="00F15D0A"/>
    <w:rsid w:val="00F1714D"/>
    <w:rsid w:val="00F33245"/>
    <w:rsid w:val="00F33A35"/>
    <w:rsid w:val="00F42FA3"/>
    <w:rsid w:val="00F5748A"/>
    <w:rsid w:val="00F7459D"/>
    <w:rsid w:val="00F74930"/>
    <w:rsid w:val="00F75FAC"/>
    <w:rsid w:val="00F85449"/>
    <w:rsid w:val="00F912CE"/>
    <w:rsid w:val="00FA27DC"/>
    <w:rsid w:val="00FA39D0"/>
    <w:rsid w:val="00FA709F"/>
    <w:rsid w:val="00FB0F99"/>
    <w:rsid w:val="00FB6F33"/>
    <w:rsid w:val="00FC21A9"/>
    <w:rsid w:val="00FC3596"/>
    <w:rsid w:val="00FC391E"/>
    <w:rsid w:val="00FC7352"/>
    <w:rsid w:val="00FC739B"/>
    <w:rsid w:val="00FC743E"/>
    <w:rsid w:val="00FD3A41"/>
    <w:rsid w:val="00FF4980"/>
    <w:rsid w:val="00FF71D4"/>
    <w:rsid w:val="00FF7773"/>
    <w:rsid w:val="00F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101BE1-B950-45DB-8744-05BC78F4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styleId="af">
    <w:name w:val="Placeholder Text"/>
    <w:basedOn w:val="a0"/>
    <w:uiPriority w:val="99"/>
    <w:semiHidden/>
    <w:rsid w:val="000B529B"/>
    <w:rPr>
      <w:color w:val="808080"/>
    </w:rPr>
  </w:style>
  <w:style w:type="paragraph" w:styleId="af0">
    <w:name w:val="header"/>
    <w:basedOn w:val="a"/>
    <w:link w:val="af1"/>
    <w:uiPriority w:val="99"/>
    <w:unhideWhenUsed/>
    <w:rsid w:val="0077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70056"/>
  </w:style>
  <w:style w:type="paragraph" w:styleId="af2">
    <w:name w:val="footer"/>
    <w:basedOn w:val="a"/>
    <w:link w:val="af3"/>
    <w:uiPriority w:val="99"/>
    <w:unhideWhenUsed/>
    <w:rsid w:val="00770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70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3" Type="http://schemas.openxmlformats.org/officeDocument/2006/relationships/styles" Target="styles.xml"/><Relationship Id="rId21" Type="http://schemas.openxmlformats.org/officeDocument/2006/relationships/hyperlink" Target="http://baguzin.ru/wp/?p=10021" TargetMode="External"/><Relationship Id="rId34" Type="http://schemas.openxmlformats.org/officeDocument/2006/relationships/image" Target="media/image24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://baguzin.ru/wp/?p=10021" TargetMode="External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baguzin.ru/wp/?p=708" TargetMode="External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aguzin.ru/wp/?p=96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9A9616-17ED-4018-8101-5AB9F50CD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16</Pages>
  <Words>3784</Words>
  <Characters>21570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25304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11</cp:revision>
  <cp:lastPrinted>2014-07-13T08:14:00Z</cp:lastPrinted>
  <dcterms:created xsi:type="dcterms:W3CDTF">2014-07-20T18:46:00Z</dcterms:created>
  <dcterms:modified xsi:type="dcterms:W3CDTF">2014-07-26T10:16:00Z</dcterms:modified>
</cp:coreProperties>
</file>