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BA" w:rsidRDefault="004979BA" w:rsidP="003E2145">
      <w:pPr>
        <w:spacing w:after="240" w:line="216" w:lineRule="auto"/>
        <w:rPr>
          <w:b/>
          <w:sz w:val="28"/>
        </w:rPr>
      </w:pPr>
      <w:r>
        <w:rPr>
          <w:b/>
          <w:sz w:val="28"/>
        </w:rPr>
        <w:t xml:space="preserve">Сохранение </w:t>
      </w:r>
      <w:r w:rsidRPr="004979BA">
        <w:rPr>
          <w:b/>
          <w:sz w:val="28"/>
        </w:rPr>
        <w:t>персональных представлени</w:t>
      </w:r>
      <w:r>
        <w:rPr>
          <w:b/>
          <w:sz w:val="28"/>
        </w:rPr>
        <w:t>й</w:t>
      </w:r>
      <w:r w:rsidRPr="004979BA">
        <w:rPr>
          <w:b/>
          <w:sz w:val="28"/>
        </w:rPr>
        <w:t xml:space="preserve"> рабочих областей в виде файлов .xlw</w:t>
      </w:r>
    </w:p>
    <w:p w:rsidR="004979BA" w:rsidRDefault="004979BA" w:rsidP="004979BA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Excel позволяет одновременно раскрывать несколько рабочих книг и настраивать их вид, помещая книги в различные окна. Вы можете сохранять представления рабочих областей в виде файлов .xlw и открывать именно те представления, которые нужны в данный момент.</w:t>
      </w:r>
      <w:r>
        <w:rPr>
          <w:rStyle w:val="a6"/>
        </w:rPr>
        <w:footnoteReference w:id="1"/>
      </w:r>
      <w:r>
        <w:rPr>
          <w:noProof/>
          <w:lang w:eastAsia="ru-RU"/>
        </w:rPr>
        <w:t xml:space="preserve"> Иногда при работе в Excel необходи</w:t>
      </w:r>
      <w:bookmarkStart w:id="0" w:name="_GoBack"/>
      <w:bookmarkEnd w:id="0"/>
      <w:r>
        <w:rPr>
          <w:noProof/>
          <w:lang w:eastAsia="ru-RU"/>
        </w:rPr>
        <w:t>мо открыть на экране несколько рабочих книг. Это упрощает использование и просмотр данных из нескольких книг.</w:t>
      </w:r>
    </w:p>
    <w:p w:rsidR="004979BA" w:rsidRDefault="004979BA" w:rsidP="004979BA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Чтобы за один раз открыть несколько рабочих книг, выберите команду </w:t>
      </w:r>
      <w:r w:rsidRPr="004979BA">
        <w:rPr>
          <w:i/>
          <w:noProof/>
          <w:lang w:eastAsia="ru-RU"/>
        </w:rPr>
        <w:t>Файл</w:t>
      </w:r>
      <w:r>
        <w:rPr>
          <w:noProof/>
          <w:lang w:eastAsia="ru-RU"/>
        </w:rPr>
        <w:t xml:space="preserve"> –</w:t>
      </w:r>
      <w:r w:rsidRPr="004979BA">
        <w:rPr>
          <w:noProof/>
          <w:lang w:eastAsia="ru-RU"/>
        </w:rPr>
        <w:t>&gt;</w:t>
      </w:r>
      <w:r>
        <w:rPr>
          <w:noProof/>
          <w:lang w:eastAsia="ru-RU"/>
        </w:rPr>
        <w:t xml:space="preserve"> </w:t>
      </w:r>
      <w:r w:rsidRPr="004979BA">
        <w:rPr>
          <w:rFonts w:ascii="Calibri" w:hAnsi="Calibri" w:cs="Calibri"/>
          <w:i/>
          <w:noProof/>
          <w:lang w:eastAsia="ru-RU"/>
        </w:rPr>
        <w:t>Открыть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и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выделите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нужные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книги</w:t>
      </w:r>
      <w:r>
        <w:rPr>
          <w:noProof/>
          <w:lang w:eastAsia="ru-RU"/>
        </w:rPr>
        <w:t xml:space="preserve">, </w:t>
      </w:r>
      <w:r>
        <w:rPr>
          <w:rFonts w:ascii="Calibri" w:hAnsi="Calibri" w:cs="Calibri"/>
          <w:noProof/>
          <w:lang w:eastAsia="ru-RU"/>
        </w:rPr>
        <w:t>удерживая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клавишу</w:t>
      </w:r>
      <w:r>
        <w:rPr>
          <w:noProof/>
          <w:lang w:eastAsia="ru-RU"/>
        </w:rPr>
        <w:t xml:space="preserve"> Ctrl, </w:t>
      </w:r>
      <w:r>
        <w:rPr>
          <w:rFonts w:ascii="Calibri" w:hAnsi="Calibri" w:cs="Calibri"/>
          <w:noProof/>
          <w:lang w:eastAsia="ru-RU"/>
        </w:rPr>
        <w:t>а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затем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щелкните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на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кнопке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Открыть</w:t>
      </w:r>
      <w:r>
        <w:rPr>
          <w:noProof/>
          <w:lang w:eastAsia="ru-RU"/>
        </w:rPr>
        <w:t>.</w:t>
      </w:r>
    </w:p>
    <w:p w:rsidR="004979BA" w:rsidRDefault="004979BA" w:rsidP="004979BA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В любой из открытых книг (неважно, в какой) выберите команду </w:t>
      </w:r>
      <w:r w:rsidR="003E2BC4" w:rsidRPr="003E2BC4">
        <w:rPr>
          <w:i/>
          <w:noProof/>
          <w:lang w:eastAsia="ru-RU"/>
        </w:rPr>
        <w:t>Вид</w:t>
      </w:r>
      <w:r>
        <w:rPr>
          <w:noProof/>
          <w:lang w:eastAsia="ru-RU"/>
        </w:rPr>
        <w:t xml:space="preserve"> </w:t>
      </w:r>
      <w:r w:rsidR="003E2BC4">
        <w:rPr>
          <w:noProof/>
          <w:lang w:eastAsia="ru-RU"/>
        </w:rPr>
        <w:t>–</w:t>
      </w:r>
      <w:r w:rsidR="003E2BC4" w:rsidRPr="003E2BC4">
        <w:rPr>
          <w:noProof/>
          <w:lang w:eastAsia="ru-RU"/>
        </w:rPr>
        <w:t>&gt;</w:t>
      </w:r>
      <w:r w:rsidR="003E2BC4">
        <w:rPr>
          <w:noProof/>
          <w:lang w:eastAsia="ru-RU"/>
        </w:rPr>
        <w:t xml:space="preserve"> </w:t>
      </w:r>
      <w:r w:rsidR="003E2BC4" w:rsidRPr="003E2BC4">
        <w:rPr>
          <w:i/>
          <w:noProof/>
          <w:lang w:eastAsia="ru-RU"/>
        </w:rPr>
        <w:t>Упорядочить все</w:t>
      </w:r>
      <w:r>
        <w:rPr>
          <w:noProof/>
          <w:lang w:eastAsia="ru-RU"/>
        </w:rPr>
        <w:t xml:space="preserve">. </w:t>
      </w:r>
      <w:r>
        <w:rPr>
          <w:rFonts w:ascii="Calibri" w:hAnsi="Calibri" w:cs="Calibri"/>
          <w:noProof/>
          <w:lang w:eastAsia="ru-RU"/>
        </w:rPr>
        <w:t>Если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установлен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флажок</w:t>
      </w:r>
      <w:r w:rsidR="003E2BC4">
        <w:rPr>
          <w:rFonts w:ascii="Calibri" w:hAnsi="Calibri" w:cs="Calibri"/>
          <w:noProof/>
          <w:lang w:eastAsia="ru-RU"/>
        </w:rPr>
        <w:t xml:space="preserve"> </w:t>
      </w:r>
      <w:r w:rsidRPr="003E2BC4">
        <w:rPr>
          <w:rFonts w:ascii="Calibri" w:hAnsi="Calibri" w:cs="Calibri"/>
          <w:i/>
          <w:noProof/>
          <w:lang w:eastAsia="ru-RU"/>
        </w:rPr>
        <w:t>Только</w:t>
      </w:r>
      <w:r w:rsidR="003E2BC4" w:rsidRPr="003E2BC4">
        <w:rPr>
          <w:rFonts w:ascii="Calibri" w:hAnsi="Calibri" w:cs="Calibri"/>
          <w:i/>
          <w:noProof/>
          <w:lang w:eastAsia="ru-RU"/>
        </w:rPr>
        <w:t xml:space="preserve"> </w:t>
      </w:r>
      <w:r w:rsidRPr="003E2BC4">
        <w:rPr>
          <w:rFonts w:ascii="Calibri" w:hAnsi="Calibri" w:cs="Calibri"/>
          <w:i/>
          <w:noProof/>
          <w:lang w:eastAsia="ru-RU"/>
        </w:rPr>
        <w:t>окна</w:t>
      </w:r>
      <w:r w:rsidRPr="003E2BC4">
        <w:rPr>
          <w:i/>
          <w:noProof/>
          <w:lang w:eastAsia="ru-RU"/>
        </w:rPr>
        <w:t xml:space="preserve"> </w:t>
      </w:r>
      <w:r w:rsidRPr="003E2BC4">
        <w:rPr>
          <w:rFonts w:ascii="Calibri" w:hAnsi="Calibri" w:cs="Calibri"/>
          <w:i/>
          <w:noProof/>
          <w:lang w:eastAsia="ru-RU"/>
        </w:rPr>
        <w:t>текущей</w:t>
      </w:r>
      <w:r w:rsidRPr="003E2BC4">
        <w:rPr>
          <w:i/>
          <w:noProof/>
          <w:lang w:eastAsia="ru-RU"/>
        </w:rPr>
        <w:t xml:space="preserve"> </w:t>
      </w:r>
      <w:r w:rsidRPr="003E2BC4">
        <w:rPr>
          <w:rFonts w:ascii="Calibri" w:hAnsi="Calibri" w:cs="Calibri"/>
          <w:i/>
          <w:noProof/>
          <w:lang w:eastAsia="ru-RU"/>
        </w:rPr>
        <w:t>книги</w:t>
      </w:r>
      <w:r>
        <w:rPr>
          <w:noProof/>
          <w:lang w:eastAsia="ru-RU"/>
        </w:rPr>
        <w:t>, сбросьте его, а затем установ</w:t>
      </w:r>
      <w:r w:rsidR="003E2BC4">
        <w:rPr>
          <w:noProof/>
          <w:lang w:eastAsia="ru-RU"/>
        </w:rPr>
        <w:t>ите нужный переключатель и щелк</w:t>
      </w:r>
      <w:r>
        <w:rPr>
          <w:noProof/>
          <w:lang w:eastAsia="ru-RU"/>
        </w:rPr>
        <w:t>ните на кнопке ОК.</w:t>
      </w:r>
      <w:r w:rsidR="003E2BC4">
        <w:rPr>
          <w:noProof/>
          <w:lang w:eastAsia="ru-RU"/>
        </w:rPr>
        <w:t xml:space="preserve"> В нашем примере (рис. 1) была выбрана опция </w:t>
      </w:r>
      <w:r w:rsidR="003E2BC4" w:rsidRPr="003E2BC4">
        <w:rPr>
          <w:i/>
          <w:noProof/>
          <w:lang w:eastAsia="ru-RU"/>
        </w:rPr>
        <w:t>Слева направо</w:t>
      </w:r>
      <w:r w:rsidR="003E2BC4">
        <w:rPr>
          <w:noProof/>
          <w:lang w:eastAsia="ru-RU"/>
        </w:rPr>
        <w:t>.</w:t>
      </w:r>
    </w:p>
    <w:p w:rsidR="003E2BC4" w:rsidRDefault="003E2BC4" w:rsidP="004979BA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1695" cy="308800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Две книги Excel, расположенные рядо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BC4" w:rsidRDefault="003E2BC4" w:rsidP="004979BA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1. Две книги 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>, расположенные рядом</w:t>
      </w:r>
    </w:p>
    <w:p w:rsidR="004979BA" w:rsidRDefault="004979BA" w:rsidP="004979BA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Если вы собираетесь повторно использовать созданное представление, его можно сохранить как рабочую область. Для этого выберите команду </w:t>
      </w:r>
      <w:r w:rsidR="003E2BC4" w:rsidRPr="003E2BC4">
        <w:rPr>
          <w:i/>
          <w:noProof/>
          <w:lang w:eastAsia="ru-RU"/>
        </w:rPr>
        <w:t>Вид</w:t>
      </w:r>
      <w:r>
        <w:rPr>
          <w:noProof/>
          <w:lang w:eastAsia="ru-RU"/>
        </w:rPr>
        <w:t xml:space="preserve"> </w:t>
      </w:r>
      <w:r w:rsidR="003E2BC4">
        <w:rPr>
          <w:noProof/>
          <w:lang w:eastAsia="ru-RU"/>
        </w:rPr>
        <w:t>–</w:t>
      </w:r>
      <w:r w:rsidR="003E2BC4" w:rsidRPr="003E2BC4">
        <w:rPr>
          <w:noProof/>
          <w:lang w:eastAsia="ru-RU"/>
        </w:rPr>
        <w:t>&gt;</w:t>
      </w:r>
      <w:r>
        <w:rPr>
          <w:noProof/>
          <w:lang w:eastAsia="ru-RU"/>
        </w:rPr>
        <w:t xml:space="preserve"> </w:t>
      </w:r>
      <w:r w:rsidRPr="003E2BC4">
        <w:rPr>
          <w:rFonts w:ascii="Calibri" w:hAnsi="Calibri" w:cs="Calibri"/>
          <w:i/>
          <w:noProof/>
          <w:lang w:eastAsia="ru-RU"/>
        </w:rPr>
        <w:t>Сохранить</w:t>
      </w:r>
      <w:r w:rsidRPr="003E2BC4">
        <w:rPr>
          <w:i/>
          <w:noProof/>
          <w:lang w:eastAsia="ru-RU"/>
        </w:rPr>
        <w:t xml:space="preserve"> </w:t>
      </w:r>
      <w:r w:rsidRPr="003E2BC4">
        <w:rPr>
          <w:rFonts w:ascii="Calibri" w:hAnsi="Calibri" w:cs="Calibri"/>
          <w:i/>
          <w:noProof/>
          <w:lang w:eastAsia="ru-RU"/>
        </w:rPr>
        <w:t>рабочую</w:t>
      </w:r>
      <w:r w:rsidRPr="003E2BC4">
        <w:rPr>
          <w:i/>
          <w:noProof/>
          <w:lang w:eastAsia="ru-RU"/>
        </w:rPr>
        <w:t xml:space="preserve"> </w:t>
      </w:r>
      <w:r w:rsidRPr="003E2BC4">
        <w:rPr>
          <w:rFonts w:ascii="Calibri" w:hAnsi="Calibri" w:cs="Calibri"/>
          <w:i/>
          <w:noProof/>
          <w:lang w:eastAsia="ru-RU"/>
        </w:rPr>
        <w:t>область</w:t>
      </w:r>
      <w:r>
        <w:rPr>
          <w:noProof/>
          <w:lang w:eastAsia="ru-RU"/>
        </w:rPr>
        <w:t xml:space="preserve">, </w:t>
      </w:r>
      <w:r>
        <w:rPr>
          <w:rFonts w:ascii="Calibri" w:hAnsi="Calibri" w:cs="Calibri"/>
          <w:noProof/>
          <w:lang w:eastAsia="ru-RU"/>
        </w:rPr>
        <w:t>в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поле</w:t>
      </w:r>
      <w:r>
        <w:rPr>
          <w:noProof/>
          <w:lang w:eastAsia="ru-RU"/>
        </w:rPr>
        <w:t xml:space="preserve"> </w:t>
      </w:r>
      <w:r w:rsidRPr="003E2BC4">
        <w:rPr>
          <w:rFonts w:ascii="Calibri" w:hAnsi="Calibri" w:cs="Calibri"/>
          <w:i/>
          <w:noProof/>
          <w:lang w:eastAsia="ru-RU"/>
        </w:rPr>
        <w:t>Имя</w:t>
      </w:r>
      <w:r w:rsidRPr="003E2BC4">
        <w:rPr>
          <w:i/>
          <w:noProof/>
          <w:lang w:eastAsia="ru-RU"/>
        </w:rPr>
        <w:t xml:space="preserve"> </w:t>
      </w:r>
      <w:r w:rsidRPr="003E2BC4">
        <w:rPr>
          <w:rFonts w:ascii="Calibri" w:hAnsi="Calibri" w:cs="Calibri"/>
          <w:i/>
          <w:noProof/>
          <w:lang w:eastAsia="ru-RU"/>
        </w:rPr>
        <w:t>файла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введите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имя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файла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для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рабочей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области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и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щелкните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ОК</w:t>
      </w:r>
      <w:r>
        <w:rPr>
          <w:noProof/>
          <w:lang w:eastAsia="ru-RU"/>
        </w:rPr>
        <w:t xml:space="preserve">. </w:t>
      </w:r>
      <w:r>
        <w:rPr>
          <w:rFonts w:ascii="Calibri" w:hAnsi="Calibri" w:cs="Calibri"/>
          <w:noProof/>
          <w:lang w:eastAsia="ru-RU"/>
        </w:rPr>
        <w:t>Сохраненный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файл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будет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иметь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расширение</w:t>
      </w:r>
      <w:r>
        <w:rPr>
          <w:noProof/>
          <w:lang w:eastAsia="ru-RU"/>
        </w:rPr>
        <w:t xml:space="preserve"> .xlw, </w:t>
      </w:r>
      <w:r>
        <w:rPr>
          <w:rFonts w:ascii="Calibri" w:hAnsi="Calibri" w:cs="Calibri"/>
          <w:noProof/>
          <w:lang w:eastAsia="ru-RU"/>
        </w:rPr>
        <w:t>а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не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стандартное</w:t>
      </w:r>
      <w:r>
        <w:rPr>
          <w:noProof/>
          <w:lang w:eastAsia="ru-RU"/>
        </w:rPr>
        <w:t xml:space="preserve"> </w:t>
      </w:r>
      <w:r>
        <w:rPr>
          <w:rFonts w:ascii="Calibri" w:hAnsi="Calibri" w:cs="Calibri"/>
          <w:noProof/>
          <w:lang w:eastAsia="ru-RU"/>
        </w:rPr>
        <w:t>расширение</w:t>
      </w:r>
      <w:r>
        <w:rPr>
          <w:noProof/>
          <w:lang w:eastAsia="ru-RU"/>
        </w:rPr>
        <w:t xml:space="preserve"> .xls</w:t>
      </w:r>
      <w:r w:rsidR="003E2BC4">
        <w:rPr>
          <w:noProof/>
          <w:lang w:val="en-US" w:eastAsia="ru-RU"/>
        </w:rPr>
        <w:t>x</w:t>
      </w:r>
      <w:r>
        <w:rPr>
          <w:noProof/>
          <w:lang w:eastAsia="ru-RU"/>
        </w:rPr>
        <w:t xml:space="preserve">. </w:t>
      </w:r>
      <w:r>
        <w:rPr>
          <w:rFonts w:ascii="Calibri" w:hAnsi="Calibri" w:cs="Calibri"/>
          <w:noProof/>
          <w:lang w:eastAsia="ru-RU"/>
        </w:rPr>
        <w:t>Чтобы</w:t>
      </w:r>
      <w:r>
        <w:rPr>
          <w:noProof/>
          <w:lang w:eastAsia="ru-RU"/>
        </w:rPr>
        <w:t xml:space="preserve"> развернуть одну из книг на всю рабочую область Excel, дважды щелкните </w:t>
      </w:r>
      <w:r w:rsidR="003E2BC4">
        <w:rPr>
          <w:noProof/>
          <w:lang w:eastAsia="ru-RU"/>
        </w:rPr>
        <w:t>на строке заголовка нужной рабо</w:t>
      </w:r>
      <w:r>
        <w:rPr>
          <w:noProof/>
          <w:lang w:eastAsia="ru-RU"/>
        </w:rPr>
        <w:t>чей книги. Можн</w:t>
      </w:r>
      <w:r w:rsidR="003E2BC4">
        <w:rPr>
          <w:noProof/>
          <w:lang w:eastAsia="ru-RU"/>
        </w:rPr>
        <w:t xml:space="preserve">о щелкнуть и кнопку </w:t>
      </w:r>
      <w:r w:rsidR="003E2BC4" w:rsidRPr="003E2BC4">
        <w:rPr>
          <w:i/>
          <w:noProof/>
          <w:lang w:eastAsia="ru-RU"/>
        </w:rPr>
        <w:t>Развернуть</w:t>
      </w:r>
      <w:r w:rsidR="003E2BC4">
        <w:rPr>
          <w:noProof/>
          <w:lang w:eastAsia="ru-RU"/>
        </w:rPr>
        <w:t xml:space="preserve"> любого из окон рабо</w:t>
      </w:r>
      <w:r>
        <w:rPr>
          <w:noProof/>
          <w:lang w:eastAsia="ru-RU"/>
        </w:rPr>
        <w:t>чих областей. Закончив работу с книгами, закройте их обычным способом.</w:t>
      </w:r>
    </w:p>
    <w:p w:rsidR="004979BA" w:rsidRDefault="004979BA" w:rsidP="004979BA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Если хотите открыть те же рабочие книги, открой</w:t>
      </w:r>
      <w:r w:rsidR="003E2BC4">
        <w:rPr>
          <w:noProof/>
          <w:lang w:eastAsia="ru-RU"/>
        </w:rPr>
        <w:t>те файл *.xlw, и ранее настроен</w:t>
      </w:r>
      <w:r>
        <w:rPr>
          <w:noProof/>
          <w:lang w:eastAsia="ru-RU"/>
        </w:rPr>
        <w:t>ное представление волшебным образом будет восстановлено для всех книг. Если понадобится только одна из этих рабочих кн</w:t>
      </w:r>
      <w:r w:rsidR="003E2BC4">
        <w:rPr>
          <w:noProof/>
          <w:lang w:eastAsia="ru-RU"/>
        </w:rPr>
        <w:t>иг, откройте файл обычным спосо</w:t>
      </w:r>
      <w:r>
        <w:rPr>
          <w:noProof/>
          <w:lang w:eastAsia="ru-RU"/>
        </w:rPr>
        <w:t xml:space="preserve">бом. Любые изменения, которые </w:t>
      </w:r>
      <w:r w:rsidR="003E2BC4">
        <w:rPr>
          <w:noProof/>
          <w:lang w:eastAsia="ru-RU"/>
        </w:rPr>
        <w:t>вы</w:t>
      </w:r>
      <w:r>
        <w:rPr>
          <w:noProof/>
          <w:lang w:eastAsia="ru-RU"/>
        </w:rPr>
        <w:t xml:space="preserve"> вносите в рабочие книги в файле *.xlw, будут автоматически сохраняться при закрытии раб</w:t>
      </w:r>
      <w:r w:rsidR="003E2BC4">
        <w:rPr>
          <w:noProof/>
          <w:lang w:eastAsia="ru-RU"/>
        </w:rPr>
        <w:t>очей области. Рабочие книги мож</w:t>
      </w:r>
      <w:r>
        <w:rPr>
          <w:noProof/>
          <w:lang w:eastAsia="ru-RU"/>
        </w:rPr>
        <w:t>но сохранять и по отдельности.</w:t>
      </w:r>
    </w:p>
    <w:p w:rsidR="004979BA" w:rsidRDefault="004979BA" w:rsidP="004979BA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Потратив немного времени на настройку неско</w:t>
      </w:r>
      <w:r w:rsidR="003E2BC4">
        <w:rPr>
          <w:noProof/>
          <w:lang w:eastAsia="ru-RU"/>
        </w:rPr>
        <w:t>льких пользовательских представ</w:t>
      </w:r>
      <w:r>
        <w:rPr>
          <w:noProof/>
          <w:lang w:eastAsia="ru-RU"/>
        </w:rPr>
        <w:t>лений для повторяющихся задач, требующих нескольких открытых рабочих книг, вы обнаружите, что справляться с этими задач</w:t>
      </w:r>
      <w:r w:rsidR="00C809A3">
        <w:rPr>
          <w:noProof/>
          <w:lang w:eastAsia="ru-RU"/>
        </w:rPr>
        <w:t>ами станет проще. Для разных по</w:t>
      </w:r>
      <w:r>
        <w:rPr>
          <w:noProof/>
          <w:lang w:eastAsia="ru-RU"/>
        </w:rPr>
        <w:t>вторяющихся задач можно использовать разные представления, в зависимости от типа задачи или вашего самочувствия в конкретный день.</w:t>
      </w:r>
    </w:p>
    <w:p w:rsidR="00204E94" w:rsidRDefault="00C809A3" w:rsidP="009A5001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Любопытно, что всё сказанное относится к </w:t>
      </w:r>
      <w:r>
        <w:rPr>
          <w:noProof/>
          <w:lang w:val="en-US" w:eastAsia="ru-RU"/>
        </w:rPr>
        <w:t>Excel</w:t>
      </w:r>
      <w:r w:rsidRPr="00C809A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2007 и </w:t>
      </w:r>
      <w:r>
        <w:rPr>
          <w:noProof/>
          <w:lang w:val="en-US" w:eastAsia="ru-RU"/>
        </w:rPr>
        <w:t>Excel</w:t>
      </w:r>
      <w:r w:rsidRPr="00C809A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2010. В </w:t>
      </w:r>
      <w:r>
        <w:rPr>
          <w:noProof/>
          <w:lang w:val="en-US" w:eastAsia="ru-RU"/>
        </w:rPr>
        <w:t>Excel</w:t>
      </w:r>
      <w:r w:rsidRPr="00C809A3">
        <w:rPr>
          <w:noProof/>
          <w:lang w:eastAsia="ru-RU"/>
        </w:rPr>
        <w:t xml:space="preserve"> 2013 </w:t>
      </w:r>
      <w:r>
        <w:rPr>
          <w:noProof/>
          <w:lang w:eastAsia="ru-RU"/>
        </w:rPr>
        <w:t xml:space="preserve">возможность сохранять рабочу область я не нашел. На официальном сайте </w:t>
      </w:r>
      <w:r>
        <w:rPr>
          <w:noProof/>
          <w:lang w:val="en-US" w:eastAsia="ru-RU"/>
        </w:rPr>
        <w:t>Microsoft</w:t>
      </w:r>
      <w:r w:rsidRPr="00C809A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упоминаний об этой опции вообще нет, а в разделе </w:t>
      </w:r>
      <w:hyperlink r:id="rId9" w:history="1">
        <w:r w:rsidRPr="00C809A3">
          <w:rPr>
            <w:rStyle w:val="aa"/>
            <w:noProof/>
            <w:lang w:eastAsia="ru-RU"/>
          </w:rPr>
          <w:t>Новые возможности Excel 2013</w:t>
        </w:r>
      </w:hyperlink>
      <w:r>
        <w:rPr>
          <w:noProof/>
          <w:lang w:eastAsia="ru-RU"/>
        </w:rPr>
        <w:t xml:space="preserve"> читаем:</w:t>
      </w:r>
      <w:r w:rsidR="008928E8">
        <w:rPr>
          <w:rStyle w:val="a6"/>
          <w:noProof/>
          <w:lang w:eastAsia="ru-RU"/>
        </w:rPr>
        <w:footnoteReference w:id="2"/>
      </w:r>
    </w:p>
    <w:p w:rsidR="00C809A3" w:rsidRDefault="008928E8" w:rsidP="009A5001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33750" cy="3448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Excel 2013 – отдельные окна для кни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A3" w:rsidRDefault="00C809A3" w:rsidP="009A5001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2. </w:t>
      </w:r>
      <w:r w:rsidR="008928E8">
        <w:rPr>
          <w:noProof/>
          <w:lang w:val="en-US" w:eastAsia="ru-RU"/>
        </w:rPr>
        <w:t>Excel</w:t>
      </w:r>
      <w:r w:rsidR="008928E8" w:rsidRPr="008928E8">
        <w:rPr>
          <w:noProof/>
          <w:lang w:eastAsia="ru-RU"/>
        </w:rPr>
        <w:t xml:space="preserve"> 2013 –</w:t>
      </w:r>
      <w:r w:rsidR="008928E8">
        <w:rPr>
          <w:noProof/>
          <w:lang w:eastAsia="ru-RU"/>
        </w:rPr>
        <w:t xml:space="preserve"> отдельные окна для книг</w:t>
      </w:r>
    </w:p>
    <w:p w:rsidR="008928E8" w:rsidRPr="008928E8" w:rsidRDefault="008928E8" w:rsidP="009A5001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И смех, и грех. Когда была возможность отражать несколько книг в одном окне, расхваливали эту возможность. Теперь изменили программу, и хвалят новый порядок…</w:t>
      </w:r>
    </w:p>
    <w:sectPr w:rsidR="008928E8" w:rsidRPr="008928E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A3" w:rsidRDefault="00C809A3" w:rsidP="00C93E69">
      <w:pPr>
        <w:spacing w:after="0" w:line="240" w:lineRule="auto"/>
      </w:pPr>
      <w:r>
        <w:separator/>
      </w:r>
    </w:p>
  </w:endnote>
  <w:endnote w:type="continuationSeparator" w:id="0">
    <w:p w:rsidR="00C809A3" w:rsidRDefault="00C809A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A3" w:rsidRDefault="00C809A3" w:rsidP="00C93E69">
      <w:pPr>
        <w:spacing w:after="0" w:line="240" w:lineRule="auto"/>
      </w:pPr>
      <w:r>
        <w:separator/>
      </w:r>
    </w:p>
  </w:footnote>
  <w:footnote w:type="continuationSeparator" w:id="0">
    <w:p w:rsidR="00C809A3" w:rsidRDefault="00C809A3" w:rsidP="00C93E69">
      <w:pPr>
        <w:spacing w:after="0" w:line="240" w:lineRule="auto"/>
      </w:pPr>
      <w:r>
        <w:continuationSeparator/>
      </w:r>
    </w:p>
  </w:footnote>
  <w:footnote w:id="1">
    <w:p w:rsidR="00C809A3" w:rsidRPr="008444CE" w:rsidRDefault="00C809A3" w:rsidP="004979BA">
      <w:pPr>
        <w:pStyle w:val="a4"/>
      </w:pPr>
      <w:r>
        <w:rPr>
          <w:rStyle w:val="a6"/>
        </w:rPr>
        <w:footnoteRef/>
      </w:r>
      <w:r>
        <w:t xml:space="preserve"> По материалам книги Р.Холи, Д.Холи. </w:t>
      </w:r>
      <w:r>
        <w:rPr>
          <w:lang w:val="en-US"/>
        </w:rPr>
        <w:t>Excel</w:t>
      </w:r>
      <w:r>
        <w:t xml:space="preserve"> 2007. Трюки, стр. 22–25</w:t>
      </w:r>
    </w:p>
  </w:footnote>
  <w:footnote w:id="2">
    <w:p w:rsidR="008928E8" w:rsidRPr="008928E8" w:rsidRDefault="008928E8">
      <w:pPr>
        <w:pStyle w:val="a4"/>
      </w:pPr>
      <w:r>
        <w:rPr>
          <w:rStyle w:val="a6"/>
        </w:rPr>
        <w:footnoteRef/>
      </w:r>
      <w:r>
        <w:t xml:space="preserve"> Интересно, что когда я искал ссылку на эту заметку и вбил в </w:t>
      </w:r>
      <w:r>
        <w:rPr>
          <w:lang w:val="en-US"/>
        </w:rPr>
        <w:t>Google</w:t>
      </w:r>
      <w:r w:rsidRPr="008928E8">
        <w:t xml:space="preserve"> </w:t>
      </w:r>
      <w:hyperlink r:id="rId1" w:anchor="newwindow=1&amp;hl=ru&amp;gbv=2&amp;q=%D1%87%D1%82%D0%BE+%D0%BD%D0%BE%D0%B2%D0%BE%D0%B3%D0%BE+excel+2013" w:history="1">
        <w:r w:rsidRPr="008928E8">
          <w:rPr>
            <w:rStyle w:val="aa"/>
          </w:rPr>
          <w:t xml:space="preserve">что нового </w:t>
        </w:r>
        <w:r w:rsidRPr="008928E8">
          <w:rPr>
            <w:rStyle w:val="aa"/>
            <w:lang w:val="en-US"/>
          </w:rPr>
          <w:t>excel</w:t>
        </w:r>
        <w:r w:rsidRPr="008928E8">
          <w:rPr>
            <w:rStyle w:val="aa"/>
          </w:rPr>
          <w:t xml:space="preserve"> 2013</w:t>
        </w:r>
      </w:hyperlink>
      <w:r>
        <w:t>, то второй в выдаче стояла ссылка на мой сайт. Мелочь, а приятно))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B64"/>
    <w:multiLevelType w:val="hybridMultilevel"/>
    <w:tmpl w:val="58F4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5A8"/>
    <w:multiLevelType w:val="hybridMultilevel"/>
    <w:tmpl w:val="F5E4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0431"/>
    <w:multiLevelType w:val="hybridMultilevel"/>
    <w:tmpl w:val="DA26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2D3C"/>
    <w:multiLevelType w:val="hybridMultilevel"/>
    <w:tmpl w:val="03A6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A2187"/>
    <w:multiLevelType w:val="hybridMultilevel"/>
    <w:tmpl w:val="8192253A"/>
    <w:lvl w:ilvl="0" w:tplc="5CF834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654B8"/>
    <w:multiLevelType w:val="hybridMultilevel"/>
    <w:tmpl w:val="AE825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164ED"/>
    <w:multiLevelType w:val="hybridMultilevel"/>
    <w:tmpl w:val="A432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D70EB"/>
    <w:multiLevelType w:val="hybridMultilevel"/>
    <w:tmpl w:val="D4C65BB0"/>
    <w:lvl w:ilvl="0" w:tplc="19402E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74FE6"/>
    <w:multiLevelType w:val="hybridMultilevel"/>
    <w:tmpl w:val="A762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0691C"/>
    <w:multiLevelType w:val="hybridMultilevel"/>
    <w:tmpl w:val="6836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A13D8"/>
    <w:multiLevelType w:val="hybridMultilevel"/>
    <w:tmpl w:val="BACA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11DD5"/>
    <w:multiLevelType w:val="hybridMultilevel"/>
    <w:tmpl w:val="6FBA8C72"/>
    <w:lvl w:ilvl="0" w:tplc="5CF834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2402E"/>
    <w:multiLevelType w:val="hybridMultilevel"/>
    <w:tmpl w:val="EF74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F3CC1"/>
    <w:multiLevelType w:val="hybridMultilevel"/>
    <w:tmpl w:val="D32E1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46EBF"/>
    <w:multiLevelType w:val="hybridMultilevel"/>
    <w:tmpl w:val="D8C4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4D99"/>
    <w:rsid w:val="00005386"/>
    <w:rsid w:val="00007A20"/>
    <w:rsid w:val="00010565"/>
    <w:rsid w:val="00010C89"/>
    <w:rsid w:val="00012BFA"/>
    <w:rsid w:val="00012F28"/>
    <w:rsid w:val="0001331F"/>
    <w:rsid w:val="00024FCA"/>
    <w:rsid w:val="000266E0"/>
    <w:rsid w:val="00027639"/>
    <w:rsid w:val="00033374"/>
    <w:rsid w:val="00033B8C"/>
    <w:rsid w:val="000346ED"/>
    <w:rsid w:val="00037AFF"/>
    <w:rsid w:val="00037BEC"/>
    <w:rsid w:val="000418DF"/>
    <w:rsid w:val="000452A0"/>
    <w:rsid w:val="0004544D"/>
    <w:rsid w:val="000474A9"/>
    <w:rsid w:val="00051063"/>
    <w:rsid w:val="0005413B"/>
    <w:rsid w:val="00055334"/>
    <w:rsid w:val="00055EA0"/>
    <w:rsid w:val="0005659A"/>
    <w:rsid w:val="00064100"/>
    <w:rsid w:val="00064D0A"/>
    <w:rsid w:val="00065267"/>
    <w:rsid w:val="0007284C"/>
    <w:rsid w:val="000751E4"/>
    <w:rsid w:val="000802BC"/>
    <w:rsid w:val="00093DBA"/>
    <w:rsid w:val="00095F67"/>
    <w:rsid w:val="000A436D"/>
    <w:rsid w:val="000A741C"/>
    <w:rsid w:val="000B60F4"/>
    <w:rsid w:val="000C23C7"/>
    <w:rsid w:val="000C2FCA"/>
    <w:rsid w:val="000C315B"/>
    <w:rsid w:val="000C522E"/>
    <w:rsid w:val="000C60DF"/>
    <w:rsid w:val="000C728E"/>
    <w:rsid w:val="000D286E"/>
    <w:rsid w:val="000D4068"/>
    <w:rsid w:val="000D628E"/>
    <w:rsid w:val="000E34A3"/>
    <w:rsid w:val="000E6456"/>
    <w:rsid w:val="000F36A3"/>
    <w:rsid w:val="000F3C3F"/>
    <w:rsid w:val="000F4048"/>
    <w:rsid w:val="000F5A15"/>
    <w:rsid w:val="000F5DBE"/>
    <w:rsid w:val="000F600C"/>
    <w:rsid w:val="000F6BD4"/>
    <w:rsid w:val="00100371"/>
    <w:rsid w:val="00107AC0"/>
    <w:rsid w:val="001115FD"/>
    <w:rsid w:val="00121CF8"/>
    <w:rsid w:val="001231EC"/>
    <w:rsid w:val="0013048E"/>
    <w:rsid w:val="00134879"/>
    <w:rsid w:val="0013541E"/>
    <w:rsid w:val="00140402"/>
    <w:rsid w:val="001421D6"/>
    <w:rsid w:val="0014278C"/>
    <w:rsid w:val="00147847"/>
    <w:rsid w:val="001479DD"/>
    <w:rsid w:val="001500AF"/>
    <w:rsid w:val="00150D25"/>
    <w:rsid w:val="00151EFC"/>
    <w:rsid w:val="001544CA"/>
    <w:rsid w:val="001557D4"/>
    <w:rsid w:val="00157B3A"/>
    <w:rsid w:val="001628B4"/>
    <w:rsid w:val="00164E6B"/>
    <w:rsid w:val="0017469E"/>
    <w:rsid w:val="001746F9"/>
    <w:rsid w:val="00174DF7"/>
    <w:rsid w:val="00175202"/>
    <w:rsid w:val="0018062A"/>
    <w:rsid w:val="00181895"/>
    <w:rsid w:val="00182F77"/>
    <w:rsid w:val="00192329"/>
    <w:rsid w:val="00192B94"/>
    <w:rsid w:val="001961CF"/>
    <w:rsid w:val="00197584"/>
    <w:rsid w:val="001A0848"/>
    <w:rsid w:val="001A281F"/>
    <w:rsid w:val="001A5BBC"/>
    <w:rsid w:val="001A6BBE"/>
    <w:rsid w:val="001A720C"/>
    <w:rsid w:val="001A7412"/>
    <w:rsid w:val="001A76DE"/>
    <w:rsid w:val="001B0D69"/>
    <w:rsid w:val="001B1205"/>
    <w:rsid w:val="001B193F"/>
    <w:rsid w:val="001B1ABC"/>
    <w:rsid w:val="001B4888"/>
    <w:rsid w:val="001B6F7F"/>
    <w:rsid w:val="001C454E"/>
    <w:rsid w:val="001C6D27"/>
    <w:rsid w:val="001D09F9"/>
    <w:rsid w:val="001D438E"/>
    <w:rsid w:val="001D61DC"/>
    <w:rsid w:val="001D65FE"/>
    <w:rsid w:val="001D6842"/>
    <w:rsid w:val="001E7169"/>
    <w:rsid w:val="001F3A95"/>
    <w:rsid w:val="001F480A"/>
    <w:rsid w:val="001F5F21"/>
    <w:rsid w:val="002012D2"/>
    <w:rsid w:val="0020134B"/>
    <w:rsid w:val="00203D2C"/>
    <w:rsid w:val="00204E94"/>
    <w:rsid w:val="0020694E"/>
    <w:rsid w:val="00206986"/>
    <w:rsid w:val="002071F5"/>
    <w:rsid w:val="002159BF"/>
    <w:rsid w:val="00220FF0"/>
    <w:rsid w:val="00226B7C"/>
    <w:rsid w:val="002326A0"/>
    <w:rsid w:val="00234134"/>
    <w:rsid w:val="002359C0"/>
    <w:rsid w:val="0024334F"/>
    <w:rsid w:val="0024691C"/>
    <w:rsid w:val="00253E36"/>
    <w:rsid w:val="00255391"/>
    <w:rsid w:val="00261B99"/>
    <w:rsid w:val="00267861"/>
    <w:rsid w:val="00271E9A"/>
    <w:rsid w:val="00272E6C"/>
    <w:rsid w:val="002751C1"/>
    <w:rsid w:val="00282693"/>
    <w:rsid w:val="00284450"/>
    <w:rsid w:val="00284FD4"/>
    <w:rsid w:val="002943F7"/>
    <w:rsid w:val="002C12F0"/>
    <w:rsid w:val="002C2EA4"/>
    <w:rsid w:val="002C730F"/>
    <w:rsid w:val="002D0A2C"/>
    <w:rsid w:val="002D1991"/>
    <w:rsid w:val="002D3366"/>
    <w:rsid w:val="002D6D6B"/>
    <w:rsid w:val="002E1ABD"/>
    <w:rsid w:val="002E39CB"/>
    <w:rsid w:val="002E4727"/>
    <w:rsid w:val="002E77F5"/>
    <w:rsid w:val="002F5745"/>
    <w:rsid w:val="00301D8B"/>
    <w:rsid w:val="00304733"/>
    <w:rsid w:val="0030574A"/>
    <w:rsid w:val="00306BDC"/>
    <w:rsid w:val="003100D3"/>
    <w:rsid w:val="003119CF"/>
    <w:rsid w:val="00320221"/>
    <w:rsid w:val="00324F4A"/>
    <w:rsid w:val="003279F2"/>
    <w:rsid w:val="00334545"/>
    <w:rsid w:val="00334E45"/>
    <w:rsid w:val="00340A7B"/>
    <w:rsid w:val="0034104B"/>
    <w:rsid w:val="00350802"/>
    <w:rsid w:val="00355265"/>
    <w:rsid w:val="0037406A"/>
    <w:rsid w:val="00380665"/>
    <w:rsid w:val="003844E7"/>
    <w:rsid w:val="00385FAE"/>
    <w:rsid w:val="003A10DC"/>
    <w:rsid w:val="003A12C4"/>
    <w:rsid w:val="003A1BE4"/>
    <w:rsid w:val="003A29E2"/>
    <w:rsid w:val="003A78D5"/>
    <w:rsid w:val="003B0105"/>
    <w:rsid w:val="003B60BD"/>
    <w:rsid w:val="003C633D"/>
    <w:rsid w:val="003C6BC6"/>
    <w:rsid w:val="003C7759"/>
    <w:rsid w:val="003D081F"/>
    <w:rsid w:val="003D2EE6"/>
    <w:rsid w:val="003D7480"/>
    <w:rsid w:val="003D7609"/>
    <w:rsid w:val="003D796C"/>
    <w:rsid w:val="003D7C5B"/>
    <w:rsid w:val="003E0510"/>
    <w:rsid w:val="003E16DA"/>
    <w:rsid w:val="003E2145"/>
    <w:rsid w:val="003E2BC4"/>
    <w:rsid w:val="003F1B2B"/>
    <w:rsid w:val="003F2C38"/>
    <w:rsid w:val="003F3677"/>
    <w:rsid w:val="003F3C91"/>
    <w:rsid w:val="00400A57"/>
    <w:rsid w:val="00404E78"/>
    <w:rsid w:val="00405C70"/>
    <w:rsid w:val="00407F1A"/>
    <w:rsid w:val="004101DA"/>
    <w:rsid w:val="00410452"/>
    <w:rsid w:val="00413461"/>
    <w:rsid w:val="00415799"/>
    <w:rsid w:val="00420AD6"/>
    <w:rsid w:val="0042117D"/>
    <w:rsid w:val="00424D11"/>
    <w:rsid w:val="0042620B"/>
    <w:rsid w:val="0043151D"/>
    <w:rsid w:val="0043304B"/>
    <w:rsid w:val="004350DA"/>
    <w:rsid w:val="00435CE3"/>
    <w:rsid w:val="00436A0B"/>
    <w:rsid w:val="00436D6A"/>
    <w:rsid w:val="00443071"/>
    <w:rsid w:val="00444FE5"/>
    <w:rsid w:val="00447421"/>
    <w:rsid w:val="00455FCC"/>
    <w:rsid w:val="004560BC"/>
    <w:rsid w:val="0046143D"/>
    <w:rsid w:val="0046388B"/>
    <w:rsid w:val="0046589F"/>
    <w:rsid w:val="00471481"/>
    <w:rsid w:val="004740D5"/>
    <w:rsid w:val="0047416A"/>
    <w:rsid w:val="00476185"/>
    <w:rsid w:val="004815BF"/>
    <w:rsid w:val="00482849"/>
    <w:rsid w:val="00483752"/>
    <w:rsid w:val="00484914"/>
    <w:rsid w:val="00490935"/>
    <w:rsid w:val="00493207"/>
    <w:rsid w:val="00494CE5"/>
    <w:rsid w:val="004954DD"/>
    <w:rsid w:val="00496B81"/>
    <w:rsid w:val="004979BA"/>
    <w:rsid w:val="004A0897"/>
    <w:rsid w:val="004A0947"/>
    <w:rsid w:val="004A17A9"/>
    <w:rsid w:val="004B51D6"/>
    <w:rsid w:val="004C469D"/>
    <w:rsid w:val="004C5039"/>
    <w:rsid w:val="004C5FFE"/>
    <w:rsid w:val="004D137E"/>
    <w:rsid w:val="004D2882"/>
    <w:rsid w:val="004E0242"/>
    <w:rsid w:val="004E6406"/>
    <w:rsid w:val="004F1E4A"/>
    <w:rsid w:val="004F525F"/>
    <w:rsid w:val="005040B8"/>
    <w:rsid w:val="0050556D"/>
    <w:rsid w:val="00505DAD"/>
    <w:rsid w:val="005066A6"/>
    <w:rsid w:val="00514673"/>
    <w:rsid w:val="0051764C"/>
    <w:rsid w:val="005225CE"/>
    <w:rsid w:val="00525A71"/>
    <w:rsid w:val="00540021"/>
    <w:rsid w:val="0054004F"/>
    <w:rsid w:val="00542870"/>
    <w:rsid w:val="0054461D"/>
    <w:rsid w:val="005451ED"/>
    <w:rsid w:val="00545D54"/>
    <w:rsid w:val="005466AD"/>
    <w:rsid w:val="00546778"/>
    <w:rsid w:val="005523D2"/>
    <w:rsid w:val="0055341A"/>
    <w:rsid w:val="00555270"/>
    <w:rsid w:val="00560153"/>
    <w:rsid w:val="0056120B"/>
    <w:rsid w:val="00562D10"/>
    <w:rsid w:val="005637A3"/>
    <w:rsid w:val="005701D1"/>
    <w:rsid w:val="00575193"/>
    <w:rsid w:val="00577EA6"/>
    <w:rsid w:val="00582291"/>
    <w:rsid w:val="00582AD9"/>
    <w:rsid w:val="005840B8"/>
    <w:rsid w:val="00587445"/>
    <w:rsid w:val="00590493"/>
    <w:rsid w:val="005912FC"/>
    <w:rsid w:val="00591BD2"/>
    <w:rsid w:val="00591E4E"/>
    <w:rsid w:val="00592BA7"/>
    <w:rsid w:val="00593C5A"/>
    <w:rsid w:val="00593C96"/>
    <w:rsid w:val="00593F02"/>
    <w:rsid w:val="005A172F"/>
    <w:rsid w:val="005A2C58"/>
    <w:rsid w:val="005A5921"/>
    <w:rsid w:val="005A7325"/>
    <w:rsid w:val="005A7F92"/>
    <w:rsid w:val="005B0788"/>
    <w:rsid w:val="005B1991"/>
    <w:rsid w:val="005B301C"/>
    <w:rsid w:val="005B3727"/>
    <w:rsid w:val="005B3829"/>
    <w:rsid w:val="005C07FD"/>
    <w:rsid w:val="005C71D8"/>
    <w:rsid w:val="005C73E5"/>
    <w:rsid w:val="005D7A54"/>
    <w:rsid w:val="005E1BB1"/>
    <w:rsid w:val="005E76B0"/>
    <w:rsid w:val="005F2B91"/>
    <w:rsid w:val="005F329D"/>
    <w:rsid w:val="005F7755"/>
    <w:rsid w:val="00600E5A"/>
    <w:rsid w:val="00602A7A"/>
    <w:rsid w:val="00612B1A"/>
    <w:rsid w:val="00614177"/>
    <w:rsid w:val="00617279"/>
    <w:rsid w:val="00617FC4"/>
    <w:rsid w:val="00624D70"/>
    <w:rsid w:val="00627245"/>
    <w:rsid w:val="00627C10"/>
    <w:rsid w:val="0063215B"/>
    <w:rsid w:val="006338A0"/>
    <w:rsid w:val="00637DDB"/>
    <w:rsid w:val="006432F2"/>
    <w:rsid w:val="00655A03"/>
    <w:rsid w:val="00656B6B"/>
    <w:rsid w:val="0066149F"/>
    <w:rsid w:val="0066539A"/>
    <w:rsid w:val="006735D7"/>
    <w:rsid w:val="00675A6F"/>
    <w:rsid w:val="00675CB7"/>
    <w:rsid w:val="00685206"/>
    <w:rsid w:val="00691920"/>
    <w:rsid w:val="00694168"/>
    <w:rsid w:val="006977EC"/>
    <w:rsid w:val="006A58AE"/>
    <w:rsid w:val="006A652A"/>
    <w:rsid w:val="006B6CE4"/>
    <w:rsid w:val="006C21CD"/>
    <w:rsid w:val="006C728F"/>
    <w:rsid w:val="006C795F"/>
    <w:rsid w:val="006D60DC"/>
    <w:rsid w:val="006F07CD"/>
    <w:rsid w:val="006F2EA3"/>
    <w:rsid w:val="007040B7"/>
    <w:rsid w:val="007048E8"/>
    <w:rsid w:val="007060B8"/>
    <w:rsid w:val="00714078"/>
    <w:rsid w:val="0071556D"/>
    <w:rsid w:val="007165FD"/>
    <w:rsid w:val="0071783F"/>
    <w:rsid w:val="00720F67"/>
    <w:rsid w:val="00724E50"/>
    <w:rsid w:val="0073697E"/>
    <w:rsid w:val="00737131"/>
    <w:rsid w:val="00741402"/>
    <w:rsid w:val="007420E7"/>
    <w:rsid w:val="00743001"/>
    <w:rsid w:val="00743EC2"/>
    <w:rsid w:val="0074772A"/>
    <w:rsid w:val="00747789"/>
    <w:rsid w:val="00750957"/>
    <w:rsid w:val="00751059"/>
    <w:rsid w:val="00751360"/>
    <w:rsid w:val="0075289A"/>
    <w:rsid w:val="007545FF"/>
    <w:rsid w:val="007607EA"/>
    <w:rsid w:val="00763559"/>
    <w:rsid w:val="00765B2F"/>
    <w:rsid w:val="00766037"/>
    <w:rsid w:val="00771B77"/>
    <w:rsid w:val="00776239"/>
    <w:rsid w:val="00783685"/>
    <w:rsid w:val="00785090"/>
    <w:rsid w:val="00792D63"/>
    <w:rsid w:val="00793C12"/>
    <w:rsid w:val="007A127B"/>
    <w:rsid w:val="007A1953"/>
    <w:rsid w:val="007A397C"/>
    <w:rsid w:val="007A5147"/>
    <w:rsid w:val="007A6B32"/>
    <w:rsid w:val="007B6015"/>
    <w:rsid w:val="007C0A3F"/>
    <w:rsid w:val="007C161E"/>
    <w:rsid w:val="007C311C"/>
    <w:rsid w:val="007C3858"/>
    <w:rsid w:val="007C56CA"/>
    <w:rsid w:val="007C58AB"/>
    <w:rsid w:val="007C6DA7"/>
    <w:rsid w:val="007D46B3"/>
    <w:rsid w:val="007D6B18"/>
    <w:rsid w:val="007E06D6"/>
    <w:rsid w:val="007E2B08"/>
    <w:rsid w:val="007F05A6"/>
    <w:rsid w:val="007F2688"/>
    <w:rsid w:val="007F29F1"/>
    <w:rsid w:val="007F3AB0"/>
    <w:rsid w:val="007F4985"/>
    <w:rsid w:val="007F5BA4"/>
    <w:rsid w:val="007F7C81"/>
    <w:rsid w:val="00800380"/>
    <w:rsid w:val="00804B25"/>
    <w:rsid w:val="00805F0D"/>
    <w:rsid w:val="0081056D"/>
    <w:rsid w:val="008166C2"/>
    <w:rsid w:val="008262F7"/>
    <w:rsid w:val="0083369F"/>
    <w:rsid w:val="00833996"/>
    <w:rsid w:val="008350B4"/>
    <w:rsid w:val="00841061"/>
    <w:rsid w:val="008444CE"/>
    <w:rsid w:val="00854656"/>
    <w:rsid w:val="00855365"/>
    <w:rsid w:val="008557EC"/>
    <w:rsid w:val="0085617E"/>
    <w:rsid w:val="00860280"/>
    <w:rsid w:val="00871F35"/>
    <w:rsid w:val="00873C88"/>
    <w:rsid w:val="00874CF5"/>
    <w:rsid w:val="00876B4D"/>
    <w:rsid w:val="008918E6"/>
    <w:rsid w:val="008928E8"/>
    <w:rsid w:val="00892C0B"/>
    <w:rsid w:val="0089784B"/>
    <w:rsid w:val="008A540A"/>
    <w:rsid w:val="008B03EE"/>
    <w:rsid w:val="008B40BE"/>
    <w:rsid w:val="008B4EE4"/>
    <w:rsid w:val="008B6D1B"/>
    <w:rsid w:val="008B7927"/>
    <w:rsid w:val="008C52DA"/>
    <w:rsid w:val="008C5BE1"/>
    <w:rsid w:val="008D0768"/>
    <w:rsid w:val="008D38AE"/>
    <w:rsid w:val="008D4136"/>
    <w:rsid w:val="008D4966"/>
    <w:rsid w:val="008D7243"/>
    <w:rsid w:val="008E1F8A"/>
    <w:rsid w:val="008E5120"/>
    <w:rsid w:val="008F34D2"/>
    <w:rsid w:val="008F4A54"/>
    <w:rsid w:val="008F6441"/>
    <w:rsid w:val="008F7260"/>
    <w:rsid w:val="00900566"/>
    <w:rsid w:val="009007AA"/>
    <w:rsid w:val="009019AE"/>
    <w:rsid w:val="00901BEC"/>
    <w:rsid w:val="00907ACF"/>
    <w:rsid w:val="00910A08"/>
    <w:rsid w:val="00916867"/>
    <w:rsid w:val="00917F9D"/>
    <w:rsid w:val="00920440"/>
    <w:rsid w:val="00924BF5"/>
    <w:rsid w:val="009312C2"/>
    <w:rsid w:val="009421A4"/>
    <w:rsid w:val="00942FEA"/>
    <w:rsid w:val="00944F61"/>
    <w:rsid w:val="0094640E"/>
    <w:rsid w:val="009508DF"/>
    <w:rsid w:val="0095100B"/>
    <w:rsid w:val="009565A0"/>
    <w:rsid w:val="009565E1"/>
    <w:rsid w:val="00960D36"/>
    <w:rsid w:val="0096222E"/>
    <w:rsid w:val="0096306F"/>
    <w:rsid w:val="00963327"/>
    <w:rsid w:val="009659F0"/>
    <w:rsid w:val="0096791E"/>
    <w:rsid w:val="00967AED"/>
    <w:rsid w:val="0097179D"/>
    <w:rsid w:val="0097293A"/>
    <w:rsid w:val="00980CA0"/>
    <w:rsid w:val="00981865"/>
    <w:rsid w:val="00982538"/>
    <w:rsid w:val="00986862"/>
    <w:rsid w:val="00994290"/>
    <w:rsid w:val="009A02C0"/>
    <w:rsid w:val="009A4F05"/>
    <w:rsid w:val="009A5001"/>
    <w:rsid w:val="009B1C48"/>
    <w:rsid w:val="009B3A02"/>
    <w:rsid w:val="009B6387"/>
    <w:rsid w:val="009B7403"/>
    <w:rsid w:val="009B7FE8"/>
    <w:rsid w:val="009C5C7F"/>
    <w:rsid w:val="009C6699"/>
    <w:rsid w:val="009C7983"/>
    <w:rsid w:val="009D3D77"/>
    <w:rsid w:val="009D4548"/>
    <w:rsid w:val="009D4D31"/>
    <w:rsid w:val="009D5093"/>
    <w:rsid w:val="009E0BB3"/>
    <w:rsid w:val="009E161C"/>
    <w:rsid w:val="009E5F21"/>
    <w:rsid w:val="009F1C4C"/>
    <w:rsid w:val="009F6C32"/>
    <w:rsid w:val="009F798F"/>
    <w:rsid w:val="00A0076F"/>
    <w:rsid w:val="00A03B17"/>
    <w:rsid w:val="00A03FA9"/>
    <w:rsid w:val="00A044AC"/>
    <w:rsid w:val="00A05BE8"/>
    <w:rsid w:val="00A11176"/>
    <w:rsid w:val="00A213E7"/>
    <w:rsid w:val="00A2411A"/>
    <w:rsid w:val="00A31299"/>
    <w:rsid w:val="00A34466"/>
    <w:rsid w:val="00A4082E"/>
    <w:rsid w:val="00A430D9"/>
    <w:rsid w:val="00A51210"/>
    <w:rsid w:val="00A51E9E"/>
    <w:rsid w:val="00A524C2"/>
    <w:rsid w:val="00A52931"/>
    <w:rsid w:val="00A55EE9"/>
    <w:rsid w:val="00A67C2F"/>
    <w:rsid w:val="00A73C68"/>
    <w:rsid w:val="00A7531A"/>
    <w:rsid w:val="00A7541F"/>
    <w:rsid w:val="00A77168"/>
    <w:rsid w:val="00A77179"/>
    <w:rsid w:val="00A83A2D"/>
    <w:rsid w:val="00A83EA8"/>
    <w:rsid w:val="00A85220"/>
    <w:rsid w:val="00A86B15"/>
    <w:rsid w:val="00A8754C"/>
    <w:rsid w:val="00AA1E02"/>
    <w:rsid w:val="00AA2523"/>
    <w:rsid w:val="00AA2C75"/>
    <w:rsid w:val="00AA3CD7"/>
    <w:rsid w:val="00AB063B"/>
    <w:rsid w:val="00AB117A"/>
    <w:rsid w:val="00AB19C0"/>
    <w:rsid w:val="00AB3EEB"/>
    <w:rsid w:val="00AC0F31"/>
    <w:rsid w:val="00AC63FD"/>
    <w:rsid w:val="00AC6C84"/>
    <w:rsid w:val="00AC7975"/>
    <w:rsid w:val="00AC7DB1"/>
    <w:rsid w:val="00AD153B"/>
    <w:rsid w:val="00AE0C82"/>
    <w:rsid w:val="00AE1EF0"/>
    <w:rsid w:val="00AE2BDE"/>
    <w:rsid w:val="00AE6A07"/>
    <w:rsid w:val="00AF3040"/>
    <w:rsid w:val="00AF43F7"/>
    <w:rsid w:val="00B06057"/>
    <w:rsid w:val="00B061E6"/>
    <w:rsid w:val="00B0725A"/>
    <w:rsid w:val="00B11048"/>
    <w:rsid w:val="00B117D3"/>
    <w:rsid w:val="00B1267B"/>
    <w:rsid w:val="00B13208"/>
    <w:rsid w:val="00B13DF5"/>
    <w:rsid w:val="00B2056A"/>
    <w:rsid w:val="00B24890"/>
    <w:rsid w:val="00B249A9"/>
    <w:rsid w:val="00B24C9E"/>
    <w:rsid w:val="00B26EF2"/>
    <w:rsid w:val="00B27E7A"/>
    <w:rsid w:val="00B30557"/>
    <w:rsid w:val="00B327B8"/>
    <w:rsid w:val="00B33D9B"/>
    <w:rsid w:val="00B3628B"/>
    <w:rsid w:val="00B41B71"/>
    <w:rsid w:val="00B42E7A"/>
    <w:rsid w:val="00B45BEA"/>
    <w:rsid w:val="00B462BA"/>
    <w:rsid w:val="00B47C61"/>
    <w:rsid w:val="00B50256"/>
    <w:rsid w:val="00B57B8E"/>
    <w:rsid w:val="00B7460E"/>
    <w:rsid w:val="00B74939"/>
    <w:rsid w:val="00B76C15"/>
    <w:rsid w:val="00B775B0"/>
    <w:rsid w:val="00B83423"/>
    <w:rsid w:val="00B84925"/>
    <w:rsid w:val="00B85285"/>
    <w:rsid w:val="00B86E96"/>
    <w:rsid w:val="00B91896"/>
    <w:rsid w:val="00B96B93"/>
    <w:rsid w:val="00BA0F59"/>
    <w:rsid w:val="00BA782F"/>
    <w:rsid w:val="00BB0ADA"/>
    <w:rsid w:val="00BB2934"/>
    <w:rsid w:val="00BB3FEB"/>
    <w:rsid w:val="00BB42CB"/>
    <w:rsid w:val="00BB6C52"/>
    <w:rsid w:val="00BB7232"/>
    <w:rsid w:val="00BC13BF"/>
    <w:rsid w:val="00BC3FE7"/>
    <w:rsid w:val="00BC6428"/>
    <w:rsid w:val="00BD45D0"/>
    <w:rsid w:val="00BD4DB0"/>
    <w:rsid w:val="00BD7045"/>
    <w:rsid w:val="00BE3E8C"/>
    <w:rsid w:val="00BE4525"/>
    <w:rsid w:val="00BF2DD9"/>
    <w:rsid w:val="00BF5289"/>
    <w:rsid w:val="00BF6930"/>
    <w:rsid w:val="00C006E6"/>
    <w:rsid w:val="00C0075F"/>
    <w:rsid w:val="00C02C90"/>
    <w:rsid w:val="00C0589F"/>
    <w:rsid w:val="00C05A76"/>
    <w:rsid w:val="00C1358E"/>
    <w:rsid w:val="00C14072"/>
    <w:rsid w:val="00C1589F"/>
    <w:rsid w:val="00C169A2"/>
    <w:rsid w:val="00C1736F"/>
    <w:rsid w:val="00C20CEE"/>
    <w:rsid w:val="00C301FE"/>
    <w:rsid w:val="00C351B4"/>
    <w:rsid w:val="00C3520D"/>
    <w:rsid w:val="00C3521C"/>
    <w:rsid w:val="00C373ED"/>
    <w:rsid w:val="00C412CE"/>
    <w:rsid w:val="00C4424F"/>
    <w:rsid w:val="00C45941"/>
    <w:rsid w:val="00C50325"/>
    <w:rsid w:val="00C53F9D"/>
    <w:rsid w:val="00C62FE3"/>
    <w:rsid w:val="00C631B0"/>
    <w:rsid w:val="00C64368"/>
    <w:rsid w:val="00C65A37"/>
    <w:rsid w:val="00C67334"/>
    <w:rsid w:val="00C6783B"/>
    <w:rsid w:val="00C707BF"/>
    <w:rsid w:val="00C805D8"/>
    <w:rsid w:val="00C809A3"/>
    <w:rsid w:val="00C8176B"/>
    <w:rsid w:val="00C83709"/>
    <w:rsid w:val="00C93E69"/>
    <w:rsid w:val="00C93EE1"/>
    <w:rsid w:val="00C94019"/>
    <w:rsid w:val="00C94178"/>
    <w:rsid w:val="00CA2241"/>
    <w:rsid w:val="00CA27FF"/>
    <w:rsid w:val="00CA2FF8"/>
    <w:rsid w:val="00CA61F0"/>
    <w:rsid w:val="00CB05C8"/>
    <w:rsid w:val="00CB0909"/>
    <w:rsid w:val="00CB38EC"/>
    <w:rsid w:val="00CB435B"/>
    <w:rsid w:val="00CB4CBE"/>
    <w:rsid w:val="00CC49F4"/>
    <w:rsid w:val="00CC60BF"/>
    <w:rsid w:val="00CC654D"/>
    <w:rsid w:val="00CD076E"/>
    <w:rsid w:val="00CD2381"/>
    <w:rsid w:val="00CD7BD9"/>
    <w:rsid w:val="00CE28D7"/>
    <w:rsid w:val="00CE3D11"/>
    <w:rsid w:val="00CE49A5"/>
    <w:rsid w:val="00CF1BD8"/>
    <w:rsid w:val="00CF5887"/>
    <w:rsid w:val="00D0014A"/>
    <w:rsid w:val="00D033E8"/>
    <w:rsid w:val="00D10204"/>
    <w:rsid w:val="00D10B4C"/>
    <w:rsid w:val="00D11917"/>
    <w:rsid w:val="00D1520A"/>
    <w:rsid w:val="00D1707F"/>
    <w:rsid w:val="00D209C0"/>
    <w:rsid w:val="00D2205A"/>
    <w:rsid w:val="00D22CA0"/>
    <w:rsid w:val="00D24703"/>
    <w:rsid w:val="00D32AB1"/>
    <w:rsid w:val="00D40103"/>
    <w:rsid w:val="00D44868"/>
    <w:rsid w:val="00D449A5"/>
    <w:rsid w:val="00D45419"/>
    <w:rsid w:val="00D45A67"/>
    <w:rsid w:val="00D53C3B"/>
    <w:rsid w:val="00D626FC"/>
    <w:rsid w:val="00D65B8E"/>
    <w:rsid w:val="00D66481"/>
    <w:rsid w:val="00D75B7D"/>
    <w:rsid w:val="00D841E7"/>
    <w:rsid w:val="00D87BD3"/>
    <w:rsid w:val="00D95D67"/>
    <w:rsid w:val="00DA3985"/>
    <w:rsid w:val="00DA5670"/>
    <w:rsid w:val="00DA5D57"/>
    <w:rsid w:val="00DB022C"/>
    <w:rsid w:val="00DB1F48"/>
    <w:rsid w:val="00DB217C"/>
    <w:rsid w:val="00DB25D1"/>
    <w:rsid w:val="00DB4D77"/>
    <w:rsid w:val="00DB636B"/>
    <w:rsid w:val="00DB6E28"/>
    <w:rsid w:val="00DC1410"/>
    <w:rsid w:val="00DC66BF"/>
    <w:rsid w:val="00DD4D5F"/>
    <w:rsid w:val="00DD4E22"/>
    <w:rsid w:val="00DD68EC"/>
    <w:rsid w:val="00DD6ADF"/>
    <w:rsid w:val="00DD7961"/>
    <w:rsid w:val="00DE12E8"/>
    <w:rsid w:val="00DE4BFC"/>
    <w:rsid w:val="00DE7361"/>
    <w:rsid w:val="00DE747F"/>
    <w:rsid w:val="00DE7FCB"/>
    <w:rsid w:val="00DF1EF9"/>
    <w:rsid w:val="00DF482F"/>
    <w:rsid w:val="00DF4923"/>
    <w:rsid w:val="00DF4BF5"/>
    <w:rsid w:val="00DF4C62"/>
    <w:rsid w:val="00E0336A"/>
    <w:rsid w:val="00E03E68"/>
    <w:rsid w:val="00E058DD"/>
    <w:rsid w:val="00E06B5A"/>
    <w:rsid w:val="00E1292C"/>
    <w:rsid w:val="00E138B8"/>
    <w:rsid w:val="00E20D22"/>
    <w:rsid w:val="00E43BD2"/>
    <w:rsid w:val="00E47517"/>
    <w:rsid w:val="00E5138B"/>
    <w:rsid w:val="00E54674"/>
    <w:rsid w:val="00E55C63"/>
    <w:rsid w:val="00E55EB0"/>
    <w:rsid w:val="00E56CB8"/>
    <w:rsid w:val="00E57513"/>
    <w:rsid w:val="00E60F0C"/>
    <w:rsid w:val="00E64BEC"/>
    <w:rsid w:val="00E64E4B"/>
    <w:rsid w:val="00E664F4"/>
    <w:rsid w:val="00E70B38"/>
    <w:rsid w:val="00E734B3"/>
    <w:rsid w:val="00E741C5"/>
    <w:rsid w:val="00E74F99"/>
    <w:rsid w:val="00E760A7"/>
    <w:rsid w:val="00E80FB5"/>
    <w:rsid w:val="00E81E54"/>
    <w:rsid w:val="00E84C38"/>
    <w:rsid w:val="00E84F01"/>
    <w:rsid w:val="00E8542A"/>
    <w:rsid w:val="00E875E3"/>
    <w:rsid w:val="00E90A57"/>
    <w:rsid w:val="00E91B3E"/>
    <w:rsid w:val="00E9326A"/>
    <w:rsid w:val="00E940E3"/>
    <w:rsid w:val="00E94FD4"/>
    <w:rsid w:val="00E9735F"/>
    <w:rsid w:val="00EA641F"/>
    <w:rsid w:val="00EA6D29"/>
    <w:rsid w:val="00EB01EC"/>
    <w:rsid w:val="00EB2981"/>
    <w:rsid w:val="00EB2AD1"/>
    <w:rsid w:val="00EB4006"/>
    <w:rsid w:val="00EB507E"/>
    <w:rsid w:val="00ED0D28"/>
    <w:rsid w:val="00ED1D7B"/>
    <w:rsid w:val="00ED2808"/>
    <w:rsid w:val="00ED445D"/>
    <w:rsid w:val="00ED6559"/>
    <w:rsid w:val="00ED7D1B"/>
    <w:rsid w:val="00EE0C0B"/>
    <w:rsid w:val="00EE6D0D"/>
    <w:rsid w:val="00EE7273"/>
    <w:rsid w:val="00EF3951"/>
    <w:rsid w:val="00EF5B02"/>
    <w:rsid w:val="00F011F4"/>
    <w:rsid w:val="00F03C29"/>
    <w:rsid w:val="00F04707"/>
    <w:rsid w:val="00F15D0A"/>
    <w:rsid w:val="00F21387"/>
    <w:rsid w:val="00F22640"/>
    <w:rsid w:val="00F24128"/>
    <w:rsid w:val="00F31951"/>
    <w:rsid w:val="00F33A35"/>
    <w:rsid w:val="00F3756E"/>
    <w:rsid w:val="00F43E84"/>
    <w:rsid w:val="00F47F90"/>
    <w:rsid w:val="00F52A86"/>
    <w:rsid w:val="00F547EC"/>
    <w:rsid w:val="00F733FE"/>
    <w:rsid w:val="00F737EA"/>
    <w:rsid w:val="00F73E8C"/>
    <w:rsid w:val="00F7459D"/>
    <w:rsid w:val="00F74930"/>
    <w:rsid w:val="00F75FAC"/>
    <w:rsid w:val="00F76323"/>
    <w:rsid w:val="00F84B8B"/>
    <w:rsid w:val="00F8550C"/>
    <w:rsid w:val="00F912CE"/>
    <w:rsid w:val="00F929BF"/>
    <w:rsid w:val="00FA2A1C"/>
    <w:rsid w:val="00FA3D27"/>
    <w:rsid w:val="00FA7E19"/>
    <w:rsid w:val="00FA7F89"/>
    <w:rsid w:val="00FB374C"/>
    <w:rsid w:val="00FB55B6"/>
    <w:rsid w:val="00FB5D23"/>
    <w:rsid w:val="00FB6F33"/>
    <w:rsid w:val="00FB754D"/>
    <w:rsid w:val="00FC1E07"/>
    <w:rsid w:val="00FC391E"/>
    <w:rsid w:val="00FC3A37"/>
    <w:rsid w:val="00FC49E5"/>
    <w:rsid w:val="00FC7352"/>
    <w:rsid w:val="00FC739B"/>
    <w:rsid w:val="00FC78F0"/>
    <w:rsid w:val="00FD0177"/>
    <w:rsid w:val="00FD3EF6"/>
    <w:rsid w:val="00FD6BC6"/>
    <w:rsid w:val="00FE6430"/>
    <w:rsid w:val="00FE6A62"/>
    <w:rsid w:val="00FF152D"/>
    <w:rsid w:val="00FF33F4"/>
    <w:rsid w:val="00FF4980"/>
    <w:rsid w:val="00FF4DCD"/>
    <w:rsid w:val="00FF67BA"/>
    <w:rsid w:val="00FF777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e">
    <w:name w:val="Подпись к картинке"/>
    <w:basedOn w:val="a0"/>
    <w:rsid w:val="00CC6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f">
    <w:name w:val="Подпись к картинке_"/>
    <w:basedOn w:val="a0"/>
    <w:rsid w:val="004A09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">
    <w:name w:val="Основной текст (8)"/>
    <w:basedOn w:val="a0"/>
    <w:rsid w:val="00D62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pt">
    <w:name w:val="Подпись к картинке + Интервал 1 pt"/>
    <w:basedOn w:val="af"/>
    <w:rsid w:val="00456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af0">
    <w:name w:val="Подпись к таблице + Не курсив"/>
    <w:basedOn w:val="ac"/>
    <w:rsid w:val="00D53C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styleId="af1">
    <w:name w:val="FollowedHyperlink"/>
    <w:basedOn w:val="a0"/>
    <w:uiPriority w:val="99"/>
    <w:semiHidden/>
    <w:unhideWhenUsed/>
    <w:rsid w:val="00B77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support.office.com/ru-ru/article/%D0%9D%D0%BE%D0%B2%D1%8B%D0%B5-%D0%B2%D0%BE%D0%B7%D0%BC%D0%BE%D0%B6%D0%BD%D0%BE%D1%81%D1%82%D0%B8-Excel-2013-1cbc42cd-bfaf-43d7-9031-5688ef1392fd?ui=ru-RU&amp;rs=ru-RU&amp;ad=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ru/search?hl=ru&amp;source=hp&amp;q=%D0%BC%D0%B5%D0%BD%D1%8E+%D0%B2%D0%B8%D0%B4+%D0%BE%D0%BA%D0%BD%D0%BE&amp;btnG=%D0%9F%D0%BE%D0%B8%D1%81%D0%BA+%D0%B2+Google&amp;gbv=2&amp;gws_rd=ss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D899F-B3BC-4366-97D2-AB408C3F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2013-12-06T18:57:00Z</cp:lastPrinted>
  <dcterms:created xsi:type="dcterms:W3CDTF">2015-03-04T18:57:00Z</dcterms:created>
  <dcterms:modified xsi:type="dcterms:W3CDTF">2015-03-04T19:34:00Z</dcterms:modified>
</cp:coreProperties>
</file>