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9C" w:rsidRDefault="0096439C" w:rsidP="00E848A7">
      <w:pPr>
        <w:spacing w:after="240" w:line="216" w:lineRule="auto"/>
        <w:rPr>
          <w:b/>
          <w:sz w:val="28"/>
        </w:rPr>
      </w:pPr>
      <w:r w:rsidRPr="0096439C">
        <w:rPr>
          <w:b/>
          <w:sz w:val="28"/>
        </w:rPr>
        <w:t>Дуглас Стоун, Брюс Пэттон и Шейла Хин. Трудные разговоры</w:t>
      </w:r>
    </w:p>
    <w:p w:rsidR="00206263" w:rsidRDefault="00206263" w:rsidP="00206263">
      <w:pPr>
        <w:spacing w:after="120" w:line="240" w:lineRule="auto"/>
      </w:pPr>
      <w:r>
        <w:t>Сталкиваясь с трудностями в переговорах, вы либо преодолеваете их, либо избегаете. Практически ежедневно вы либо беседуете с нерадивым служащим, либо спорите с супругой, либо ведете переговоры с требовательным клиентом, а иногда вам просто нужно твердо сказать «да» или «нет».</w:t>
      </w:r>
    </w:p>
    <w:p w:rsidR="00206263" w:rsidRDefault="00206263" w:rsidP="00206263">
      <w:pPr>
        <w:spacing w:after="0" w:line="240" w:lineRule="auto"/>
      </w:pPr>
      <w:r>
        <w:t>Книга предлагает поэтапный метод ведения сложных бесед с минимальным напряжением и максимальным успехом. Она научит вас готовиться к разговору, начинать его без попыток самооправдания и сохранять конструктивную позицию независимо от реакции собеседника. Вы научитесь:</w:t>
      </w:r>
    </w:p>
    <w:p w:rsidR="00206263" w:rsidRDefault="00206263" w:rsidP="00206263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расшифровывать базовую структуру любого трудного разговора;</w:t>
      </w:r>
    </w:p>
    <w:p w:rsidR="00206263" w:rsidRDefault="00206263" w:rsidP="00206263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интерп</w:t>
      </w:r>
      <w:r>
        <w:t xml:space="preserve">ретировать значение сказанного – </w:t>
      </w:r>
      <w:r>
        <w:t>и несказанного;</w:t>
      </w:r>
    </w:p>
    <w:p w:rsidR="00206263" w:rsidRDefault="00206263" w:rsidP="00206263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выявлять в себе глубоко укоренившиеся заблуждения, заводящие вас в тупик;</w:t>
      </w:r>
    </w:p>
    <w:p w:rsidR="00206263" w:rsidRDefault="00206263" w:rsidP="00206263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 xml:space="preserve">управлять своими </w:t>
      </w:r>
      <w:r>
        <w:t>–</w:t>
      </w:r>
      <w:r>
        <w:t xml:space="preserve"> и чужими </w:t>
      </w:r>
      <w:r>
        <w:t>–</w:t>
      </w:r>
      <w:r>
        <w:t xml:space="preserve"> эмоциями;</w:t>
      </w:r>
    </w:p>
    <w:p w:rsidR="00206263" w:rsidRDefault="00206263" w:rsidP="00206263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 xml:space="preserve">выяснять, как ваше самовосприятие сказывается на общении </w:t>
      </w:r>
      <w:r>
        <w:t>–</w:t>
      </w:r>
      <w:r>
        <w:t xml:space="preserve"> и как общение сказывается на вашем самовосприятии.</w:t>
      </w:r>
    </w:p>
    <w:p w:rsidR="0096439C" w:rsidRDefault="0096439C" w:rsidP="00D00E8D">
      <w:pPr>
        <w:spacing w:after="120" w:line="240" w:lineRule="auto"/>
      </w:pPr>
      <w:r>
        <w:t>Эта книга вошла в список</w:t>
      </w:r>
      <w:r w:rsidRPr="0096439C">
        <w:t xml:space="preserve"> </w:t>
      </w:r>
      <w:hyperlink r:id="rId8" w:history="1">
        <w:r w:rsidRPr="0096439C">
          <w:rPr>
            <w:rStyle w:val="aa"/>
          </w:rPr>
          <w:t>50 великих книг по психологии</w:t>
        </w:r>
      </w:hyperlink>
      <w:r>
        <w:t xml:space="preserve"> по версии </w:t>
      </w:r>
      <w:r w:rsidRPr="0096439C">
        <w:t>Том</w:t>
      </w:r>
      <w:r>
        <w:t>а</w:t>
      </w:r>
      <w:r w:rsidRPr="0096439C">
        <w:t xml:space="preserve"> Батлер-Боудон</w:t>
      </w:r>
      <w:r>
        <w:t>а.</w:t>
      </w:r>
    </w:p>
    <w:p w:rsidR="0096439C" w:rsidRDefault="0096439C" w:rsidP="00D00E8D">
      <w:pPr>
        <w:spacing w:after="120" w:line="240" w:lineRule="auto"/>
      </w:pPr>
      <w:r w:rsidRPr="0096439C">
        <w:t>Дуглас Стоун, Брюс Пэттон и Шейла Хин. Трудные разговоры</w:t>
      </w:r>
      <w:r>
        <w:t xml:space="preserve">. – Минск: </w:t>
      </w:r>
      <w:r w:rsidRPr="0096439C">
        <w:t>Попурри</w:t>
      </w:r>
      <w:r>
        <w:t>, 2004. – 352 с.</w:t>
      </w:r>
    </w:p>
    <w:p w:rsidR="00D00E8D" w:rsidRDefault="0096439C" w:rsidP="00F1079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. Стоун. Трудные разговор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FB" w:rsidRDefault="0096439C" w:rsidP="00D80FFB">
      <w:pPr>
        <w:spacing w:after="120" w:line="240" w:lineRule="auto"/>
      </w:pPr>
      <w:r w:rsidRPr="0096439C">
        <w:t xml:space="preserve">Купить бумажную книгу в </w:t>
      </w:r>
      <w:hyperlink r:id="rId10" w:history="1">
        <w:r w:rsidRPr="0096439C">
          <w:rPr>
            <w:rStyle w:val="aa"/>
          </w:rPr>
          <w:t>Ozon</w:t>
        </w:r>
      </w:hyperlink>
      <w:r w:rsidRPr="0096439C">
        <w:t xml:space="preserve"> или </w:t>
      </w:r>
      <w:hyperlink r:id="rId11" w:history="1">
        <w:r w:rsidRPr="0096439C">
          <w:rPr>
            <w:rStyle w:val="aa"/>
          </w:rPr>
          <w:t>Лабиринте</w:t>
        </w:r>
      </w:hyperlink>
      <w:r w:rsidR="00CD6AE5">
        <w:t>.</w:t>
      </w:r>
    </w:p>
    <w:p w:rsidR="00FC4C18" w:rsidRDefault="00FC4C18" w:rsidP="00206263">
      <w:pPr>
        <w:spacing w:after="120" w:line="240" w:lineRule="auto"/>
      </w:pPr>
      <w:r>
        <w:t>Поднять трудную тему — все равно что метнуть гранату</w:t>
      </w:r>
      <w:r w:rsidR="00206263">
        <w:t xml:space="preserve">. Но метнуть ее рано или </w:t>
      </w:r>
      <w:r>
        <w:t xml:space="preserve">поздно вам придется. Уклоняться от трудного разговора, молчать о том, что вас гложет, — это все равно что держать в </w:t>
      </w:r>
      <w:r w:rsidR="00206263">
        <w:t>руке гранату с выдернутой чекой. М</w:t>
      </w:r>
      <w:r>
        <w:t>ы покажем вам, как превратить несущую разрушения битву воинственных слов в конструктивную беседу, которую мы назы</w:t>
      </w:r>
      <w:r w:rsidR="00206263">
        <w:t>ваем познавательным разговором.</w:t>
      </w:r>
    </w:p>
    <w:p w:rsidR="00FC4C18" w:rsidRDefault="00206263" w:rsidP="00FC4C18">
      <w:pPr>
        <w:spacing w:after="120" w:line="240" w:lineRule="auto"/>
      </w:pPr>
      <w:r>
        <w:t>П</w:t>
      </w:r>
      <w:r w:rsidR="00FC4C18">
        <w:t>ока вы сосредоточены только на поиске того, что нужно делать иначе в трудных ситуациях, никакой реальный прорыв невозможен.</w:t>
      </w:r>
      <w:r>
        <w:t xml:space="preserve"> </w:t>
      </w:r>
      <w:r w:rsidR="00FC4C18">
        <w:t>В этой книге содержится много советов, как вести трудные разговоры. Но гораздо важнее то, что она поможет вам лучше понять, с чем вы имеете дело и почему имеет смысл с позиции «доведения до сведения» перейти на позицию «взаимопонимания». Только тогда вы сможете понять суть познавательной беседы</w:t>
      </w:r>
      <w:r>
        <w:t xml:space="preserve"> и реализовать ее на практике.</w:t>
      </w:r>
    </w:p>
    <w:p w:rsidR="00FC4C18" w:rsidRPr="00206263" w:rsidRDefault="00206263" w:rsidP="00206263">
      <w:pPr>
        <w:spacing w:before="360" w:after="120" w:line="240" w:lineRule="auto"/>
        <w:rPr>
          <w:b/>
        </w:rPr>
      </w:pPr>
      <w:r w:rsidRPr="00206263">
        <w:rPr>
          <w:b/>
        </w:rPr>
        <w:t>1. Три разговора в одном</w:t>
      </w:r>
    </w:p>
    <w:p w:rsidR="00FC4C18" w:rsidRDefault="00FC4C18" w:rsidP="00FC4C18">
      <w:pPr>
        <w:spacing w:after="120" w:line="240" w:lineRule="auto"/>
      </w:pPr>
      <w:r>
        <w:t>Удивительное дело, но при всем кажущемся многообразии трудных ра</w:t>
      </w:r>
      <w:r w:rsidR="00206263">
        <w:t xml:space="preserve">зговоров у них общая структура. </w:t>
      </w:r>
      <w:r>
        <w:t>Разговор содерж</w:t>
      </w:r>
      <w:r w:rsidR="00206263">
        <w:t>ит не только то, что слышит ухо. И</w:t>
      </w:r>
      <w:r>
        <w:t xml:space="preserve">менно расхождение между тем, что </w:t>
      </w:r>
      <w:r>
        <w:lastRenderedPageBreak/>
        <w:t>вы думаете, и тем, что говорите, является одним из факторов, делающих ваш разговор трудным. Вы отвлекаетесь на все, что происходит внутри вас. Вы не уверены в том, о чем надо говорить, а о чем лучше умолчать. И вы уверены, что, е</w:t>
      </w:r>
      <w:r w:rsidR="00206263">
        <w:t>сли просто говорить все, что ду</w:t>
      </w:r>
      <w:r>
        <w:t>маешь, разговор никоим образом не станет легче.</w:t>
      </w:r>
    </w:p>
    <w:p w:rsidR="00206263" w:rsidRDefault="00FC4C18" w:rsidP="00FC4C18">
      <w:pPr>
        <w:spacing w:after="120" w:line="240" w:lineRule="auto"/>
      </w:pPr>
      <w:r>
        <w:t>Каждый трудный разгово</w:t>
      </w:r>
      <w:r w:rsidR="00206263">
        <w:t>р содержит в себе три разговора (по</w:t>
      </w:r>
      <w:r>
        <w:t>нимание это</w:t>
      </w:r>
      <w:r w:rsidR="00206263">
        <w:t xml:space="preserve">го </w:t>
      </w:r>
      <w:r>
        <w:t>является первым шагом к улучшению качества таких разговоров</w:t>
      </w:r>
      <w:r w:rsidR="00206263">
        <w:t>):</w:t>
      </w:r>
    </w:p>
    <w:p w:rsidR="00206263" w:rsidRDefault="00FC4C18" w:rsidP="00206263">
      <w:pPr>
        <w:pStyle w:val="a9"/>
        <w:numPr>
          <w:ilvl w:val="0"/>
          <w:numId w:val="11"/>
        </w:numPr>
        <w:spacing w:after="120" w:line="240" w:lineRule="auto"/>
      </w:pPr>
      <w:r>
        <w:t>Разговор по существу.</w:t>
      </w:r>
      <w:r w:rsidR="00206263">
        <w:t xml:space="preserve"> Т</w:t>
      </w:r>
      <w:r>
        <w:t>рудные разговоры</w:t>
      </w:r>
      <w:r w:rsidR="00206263">
        <w:t xml:space="preserve"> </w:t>
      </w:r>
      <w:r>
        <w:t>связаны с разногла</w:t>
      </w:r>
      <w:r w:rsidR="00206263">
        <w:t>сиями по поводу того, что реаль</w:t>
      </w:r>
      <w:r>
        <w:t>но произошло или что должно было произойти</w:t>
      </w:r>
      <w:r w:rsidR="00206263">
        <w:t>.</w:t>
      </w:r>
    </w:p>
    <w:p w:rsidR="00FC4C18" w:rsidRDefault="00FC4C18" w:rsidP="00206263">
      <w:pPr>
        <w:pStyle w:val="a9"/>
        <w:numPr>
          <w:ilvl w:val="0"/>
          <w:numId w:val="11"/>
        </w:numPr>
        <w:spacing w:after="120" w:line="240" w:lineRule="auto"/>
      </w:pPr>
      <w:r>
        <w:t>Разговор о чувствах.</w:t>
      </w:r>
      <w:r w:rsidR="00EE6AD1">
        <w:t xml:space="preserve"> </w:t>
      </w:r>
      <w:r>
        <w:t>Об этих чувствах собеседники не говорят, но они все равно прослеживаются.</w:t>
      </w:r>
    </w:p>
    <w:p w:rsidR="00EE6AD1" w:rsidRDefault="00EE6AD1" w:rsidP="00206263">
      <w:pPr>
        <w:pStyle w:val="a9"/>
        <w:numPr>
          <w:ilvl w:val="0"/>
          <w:numId w:val="11"/>
        </w:numPr>
        <w:spacing w:after="120" w:line="240" w:lineRule="auto"/>
      </w:pPr>
      <w:r>
        <w:t>Разговор о самоидентификации. Это ваш разговор с самим собой о том, что данная ситуация означает для вас.</w:t>
      </w:r>
    </w:p>
    <w:p w:rsidR="00EE6AD1" w:rsidRDefault="00FC4C18" w:rsidP="00FC4C18">
      <w:pPr>
        <w:spacing w:after="120" w:line="240" w:lineRule="auto"/>
      </w:pPr>
      <w:r>
        <w:t>Обычно вместо того чтобы исследовать, какой неведомой нам информацией обладает собеседник, мы предполагаем, что знаем все, что нам нужно знать для понимания существующего положения вещей</w:t>
      </w:r>
      <w:r w:rsidR="00EE6AD1">
        <w:t>.</w:t>
      </w:r>
    </w:p>
    <w:p w:rsidR="00FC4C18" w:rsidRDefault="00EE6AD1" w:rsidP="00EE6AD1">
      <w:pPr>
        <w:spacing w:after="120" w:line="240" w:lineRule="auto"/>
      </w:pPr>
      <w:r w:rsidRPr="00EE6AD1">
        <w:rPr>
          <w:i/>
        </w:rPr>
        <w:t xml:space="preserve">Разговор по существу. </w:t>
      </w:r>
      <w:r>
        <w:t>Здесь мы сосредоточены на поиске истины, исследовании намерений и поиске виноватых. Мы исходим из весьма ограниченных представлений.</w:t>
      </w:r>
      <w:r w:rsidR="00FC4C18">
        <w:t xml:space="preserve"> Исправление этих представлений являетс</w:t>
      </w:r>
      <w:r>
        <w:t>я важным шагом к тому, чтобы на</w:t>
      </w:r>
      <w:r w:rsidR="00FC4C18">
        <w:t>учиться эффек</w:t>
      </w:r>
      <w:r>
        <w:t>тивно вести трудные разговоры.</w:t>
      </w:r>
    </w:p>
    <w:p w:rsidR="00EE6AD1" w:rsidRDefault="00FC4C18" w:rsidP="00EE6AD1">
      <w:pPr>
        <w:spacing w:after="120" w:line="240" w:lineRule="auto"/>
      </w:pPr>
      <w:r w:rsidRPr="00EE6AD1">
        <w:t>Уверенность в своей правоте</w:t>
      </w:r>
      <w:r w:rsidR="00EE6AD1" w:rsidRPr="00EE6AD1">
        <w:t>.</w:t>
      </w:r>
      <w:r w:rsidR="00EE6AD1" w:rsidRPr="00EE6AD1">
        <w:rPr>
          <w:i/>
        </w:rPr>
        <w:t xml:space="preserve"> </w:t>
      </w:r>
      <w:r>
        <w:t>Яростно отстаивая свою точ</w:t>
      </w:r>
      <w:r w:rsidR="00EE6AD1">
        <w:t>ку зрения, мы зачастую забы</w:t>
      </w:r>
      <w:r>
        <w:t>ваем поставить под вопрос одно убеждение, на котором строится вся наша позиция в процессе разговора: я прав, а вы не правы. Это убеждение приносит много проблем.</w:t>
      </w:r>
      <w:r w:rsidR="00EE6AD1">
        <w:t xml:space="preserve"> Т</w:t>
      </w:r>
      <w:r>
        <w:t>рудные разговоры почти никогда не связаны с выяснением истины. Они связаны с п</w:t>
      </w:r>
      <w:r w:rsidR="00EE6AD1">
        <w:t>ротивоположными восприятием, ин</w:t>
      </w:r>
      <w:r>
        <w:t>терпретациями, ценностями.</w:t>
      </w:r>
    </w:p>
    <w:p w:rsidR="00EE6AD1" w:rsidRDefault="00FC4C18" w:rsidP="00FC4C18">
      <w:pPr>
        <w:spacing w:after="120" w:line="240" w:lineRule="auto"/>
      </w:pPr>
      <w:r>
        <w:t>В «разговоре по су</w:t>
      </w:r>
      <w:r w:rsidR="00EE6AD1">
        <w:t>ществу» важно отказаться от уве</w:t>
      </w:r>
      <w:r>
        <w:t>ренности в собственной правоте. Это освободит нас и даст возможность перейти от попыток доказать свою правоту к попыткам понять восприятие, интерпретации и ценности обеих сторон.</w:t>
      </w:r>
    </w:p>
    <w:p w:rsidR="00451120" w:rsidRDefault="00451120" w:rsidP="00FC4C18">
      <w:pPr>
        <w:spacing w:after="120" w:line="240" w:lineRule="auto"/>
      </w:pPr>
      <w:r>
        <w:t>Придуманные намерения. Н</w:t>
      </w:r>
      <w:r w:rsidR="00FC4C18">
        <w:t>ам кажется, что мы знаем намерения других, когда на самом деле их не знаем. Хуже того, когда мы не уверены в намерениях собеседника, мы склонны предполагать, что эти на</w:t>
      </w:r>
      <w:r>
        <w:t xml:space="preserve">мерения дурные. </w:t>
      </w:r>
      <w:r w:rsidR="00FC4C18">
        <w:t>Дело в том, что намерения сами по себе не очевидны. Мы можем судить о них по поведению другого человека. Иными словами, мы с</w:t>
      </w:r>
      <w:r>
        <w:t>троим гипотезы, мы их придумыва</w:t>
      </w:r>
      <w:r w:rsidR="00FC4C18">
        <w:t>ем.</w:t>
      </w:r>
    </w:p>
    <w:p w:rsidR="00451120" w:rsidRDefault="00451120" w:rsidP="00451120">
      <w:pPr>
        <w:spacing w:after="120" w:line="240" w:lineRule="auto"/>
      </w:pPr>
      <w:r>
        <w:t>Установка на обвинение. В</w:t>
      </w:r>
      <w:r w:rsidR="00FC4C18">
        <w:t xml:space="preserve"> ситуац</w:t>
      </w:r>
      <w:r>
        <w:t xml:space="preserve">иях, приводящих к трудным разговорам, происшедшее почти </w:t>
      </w:r>
      <w:r w:rsidR="00FC4C18">
        <w:t>всегда является результатом действий (или бездействия) обеих сторон</w:t>
      </w:r>
      <w:r>
        <w:t xml:space="preserve">. </w:t>
      </w:r>
      <w:r w:rsidR="00FC4C18">
        <w:t>Когда компетентный, здравомыслящий человек допускает глупую ошибку, самый лучший путь — попытаться выяснить, во-первых, что помешало ему предугадать негативный результат его действий, а во-вторых, как не допустить повторения проблемы</w:t>
      </w:r>
      <w:r>
        <w:t>.</w:t>
      </w:r>
      <w:r w:rsidR="00FC4C18">
        <w:t xml:space="preserve"> Взаимные обвинения отвлекают нас от вопроса, почему произошел сбой и как поправить дело.</w:t>
      </w:r>
    </w:p>
    <w:p w:rsidR="00FC4C18" w:rsidRDefault="00451120" w:rsidP="00FC4C18">
      <w:pPr>
        <w:spacing w:after="120" w:line="240" w:lineRule="auto"/>
      </w:pPr>
      <w:r w:rsidRPr="00451120">
        <w:rPr>
          <w:i/>
        </w:rPr>
        <w:t xml:space="preserve">Разговор о чувствах. </w:t>
      </w:r>
      <w:r>
        <w:t>Т</w:t>
      </w:r>
      <w:r w:rsidR="00FC4C18">
        <w:t>рудные разговоры не просто включают чувства, они по своей сути сами являются разговорами о чувствах. Чувства — не какой-то шумный побочный продукт трудного разговора, они составляют важную и неотъемлемую часть конфликта</w:t>
      </w:r>
      <w:r>
        <w:t xml:space="preserve">. </w:t>
      </w:r>
      <w:r w:rsidR="00FC4C18">
        <w:t>Если вы ведете трудный разговор, не говоря о своих чувствах, поначалу это может сэкономить вам время и снизить уровень тревоги</w:t>
      </w:r>
      <w:r>
        <w:t>. Н</w:t>
      </w:r>
      <w:r w:rsidR="00FC4C18">
        <w:t xml:space="preserve">о конфликт остается: если проблема в чувствах, чего хорошего </w:t>
      </w:r>
      <w:r>
        <w:t>можно достичь, не говоря о них?</w:t>
      </w:r>
    </w:p>
    <w:p w:rsidR="00FC4C18" w:rsidRDefault="00FC4C18" w:rsidP="00FC4C18">
      <w:pPr>
        <w:spacing w:after="120" w:line="240" w:lineRule="auto"/>
      </w:pPr>
      <w:r w:rsidRPr="00451120">
        <w:rPr>
          <w:i/>
        </w:rPr>
        <w:t>Перейдем к</w:t>
      </w:r>
      <w:r w:rsidR="00451120" w:rsidRPr="00451120">
        <w:rPr>
          <w:i/>
        </w:rPr>
        <w:t xml:space="preserve"> познавательному разговору. </w:t>
      </w:r>
      <w:r>
        <w:t>Когда же вы осознаете, какие особенности присущи трем разговорам</w:t>
      </w:r>
      <w:r w:rsidR="00451120">
        <w:t>, в</w:t>
      </w:r>
      <w:r>
        <w:t>ы уже не хотите ни</w:t>
      </w:r>
      <w:r w:rsidR="00451120">
        <w:t>кого убеждать и добиваться свое</w:t>
      </w:r>
      <w:r>
        <w:t>го. Вы хотите разобраться, как выглядит произошедшее с точки зрения другого человека, разъяснить ему свою точку зрения, поделиться своими чувствами и понять его чувства, а потом совместными усилиями найти способ разрешить проблему.</w:t>
      </w:r>
      <w:r w:rsidR="00451120">
        <w:t xml:space="preserve"> В</w:t>
      </w:r>
      <w:r>
        <w:t xml:space="preserve">ы приглашаете других к </w:t>
      </w:r>
      <w:r w:rsidR="00451120">
        <w:t>открытому диалогу, чтобы они по</w:t>
      </w:r>
      <w:r>
        <w:t>могли вам разобраться и найти выход.</w:t>
      </w:r>
      <w:r w:rsidR="00451120">
        <w:t xml:space="preserve"> </w:t>
      </w:r>
      <w:r>
        <w:t>Разница между т</w:t>
      </w:r>
      <w:r w:rsidR="00451120">
        <w:t>ипичной «битвой идей» и познава</w:t>
      </w:r>
      <w:r>
        <w:t>тельной беседой резюмируется в таблице</w:t>
      </w:r>
      <w:r w:rsidR="00451120">
        <w:t xml:space="preserve"> (рис. 1).</w:t>
      </w:r>
    </w:p>
    <w:p w:rsidR="00451120" w:rsidRDefault="00451120" w:rsidP="00FC4C1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746929" cy="77724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1. Битва идей и познавательный разгово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604" cy="7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20" w:rsidRDefault="00451120" w:rsidP="00FC4C1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786686" cy="685051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876" cy="685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20" w:rsidRDefault="00451120" w:rsidP="00FC4C18">
      <w:pPr>
        <w:spacing w:after="120" w:line="240" w:lineRule="auto"/>
      </w:pPr>
      <w:r>
        <w:t>Рис. 1. «</w:t>
      </w:r>
      <w:r w:rsidRPr="00451120">
        <w:t>Битва идей</w:t>
      </w:r>
      <w:r>
        <w:t>»</w:t>
      </w:r>
      <w:r w:rsidRPr="00451120">
        <w:t xml:space="preserve"> и познавательный разговор</w:t>
      </w:r>
    </w:p>
    <w:p w:rsidR="00FC4C18" w:rsidRDefault="00FC4C18" w:rsidP="008E197D">
      <w:pPr>
        <w:spacing w:before="360" w:after="120" w:line="240" w:lineRule="auto"/>
      </w:pPr>
      <w:r w:rsidRPr="008E197D">
        <w:rPr>
          <w:b/>
        </w:rPr>
        <w:t>2.</w:t>
      </w:r>
      <w:r w:rsidR="008E197D" w:rsidRPr="008E197D">
        <w:rPr>
          <w:b/>
        </w:rPr>
        <w:t xml:space="preserve"> </w:t>
      </w:r>
      <w:r w:rsidRPr="008E197D">
        <w:rPr>
          <w:b/>
        </w:rPr>
        <w:t>Перестаньте спорить о том, кто прав</w:t>
      </w:r>
      <w:r w:rsidR="008E197D">
        <w:rPr>
          <w:b/>
        </w:rPr>
        <w:t xml:space="preserve">. </w:t>
      </w:r>
      <w:r>
        <w:t>Изучите позиции друг друга</w:t>
      </w:r>
      <w:r w:rsidR="008E197D">
        <w:t xml:space="preserve">. </w:t>
      </w:r>
      <w:r>
        <w:t>Почему мы спорим, и почему это не помогает?</w:t>
      </w:r>
      <w:r w:rsidR="008E197D">
        <w:t xml:space="preserve"> </w:t>
      </w:r>
      <w:r>
        <w:t>Мы думаем, что проблема в них</w:t>
      </w:r>
      <w:r w:rsidR="008E197D">
        <w:t xml:space="preserve">. </w:t>
      </w:r>
      <w:r>
        <w:t>Они думают, что проблема в нас</w:t>
      </w:r>
      <w:r w:rsidR="008E197D">
        <w:t xml:space="preserve">. </w:t>
      </w:r>
      <w:r>
        <w:t>Смысл есть в обеих версиях происходящего</w:t>
      </w:r>
      <w:r w:rsidR="008E197D">
        <w:t xml:space="preserve">. </w:t>
      </w:r>
      <w:r>
        <w:t>Споры мешают нам исследовать позиции друг друга</w:t>
      </w:r>
      <w:r w:rsidR="008E197D">
        <w:t xml:space="preserve">. </w:t>
      </w:r>
      <w:r>
        <w:t>Споры без понимания бесперспективны</w:t>
      </w:r>
      <w:r w:rsidR="008E197D">
        <w:t>.</w:t>
      </w:r>
    </w:p>
    <w:p w:rsidR="00FC4C18" w:rsidRDefault="00FC4C18" w:rsidP="008E197D">
      <w:pPr>
        <w:spacing w:after="0" w:line="240" w:lineRule="auto"/>
      </w:pPr>
      <w:r>
        <w:t>Разные «истории»: почему каждый видит мир по</w:t>
      </w:r>
      <w:r w:rsidR="008E197D">
        <w:t>-своему:</w:t>
      </w:r>
    </w:p>
    <w:p w:rsidR="00FC4C18" w:rsidRDefault="008E197D" w:rsidP="008E197D">
      <w:pPr>
        <w:pStyle w:val="a9"/>
        <w:numPr>
          <w:ilvl w:val="0"/>
          <w:numId w:val="13"/>
        </w:numPr>
        <w:spacing w:after="120" w:line="240" w:lineRule="auto"/>
      </w:pPr>
      <w:r>
        <w:t>У нас разная информация (мы обращаем внимание на разные вещи, каждый из нас знает себя, чем кто-либо другой);</w:t>
      </w:r>
    </w:p>
    <w:p w:rsidR="00FC4C18" w:rsidRDefault="00FC4C18" w:rsidP="008E197D">
      <w:pPr>
        <w:pStyle w:val="a9"/>
        <w:numPr>
          <w:ilvl w:val="0"/>
          <w:numId w:val="13"/>
        </w:numPr>
        <w:spacing w:after="120" w:line="240" w:lineRule="auto"/>
      </w:pPr>
      <w:r>
        <w:t>У нас разные интерпретации</w:t>
      </w:r>
      <w:r w:rsidR="008E197D">
        <w:t xml:space="preserve"> (на нас влияет наш прежний опыт, мы применяем размытые неосознанные правила);</w:t>
      </w:r>
    </w:p>
    <w:p w:rsidR="00FC4C18" w:rsidRDefault="00FC4C18" w:rsidP="008E197D">
      <w:pPr>
        <w:pStyle w:val="a9"/>
        <w:numPr>
          <w:ilvl w:val="0"/>
          <w:numId w:val="13"/>
        </w:numPr>
        <w:spacing w:after="120" w:line="240" w:lineRule="auto"/>
      </w:pPr>
      <w:r>
        <w:t>Наши выводы отражают наши интересы</w:t>
      </w:r>
      <w:r w:rsidR="008E197D">
        <w:t>.</w:t>
      </w:r>
    </w:p>
    <w:p w:rsidR="00FC4C18" w:rsidRDefault="00FC4C18" w:rsidP="00FC4C18">
      <w:pPr>
        <w:spacing w:after="120" w:line="240" w:lineRule="auto"/>
      </w:pPr>
      <w:r>
        <w:t>От самоуверенности к любознательности</w:t>
      </w:r>
      <w:r w:rsidR="008E197D">
        <w:t xml:space="preserve">. </w:t>
      </w:r>
      <w:r>
        <w:t>Любопытство как путь к пониманию позиции другого человека</w:t>
      </w:r>
      <w:r w:rsidR="008E197D">
        <w:t>.</w:t>
      </w:r>
      <w:r>
        <w:t xml:space="preserve"> </w:t>
      </w:r>
      <w:r w:rsidR="008E197D">
        <w:t xml:space="preserve">Изучите </w:t>
      </w:r>
      <w:r w:rsidR="008E197D" w:rsidRPr="008E197D">
        <w:rPr>
          <w:i/>
        </w:rPr>
        <w:t>его</w:t>
      </w:r>
      <w:r w:rsidR="008E197D">
        <w:t xml:space="preserve"> </w:t>
      </w:r>
      <w:r>
        <w:t>истори</w:t>
      </w:r>
      <w:r w:rsidR="008E197D">
        <w:t xml:space="preserve">ю. </w:t>
      </w:r>
      <w:r>
        <w:t>Охватите обе версии и станьте на позицию «и»</w:t>
      </w:r>
      <w:r w:rsidR="008E197D">
        <w:t>.</w:t>
      </w:r>
    </w:p>
    <w:p w:rsidR="00FC4C18" w:rsidRDefault="00FC4C18" w:rsidP="004B34D9">
      <w:pPr>
        <w:spacing w:before="360" w:after="0" w:line="240" w:lineRule="auto"/>
      </w:pPr>
      <w:r w:rsidRPr="008E197D">
        <w:rPr>
          <w:b/>
        </w:rPr>
        <w:lastRenderedPageBreak/>
        <w:t>3.</w:t>
      </w:r>
      <w:r w:rsidR="008E197D" w:rsidRPr="008E197D">
        <w:rPr>
          <w:b/>
        </w:rPr>
        <w:t xml:space="preserve"> </w:t>
      </w:r>
      <w:r w:rsidRPr="008E197D">
        <w:rPr>
          <w:b/>
        </w:rPr>
        <w:t>Не надо предполагать, что они хотели именно этого</w:t>
      </w:r>
      <w:r w:rsidR="008E197D">
        <w:rPr>
          <w:b/>
        </w:rPr>
        <w:t xml:space="preserve">. </w:t>
      </w:r>
      <w:r>
        <w:t>Отделяйте намерения от результата</w:t>
      </w:r>
      <w:r w:rsidR="004B34D9">
        <w:t xml:space="preserve">. </w:t>
      </w:r>
      <w:r>
        <w:t>Две главные ошибки</w:t>
      </w:r>
      <w:r w:rsidR="004B34D9">
        <w:t>:</w:t>
      </w:r>
    </w:p>
    <w:p w:rsidR="004B34D9" w:rsidRDefault="004B34D9" w:rsidP="004B34D9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Н</w:t>
      </w:r>
      <w:r w:rsidR="00FC4C18">
        <w:t>аши предположения о чужих</w:t>
      </w:r>
      <w:r>
        <w:t xml:space="preserve"> </w:t>
      </w:r>
      <w:r w:rsidR="00FC4C18">
        <w:t>намерениях зачастую неверны</w:t>
      </w:r>
      <w:r>
        <w:t xml:space="preserve"> (м</w:t>
      </w:r>
      <w:r w:rsidR="00FC4C18">
        <w:t>ы судим о намерениях по результату</w:t>
      </w:r>
      <w:r>
        <w:t>, в оппоненте мы предполагаем худшее, к себе мы относимся куда благосклоннее);</w:t>
      </w:r>
    </w:p>
    <w:p w:rsidR="00FC4C18" w:rsidRDefault="004B34D9" w:rsidP="004B34D9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Б</w:t>
      </w:r>
      <w:r w:rsidR="00FC4C18">
        <w:t>лагие намерения</w:t>
      </w:r>
      <w:r>
        <w:t xml:space="preserve"> </w:t>
      </w:r>
      <w:r w:rsidR="00FC4C18">
        <w:t>не оправдывают причиненное зло</w:t>
      </w:r>
      <w:r>
        <w:t xml:space="preserve"> (м</w:t>
      </w:r>
      <w:r w:rsidR="00FC4C18">
        <w:t>ы не слышим, что нам пытаются сказать</w:t>
      </w:r>
      <w:r>
        <w:t>, м</w:t>
      </w:r>
      <w:r w:rsidR="00FC4C18">
        <w:t>ы упускаем из виду сложность ч</w:t>
      </w:r>
      <w:r>
        <w:t>еловеческой мотивации, с</w:t>
      </w:r>
      <w:r w:rsidR="00FC4C18">
        <w:t>итуация усугубляется в отношениях между группами</w:t>
      </w:r>
      <w:r>
        <w:t>).</w:t>
      </w:r>
    </w:p>
    <w:p w:rsidR="00FC4C18" w:rsidRDefault="004B34D9" w:rsidP="005F70E9">
      <w:pPr>
        <w:spacing w:after="0" w:line="240" w:lineRule="auto"/>
      </w:pPr>
      <w:r>
        <w:t xml:space="preserve">Чтобы </w:t>
      </w:r>
      <w:r w:rsidR="00FC4C18">
        <w:t>избежать первой ошибки</w:t>
      </w:r>
      <w:r>
        <w:t xml:space="preserve"> </w:t>
      </w:r>
      <w:r w:rsidR="00FC4C18">
        <w:t>отделяйте результат от намерения</w:t>
      </w:r>
      <w:r>
        <w:t>. О</w:t>
      </w:r>
      <w:r>
        <w:t>тдел</w:t>
      </w:r>
      <w:r>
        <w:t>ение</w:t>
      </w:r>
      <w:r>
        <w:t xml:space="preserve"> результат</w:t>
      </w:r>
      <w:r>
        <w:t>а</w:t>
      </w:r>
      <w:r>
        <w:t xml:space="preserve"> от намерения</w:t>
      </w:r>
      <w:r>
        <w:t xml:space="preserve"> требует, чтобы мы сознавали в себе этот автоматический переход от «Я обижена» к «Он хотел меня обидеть». Эту грань можно провести, задав себе следующие вопросы:</w:t>
      </w:r>
    </w:p>
    <w:p w:rsidR="005F70E9" w:rsidRDefault="005F70E9" w:rsidP="005F70E9">
      <w:pPr>
        <w:pStyle w:val="a9"/>
        <w:numPr>
          <w:ilvl w:val="0"/>
          <w:numId w:val="15"/>
        </w:numPr>
        <w:spacing w:after="120" w:line="240" w:lineRule="auto"/>
      </w:pPr>
      <w:r>
        <w:t>Действия: что он в действительности сделал или сказал?</w:t>
      </w:r>
    </w:p>
    <w:p w:rsidR="005F70E9" w:rsidRDefault="005F70E9" w:rsidP="005F70E9">
      <w:pPr>
        <w:pStyle w:val="a9"/>
        <w:numPr>
          <w:ilvl w:val="0"/>
          <w:numId w:val="15"/>
        </w:numPr>
        <w:spacing w:after="120" w:line="240" w:lineRule="auto"/>
      </w:pPr>
      <w:r>
        <w:t>Результат: как это отразилось на мне?</w:t>
      </w:r>
    </w:p>
    <w:p w:rsidR="005F70E9" w:rsidRDefault="005F70E9" w:rsidP="005F70E9">
      <w:pPr>
        <w:pStyle w:val="a9"/>
        <w:numPr>
          <w:ilvl w:val="0"/>
          <w:numId w:val="15"/>
        </w:numPr>
        <w:spacing w:after="120" w:line="240" w:lineRule="auto"/>
      </w:pPr>
      <w:r>
        <w:t>Предположение: какое предположение я делаю о его намерениях исходя из результата?</w:t>
      </w:r>
    </w:p>
    <w:p w:rsidR="005F70E9" w:rsidRDefault="005F70E9" w:rsidP="00FC4C18">
      <w:pPr>
        <w:spacing w:after="120" w:line="240" w:lineRule="auto"/>
      </w:pPr>
      <w:r>
        <w:t>Воспринимайте свой взгляд, как гипотезу. Делитесь своими переживаниями и спрашивайте собеседников об их намерениях.</w:t>
      </w:r>
    </w:p>
    <w:p w:rsidR="00FC4C18" w:rsidRDefault="005F70E9" w:rsidP="00FC4C18">
      <w:pPr>
        <w:spacing w:after="120" w:line="240" w:lineRule="auto"/>
      </w:pPr>
      <w:r>
        <w:t xml:space="preserve">Чтобы </w:t>
      </w:r>
      <w:r w:rsidR="00FC4C18">
        <w:t>избежать второй ошибки: прислушивайтесь к чувствам и анализируйте свои намерения</w:t>
      </w:r>
      <w:r>
        <w:t>. Ищите за обвинениями чувства.</w:t>
      </w:r>
    </w:p>
    <w:p w:rsidR="00FC4C18" w:rsidRDefault="00FC4C18" w:rsidP="005F70E9">
      <w:pPr>
        <w:spacing w:before="360" w:after="120" w:line="240" w:lineRule="auto"/>
      </w:pPr>
      <w:r w:rsidRPr="005F70E9">
        <w:rPr>
          <w:b/>
        </w:rPr>
        <w:t>4.</w:t>
      </w:r>
      <w:r w:rsidR="008E197D" w:rsidRPr="005F70E9">
        <w:rPr>
          <w:b/>
        </w:rPr>
        <w:t xml:space="preserve"> </w:t>
      </w:r>
      <w:r w:rsidR="005F70E9" w:rsidRPr="005F70E9">
        <w:rPr>
          <w:b/>
        </w:rPr>
        <w:t xml:space="preserve">Откажитесь от обвинений. </w:t>
      </w:r>
      <w:r w:rsidR="005F70E9">
        <w:t>В</w:t>
      </w:r>
      <w:r>
        <w:t>ыясните роль каждого</w:t>
      </w:r>
      <w:r w:rsidR="005F70E9">
        <w:t>. Плохо, если в в</w:t>
      </w:r>
      <w:r>
        <w:t>ашей истории виновник ясен</w:t>
      </w:r>
      <w:r w:rsidR="005F70E9">
        <w:t>. Не запутались ли вы</w:t>
      </w:r>
      <w:r>
        <w:t xml:space="preserve"> в паутине обвинений</w:t>
      </w:r>
      <w:r w:rsidR="005F70E9">
        <w:t>?</w:t>
      </w:r>
    </w:p>
    <w:p w:rsidR="00FC4C18" w:rsidRDefault="00FC4C18" w:rsidP="005F70E9">
      <w:pPr>
        <w:spacing w:after="0" w:line="240" w:lineRule="auto"/>
      </w:pPr>
      <w:r>
        <w:t>Различие между виной и соучастием</w:t>
      </w:r>
      <w:r w:rsidR="005F70E9">
        <w:t>:</w:t>
      </w:r>
    </w:p>
    <w:p w:rsidR="00FC4C18" w:rsidRDefault="00FC4C18" w:rsidP="005F70E9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Вина подразумевает осуждение и обращена назад</w:t>
      </w:r>
      <w:r w:rsidR="005F70E9">
        <w:t>;</w:t>
      </w:r>
    </w:p>
    <w:p w:rsidR="008E197D" w:rsidRDefault="00FC4C18" w:rsidP="005F70E9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Соучастие подразумевает понима</w:t>
      </w:r>
      <w:r w:rsidR="005F70E9">
        <w:t>ние и обращено вперед.</w:t>
      </w:r>
    </w:p>
    <w:p w:rsidR="00FC4C18" w:rsidRDefault="00FC4C18" w:rsidP="00FC4C18">
      <w:pPr>
        <w:spacing w:after="120" w:line="240" w:lineRule="auto"/>
      </w:pPr>
      <w:r>
        <w:t>Определение роли каждого — процесс взаимный и интерактивный</w:t>
      </w:r>
      <w:r w:rsidR="005F70E9">
        <w:t xml:space="preserve">. </w:t>
      </w:r>
      <w:r>
        <w:t>Когда цель — обвинение, страдает понимание</w:t>
      </w:r>
      <w:r w:rsidR="005F70E9">
        <w:t xml:space="preserve">. </w:t>
      </w:r>
      <w:r>
        <w:t>Поиск виноватых препятствует решению проблем</w:t>
      </w:r>
      <w:r w:rsidR="005F70E9">
        <w:t xml:space="preserve">. </w:t>
      </w:r>
      <w:r>
        <w:t>Обвинения могут помешать исправить систему</w:t>
      </w:r>
      <w:r w:rsidR="005F70E9">
        <w:t>.</w:t>
      </w:r>
    </w:p>
    <w:p w:rsidR="00FC4C18" w:rsidRDefault="005F70E9" w:rsidP="00FC4C18">
      <w:pPr>
        <w:spacing w:after="120" w:line="240" w:lineRule="auto"/>
      </w:pPr>
      <w:r>
        <w:t>О</w:t>
      </w:r>
      <w:r w:rsidR="00FC4C18">
        <w:t xml:space="preserve"> соучастии </w:t>
      </w:r>
      <w:r>
        <w:t>говорить существенно</w:t>
      </w:r>
      <w:r w:rsidR="00FC4C18">
        <w:t xml:space="preserve"> легче</w:t>
      </w:r>
      <w:r>
        <w:t xml:space="preserve">. </w:t>
      </w:r>
      <w:r w:rsidR="00FC4C18">
        <w:t>Изучение системы соуча</w:t>
      </w:r>
      <w:r w:rsidR="008E197D">
        <w:t>стия поучительно и перспективно</w:t>
      </w:r>
      <w:r>
        <w:t>.</w:t>
      </w:r>
    </w:p>
    <w:p w:rsidR="00FC4C18" w:rsidRDefault="00FC4C18" w:rsidP="005F70E9">
      <w:pPr>
        <w:spacing w:after="0" w:line="240" w:lineRule="auto"/>
      </w:pPr>
      <w:r>
        <w:t>Три заблуждения, касающиеся системы соучастия</w:t>
      </w:r>
      <w:r w:rsidR="005F70E9">
        <w:t>:</w:t>
      </w:r>
    </w:p>
    <w:p w:rsidR="005F70E9" w:rsidRDefault="00FC4C18" w:rsidP="00FC4C18">
      <w:pPr>
        <w:pStyle w:val="a9"/>
        <w:numPr>
          <w:ilvl w:val="0"/>
          <w:numId w:val="17"/>
        </w:numPr>
        <w:spacing w:after="120" w:line="240" w:lineRule="auto"/>
      </w:pPr>
      <w:r>
        <w:t>Я должен сконцентрировать внимание</w:t>
      </w:r>
      <w:r w:rsidR="005F70E9">
        <w:t xml:space="preserve"> </w:t>
      </w:r>
      <w:r>
        <w:t>только на своей роли</w:t>
      </w:r>
    </w:p>
    <w:p w:rsidR="005F70E9" w:rsidRDefault="005F70E9" w:rsidP="00FC4C18">
      <w:pPr>
        <w:pStyle w:val="a9"/>
        <w:numPr>
          <w:ilvl w:val="0"/>
          <w:numId w:val="17"/>
        </w:numPr>
        <w:spacing w:after="120" w:line="240" w:lineRule="auto"/>
      </w:pPr>
      <w:r>
        <w:t xml:space="preserve">Отказываясь от обвинений, </w:t>
      </w:r>
      <w:r w:rsidR="00FC4C18">
        <w:t>я отказываюсь от своих чувств</w:t>
      </w:r>
    </w:p>
    <w:p w:rsidR="00FC4C18" w:rsidRDefault="00FC4C18" w:rsidP="00FC4C18">
      <w:pPr>
        <w:pStyle w:val="a9"/>
        <w:numPr>
          <w:ilvl w:val="0"/>
          <w:numId w:val="17"/>
        </w:numPr>
        <w:spacing w:after="120" w:line="240" w:lineRule="auto"/>
      </w:pPr>
      <w:r>
        <w:t>Заниматься исследованием соучастия значит «обвинять жертву»</w:t>
      </w:r>
    </w:p>
    <w:p w:rsidR="00FC4C18" w:rsidRDefault="005F70E9" w:rsidP="00FC4C18">
      <w:pPr>
        <w:spacing w:after="120" w:line="240" w:lineRule="auto"/>
      </w:pPr>
      <w:r>
        <w:t xml:space="preserve">Для </w:t>
      </w:r>
      <w:r w:rsidR="00FC4C18">
        <w:t>выявления соучастия</w:t>
      </w:r>
      <w:r>
        <w:t xml:space="preserve"> воспользуйтесь о</w:t>
      </w:r>
      <w:r w:rsidR="00FC4C18">
        <w:t>бращение</w:t>
      </w:r>
      <w:r>
        <w:t>м</w:t>
      </w:r>
      <w:r w:rsidR="00FC4C18">
        <w:t xml:space="preserve"> ролей</w:t>
      </w:r>
      <w:r>
        <w:t xml:space="preserve"> или техникой «с</w:t>
      </w:r>
      <w:r w:rsidR="00FC4C18">
        <w:t>торонний наблюдатель</w:t>
      </w:r>
      <w:r>
        <w:t xml:space="preserve">». </w:t>
      </w:r>
      <w:r w:rsidR="00FC4C18">
        <w:t>С самого начала берите на себя ответственность</w:t>
      </w:r>
      <w:r>
        <w:t xml:space="preserve"> </w:t>
      </w:r>
      <w:r w:rsidR="00FC4C18">
        <w:t>за ваш вклад в возникновение проблемы</w:t>
      </w:r>
      <w:r>
        <w:t xml:space="preserve">. </w:t>
      </w:r>
      <w:r w:rsidR="00FC4C18">
        <w:t>Помогите собеседнику разобраться в его роли</w:t>
      </w:r>
    </w:p>
    <w:p w:rsidR="00FC4C18" w:rsidRDefault="00FC4C18" w:rsidP="00315474">
      <w:pPr>
        <w:spacing w:before="360" w:after="120" w:line="240" w:lineRule="auto"/>
      </w:pPr>
      <w:r w:rsidRPr="005F70E9">
        <w:rPr>
          <w:b/>
        </w:rPr>
        <w:t>5.</w:t>
      </w:r>
      <w:r w:rsidR="008E197D" w:rsidRPr="005F70E9">
        <w:rPr>
          <w:b/>
        </w:rPr>
        <w:t xml:space="preserve"> </w:t>
      </w:r>
      <w:r w:rsidRPr="005F70E9">
        <w:rPr>
          <w:b/>
        </w:rPr>
        <w:t>Овладейте своими чувствами</w:t>
      </w:r>
      <w:r>
        <w:t xml:space="preserve"> —</w:t>
      </w:r>
      <w:r w:rsidR="005F70E9">
        <w:t xml:space="preserve"> </w:t>
      </w:r>
      <w:r>
        <w:t>или они овладеют вами</w:t>
      </w:r>
      <w:r w:rsidR="005F70E9">
        <w:t xml:space="preserve">. </w:t>
      </w:r>
      <w:r>
        <w:t>Чувства важны: они часто</w:t>
      </w:r>
      <w:r w:rsidR="005F70E9">
        <w:t xml:space="preserve"> </w:t>
      </w:r>
      <w:r>
        <w:t>составляют самую суть разговора</w:t>
      </w:r>
      <w:r w:rsidR="005F70E9">
        <w:t xml:space="preserve">. </w:t>
      </w:r>
      <w:r>
        <w:t>Мы пытаемся вывести чувс</w:t>
      </w:r>
      <w:r w:rsidR="005F70E9">
        <w:t>тва за пределы проблемы, однако, н</w:t>
      </w:r>
      <w:r>
        <w:t>евыраженные чувства могут просочиться в разговор</w:t>
      </w:r>
      <w:r w:rsidR="005F70E9">
        <w:t>. К тому же, н</w:t>
      </w:r>
      <w:r>
        <w:t>евыраженные чувства мешают нам слушать</w:t>
      </w:r>
      <w:r w:rsidR="00315474">
        <w:t xml:space="preserve">, </w:t>
      </w:r>
      <w:r>
        <w:t>вредят нашей самооценке и отношениям с окружающими</w:t>
      </w:r>
      <w:r w:rsidR="00315474">
        <w:t>.</w:t>
      </w:r>
    </w:p>
    <w:p w:rsidR="00FC4C18" w:rsidRDefault="00FC4C18" w:rsidP="00FC4C18">
      <w:pPr>
        <w:spacing w:after="120" w:line="240" w:lineRule="auto"/>
      </w:pPr>
      <w:r>
        <w:t>Решение проблемы чувств</w:t>
      </w:r>
      <w:r w:rsidR="00315474">
        <w:t xml:space="preserve">. </w:t>
      </w:r>
      <w:r>
        <w:t>Разыщите свои чувства: разберитесь, где они</w:t>
      </w:r>
      <w:r w:rsidR="008E197D">
        <w:t xml:space="preserve"> </w:t>
      </w:r>
      <w:r w:rsidR="00315474">
        <w:t xml:space="preserve">прячутся. </w:t>
      </w:r>
      <w:r>
        <w:t>Изучайте «отпечатки» своих эмоций</w:t>
      </w:r>
      <w:r w:rsidR="00315474">
        <w:t xml:space="preserve">. </w:t>
      </w:r>
      <w:r>
        <w:t>Отыскивайте за одним чувством целый их комплекс</w:t>
      </w:r>
      <w:r w:rsidR="00315474">
        <w:t xml:space="preserve">. </w:t>
      </w:r>
      <w:r>
        <w:t>Отыскивайте чувства, скрывающиеся за приписываемыми намерениями, оценочными суждениями и обвинениями</w:t>
      </w:r>
      <w:r w:rsidR="00315474">
        <w:t xml:space="preserve">. </w:t>
      </w:r>
      <w:r>
        <w:t>Не относитесь к чувствам как к нерушимой данности:</w:t>
      </w:r>
      <w:r w:rsidR="00315474">
        <w:t xml:space="preserve"> </w:t>
      </w:r>
      <w:r>
        <w:t>ведите с ними «переговоры»</w:t>
      </w:r>
      <w:r w:rsidR="00315474">
        <w:t xml:space="preserve">. </w:t>
      </w:r>
      <w:r>
        <w:t>Не рубите сплеча: описывайте свои чувства</w:t>
      </w:r>
      <w:r w:rsidR="00315474">
        <w:t xml:space="preserve"> </w:t>
      </w:r>
      <w:r>
        <w:t>как можно корректнее</w:t>
      </w:r>
      <w:r w:rsidR="00315474">
        <w:t xml:space="preserve">. </w:t>
      </w:r>
      <w:r>
        <w:t>Сделайте чувства предметом разговора</w:t>
      </w:r>
      <w:r w:rsidR="00315474">
        <w:t xml:space="preserve">. </w:t>
      </w:r>
      <w:r>
        <w:t>Выражайте весь спектр ваших чувств</w:t>
      </w:r>
      <w:r w:rsidR="00315474">
        <w:t xml:space="preserve">. </w:t>
      </w:r>
      <w:r>
        <w:t>Не оценивайте чувства — просто делитесь ими</w:t>
      </w:r>
      <w:r w:rsidR="00315474">
        <w:t>. Не забывайте говорить</w:t>
      </w:r>
      <w:r w:rsidR="00AA1DB7">
        <w:t>:</w:t>
      </w:r>
      <w:bookmarkStart w:id="0" w:name="_GoBack"/>
      <w:bookmarkEnd w:id="0"/>
      <w:r w:rsidR="00315474">
        <w:t xml:space="preserve"> «Я чувствую…»</w:t>
      </w:r>
    </w:p>
    <w:p w:rsidR="00FC4C18" w:rsidRDefault="00FC4C18" w:rsidP="00315474">
      <w:pPr>
        <w:spacing w:before="360" w:after="120" w:line="240" w:lineRule="auto"/>
      </w:pPr>
      <w:r w:rsidRPr="00315474">
        <w:rPr>
          <w:b/>
        </w:rPr>
        <w:t>6.</w:t>
      </w:r>
      <w:r w:rsidR="008E197D" w:rsidRPr="00315474">
        <w:rPr>
          <w:b/>
        </w:rPr>
        <w:t xml:space="preserve"> </w:t>
      </w:r>
      <w:r w:rsidRPr="00315474">
        <w:rPr>
          <w:b/>
        </w:rPr>
        <w:t>Укрепите свое чувство идентичности:</w:t>
      </w:r>
      <w:r w:rsidR="00315474">
        <w:t xml:space="preserve"> </w:t>
      </w:r>
      <w:r>
        <w:t>спросите себя, что для вас поставлено на карту</w:t>
      </w:r>
      <w:r w:rsidR="00315474">
        <w:t xml:space="preserve">. </w:t>
      </w:r>
      <w:r>
        <w:t>Трудные разговоры угрожают</w:t>
      </w:r>
      <w:r w:rsidR="00315474">
        <w:t xml:space="preserve"> нашему самовосприятию. Три </w:t>
      </w:r>
      <w:r>
        <w:t>главных вопроса</w:t>
      </w:r>
      <w:r w:rsidR="00315474">
        <w:t xml:space="preserve">: компетентен ли я? Хороший </w:t>
      </w:r>
      <w:r w:rsidR="00315474">
        <w:lastRenderedPageBreak/>
        <w:t xml:space="preserve">ли я человек? Достоин ли я любви? </w:t>
      </w:r>
      <w:r>
        <w:t>Сотрясение самосознания может лишить нас</w:t>
      </w:r>
      <w:r w:rsidR="00315474">
        <w:t xml:space="preserve"> </w:t>
      </w:r>
      <w:r>
        <w:t>душевного равновесия</w:t>
      </w:r>
      <w:r w:rsidR="00315474">
        <w:t xml:space="preserve">. </w:t>
      </w:r>
      <w:r>
        <w:t>Простого и быстрого решения нет</w:t>
      </w:r>
      <w:r w:rsidR="00315474">
        <w:t>. Важнейшая причина уязвимости самосознания – мышление в духе «все или ничего». Главный недостаток такой психологической установки в том, что она делает наше чувство идентичности исключительно неустойчивым.</w:t>
      </w:r>
    </w:p>
    <w:p w:rsidR="00FC4C18" w:rsidRDefault="00FC4C18" w:rsidP="00FC4C18">
      <w:pPr>
        <w:spacing w:after="120" w:line="240" w:lineRule="auto"/>
      </w:pPr>
      <w:r>
        <w:t>Укрепите свое самосознание</w:t>
      </w:r>
      <w:r w:rsidR="00315474">
        <w:t>:</w:t>
      </w:r>
      <w:r>
        <w:t xml:space="preserve"> осознайте свои «больные</w:t>
      </w:r>
      <w:r w:rsidR="00315474">
        <w:t xml:space="preserve"> </w:t>
      </w:r>
      <w:r>
        <w:t>места»</w:t>
      </w:r>
      <w:r w:rsidR="00315474">
        <w:t xml:space="preserve">, </w:t>
      </w:r>
      <w:r>
        <w:t>усложните свое самосознание</w:t>
      </w:r>
      <w:r w:rsidR="00315474">
        <w:t xml:space="preserve"> </w:t>
      </w:r>
      <w:r>
        <w:t>(станьте на позицию «и»)</w:t>
      </w:r>
      <w:r w:rsidR="00315474">
        <w:t>. Жизнь – слишком сложная штука, и самовосприятие, которое допускает сложность и противоречивость вашей натуры, является здоровым и крепким, обеспечивая вам прочный фундамент и тыл. Вы совершаете ошибки, и будете их совершать. Ваши намерения сложны и противоречивы. Вы вносите свою долю в проблемы.</w:t>
      </w:r>
    </w:p>
    <w:p w:rsidR="00FC4C18" w:rsidRDefault="00FC4C18" w:rsidP="00FC4C18">
      <w:pPr>
        <w:spacing w:after="120" w:line="240" w:lineRule="auto"/>
      </w:pPr>
      <w:r>
        <w:t>Во время разговора: учитесь восста</w:t>
      </w:r>
      <w:r w:rsidR="00315474">
        <w:t xml:space="preserve">навливать равновесие. </w:t>
      </w:r>
      <w:r>
        <w:t>Откажитесь от попыток контролировать</w:t>
      </w:r>
      <w:r w:rsidR="00315474">
        <w:t xml:space="preserve"> </w:t>
      </w:r>
      <w:r>
        <w:t>реакцию собеседника</w:t>
      </w:r>
      <w:r w:rsidR="00315474">
        <w:t xml:space="preserve">. Вместо того чтобы пытаться управлять реакцией собеседника, </w:t>
      </w:r>
      <w:r w:rsidR="00315474" w:rsidRPr="00315474">
        <w:rPr>
          <w:i/>
        </w:rPr>
        <w:t>готовьтесь</w:t>
      </w:r>
      <w:r w:rsidR="00315474">
        <w:t xml:space="preserve"> к ней. Отстранитесь от ситуации: п</w:t>
      </w:r>
      <w:r>
        <w:t>редставьте, что п</w:t>
      </w:r>
      <w:r w:rsidR="00315474">
        <w:t>рошло три месяца или десять лет. Если совсем сложно, сд</w:t>
      </w:r>
      <w:r>
        <w:t>елайте перерыв</w:t>
      </w:r>
      <w:r w:rsidR="00315474">
        <w:t>.</w:t>
      </w:r>
    </w:p>
    <w:p w:rsidR="00FC4C18" w:rsidRDefault="009954DC" w:rsidP="00FC4C18">
      <w:pPr>
        <w:spacing w:after="120" w:line="240" w:lineRule="auto"/>
      </w:pPr>
      <w:r>
        <w:t>Помните, что с</w:t>
      </w:r>
      <w:r w:rsidR="00FC4C18">
        <w:t>амоидентичность собеседника тоже затрагивается</w:t>
      </w:r>
      <w:r>
        <w:t xml:space="preserve">. </w:t>
      </w:r>
      <w:r w:rsidR="00FC4C18">
        <w:t>Поднимайте вопросы самоидентичности открыто</w:t>
      </w:r>
      <w:r>
        <w:t xml:space="preserve">. </w:t>
      </w:r>
      <w:r w:rsidR="00FC4C18">
        <w:t xml:space="preserve">Найдите </w:t>
      </w:r>
      <w:r>
        <w:t>в себе мужество просить помощи.</w:t>
      </w:r>
    </w:p>
    <w:p w:rsidR="009954DC" w:rsidRDefault="00FC4C18" w:rsidP="009954DC">
      <w:pPr>
        <w:spacing w:before="360" w:after="120" w:line="240" w:lineRule="auto"/>
      </w:pPr>
      <w:r w:rsidRPr="009954DC">
        <w:rPr>
          <w:b/>
        </w:rPr>
        <w:t>7.</w:t>
      </w:r>
      <w:r w:rsidR="008E197D" w:rsidRPr="009954DC">
        <w:rPr>
          <w:b/>
        </w:rPr>
        <w:t xml:space="preserve"> </w:t>
      </w:r>
      <w:r w:rsidRPr="009954DC">
        <w:rPr>
          <w:b/>
        </w:rPr>
        <w:t>Какова ваша цель?</w:t>
      </w:r>
      <w:r w:rsidR="009954DC" w:rsidRPr="009954DC">
        <w:rPr>
          <w:b/>
        </w:rPr>
        <w:t xml:space="preserve"> </w:t>
      </w:r>
      <w:r>
        <w:t>Когда вопрос поднимать, а ко</w:t>
      </w:r>
      <w:r w:rsidR="009954DC">
        <w:t xml:space="preserve">гда отказаться от этого. </w:t>
      </w:r>
      <w:r>
        <w:t>Как</w:t>
      </w:r>
      <w:r w:rsidR="009954DC">
        <w:t xml:space="preserve"> </w:t>
      </w:r>
      <w:r>
        <w:t>я</w:t>
      </w:r>
      <w:r w:rsidR="009954DC">
        <w:t xml:space="preserve"> </w:t>
      </w:r>
      <w:r>
        <w:t>могу узнать, является ли мое решение правильным?</w:t>
      </w:r>
      <w:r w:rsidR="009954DC">
        <w:t xml:space="preserve"> Не тратьте время на поиск правильного ответа на вопрос, что вам делать. Сравнивать свое решение с каким-то эталоном просто бесполезно.</w:t>
      </w:r>
    </w:p>
    <w:p w:rsidR="00FC4C18" w:rsidRDefault="00FC4C18" w:rsidP="009954DC">
      <w:pPr>
        <w:spacing w:after="0" w:line="240" w:lineRule="auto"/>
      </w:pPr>
      <w:r>
        <w:t>Три сорта разговоров, которые не имеют смысла</w:t>
      </w:r>
      <w:r w:rsidR="009954DC">
        <w:t>:</w:t>
      </w:r>
    </w:p>
    <w:p w:rsidR="00FC4C18" w:rsidRDefault="00FC4C18" w:rsidP="009954DC">
      <w:pPr>
        <w:pStyle w:val="a9"/>
        <w:numPr>
          <w:ilvl w:val="0"/>
          <w:numId w:val="18"/>
        </w:numPr>
        <w:spacing w:after="120" w:line="240" w:lineRule="auto"/>
        <w:ind w:left="709" w:hanging="349"/>
      </w:pPr>
      <w:r>
        <w:t>Не переживаете ли вы конфликт?</w:t>
      </w:r>
      <w:r w:rsidR="009954DC">
        <w:t xml:space="preserve"> Иногда трудность ситуации связана с тем, что происходит внутри вас. Поговорите для начала с собой.</w:t>
      </w:r>
    </w:p>
    <w:p w:rsidR="00FC4C18" w:rsidRDefault="00FC4C18" w:rsidP="009954DC">
      <w:pPr>
        <w:pStyle w:val="a9"/>
        <w:numPr>
          <w:ilvl w:val="0"/>
          <w:numId w:val="18"/>
        </w:numPr>
        <w:spacing w:after="120" w:line="240" w:lineRule="auto"/>
        <w:ind w:left="709" w:hanging="349"/>
      </w:pPr>
      <w:r>
        <w:t>Нет л</w:t>
      </w:r>
      <w:r w:rsidR="009954DC">
        <w:t xml:space="preserve">и лучшего способа решить вопрос, </w:t>
      </w:r>
      <w:r>
        <w:t>нежели его обсуждение?</w:t>
      </w:r>
    </w:p>
    <w:p w:rsidR="00FC4C18" w:rsidRDefault="00FC4C18" w:rsidP="009954DC">
      <w:pPr>
        <w:pStyle w:val="a9"/>
        <w:numPr>
          <w:ilvl w:val="0"/>
          <w:numId w:val="18"/>
        </w:numPr>
        <w:spacing w:after="120" w:line="240" w:lineRule="auto"/>
        <w:ind w:left="709" w:hanging="349"/>
      </w:pPr>
      <w:r>
        <w:t>Есть ли у вас цели, имеющие смысл?</w:t>
      </w:r>
      <w:r w:rsidR="009954DC">
        <w:t xml:space="preserve"> Помните, вы не можете изменить другого человека (но можете показать ему пользу изменений). Не фокусируйтесь на краткосрочном облегчении в ущерб долгосрочным интересам.</w:t>
      </w:r>
    </w:p>
    <w:p w:rsidR="009954DC" w:rsidRDefault="00FC4C18" w:rsidP="009954DC">
      <w:pPr>
        <w:spacing w:after="0" w:line="240" w:lineRule="auto"/>
      </w:pPr>
      <w:r>
        <w:t>Есл</w:t>
      </w:r>
      <w:r w:rsidR="009954DC">
        <w:t xml:space="preserve">и вы все-таки поднимаете вопрос, </w:t>
      </w:r>
      <w:r>
        <w:t>три цели, которые имеют смысл</w:t>
      </w:r>
      <w:r w:rsidR="009954DC">
        <w:t>: выяснение чужой истории, в</w:t>
      </w:r>
      <w:r>
        <w:t>ыражение своих взглядов и чувств</w:t>
      </w:r>
      <w:r w:rsidR="009954DC">
        <w:t>, с</w:t>
      </w:r>
      <w:r>
        <w:t>овместное решение проблем</w:t>
      </w:r>
      <w:r w:rsidR="009954DC">
        <w:t>.</w:t>
      </w:r>
    </w:p>
    <w:p w:rsidR="00FC4C18" w:rsidRDefault="00FC4C18" w:rsidP="009954DC">
      <w:pPr>
        <w:spacing w:before="360" w:after="120" w:line="240" w:lineRule="auto"/>
      </w:pPr>
      <w:r w:rsidRPr="009954DC">
        <w:rPr>
          <w:b/>
        </w:rPr>
        <w:t>8.</w:t>
      </w:r>
      <w:r w:rsidR="008E197D" w:rsidRPr="009954DC">
        <w:rPr>
          <w:b/>
        </w:rPr>
        <w:t xml:space="preserve"> </w:t>
      </w:r>
      <w:r w:rsidR="009954DC">
        <w:rPr>
          <w:b/>
        </w:rPr>
        <w:t xml:space="preserve">Как начать. </w:t>
      </w:r>
      <w:r>
        <w:t>Почему привычны</w:t>
      </w:r>
      <w:r w:rsidR="009954DC">
        <w:t xml:space="preserve">е способы вступления в разговор </w:t>
      </w:r>
      <w:r>
        <w:t>часто не срабатывают</w:t>
      </w:r>
      <w:r w:rsidR="009954DC">
        <w:t xml:space="preserve">? </w:t>
      </w:r>
      <w:r>
        <w:t>Мы начинаем изнутри нашей «истории»</w:t>
      </w:r>
      <w:r w:rsidR="009954DC">
        <w:t xml:space="preserve">. </w:t>
      </w:r>
      <w:r>
        <w:t>Мы с самого начала заставляем другого оправдываться</w:t>
      </w:r>
      <w:r w:rsidR="009954DC">
        <w:t>. Н</w:t>
      </w:r>
      <w:r>
        <w:t>ачните с третье</w:t>
      </w:r>
      <w:r w:rsidR="009954DC">
        <w:t xml:space="preserve">й версии происходящего. </w:t>
      </w:r>
      <w:r>
        <w:t>Мыслите</w:t>
      </w:r>
      <w:r w:rsidR="009954DC">
        <w:t>,</w:t>
      </w:r>
      <w:r>
        <w:t xml:space="preserve"> как посредник</w:t>
      </w:r>
      <w:r w:rsidR="009954DC">
        <w:t xml:space="preserve">. </w:t>
      </w:r>
      <w:r>
        <w:t>Нет позиции правильной или неправильной, лучшей</w:t>
      </w:r>
      <w:r w:rsidR="009954DC">
        <w:t xml:space="preserve"> или худшей — они просто разные. </w:t>
      </w:r>
      <w:r>
        <w:t>Если разговор инициирует другая сторона,</w:t>
      </w:r>
      <w:r w:rsidR="009954DC">
        <w:t xml:space="preserve"> </w:t>
      </w:r>
      <w:r>
        <w:t>переход к «третьей истории» тоже возможен</w:t>
      </w:r>
      <w:r w:rsidR="009954DC">
        <w:t>.</w:t>
      </w:r>
    </w:p>
    <w:p w:rsidR="00FC4C18" w:rsidRDefault="009954DC" w:rsidP="00FC4C18">
      <w:pPr>
        <w:spacing w:after="120" w:line="240" w:lineRule="auto"/>
      </w:pPr>
      <w:r>
        <w:t>На втором этапе</w:t>
      </w:r>
      <w:r w:rsidR="00FC4C18">
        <w:t xml:space="preserve"> вручите приглашение</w:t>
      </w:r>
      <w:r>
        <w:t xml:space="preserve">. Опишите свои цепи. Если человек знает, что его мнению найдется место в разговоре и что речь не идет о ваших попытках изменить его взгляды, он с большей охотой примет ваше приглашение. </w:t>
      </w:r>
      <w:r w:rsidR="00FC4C18">
        <w:t>Приглашайте, но не навязывайтесь</w:t>
      </w:r>
      <w:r>
        <w:t xml:space="preserve">. </w:t>
      </w:r>
      <w:r w:rsidR="00FC4C18">
        <w:t>Сделайте оппонента партнером</w:t>
      </w:r>
      <w:r>
        <w:t xml:space="preserve">. </w:t>
      </w:r>
      <w:r w:rsidR="00FC4C18">
        <w:t>Проявляйте настойчивость</w:t>
      </w:r>
    </w:p>
    <w:p w:rsidR="00FC4C18" w:rsidRDefault="00FC4C18" w:rsidP="00FC4C18">
      <w:pPr>
        <w:spacing w:after="120" w:line="240" w:lineRule="auto"/>
      </w:pPr>
      <w:r>
        <w:t>План развития разговора: «третья история»,</w:t>
      </w:r>
      <w:r w:rsidR="009954DC">
        <w:t xml:space="preserve"> </w:t>
      </w:r>
      <w:r>
        <w:t>их «история», ваша «история»</w:t>
      </w:r>
      <w:r w:rsidR="009954DC">
        <w:t>.</w:t>
      </w:r>
      <w:r w:rsidR="00C26039">
        <w:t xml:space="preserve"> </w:t>
      </w:r>
      <w:r>
        <w:t>Как говорить: слушайте, самовыражайтесь и решайте проблемы</w:t>
      </w:r>
      <w:r w:rsidR="00C26039">
        <w:t>.</w:t>
      </w:r>
    </w:p>
    <w:p w:rsidR="00FC4C18" w:rsidRDefault="00FC4C18" w:rsidP="00C26039">
      <w:pPr>
        <w:spacing w:before="360" w:after="120" w:line="240" w:lineRule="auto"/>
      </w:pPr>
      <w:r w:rsidRPr="00C26039">
        <w:rPr>
          <w:b/>
        </w:rPr>
        <w:t>9.</w:t>
      </w:r>
      <w:r w:rsidR="008E197D" w:rsidRPr="00C26039">
        <w:rPr>
          <w:b/>
        </w:rPr>
        <w:t xml:space="preserve"> </w:t>
      </w:r>
      <w:r w:rsidRPr="00C26039">
        <w:rPr>
          <w:b/>
        </w:rPr>
        <w:t>Процесс познания</w:t>
      </w:r>
      <w:r>
        <w:t>:</w:t>
      </w:r>
      <w:r w:rsidR="00C26039">
        <w:t xml:space="preserve"> с</w:t>
      </w:r>
      <w:r>
        <w:t>лушайте изнутри наружу</w:t>
      </w:r>
      <w:r w:rsidR="00C26039">
        <w:t xml:space="preserve">. </w:t>
      </w:r>
      <w:r>
        <w:t>Умение слушать</w:t>
      </w:r>
      <w:r w:rsidR="00C26039">
        <w:t xml:space="preserve"> </w:t>
      </w:r>
      <w:r>
        <w:t>преображает разговор</w:t>
      </w:r>
      <w:r w:rsidR="00C26039">
        <w:t xml:space="preserve">. </w:t>
      </w:r>
      <w:r>
        <w:t>Когда вы слушаете других, это п</w:t>
      </w:r>
      <w:r w:rsidR="00C26039">
        <w:t xml:space="preserve">омогает им слушать вас. </w:t>
      </w:r>
      <w:r>
        <w:t>Позиция любопытства:</w:t>
      </w:r>
      <w:r w:rsidR="00C26039">
        <w:t xml:space="preserve"> </w:t>
      </w:r>
      <w:r>
        <w:t>как слушать изнутри наружу</w:t>
      </w:r>
      <w:r w:rsidR="00C26039">
        <w:t xml:space="preserve">. Самым главным является переход с позиции «я понимаю» на позицию «помоги мне понять». </w:t>
      </w:r>
      <w:r>
        <w:t xml:space="preserve">Забудьте о </w:t>
      </w:r>
      <w:r w:rsidR="00C26039">
        <w:t>техниках «активного слушания»</w:t>
      </w:r>
      <w:r>
        <w:t>,</w:t>
      </w:r>
      <w:r w:rsidR="00C26039">
        <w:t xml:space="preserve"> сосредоточьтесь на искренности. П</w:t>
      </w:r>
      <w:r>
        <w:t>рислушивайтесь к с</w:t>
      </w:r>
      <w:r w:rsidR="00C26039">
        <w:t xml:space="preserve">воему внутреннему голосу. </w:t>
      </w:r>
      <w:r>
        <w:t>Не приглушайте его — включите погромче</w:t>
      </w:r>
      <w:r w:rsidR="00C26039">
        <w:t xml:space="preserve">. </w:t>
      </w:r>
      <w:r>
        <w:t>Управляйте своим внутренним голосом</w:t>
      </w:r>
      <w:r w:rsidR="00C26039">
        <w:t>. Сначала выразите свои мысли вслух и только потом начинайте слушать собеседника.</w:t>
      </w:r>
    </w:p>
    <w:p w:rsidR="00FC4C18" w:rsidRDefault="00FC4C18" w:rsidP="00FC4C18">
      <w:pPr>
        <w:spacing w:after="120" w:line="240" w:lineRule="auto"/>
      </w:pPr>
      <w:r>
        <w:t>Три навыка: умение задавать вопросы, перефразировать ответы и признавать чувства</w:t>
      </w:r>
      <w:r w:rsidR="00C26039">
        <w:t xml:space="preserve">. </w:t>
      </w:r>
      <w:r>
        <w:t>Спрашивайте, чтобы узнать</w:t>
      </w:r>
      <w:r w:rsidR="00C26039">
        <w:t xml:space="preserve">. </w:t>
      </w:r>
      <w:r>
        <w:t>Не делайте заявлений, замаскированных под вопросы</w:t>
      </w:r>
      <w:r w:rsidR="00C26039">
        <w:t xml:space="preserve">. </w:t>
      </w:r>
      <w:r>
        <w:t>Не используйте вопросы как средст</w:t>
      </w:r>
      <w:r w:rsidR="00C26039">
        <w:t xml:space="preserve">во выявления брешей в аргументах оппонента. </w:t>
      </w:r>
      <w:r>
        <w:t xml:space="preserve">Задавайте </w:t>
      </w:r>
      <w:r>
        <w:lastRenderedPageBreak/>
        <w:t>«открытые» вопросы</w:t>
      </w:r>
      <w:r w:rsidR="00C26039">
        <w:t xml:space="preserve">. </w:t>
      </w:r>
      <w:r>
        <w:t>Запрашивайте более конкретную информацию</w:t>
      </w:r>
      <w:r w:rsidR="00C26039">
        <w:t xml:space="preserve">. </w:t>
      </w:r>
      <w:r>
        <w:t>Задавайте вопросы,</w:t>
      </w:r>
      <w:r w:rsidR="00C26039">
        <w:t xml:space="preserve"> </w:t>
      </w:r>
      <w:r>
        <w:t>касающиеся трех разговоров</w:t>
      </w:r>
      <w:r w:rsidR="00C26039">
        <w:t xml:space="preserve">. </w:t>
      </w:r>
      <w:r>
        <w:t>Предоставьте собеседнику право не отвечать</w:t>
      </w:r>
      <w:r w:rsidR="00C26039">
        <w:t>.</w:t>
      </w:r>
    </w:p>
    <w:p w:rsidR="00FC4C18" w:rsidRDefault="00FC4C18" w:rsidP="00FC4C18">
      <w:pPr>
        <w:spacing w:after="120" w:line="240" w:lineRule="auto"/>
      </w:pPr>
      <w:r>
        <w:t>Перефразиру</w:t>
      </w:r>
      <w:r w:rsidR="00C26039">
        <w:t>я</w:t>
      </w:r>
      <w:r>
        <w:t xml:space="preserve"> ответы для большей ясности</w:t>
      </w:r>
      <w:r w:rsidR="00C26039">
        <w:t>, в</w:t>
      </w:r>
      <w:r>
        <w:t>ы проверяете свое понимание</w:t>
      </w:r>
      <w:r w:rsidR="00C26039">
        <w:t xml:space="preserve">, </w:t>
      </w:r>
      <w:r>
        <w:t>показываете, что услышали</w:t>
      </w:r>
      <w:r w:rsidR="00C26039">
        <w:t>, п</w:t>
      </w:r>
      <w:r>
        <w:t>ризна</w:t>
      </w:r>
      <w:r w:rsidR="00C26039">
        <w:t>йте</w:t>
      </w:r>
      <w:r>
        <w:t xml:space="preserve"> чувства других</w:t>
      </w:r>
      <w:r w:rsidR="00C26039">
        <w:t>.</w:t>
      </w:r>
    </w:p>
    <w:p w:rsidR="00FC4C18" w:rsidRDefault="00FC4C18" w:rsidP="00FC4C18">
      <w:pPr>
        <w:spacing w:after="120" w:line="240" w:lineRule="auto"/>
      </w:pPr>
      <w:r>
        <w:t>Отвечайте на скрытые вопросы</w:t>
      </w:r>
      <w:r w:rsidR="00C26039">
        <w:t>. С</w:t>
      </w:r>
      <w:r>
        <w:t>начала признание чувств, потом решение проблем</w:t>
      </w:r>
      <w:r w:rsidR="00C26039">
        <w:t xml:space="preserve">. </w:t>
      </w:r>
      <w:r>
        <w:t>Признавать чувства не значит соглашаться с ними</w:t>
      </w:r>
      <w:r w:rsidR="00C26039">
        <w:t xml:space="preserve">. И помните, что </w:t>
      </w:r>
      <w:r>
        <w:t>эмпатия есть путь, а не цель</w:t>
      </w:r>
      <w:r w:rsidR="00C26039">
        <w:t>.</w:t>
      </w:r>
    </w:p>
    <w:p w:rsidR="00FC4C18" w:rsidRDefault="00FC4C18" w:rsidP="00C26039">
      <w:pPr>
        <w:spacing w:before="360" w:after="120" w:line="240" w:lineRule="auto"/>
      </w:pPr>
      <w:r w:rsidRPr="00C26039">
        <w:rPr>
          <w:b/>
        </w:rPr>
        <w:t>10.</w:t>
      </w:r>
      <w:r w:rsidR="008E197D" w:rsidRPr="00C26039">
        <w:rPr>
          <w:b/>
        </w:rPr>
        <w:t xml:space="preserve"> </w:t>
      </w:r>
      <w:r w:rsidRPr="00C26039">
        <w:rPr>
          <w:b/>
        </w:rPr>
        <w:t>Самовыражение</w:t>
      </w:r>
      <w:r>
        <w:t>:</w:t>
      </w:r>
      <w:r w:rsidR="00C26039">
        <w:t xml:space="preserve"> г</w:t>
      </w:r>
      <w:r>
        <w:t>оворите за себя ясно и уверенно</w:t>
      </w:r>
      <w:r w:rsidR="00C26039">
        <w:t xml:space="preserve">. </w:t>
      </w:r>
      <w:r>
        <w:t>Неумение выразить себя вредит взаимоотношениям</w:t>
      </w:r>
      <w:r w:rsidR="00C26039">
        <w:t xml:space="preserve">. </w:t>
      </w:r>
      <w:r>
        <w:t>Чувствуйте себя вправе, но не чу</w:t>
      </w:r>
      <w:r w:rsidR="00C26039">
        <w:t xml:space="preserve">вствуйте себя обязанными. </w:t>
      </w:r>
      <w:r>
        <w:t>Говорите о сути дела</w:t>
      </w:r>
      <w:r w:rsidR="00C26039">
        <w:t xml:space="preserve">. </w:t>
      </w:r>
      <w:r>
        <w:t>Говорите о самом главном</w:t>
      </w:r>
      <w:r w:rsidR="00C26039">
        <w:t xml:space="preserve">. </w:t>
      </w:r>
      <w:r>
        <w:t>Говорите прямо, что вы имеете в виду:</w:t>
      </w:r>
      <w:r w:rsidR="00C26039">
        <w:t xml:space="preserve"> </w:t>
      </w:r>
      <w:r>
        <w:t>не принуждайте собеседника гадать</w:t>
      </w:r>
      <w:r w:rsidR="00C26039">
        <w:t xml:space="preserve">. </w:t>
      </w:r>
      <w:r>
        <w:t>Не упрощайте свою «историю»:</w:t>
      </w:r>
      <w:r w:rsidR="00C26039">
        <w:t xml:space="preserve"> </w:t>
      </w:r>
      <w:r>
        <w:t xml:space="preserve">придерживайтесь принципа «я </w:t>
      </w:r>
      <w:r w:rsidRPr="00C26039">
        <w:rPr>
          <w:b/>
          <w:i/>
        </w:rPr>
        <w:t>и</w:t>
      </w:r>
      <w:r>
        <w:t xml:space="preserve"> то, я </w:t>
      </w:r>
      <w:r w:rsidRPr="00C26039">
        <w:rPr>
          <w:b/>
          <w:i/>
        </w:rPr>
        <w:t>и</w:t>
      </w:r>
      <w:r>
        <w:t xml:space="preserve"> другое»</w:t>
      </w:r>
      <w:r w:rsidR="00C26039">
        <w:t>.</w:t>
      </w:r>
    </w:p>
    <w:p w:rsidR="00FC4C18" w:rsidRDefault="00C26039" w:rsidP="00FC4C18">
      <w:pPr>
        <w:spacing w:after="120" w:line="240" w:lineRule="auto"/>
      </w:pPr>
      <w:r>
        <w:t>Излагая</w:t>
      </w:r>
      <w:r w:rsidR="00FC4C18">
        <w:t xml:space="preserve"> ваш</w:t>
      </w:r>
      <w:r>
        <w:t xml:space="preserve">у </w:t>
      </w:r>
      <w:r w:rsidR="00FC4C18">
        <w:t>истори</w:t>
      </w:r>
      <w:r>
        <w:t>ю, н</w:t>
      </w:r>
      <w:r w:rsidR="00FC4C18">
        <w:t>е подавайте свои выводы как истину</w:t>
      </w:r>
      <w:r>
        <w:t xml:space="preserve"> </w:t>
      </w:r>
      <w:r w:rsidR="00FC4C18">
        <w:t>в последней инстанции</w:t>
      </w:r>
      <w:r>
        <w:t>, о</w:t>
      </w:r>
      <w:r w:rsidR="00FC4C18">
        <w:t>бъясняйте истоки ваших умозаключений</w:t>
      </w:r>
      <w:r>
        <w:t>, н</w:t>
      </w:r>
      <w:r w:rsidR="00FC4C18">
        <w:t>е злоупотребляйте словами «всегда» и «никогда»:</w:t>
      </w:r>
      <w:r>
        <w:t xml:space="preserve"> </w:t>
      </w:r>
      <w:r w:rsidR="00FC4C18">
        <w:t>оставьте место для перемен</w:t>
      </w:r>
      <w:r>
        <w:t>.</w:t>
      </w:r>
    </w:p>
    <w:p w:rsidR="00FC4C18" w:rsidRDefault="00FC4C18" w:rsidP="00FC4C18">
      <w:pPr>
        <w:spacing w:after="120" w:line="240" w:lineRule="auto"/>
      </w:pPr>
      <w:r>
        <w:t>Помогите собеседнику понять вас</w:t>
      </w:r>
      <w:r w:rsidR="00C26039">
        <w:t xml:space="preserve">. </w:t>
      </w:r>
      <w:r>
        <w:t xml:space="preserve">Просите собеседника </w:t>
      </w:r>
      <w:r w:rsidR="00C26039">
        <w:t xml:space="preserve">перефразировать сказанное вами. </w:t>
      </w:r>
      <w:r>
        <w:t>Спрашивайте, что собеседник видит иначе, и почему</w:t>
      </w:r>
      <w:r w:rsidR="00C26039">
        <w:t>.</w:t>
      </w:r>
    </w:p>
    <w:p w:rsidR="00FC4C18" w:rsidRDefault="00FC4C18" w:rsidP="00C26039">
      <w:pPr>
        <w:spacing w:before="360" w:after="120" w:line="240" w:lineRule="auto"/>
      </w:pPr>
      <w:r w:rsidRPr="00C26039">
        <w:rPr>
          <w:b/>
        </w:rPr>
        <w:t>11.</w:t>
      </w:r>
      <w:r w:rsidR="008E197D" w:rsidRPr="00C26039">
        <w:rPr>
          <w:b/>
        </w:rPr>
        <w:t xml:space="preserve"> </w:t>
      </w:r>
      <w:r w:rsidRPr="00C26039">
        <w:rPr>
          <w:b/>
        </w:rPr>
        <w:t>Решение проблем</w:t>
      </w:r>
      <w:r>
        <w:t>:</w:t>
      </w:r>
      <w:r w:rsidR="00C26039">
        <w:t xml:space="preserve"> </w:t>
      </w:r>
      <w:r>
        <w:t>станьте ведущим</w:t>
      </w:r>
      <w:r w:rsidR="00C26039">
        <w:t xml:space="preserve">. Может случиться так, что человек, с которым вы разговариваете, прочитал эту книгу и знает, как вести познавательную беседу. </w:t>
      </w:r>
      <w:r w:rsidR="00AA1DB7">
        <w:t xml:space="preserve">Но не стоит на это рассчитывать. </w:t>
      </w:r>
      <w:r w:rsidR="00C26039">
        <w:t xml:space="preserve">Более вероятно, что вы </w:t>
      </w:r>
      <w:r w:rsidR="00AA1DB7">
        <w:t>будете стремиться к пониманию, а он – спорить о том, кто из вас прав. Что делать.</w:t>
      </w:r>
    </w:p>
    <w:p w:rsidR="00FC4C18" w:rsidRDefault="00AA1DB7" w:rsidP="00FC4C18">
      <w:pPr>
        <w:spacing w:after="120" w:line="240" w:lineRule="auto"/>
      </w:pPr>
      <w:r>
        <w:t>Н</w:t>
      </w:r>
      <w:r w:rsidR="00FC4C18">
        <w:t>аправь</w:t>
      </w:r>
      <w:r>
        <w:t>те</w:t>
      </w:r>
      <w:r w:rsidR="00FC4C18">
        <w:t xml:space="preserve"> разговор</w:t>
      </w:r>
      <w:r>
        <w:t xml:space="preserve"> в желательное для вас русло. Примените рефрейминг – процесс, когда вы придаете словам вашего собеседника новый, более позитивный смысл, №переводите» на язык более конструктивных понятий. Старайтесь п</w:t>
      </w:r>
      <w:r w:rsidR="00FC4C18">
        <w:t xml:space="preserve">еренаправить разговор </w:t>
      </w:r>
      <w:r>
        <w:t xml:space="preserve">даже в конфликтной ситуации. Займите позицию «и»: </w:t>
      </w:r>
      <w:r w:rsidR="00FC4C18">
        <w:t>«И</w:t>
      </w:r>
      <w:r>
        <w:t xml:space="preserve"> </w:t>
      </w:r>
      <w:r w:rsidR="00FC4C18">
        <w:t>вы, и я»</w:t>
      </w:r>
      <w:r>
        <w:t xml:space="preserve">. </w:t>
      </w:r>
      <w:r w:rsidR="00FC4C18">
        <w:t>Слушайте терпеливо</w:t>
      </w:r>
      <w:r>
        <w:t>. Даже слушая вы можете направлять ход беседы.</w:t>
      </w:r>
    </w:p>
    <w:p w:rsidR="00FC4C18" w:rsidRDefault="00AA1DB7" w:rsidP="00FC4C18">
      <w:pPr>
        <w:spacing w:after="120" w:line="240" w:lineRule="auto"/>
      </w:pPr>
      <w:r>
        <w:t>В</w:t>
      </w:r>
      <w:r w:rsidR="00FC4C18">
        <w:t>ыявите затруднения</w:t>
      </w:r>
      <w:r>
        <w:t>. И лишь затем п</w:t>
      </w:r>
      <w:r w:rsidR="00FC4C18">
        <w:t>ереходи</w:t>
      </w:r>
      <w:r>
        <w:t>те</w:t>
      </w:r>
      <w:r w:rsidR="00FC4C18">
        <w:t xml:space="preserve"> к решению проблем</w:t>
      </w:r>
      <w:r>
        <w:t xml:space="preserve">. </w:t>
      </w:r>
      <w:r w:rsidR="00FC4C18">
        <w:t>Согласие бывает только взаимным</w:t>
      </w:r>
      <w:r>
        <w:t xml:space="preserve">. </w:t>
      </w:r>
      <w:r w:rsidR="00FC4C18">
        <w:t>Собирайте информацию и проверяйте</w:t>
      </w:r>
      <w:r>
        <w:t xml:space="preserve"> </w:t>
      </w:r>
      <w:r w:rsidR="00FC4C18">
        <w:t>правильность восприятия</w:t>
      </w:r>
      <w:r>
        <w:t xml:space="preserve">. </w:t>
      </w:r>
      <w:r w:rsidR="00FC4C18">
        <w:t>Ищите варианты</w:t>
      </w:r>
      <w:r>
        <w:t xml:space="preserve">. </w:t>
      </w:r>
      <w:r w:rsidR="00FC4C18">
        <w:t>Спрашивайте, какие критерии должны применяться</w:t>
      </w:r>
      <w:r>
        <w:t xml:space="preserve"> для оценки качества решения. </w:t>
      </w:r>
      <w:r w:rsidR="00FC4C18">
        <w:t>Если вы так и не пришли к согласию,</w:t>
      </w:r>
      <w:r>
        <w:t xml:space="preserve"> </w:t>
      </w:r>
      <w:r w:rsidR="00FC4C18">
        <w:t>изучит</w:t>
      </w:r>
      <w:r>
        <w:t>е свои собственные альтернативы.</w:t>
      </w:r>
    </w:p>
    <w:p w:rsidR="0096439C" w:rsidRPr="00AA1DB7" w:rsidRDefault="00AA1DB7" w:rsidP="00AA1DB7">
      <w:pPr>
        <w:spacing w:before="360" w:after="120" w:line="240" w:lineRule="auto"/>
        <w:rPr>
          <w:b/>
        </w:rPr>
      </w:pPr>
      <w:r w:rsidRPr="00AA1DB7">
        <w:rPr>
          <w:b/>
        </w:rPr>
        <w:t>Резюме трудных разговоров</w:t>
      </w:r>
    </w:p>
    <w:p w:rsidR="00AA1DB7" w:rsidRDefault="00AA1DB7" w:rsidP="00FC4C1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754880" cy="7398387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308" cy="74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DB7" w:rsidRPr="009565A0" w:rsidRDefault="00AA1DB7" w:rsidP="00FC4C1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770783" cy="490906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595" cy="492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DB7" w:rsidRPr="009565A0" w:rsidSect="007D46B3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BC" w:rsidRDefault="002526BC" w:rsidP="00C93E69">
      <w:pPr>
        <w:spacing w:after="0" w:line="240" w:lineRule="auto"/>
      </w:pPr>
      <w:r>
        <w:separator/>
      </w:r>
    </w:p>
  </w:endnote>
  <w:endnote w:type="continuationSeparator" w:id="0">
    <w:p w:rsidR="002526BC" w:rsidRDefault="002526B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BC" w:rsidRDefault="002526BC" w:rsidP="00C93E69">
      <w:pPr>
        <w:spacing w:after="0" w:line="240" w:lineRule="auto"/>
      </w:pPr>
      <w:r>
        <w:separator/>
      </w:r>
    </w:p>
  </w:footnote>
  <w:footnote w:type="continuationSeparator" w:id="0">
    <w:p w:rsidR="002526BC" w:rsidRDefault="002526BC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E9C"/>
    <w:multiLevelType w:val="hybridMultilevel"/>
    <w:tmpl w:val="217C0616"/>
    <w:lvl w:ilvl="0" w:tplc="62DE4AF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7D84"/>
    <w:multiLevelType w:val="hybridMultilevel"/>
    <w:tmpl w:val="2A2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042A"/>
    <w:multiLevelType w:val="hybridMultilevel"/>
    <w:tmpl w:val="F5F2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52D6"/>
    <w:multiLevelType w:val="hybridMultilevel"/>
    <w:tmpl w:val="0828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6938"/>
    <w:multiLevelType w:val="hybridMultilevel"/>
    <w:tmpl w:val="D0549F94"/>
    <w:lvl w:ilvl="0" w:tplc="958A65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4713"/>
    <w:multiLevelType w:val="hybridMultilevel"/>
    <w:tmpl w:val="BA502962"/>
    <w:lvl w:ilvl="0" w:tplc="958A65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327C0"/>
    <w:multiLevelType w:val="hybridMultilevel"/>
    <w:tmpl w:val="4EA4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63627"/>
    <w:multiLevelType w:val="hybridMultilevel"/>
    <w:tmpl w:val="7B1C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39A"/>
    <w:multiLevelType w:val="hybridMultilevel"/>
    <w:tmpl w:val="88CC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14793"/>
    <w:multiLevelType w:val="hybridMultilevel"/>
    <w:tmpl w:val="7390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1DCA"/>
    <w:multiLevelType w:val="hybridMultilevel"/>
    <w:tmpl w:val="41C479E0"/>
    <w:lvl w:ilvl="0" w:tplc="958A65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311C6"/>
    <w:multiLevelType w:val="hybridMultilevel"/>
    <w:tmpl w:val="0D5C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24139"/>
    <w:multiLevelType w:val="hybridMultilevel"/>
    <w:tmpl w:val="0518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E75AD"/>
    <w:multiLevelType w:val="hybridMultilevel"/>
    <w:tmpl w:val="A1E2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5451"/>
    <w:multiLevelType w:val="hybridMultilevel"/>
    <w:tmpl w:val="F794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426F3"/>
    <w:multiLevelType w:val="hybridMultilevel"/>
    <w:tmpl w:val="CB1E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F0E74"/>
    <w:multiLevelType w:val="hybridMultilevel"/>
    <w:tmpl w:val="57B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82570"/>
    <w:multiLevelType w:val="hybridMultilevel"/>
    <w:tmpl w:val="EA06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0041E"/>
    <w:multiLevelType w:val="hybridMultilevel"/>
    <w:tmpl w:val="3FF406B6"/>
    <w:lvl w:ilvl="0" w:tplc="958A65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D3AE0"/>
    <w:multiLevelType w:val="hybridMultilevel"/>
    <w:tmpl w:val="CD945B46"/>
    <w:lvl w:ilvl="0" w:tplc="62DE4AF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5"/>
  </w:num>
  <w:num w:numId="7">
    <w:abstractNumId w:val="0"/>
  </w:num>
  <w:num w:numId="8">
    <w:abstractNumId w:val="19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16"/>
  </w:num>
  <w:num w:numId="16">
    <w:abstractNumId w:val="18"/>
  </w:num>
  <w:num w:numId="17">
    <w:abstractNumId w:val="17"/>
  </w:num>
  <w:num w:numId="18">
    <w:abstractNumId w:val="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1E25"/>
    <w:rsid w:val="00005274"/>
    <w:rsid w:val="00011D43"/>
    <w:rsid w:val="00015714"/>
    <w:rsid w:val="000266E0"/>
    <w:rsid w:val="00036988"/>
    <w:rsid w:val="00037BEC"/>
    <w:rsid w:val="00052C8C"/>
    <w:rsid w:val="00072040"/>
    <w:rsid w:val="0007212E"/>
    <w:rsid w:val="0007284C"/>
    <w:rsid w:val="0008006D"/>
    <w:rsid w:val="00080693"/>
    <w:rsid w:val="000A5095"/>
    <w:rsid w:val="000C4553"/>
    <w:rsid w:val="000D51A7"/>
    <w:rsid w:val="000D628E"/>
    <w:rsid w:val="000E3197"/>
    <w:rsid w:val="00137E26"/>
    <w:rsid w:val="001479DD"/>
    <w:rsid w:val="0015037A"/>
    <w:rsid w:val="001506F2"/>
    <w:rsid w:val="001557D4"/>
    <w:rsid w:val="00163B71"/>
    <w:rsid w:val="00164E6B"/>
    <w:rsid w:val="0016701B"/>
    <w:rsid w:val="00182EBE"/>
    <w:rsid w:val="00185941"/>
    <w:rsid w:val="00191738"/>
    <w:rsid w:val="001B0D69"/>
    <w:rsid w:val="001C112F"/>
    <w:rsid w:val="001D1B2E"/>
    <w:rsid w:val="001D2D82"/>
    <w:rsid w:val="001E3BC5"/>
    <w:rsid w:val="00206263"/>
    <w:rsid w:val="002071F5"/>
    <w:rsid w:val="00231AD7"/>
    <w:rsid w:val="002326A0"/>
    <w:rsid w:val="002526BC"/>
    <w:rsid w:val="00255391"/>
    <w:rsid w:val="00262060"/>
    <w:rsid w:val="00272A82"/>
    <w:rsid w:val="00281B79"/>
    <w:rsid w:val="00284450"/>
    <w:rsid w:val="002F113D"/>
    <w:rsid w:val="00304733"/>
    <w:rsid w:val="0030574A"/>
    <w:rsid w:val="00315474"/>
    <w:rsid w:val="0036499E"/>
    <w:rsid w:val="00365F41"/>
    <w:rsid w:val="00373620"/>
    <w:rsid w:val="00373B89"/>
    <w:rsid w:val="003A399B"/>
    <w:rsid w:val="003C0604"/>
    <w:rsid w:val="003C0649"/>
    <w:rsid w:val="003C6BC6"/>
    <w:rsid w:val="003D2083"/>
    <w:rsid w:val="003D7C5B"/>
    <w:rsid w:val="003E5B24"/>
    <w:rsid w:val="004041F0"/>
    <w:rsid w:val="00424D11"/>
    <w:rsid w:val="00437899"/>
    <w:rsid w:val="00451120"/>
    <w:rsid w:val="0046143D"/>
    <w:rsid w:val="00477DA2"/>
    <w:rsid w:val="00493A0E"/>
    <w:rsid w:val="004A17A9"/>
    <w:rsid w:val="004B34D9"/>
    <w:rsid w:val="004E6E0F"/>
    <w:rsid w:val="0050054A"/>
    <w:rsid w:val="005026B8"/>
    <w:rsid w:val="005066A6"/>
    <w:rsid w:val="00506767"/>
    <w:rsid w:val="005207D9"/>
    <w:rsid w:val="00551BC3"/>
    <w:rsid w:val="00576059"/>
    <w:rsid w:val="005850D4"/>
    <w:rsid w:val="00585C6B"/>
    <w:rsid w:val="00586267"/>
    <w:rsid w:val="00590407"/>
    <w:rsid w:val="0059357E"/>
    <w:rsid w:val="005A5921"/>
    <w:rsid w:val="005B1030"/>
    <w:rsid w:val="005D688B"/>
    <w:rsid w:val="005F70E9"/>
    <w:rsid w:val="0061380A"/>
    <w:rsid w:val="0062123C"/>
    <w:rsid w:val="006678CD"/>
    <w:rsid w:val="00675A6F"/>
    <w:rsid w:val="00685206"/>
    <w:rsid w:val="00693B36"/>
    <w:rsid w:val="00694168"/>
    <w:rsid w:val="006D0913"/>
    <w:rsid w:val="00736CB2"/>
    <w:rsid w:val="0075597F"/>
    <w:rsid w:val="00775018"/>
    <w:rsid w:val="007C311C"/>
    <w:rsid w:val="007C3CA2"/>
    <w:rsid w:val="007D46B3"/>
    <w:rsid w:val="008004AA"/>
    <w:rsid w:val="008010D9"/>
    <w:rsid w:val="0081056D"/>
    <w:rsid w:val="00810637"/>
    <w:rsid w:val="00812F7E"/>
    <w:rsid w:val="00833996"/>
    <w:rsid w:val="008541D3"/>
    <w:rsid w:val="008557EC"/>
    <w:rsid w:val="008706C9"/>
    <w:rsid w:val="00870A16"/>
    <w:rsid w:val="00873C88"/>
    <w:rsid w:val="00896E93"/>
    <w:rsid w:val="008B5F7A"/>
    <w:rsid w:val="008C7458"/>
    <w:rsid w:val="008E197D"/>
    <w:rsid w:val="00920440"/>
    <w:rsid w:val="00930036"/>
    <w:rsid w:val="00930214"/>
    <w:rsid w:val="00930455"/>
    <w:rsid w:val="00942193"/>
    <w:rsid w:val="009508DF"/>
    <w:rsid w:val="00951721"/>
    <w:rsid w:val="00955A7D"/>
    <w:rsid w:val="009565A0"/>
    <w:rsid w:val="0096439C"/>
    <w:rsid w:val="0098102B"/>
    <w:rsid w:val="009954DC"/>
    <w:rsid w:val="009A7F3D"/>
    <w:rsid w:val="009D08C9"/>
    <w:rsid w:val="009E4420"/>
    <w:rsid w:val="009E572C"/>
    <w:rsid w:val="009F0381"/>
    <w:rsid w:val="00A03FA9"/>
    <w:rsid w:val="00A160A8"/>
    <w:rsid w:val="00A21101"/>
    <w:rsid w:val="00A27C17"/>
    <w:rsid w:val="00A3119B"/>
    <w:rsid w:val="00A31299"/>
    <w:rsid w:val="00A51210"/>
    <w:rsid w:val="00A55EE9"/>
    <w:rsid w:val="00A76DED"/>
    <w:rsid w:val="00AA1DB7"/>
    <w:rsid w:val="00AA2AD1"/>
    <w:rsid w:val="00AA6F03"/>
    <w:rsid w:val="00AB2547"/>
    <w:rsid w:val="00AB3D8A"/>
    <w:rsid w:val="00AC086A"/>
    <w:rsid w:val="00AC63FD"/>
    <w:rsid w:val="00B176A4"/>
    <w:rsid w:val="00B17E78"/>
    <w:rsid w:val="00B27E7A"/>
    <w:rsid w:val="00B5090E"/>
    <w:rsid w:val="00B61238"/>
    <w:rsid w:val="00B61ED3"/>
    <w:rsid w:val="00B74939"/>
    <w:rsid w:val="00B77189"/>
    <w:rsid w:val="00B846E8"/>
    <w:rsid w:val="00B96750"/>
    <w:rsid w:val="00B969EF"/>
    <w:rsid w:val="00B972B8"/>
    <w:rsid w:val="00BB0ADA"/>
    <w:rsid w:val="00BB7232"/>
    <w:rsid w:val="00BD783F"/>
    <w:rsid w:val="00BE3E8C"/>
    <w:rsid w:val="00BE7009"/>
    <w:rsid w:val="00BE7335"/>
    <w:rsid w:val="00BF5289"/>
    <w:rsid w:val="00C102B9"/>
    <w:rsid w:val="00C1589F"/>
    <w:rsid w:val="00C1736F"/>
    <w:rsid w:val="00C26039"/>
    <w:rsid w:val="00C375CB"/>
    <w:rsid w:val="00C47578"/>
    <w:rsid w:val="00C66456"/>
    <w:rsid w:val="00C74A44"/>
    <w:rsid w:val="00C93E69"/>
    <w:rsid w:val="00C9403C"/>
    <w:rsid w:val="00CA0BAD"/>
    <w:rsid w:val="00CB191D"/>
    <w:rsid w:val="00CC4CC9"/>
    <w:rsid w:val="00CC5073"/>
    <w:rsid w:val="00CC5488"/>
    <w:rsid w:val="00CD38B7"/>
    <w:rsid w:val="00CD6AE5"/>
    <w:rsid w:val="00D00E8D"/>
    <w:rsid w:val="00D033E8"/>
    <w:rsid w:val="00D03862"/>
    <w:rsid w:val="00D0548B"/>
    <w:rsid w:val="00D15888"/>
    <w:rsid w:val="00D209C0"/>
    <w:rsid w:val="00D24703"/>
    <w:rsid w:val="00D25E30"/>
    <w:rsid w:val="00D449A5"/>
    <w:rsid w:val="00D45A67"/>
    <w:rsid w:val="00D464DD"/>
    <w:rsid w:val="00D52220"/>
    <w:rsid w:val="00D536F6"/>
    <w:rsid w:val="00D65AFF"/>
    <w:rsid w:val="00D65B8E"/>
    <w:rsid w:val="00D73A7F"/>
    <w:rsid w:val="00D80FFB"/>
    <w:rsid w:val="00DD4E22"/>
    <w:rsid w:val="00DD7B55"/>
    <w:rsid w:val="00DE0626"/>
    <w:rsid w:val="00DE3A50"/>
    <w:rsid w:val="00DE4C32"/>
    <w:rsid w:val="00DE747F"/>
    <w:rsid w:val="00DF4BF5"/>
    <w:rsid w:val="00E05E03"/>
    <w:rsid w:val="00E06B5A"/>
    <w:rsid w:val="00E31412"/>
    <w:rsid w:val="00E51E84"/>
    <w:rsid w:val="00E55EB0"/>
    <w:rsid w:val="00E70B38"/>
    <w:rsid w:val="00E848A7"/>
    <w:rsid w:val="00E91B3E"/>
    <w:rsid w:val="00EA17E8"/>
    <w:rsid w:val="00EB2981"/>
    <w:rsid w:val="00EC4173"/>
    <w:rsid w:val="00EC4814"/>
    <w:rsid w:val="00ED445D"/>
    <w:rsid w:val="00ED5768"/>
    <w:rsid w:val="00EE6AD1"/>
    <w:rsid w:val="00EF5B9C"/>
    <w:rsid w:val="00F011F4"/>
    <w:rsid w:val="00F03C29"/>
    <w:rsid w:val="00F04707"/>
    <w:rsid w:val="00F10794"/>
    <w:rsid w:val="00F33BE7"/>
    <w:rsid w:val="00F430EB"/>
    <w:rsid w:val="00F674A4"/>
    <w:rsid w:val="00F70C78"/>
    <w:rsid w:val="00F75FAC"/>
    <w:rsid w:val="00F80DCF"/>
    <w:rsid w:val="00F912CE"/>
    <w:rsid w:val="00FA2C2D"/>
    <w:rsid w:val="00FC2548"/>
    <w:rsid w:val="00FC4C18"/>
    <w:rsid w:val="00FE66ED"/>
    <w:rsid w:val="00FF13D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C6732-5649-453A-8A2E-E0D97EB2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052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1023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books/49364/?p=133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://www.ozon.ru/context/detail/id/1941574/?partner=baguz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D6166-6876-4B5A-86B2-B3ED2E77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cp:lastPrinted>2015-05-22T19:36:00Z</cp:lastPrinted>
  <dcterms:created xsi:type="dcterms:W3CDTF">2015-06-19T07:50:00Z</dcterms:created>
  <dcterms:modified xsi:type="dcterms:W3CDTF">2015-06-20T18:07:00Z</dcterms:modified>
</cp:coreProperties>
</file>