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A9" w:rsidRDefault="009D75B5" w:rsidP="00C65AA3">
      <w:pPr>
        <w:spacing w:after="240" w:line="240" w:lineRule="auto"/>
        <w:rPr>
          <w:b/>
          <w:sz w:val="28"/>
        </w:rPr>
      </w:pPr>
      <w:r w:rsidRPr="009D75B5">
        <w:rPr>
          <w:b/>
          <w:sz w:val="28"/>
        </w:rPr>
        <w:t>Глава 17. Формулы счета уникальных вхождений и еще раз о функции ЧАСТОТА</w:t>
      </w:r>
    </w:p>
    <w:p w:rsidR="00800380" w:rsidRDefault="00800380" w:rsidP="0069054C">
      <w:pPr>
        <w:spacing w:after="0" w:line="240" w:lineRule="auto"/>
      </w:pPr>
      <w:r>
        <w:t xml:space="preserve">Это глава из книги: </w:t>
      </w:r>
      <w:r w:rsidRPr="00800380">
        <w:t>Майкл Гирвин. Ctrl+Shift+Enter. Освоение формул массива в Excel</w:t>
      </w:r>
      <w:r>
        <w:t>.</w:t>
      </w:r>
    </w:p>
    <w:p w:rsidR="00800380" w:rsidRDefault="00303A1A" w:rsidP="0069054C">
      <w:pPr>
        <w:tabs>
          <w:tab w:val="left" w:pos="2977"/>
          <w:tab w:val="left" w:pos="5529"/>
        </w:tabs>
        <w:spacing w:after="120" w:line="240" w:lineRule="auto"/>
      </w:pPr>
      <w:hyperlink r:id="rId8" w:history="1">
        <w:r w:rsidR="00800380" w:rsidRPr="00D903A9">
          <w:rPr>
            <w:rStyle w:val="aa"/>
          </w:rPr>
          <w:t>Предыдущая глава</w:t>
        </w:r>
      </w:hyperlink>
      <w:r w:rsidR="00800380">
        <w:tab/>
      </w:r>
      <w:hyperlink r:id="rId9" w:history="1">
        <w:r w:rsidR="00800380" w:rsidRPr="00800380">
          <w:rPr>
            <w:rStyle w:val="aa"/>
          </w:rPr>
          <w:t>Оглавление</w:t>
        </w:r>
      </w:hyperlink>
      <w:r w:rsidR="00800380">
        <w:tab/>
        <w:t>Следующая глава</w:t>
      </w:r>
    </w:p>
    <w:p w:rsidR="00877CD3" w:rsidRDefault="00877CD3" w:rsidP="0069054C">
      <w:pPr>
        <w:tabs>
          <w:tab w:val="left" w:pos="2977"/>
          <w:tab w:val="left" w:pos="5529"/>
        </w:tabs>
        <w:spacing w:after="120" w:line="240" w:lineRule="auto"/>
      </w:pPr>
      <w:r>
        <w:t>В базах данных, первый столбец в таблице – это обычно уникальный список, называе</w:t>
      </w:r>
      <w:r w:rsidR="00715B95">
        <w:t>мый</w:t>
      </w:r>
      <w:r>
        <w:t xml:space="preserve"> первичны</w:t>
      </w:r>
      <w:r w:rsidR="00715B95">
        <w:t>м</w:t>
      </w:r>
      <w:r>
        <w:t xml:space="preserve"> ключ</w:t>
      </w:r>
      <w:r w:rsidR="00715B95">
        <w:t>ом</w:t>
      </w:r>
      <w:r>
        <w:t xml:space="preserve"> или идентификатор</w:t>
      </w:r>
      <w:r w:rsidR="00715B95">
        <w:t>ом</w:t>
      </w:r>
      <w:r>
        <w:t xml:space="preserve">. Он используется, чтобы убедиться, что данные, собранные для каждого уникального </w:t>
      </w:r>
      <w:r w:rsidR="00715B95">
        <w:t>элемента</w:t>
      </w:r>
      <w:r>
        <w:t xml:space="preserve"> находятся в одном месте, и нет дублей.</w:t>
      </w:r>
      <w:r w:rsidR="00715B95">
        <w:t xml:space="preserve"> </w:t>
      </w:r>
      <w:r>
        <w:t xml:space="preserve">В Excel, однако, необработанные данные часто входит в большие наборы данных с множеством дублей. Если цель – использование формулы для подсчета уникальных элементов в списке или извлечение уникального списка, вам придется применить фантазию в работе с формулами массива, потому что в </w:t>
      </w:r>
      <w:r>
        <w:rPr>
          <w:lang w:val="en-US"/>
        </w:rPr>
        <w:t>Excel</w:t>
      </w:r>
      <w:r>
        <w:t xml:space="preserve"> нет встроенной функции, которая может выполнить эти две задачи. Эта глава посвящена формулам подсчета уникальных записей, а глава 1</w:t>
      </w:r>
      <w:r w:rsidR="00715B95">
        <w:t>9</w:t>
      </w:r>
      <w:r>
        <w:t xml:space="preserve"> – извлечению и сортировке уникальных записей.</w:t>
      </w:r>
    </w:p>
    <w:p w:rsidR="00877CD3" w:rsidRDefault="00877CD3" w:rsidP="0069054C">
      <w:pPr>
        <w:tabs>
          <w:tab w:val="left" w:pos="2977"/>
          <w:tab w:val="left" w:pos="5529"/>
        </w:tabs>
        <w:spacing w:after="0" w:line="240" w:lineRule="auto"/>
      </w:pPr>
      <w:r>
        <w:t>Вот несколько типичных ситуаций, когда у вас будет много дублей</w:t>
      </w:r>
      <w:r w:rsidR="00194BD2">
        <w:t>, и необходимо</w:t>
      </w:r>
      <w:r>
        <w:t xml:space="preserve"> подсч</w:t>
      </w:r>
      <w:r w:rsidR="00194BD2">
        <w:t>итать</w:t>
      </w:r>
      <w:r>
        <w:t xml:space="preserve"> уникальны</w:t>
      </w:r>
      <w:r w:rsidR="00194BD2">
        <w:t>е</w:t>
      </w:r>
      <w:r>
        <w:t xml:space="preserve"> элемент</w:t>
      </w:r>
      <w:r w:rsidR="00194BD2">
        <w:t>ы</w:t>
      </w:r>
      <w:r>
        <w:t xml:space="preserve"> в списке:</w:t>
      </w:r>
    </w:p>
    <w:p w:rsidR="00877CD3" w:rsidRDefault="00194BD2" w:rsidP="0069054C">
      <w:pPr>
        <w:pStyle w:val="a9"/>
        <w:numPr>
          <w:ilvl w:val="0"/>
          <w:numId w:val="48"/>
        </w:numPr>
        <w:tabs>
          <w:tab w:val="left" w:pos="2977"/>
          <w:tab w:val="left" w:pos="5529"/>
        </w:tabs>
        <w:spacing w:after="120" w:line="240" w:lineRule="auto"/>
      </w:pPr>
      <w:r>
        <w:t>Б</w:t>
      </w:r>
      <w:r w:rsidR="00877CD3">
        <w:t>ухгалтерск</w:t>
      </w:r>
      <w:r>
        <w:t>ая</w:t>
      </w:r>
      <w:r w:rsidR="00877CD3">
        <w:t xml:space="preserve"> </w:t>
      </w:r>
      <w:r>
        <w:t xml:space="preserve">таблица в разрезе артикулов, содержащая дубли в номерах счетов-фактур. </w:t>
      </w:r>
      <w:r w:rsidR="00877CD3">
        <w:t>Вам нужн</w:t>
      </w:r>
      <w:r>
        <w:t>о</w:t>
      </w:r>
      <w:r w:rsidR="00877CD3">
        <w:t xml:space="preserve"> подсч</w:t>
      </w:r>
      <w:r>
        <w:t>и</w:t>
      </w:r>
      <w:r w:rsidR="00877CD3">
        <w:t>т</w:t>
      </w:r>
      <w:r>
        <w:t>ать число</w:t>
      </w:r>
      <w:r w:rsidR="00877CD3">
        <w:t xml:space="preserve"> уникальных счетов-фактур</w:t>
      </w:r>
      <w:r>
        <w:t xml:space="preserve"> (любопытно, что такой вопрос был недавно задан в </w:t>
      </w:r>
      <w:hyperlink r:id="rId10" w:anchor="comment-4667" w:history="1">
        <w:r w:rsidRPr="00194BD2">
          <w:rPr>
            <w:rStyle w:val="aa"/>
          </w:rPr>
          <w:t>комментарии</w:t>
        </w:r>
      </w:hyperlink>
      <w:r>
        <w:t xml:space="preserve"> на сайте)</w:t>
      </w:r>
      <w:r w:rsidR="00877CD3">
        <w:t>.</w:t>
      </w:r>
    </w:p>
    <w:p w:rsidR="00877CD3" w:rsidRDefault="00303A1A" w:rsidP="0069054C">
      <w:pPr>
        <w:pStyle w:val="a9"/>
        <w:numPr>
          <w:ilvl w:val="0"/>
          <w:numId w:val="48"/>
        </w:numPr>
        <w:tabs>
          <w:tab w:val="left" w:pos="2977"/>
          <w:tab w:val="left" w:pos="5529"/>
        </w:tabs>
        <w:spacing w:after="120" w:line="240" w:lineRule="auto"/>
      </w:pPr>
      <w:hyperlink r:id="rId11" w:history="1">
        <w:r w:rsidR="00A553A5" w:rsidRPr="00A553A5">
          <w:rPr>
            <w:rStyle w:val="aa"/>
          </w:rPr>
          <w:t>Диаграмма Ганта</w:t>
        </w:r>
      </w:hyperlink>
      <w:r w:rsidR="00A553A5">
        <w:t xml:space="preserve"> </w:t>
      </w:r>
      <w:r w:rsidR="006E6232">
        <w:t xml:space="preserve">или перечень проектных работ </w:t>
      </w:r>
      <w:r w:rsidR="00A553A5">
        <w:t>содержит</w:t>
      </w:r>
      <w:r w:rsidR="00877CD3">
        <w:t xml:space="preserve"> дубли имен сотрудников, и вам нужно подсчитать количество сотрудников, работавших над проектом.</w:t>
      </w:r>
    </w:p>
    <w:p w:rsidR="00877CD3" w:rsidRDefault="00A553A5" w:rsidP="0069054C">
      <w:pPr>
        <w:pStyle w:val="a9"/>
        <w:numPr>
          <w:ilvl w:val="0"/>
          <w:numId w:val="48"/>
        </w:numPr>
        <w:tabs>
          <w:tab w:val="left" w:pos="2977"/>
          <w:tab w:val="left" w:pos="5529"/>
        </w:tabs>
        <w:spacing w:after="120" w:line="240" w:lineRule="auto"/>
      </w:pPr>
      <w:r>
        <w:t>Продажи</w:t>
      </w:r>
      <w:r w:rsidR="00877CD3">
        <w:t xml:space="preserve"> </w:t>
      </w:r>
      <w:r>
        <w:t>в разрезе</w:t>
      </w:r>
      <w:r w:rsidR="00877CD3">
        <w:t xml:space="preserve"> клиентов </w:t>
      </w:r>
      <w:r>
        <w:t>также содержит</w:t>
      </w:r>
      <w:r w:rsidR="00877CD3">
        <w:t xml:space="preserve"> дубли, и вы хотите подсчитать, сколько </w:t>
      </w:r>
      <w:r>
        <w:t xml:space="preserve">у вас </w:t>
      </w:r>
      <w:r w:rsidR="00877CD3">
        <w:t>уникальных клиентов.</w:t>
      </w:r>
    </w:p>
    <w:p w:rsidR="00A553A5" w:rsidRDefault="00A553A5" w:rsidP="0069054C">
      <w:pPr>
        <w:tabs>
          <w:tab w:val="left" w:pos="2977"/>
          <w:tab w:val="left" w:pos="5529"/>
        </w:tabs>
        <w:spacing w:after="120" w:line="240" w:lineRule="auto"/>
      </w:pPr>
      <w:r>
        <w:t xml:space="preserve">В </w:t>
      </w:r>
      <w:hyperlink r:id="rId12" w:history="1">
        <w:r w:rsidRPr="00A553A5">
          <w:rPr>
            <w:rStyle w:val="aa"/>
          </w:rPr>
          <w:t>главе 16</w:t>
        </w:r>
      </w:hyperlink>
      <w:r>
        <w:t xml:space="preserve"> вы изучили основы использования функции ЧАСТОТА. В этой главе вы будете использовать эту функцию, как часть больших формул для подсчета уникальных вхождений в списки с дублями. Кроме того, вы увидите, как выполняет аналогичную работу функция СЧЁТЕСЛИ.</w:t>
      </w:r>
    </w:p>
    <w:p w:rsidR="00A553A5" w:rsidRPr="00A553A5" w:rsidRDefault="00A553A5" w:rsidP="00A553A5">
      <w:pPr>
        <w:tabs>
          <w:tab w:val="left" w:pos="2977"/>
          <w:tab w:val="left" w:pos="5529"/>
        </w:tabs>
        <w:spacing w:before="360" w:after="120" w:line="240" w:lineRule="auto"/>
        <w:rPr>
          <w:b/>
        </w:rPr>
      </w:pPr>
      <w:r w:rsidRPr="00A553A5">
        <w:rPr>
          <w:b/>
        </w:rPr>
        <w:t xml:space="preserve">Использование формулы в одной ячейке для подсчета уникальных </w:t>
      </w:r>
      <w:r w:rsidR="006E6232">
        <w:rPr>
          <w:b/>
        </w:rPr>
        <w:t xml:space="preserve">числовых </w:t>
      </w:r>
      <w:r w:rsidRPr="00A553A5">
        <w:rPr>
          <w:b/>
        </w:rPr>
        <w:t>элементов: ЧАСТОТА или СЧЁТЕСЛИ?</w:t>
      </w:r>
    </w:p>
    <w:p w:rsidR="003D5AB8" w:rsidRDefault="00A553A5" w:rsidP="00A553A5">
      <w:pPr>
        <w:tabs>
          <w:tab w:val="left" w:pos="2977"/>
          <w:tab w:val="left" w:pos="5529"/>
        </w:tabs>
        <w:spacing w:after="120" w:line="240" w:lineRule="auto"/>
      </w:pPr>
      <w:r>
        <w:t>На рис. 17.1 показан наб</w:t>
      </w:r>
      <w:r w:rsidR="003D5AB8">
        <w:t>ор данных включающий дубли</w:t>
      </w:r>
      <w:r>
        <w:t xml:space="preserve"> счетов</w:t>
      </w:r>
      <w:r w:rsidR="003D5AB8">
        <w:t>-фактур</w:t>
      </w:r>
      <w:r>
        <w:t>. Цель – подсчитать число уникальных счетов</w:t>
      </w:r>
      <w:r w:rsidR="003D5AB8">
        <w:t>-фактур</w:t>
      </w:r>
      <w:r>
        <w:t xml:space="preserve"> из диапазона А3:А8. </w:t>
      </w:r>
      <w:r w:rsidR="003D5AB8">
        <w:t xml:space="preserve">Работу могут выполнить </w:t>
      </w:r>
      <w:r>
        <w:t>две формулы</w:t>
      </w:r>
      <w:r w:rsidR="003D5AB8">
        <w:t>.</w:t>
      </w:r>
    </w:p>
    <w:p w:rsidR="003D5AB8" w:rsidRDefault="003D5AB8" w:rsidP="003D5AB8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038600" cy="1819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17.1. Подсчет уникальных счетов-фактур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AB8" w:rsidRDefault="003D5AB8" w:rsidP="003D5AB8">
      <w:pPr>
        <w:tabs>
          <w:tab w:val="left" w:pos="2977"/>
          <w:tab w:val="left" w:pos="5529"/>
        </w:tabs>
        <w:spacing w:after="120" w:line="240" w:lineRule="auto"/>
      </w:pPr>
      <w:r>
        <w:t>Рис. 17.1. Подсчет уникальных счетов-фактур</w:t>
      </w:r>
    </w:p>
    <w:p w:rsidR="003D5AB8" w:rsidRDefault="00715B95" w:rsidP="003D5AB8">
      <w:pPr>
        <w:tabs>
          <w:tab w:val="left" w:pos="2977"/>
          <w:tab w:val="left" w:pos="5529"/>
        </w:tabs>
        <w:spacing w:after="120" w:line="240" w:lineRule="auto"/>
      </w:pPr>
      <w:r>
        <w:t>В ячейке В10 п</w:t>
      </w:r>
      <w:r w:rsidR="003D5AB8">
        <w:t xml:space="preserve">одсчет уникальных вхождений выполняет функция ЧАСТОТА, которая использует один и тот же диапазон для аргументов </w:t>
      </w:r>
      <w:r w:rsidR="003D5AB8" w:rsidRPr="00715B95">
        <w:rPr>
          <w:i/>
        </w:rPr>
        <w:t>массив_данных</w:t>
      </w:r>
      <w:r w:rsidR="003D5AB8">
        <w:t xml:space="preserve"> и </w:t>
      </w:r>
      <w:r w:rsidR="003D5AB8" w:rsidRPr="00715B95">
        <w:rPr>
          <w:i/>
        </w:rPr>
        <w:t>массив_</w:t>
      </w:r>
      <w:r w:rsidRPr="00715B95">
        <w:rPr>
          <w:i/>
        </w:rPr>
        <w:t>интервалов</w:t>
      </w:r>
      <w:r>
        <w:t xml:space="preserve"> (рис. 17.2)</w:t>
      </w:r>
      <w:r w:rsidR="003D5AB8">
        <w:t>.</w:t>
      </w:r>
    </w:p>
    <w:p w:rsidR="00715B95" w:rsidRDefault="00715B95" w:rsidP="003D5AB8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657600" cy="723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17.2. Одинаковые диапазоны аргументов массив_данных и массив_интервалов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AB8" w:rsidRDefault="003D5AB8" w:rsidP="003D5AB8">
      <w:pPr>
        <w:tabs>
          <w:tab w:val="left" w:pos="2977"/>
          <w:tab w:val="left" w:pos="5529"/>
        </w:tabs>
        <w:spacing w:after="120" w:line="240" w:lineRule="auto"/>
      </w:pPr>
      <w:r>
        <w:t>Рис. 17.2</w:t>
      </w:r>
      <w:r w:rsidR="00715B95">
        <w:t>.</w:t>
      </w:r>
      <w:r>
        <w:t xml:space="preserve"> </w:t>
      </w:r>
      <w:r w:rsidR="00715B95">
        <w:t xml:space="preserve">Одинаковые диапазоны аргументов </w:t>
      </w:r>
      <w:r w:rsidR="00715B95" w:rsidRPr="00715B95">
        <w:rPr>
          <w:i/>
        </w:rPr>
        <w:t>массив_данных</w:t>
      </w:r>
      <w:r w:rsidR="00715B95">
        <w:t xml:space="preserve"> и </w:t>
      </w:r>
      <w:r w:rsidR="00715B95" w:rsidRPr="00715B95">
        <w:rPr>
          <w:i/>
        </w:rPr>
        <w:t>массив_интервалов</w:t>
      </w:r>
    </w:p>
    <w:p w:rsidR="00715B95" w:rsidRDefault="00715B95" w:rsidP="003D5AB8">
      <w:pPr>
        <w:tabs>
          <w:tab w:val="left" w:pos="2977"/>
          <w:tab w:val="left" w:pos="5529"/>
        </w:tabs>
        <w:spacing w:after="120" w:line="240" w:lineRule="auto"/>
      </w:pPr>
      <w:r>
        <w:t xml:space="preserve">Подробнее о работе формулы </w:t>
      </w:r>
      <w:r w:rsidRPr="00715B95">
        <w:t>=СУММПРОИЗВ(--(ЧАСТОТА(A3:A8;A3:A8)&gt;0))</w:t>
      </w:r>
    </w:p>
    <w:p w:rsidR="009E4809" w:rsidRDefault="009E4809" w:rsidP="0069054C">
      <w:pPr>
        <w:tabs>
          <w:tab w:val="left" w:pos="2977"/>
          <w:tab w:val="left" w:pos="5529"/>
        </w:tabs>
        <w:spacing w:after="120" w:line="240" w:lineRule="auto"/>
      </w:pPr>
      <w:r>
        <w:lastRenderedPageBreak/>
        <w:t xml:space="preserve">(Чтобы наблюдать работу формулы шаг за шагом, пройдите по меню </w:t>
      </w:r>
      <w:r w:rsidRPr="009E4809">
        <w:rPr>
          <w:i/>
        </w:rPr>
        <w:t>ФОРМУЛЫ</w:t>
      </w:r>
      <w:r>
        <w:t xml:space="preserve"> –</w:t>
      </w:r>
      <w:r>
        <w:rPr>
          <w:lang w:val="en-US"/>
        </w:rPr>
        <w:t xml:space="preserve">&gt; </w:t>
      </w:r>
      <w:r w:rsidRPr="009E4809">
        <w:rPr>
          <w:i/>
        </w:rPr>
        <w:t>Вычислить формулу</w:t>
      </w:r>
      <w:r>
        <w:t>).</w:t>
      </w:r>
    </w:p>
    <w:p w:rsidR="009E4809" w:rsidRDefault="003853AA" w:rsidP="0069054C">
      <w:pPr>
        <w:tabs>
          <w:tab w:val="left" w:pos="2977"/>
          <w:tab w:val="left" w:pos="5529"/>
        </w:tabs>
        <w:spacing w:after="12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1695" cy="1410335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17.2а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3AA" w:rsidRDefault="003853AA" w:rsidP="0069054C">
      <w:pPr>
        <w:tabs>
          <w:tab w:val="left" w:pos="2977"/>
          <w:tab w:val="left" w:pos="5529"/>
        </w:tabs>
        <w:spacing w:after="120" w:line="240" w:lineRule="auto"/>
      </w:pPr>
      <w:r>
        <w:t xml:space="preserve">(б) </w:t>
      </w:r>
      <w:r>
        <w:rPr>
          <w:i/>
        </w:rPr>
        <w:t>М</w:t>
      </w:r>
      <w:r w:rsidRPr="00715B95">
        <w:rPr>
          <w:i/>
        </w:rPr>
        <w:t>ассив_данных</w:t>
      </w:r>
      <w:r>
        <w:t xml:space="preserve"> и </w:t>
      </w:r>
      <w:r w:rsidRPr="00715B95">
        <w:rPr>
          <w:i/>
        </w:rPr>
        <w:t>массив_интервалов</w:t>
      </w:r>
      <w:r>
        <w:t xml:space="preserve"> возвращают один и тот же массив значений из диапазона А3:А8.</w:t>
      </w:r>
    </w:p>
    <w:p w:rsidR="00715B95" w:rsidRDefault="003853AA" w:rsidP="0069054C">
      <w:pPr>
        <w:tabs>
          <w:tab w:val="left" w:pos="2977"/>
          <w:tab w:val="left" w:pos="5529"/>
        </w:tabs>
        <w:spacing w:after="120" w:line="240" w:lineRule="auto"/>
      </w:pPr>
      <w:r>
        <w:t>(в) Поскольку</w:t>
      </w:r>
      <w:r w:rsidR="00715B95">
        <w:t xml:space="preserve"> </w:t>
      </w:r>
      <w:r w:rsidRPr="00715B95">
        <w:rPr>
          <w:i/>
        </w:rPr>
        <w:t>массив_интервалов</w:t>
      </w:r>
      <w:r>
        <w:t xml:space="preserve"> состоит только из чисел, первое появление значения массива интервалов (например, 1001) вернет число вхождений в него из массива данных (</w:t>
      </w:r>
      <w:r w:rsidR="004B3E3A">
        <w:t>три раза</w:t>
      </w:r>
      <w:r>
        <w:t>). Второе и третье появление массива интервалов (1001) вернет нули.</w:t>
      </w:r>
    </w:p>
    <w:p w:rsidR="00954B25" w:rsidRDefault="00954B25" w:rsidP="0069054C">
      <w:pPr>
        <w:tabs>
          <w:tab w:val="left" w:pos="2977"/>
          <w:tab w:val="left" w:pos="5529"/>
        </w:tabs>
        <w:spacing w:after="120" w:line="240" w:lineRule="auto"/>
      </w:pPr>
      <w:r>
        <w:t>(д) Дв</w:t>
      </w:r>
      <w:r w:rsidR="00715B95">
        <w:t>ойное отрицание</w:t>
      </w:r>
      <w:r>
        <w:t xml:space="preserve"> превращает логические значения в числовые.</w:t>
      </w:r>
    </w:p>
    <w:p w:rsidR="00A553A5" w:rsidRDefault="00954B25" w:rsidP="0069054C">
      <w:pPr>
        <w:tabs>
          <w:tab w:val="left" w:pos="2977"/>
          <w:tab w:val="left" w:pos="5529"/>
        </w:tabs>
        <w:spacing w:after="120" w:line="240" w:lineRule="auto"/>
      </w:pPr>
      <w:r>
        <w:t>(е) Ф</w:t>
      </w:r>
      <w:r w:rsidR="00715B95">
        <w:t>ункци</w:t>
      </w:r>
      <w:r>
        <w:t>я СУММПРОИЗВ позволяет</w:t>
      </w:r>
      <w:r w:rsidR="00715B95">
        <w:t xml:space="preserve"> избежать </w:t>
      </w:r>
      <w:r>
        <w:t>ввода формулы с помощью</w:t>
      </w:r>
      <w:r w:rsidR="00715B95">
        <w:t xml:space="preserve"> Ctrl+Shift+</w:t>
      </w:r>
      <w:r>
        <w:rPr>
          <w:lang w:val="en-US"/>
        </w:rPr>
        <w:t>Enter</w:t>
      </w:r>
      <w:r>
        <w:t>.</w:t>
      </w:r>
    </w:p>
    <w:p w:rsidR="004B3E3A" w:rsidRDefault="004B3E3A" w:rsidP="0069054C">
      <w:pPr>
        <w:tabs>
          <w:tab w:val="left" w:pos="2977"/>
          <w:tab w:val="left" w:pos="5529"/>
        </w:tabs>
        <w:spacing w:after="120" w:line="240" w:lineRule="auto"/>
      </w:pPr>
      <w:r w:rsidRPr="004B3E3A">
        <w:t>Теперь</w:t>
      </w:r>
      <w:r>
        <w:t xml:space="preserve"> давайте взглянем на формулу СЧЁ</w:t>
      </w:r>
      <w:r w:rsidRPr="004B3E3A">
        <w:t>ТЕСЛИ</w:t>
      </w:r>
      <w:r>
        <w:t xml:space="preserve"> (</w:t>
      </w:r>
      <w:r w:rsidRPr="004B3E3A">
        <w:t>рис. 17.3</w:t>
      </w:r>
      <w:r>
        <w:t xml:space="preserve">). </w:t>
      </w:r>
      <w:r w:rsidR="0069054C">
        <w:t xml:space="preserve">И здесь области аргументов </w:t>
      </w:r>
      <w:r w:rsidR="0069054C" w:rsidRPr="0069054C">
        <w:rPr>
          <w:i/>
        </w:rPr>
        <w:t>диапазон</w:t>
      </w:r>
      <w:r w:rsidR="0069054C">
        <w:t xml:space="preserve"> и </w:t>
      </w:r>
      <w:r w:rsidR="0069054C" w:rsidRPr="0069054C">
        <w:rPr>
          <w:i/>
        </w:rPr>
        <w:t>критерий</w:t>
      </w:r>
      <w:r w:rsidR="0069054C">
        <w:rPr>
          <w:i/>
        </w:rPr>
        <w:t xml:space="preserve"> </w:t>
      </w:r>
      <w:r w:rsidR="0069054C" w:rsidRPr="0069054C">
        <w:t>одинаковые</w:t>
      </w:r>
      <w:r w:rsidR="0069054C">
        <w:rPr>
          <w:i/>
        </w:rPr>
        <w:t>.</w:t>
      </w:r>
    </w:p>
    <w:p w:rsidR="0069054C" w:rsidRDefault="0069054C" w:rsidP="0069054C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867025" cy="7334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17.3. Одинаковые диапазоны аргументов диапазон и критерий функции СЧЁТЕСЛИ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54C" w:rsidRDefault="0069054C" w:rsidP="0069054C">
      <w:pPr>
        <w:tabs>
          <w:tab w:val="left" w:pos="2977"/>
          <w:tab w:val="left" w:pos="5529"/>
        </w:tabs>
        <w:spacing w:after="120" w:line="240" w:lineRule="auto"/>
      </w:pPr>
      <w:r>
        <w:t xml:space="preserve">Рис. 17.3. Одинаковые диапазоны аргументов </w:t>
      </w:r>
      <w:r w:rsidRPr="0069054C">
        <w:rPr>
          <w:i/>
        </w:rPr>
        <w:t>диапазон</w:t>
      </w:r>
      <w:r>
        <w:t xml:space="preserve"> и </w:t>
      </w:r>
      <w:r w:rsidRPr="0069054C">
        <w:rPr>
          <w:i/>
        </w:rPr>
        <w:t>критерий</w:t>
      </w:r>
      <w:r>
        <w:t xml:space="preserve"> функции СЧЁТЕСЛИ</w:t>
      </w:r>
    </w:p>
    <w:p w:rsidR="0069054C" w:rsidRDefault="0069054C" w:rsidP="0069054C">
      <w:pPr>
        <w:tabs>
          <w:tab w:val="left" w:pos="2977"/>
          <w:tab w:val="left" w:pos="5529"/>
        </w:tabs>
        <w:spacing w:after="120" w:line="240" w:lineRule="auto"/>
      </w:pPr>
      <w:r>
        <w:t xml:space="preserve">Подробнее о работе формулы </w:t>
      </w:r>
      <w:r w:rsidRPr="0069054C">
        <w:t>=СУММПРОИЗВ(1/СЧЁТЕСЛИ(A3:A8;A3:A8))</w:t>
      </w:r>
    </w:p>
    <w:p w:rsidR="00686C87" w:rsidRDefault="00B26BC4" w:rsidP="0069054C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1091565"/>
            <wp:effectExtent l="0" t="0" r="190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17.3a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971" w:rsidRDefault="00615971" w:rsidP="00686C87">
      <w:pPr>
        <w:tabs>
          <w:tab w:val="left" w:pos="2977"/>
          <w:tab w:val="left" w:pos="5529"/>
        </w:tabs>
        <w:spacing w:after="120" w:line="240" w:lineRule="auto"/>
      </w:pPr>
      <w:r>
        <w:t xml:space="preserve">(а) </w:t>
      </w:r>
      <w:r w:rsidR="00686C87">
        <w:t xml:space="preserve">Поскольку аргумент </w:t>
      </w:r>
      <w:r w:rsidR="00686C87" w:rsidRPr="00615971">
        <w:rPr>
          <w:i/>
        </w:rPr>
        <w:t>критери</w:t>
      </w:r>
      <w:r w:rsidRPr="00615971">
        <w:rPr>
          <w:i/>
        </w:rPr>
        <w:t>й</w:t>
      </w:r>
      <w:r>
        <w:t xml:space="preserve"> функции СЧЁТЕСЛИ</w:t>
      </w:r>
      <w:r w:rsidR="00686C87">
        <w:t xml:space="preserve"> ожидает одно значение, а вместо этого вы даете ему </w:t>
      </w:r>
      <w:r>
        <w:t>несколько</w:t>
      </w:r>
      <w:r w:rsidR="00686C87">
        <w:t xml:space="preserve"> значени</w:t>
      </w:r>
      <w:r>
        <w:t>й</w:t>
      </w:r>
      <w:r w:rsidR="00686C87">
        <w:t xml:space="preserve">, функция СЧЕТЕСЛИ </w:t>
      </w:r>
      <w:r>
        <w:t>возвращает массив.</w:t>
      </w:r>
    </w:p>
    <w:p w:rsidR="00161132" w:rsidRDefault="00615971" w:rsidP="00686C87">
      <w:pPr>
        <w:tabs>
          <w:tab w:val="left" w:pos="2977"/>
          <w:tab w:val="left" w:pos="5529"/>
        </w:tabs>
        <w:spacing w:after="120" w:line="240" w:lineRule="auto"/>
      </w:pPr>
      <w:r>
        <w:t xml:space="preserve">(б) </w:t>
      </w:r>
      <w:r w:rsidR="00686C87">
        <w:t xml:space="preserve">Вы даете </w:t>
      </w:r>
      <w:r>
        <w:t xml:space="preserve">аргументу </w:t>
      </w:r>
      <w:r w:rsidRPr="00615971">
        <w:rPr>
          <w:i/>
        </w:rPr>
        <w:t>критерий</w:t>
      </w:r>
      <w:r>
        <w:t xml:space="preserve"> </w:t>
      </w:r>
      <w:r w:rsidR="00686C87">
        <w:t>шест</w:t>
      </w:r>
      <w:r>
        <w:t>ь</w:t>
      </w:r>
      <w:r w:rsidR="00686C87">
        <w:t xml:space="preserve"> </w:t>
      </w:r>
      <w:r>
        <w:t>значений</w:t>
      </w:r>
      <w:r w:rsidR="00686C87">
        <w:t>, и поэтому СЧ</w:t>
      </w:r>
      <w:r>
        <w:t>Ё</w:t>
      </w:r>
      <w:r w:rsidR="00686C87">
        <w:t xml:space="preserve">ТЕСЛИ </w:t>
      </w:r>
      <w:r>
        <w:t xml:space="preserve">дает шесть ответов. </w:t>
      </w:r>
      <w:r w:rsidR="00686C87">
        <w:t>По</w:t>
      </w:r>
      <w:r>
        <w:t>скольку вы ввели одинаковые ссылки в оба аргумента</w:t>
      </w:r>
      <w:r w:rsidR="00686C87">
        <w:t xml:space="preserve">, </w:t>
      </w:r>
      <w:r>
        <w:t xml:space="preserve">функция </w:t>
      </w:r>
      <w:r w:rsidR="00686C87">
        <w:t>СЧ</w:t>
      </w:r>
      <w:r>
        <w:t>Ё</w:t>
      </w:r>
      <w:r w:rsidR="00686C87">
        <w:t>ТЕСЛИ подсч</w:t>
      </w:r>
      <w:r>
        <w:t xml:space="preserve">итывает </w:t>
      </w:r>
      <w:r w:rsidR="00686C87">
        <w:t xml:space="preserve">для каждого элемента </w:t>
      </w:r>
      <w:r>
        <w:t xml:space="preserve">аргумента </w:t>
      </w:r>
      <w:r w:rsidRPr="00615971">
        <w:rPr>
          <w:i/>
        </w:rPr>
        <w:t>критерий</w:t>
      </w:r>
      <w:r w:rsidR="00686C87">
        <w:t xml:space="preserve"> </w:t>
      </w:r>
      <w:r>
        <w:t xml:space="preserve">количество вхождений из аргумента </w:t>
      </w:r>
      <w:r w:rsidRPr="00615971">
        <w:rPr>
          <w:i/>
        </w:rPr>
        <w:t>диапазон</w:t>
      </w:r>
      <w:r>
        <w:t xml:space="preserve">. В том числе, и для дублирующих критериев. Это отличается от работы функции ЧАСТОТА, которая игнорировала дубли. Напоминаю, что несколько </w:t>
      </w:r>
      <w:r w:rsidR="00161132">
        <w:t xml:space="preserve">значений в аргументе </w:t>
      </w:r>
      <w:r w:rsidR="00161132" w:rsidRPr="00161132">
        <w:rPr>
          <w:i/>
        </w:rPr>
        <w:t>диапазон</w:t>
      </w:r>
      <w:r w:rsidR="00161132">
        <w:t xml:space="preserve">, не превращает СЧЁТЕСЛИ в функцию массива (такая ситуация для этой функции является стандартной). А вот несколько значений в аргументе </w:t>
      </w:r>
      <w:r w:rsidR="00161132" w:rsidRPr="00161132">
        <w:rPr>
          <w:i/>
        </w:rPr>
        <w:t>критерий</w:t>
      </w:r>
      <w:r w:rsidR="00161132">
        <w:t xml:space="preserve"> делает из СЧЁТЕСЛИ функцию массива.</w:t>
      </w:r>
    </w:p>
    <w:p w:rsidR="00686C87" w:rsidRDefault="00161132" w:rsidP="00686C87">
      <w:pPr>
        <w:tabs>
          <w:tab w:val="left" w:pos="2977"/>
          <w:tab w:val="left" w:pos="5529"/>
        </w:tabs>
        <w:spacing w:after="120" w:line="240" w:lineRule="auto"/>
      </w:pPr>
      <w:r>
        <w:t xml:space="preserve">(в) </w:t>
      </w:r>
      <w:r w:rsidR="00686C87">
        <w:t>Функция СЧ</w:t>
      </w:r>
      <w:r>
        <w:t>Ё</w:t>
      </w:r>
      <w:r w:rsidR="00686C87">
        <w:t xml:space="preserve">ТЕСЛИ </w:t>
      </w:r>
      <w:r>
        <w:t xml:space="preserve">возвращает </w:t>
      </w:r>
      <w:r w:rsidR="00686C87">
        <w:t>массив количеств</w:t>
      </w:r>
      <w:r>
        <w:t xml:space="preserve"> вхождения</w:t>
      </w:r>
      <w:r w:rsidR="00686C87">
        <w:t>.</w:t>
      </w:r>
      <w:r>
        <w:t xml:space="preserve"> </w:t>
      </w:r>
      <w:r w:rsidR="00686C87">
        <w:t xml:space="preserve">Например, </w:t>
      </w:r>
      <w:r>
        <w:t>поскольку счет-фактура №</w:t>
      </w:r>
      <w:r w:rsidR="00686C87">
        <w:t xml:space="preserve">1001 </w:t>
      </w:r>
      <w:r>
        <w:t xml:space="preserve">находится в ячейках </w:t>
      </w:r>
      <w:r w:rsidR="00686C87">
        <w:t xml:space="preserve">A3, А4, и А6, результирующий массив содержит </w:t>
      </w:r>
      <w:r>
        <w:t>значение</w:t>
      </w:r>
      <w:r w:rsidR="00686C87">
        <w:t xml:space="preserve"> 3 в этих трех </w:t>
      </w:r>
      <w:r>
        <w:t>относительных</w:t>
      </w:r>
      <w:r w:rsidR="00686C87">
        <w:t xml:space="preserve"> позици</w:t>
      </w:r>
      <w:r>
        <w:t>ях</w:t>
      </w:r>
      <w:r w:rsidR="00686C87">
        <w:t>.</w:t>
      </w:r>
      <w:r>
        <w:t xml:space="preserve"> Операция «1/массив» превращает этот бессмысленно большой подсчет в то, что нужно: </w:t>
      </w:r>
      <w:r w:rsidR="00686C87">
        <w:t xml:space="preserve">1/3+1/3+1/3 = 1, </w:t>
      </w:r>
      <w:r>
        <w:t xml:space="preserve">т.е. «правильное» </w:t>
      </w:r>
      <w:r w:rsidR="00686C87">
        <w:t xml:space="preserve">уникальное число для </w:t>
      </w:r>
      <w:r>
        <w:t>№</w:t>
      </w:r>
      <w:r w:rsidR="00686C87">
        <w:t>1001.</w:t>
      </w:r>
    </w:p>
    <w:p w:rsidR="00A553A5" w:rsidRDefault="00161132" w:rsidP="00686C87">
      <w:pPr>
        <w:tabs>
          <w:tab w:val="left" w:pos="2977"/>
          <w:tab w:val="left" w:pos="5529"/>
        </w:tabs>
        <w:spacing w:after="120" w:line="240" w:lineRule="auto"/>
      </w:pPr>
      <w:r>
        <w:t>(г) Функция</w:t>
      </w:r>
      <w:r w:rsidR="00686C87">
        <w:t xml:space="preserve"> </w:t>
      </w:r>
      <w:r>
        <w:t>СУММПРОИЗВ возвращает сумму произведений двух массивов: единицы деленной на СЧЁТЕСЛИ.</w:t>
      </w:r>
    </w:p>
    <w:p w:rsidR="004B3E3A" w:rsidRDefault="00161132" w:rsidP="00C65AA3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t>5000 строк формула с функцией ЧАСТОТА справляется за 0,03</w:t>
      </w:r>
      <w:r w:rsidR="006E6232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с, </w:t>
      </w:r>
      <w:r w:rsidR="006E6232">
        <w:rPr>
          <w:noProof/>
          <w:lang w:eastAsia="ru-RU"/>
        </w:rPr>
        <w:t xml:space="preserve">а с функцией </w:t>
      </w:r>
      <w:r w:rsidR="006E6232">
        <w:t>СЧЁТЕСЛИ – за 1,8 с. В 60 раз медленнее!</w:t>
      </w:r>
    </w:p>
    <w:p w:rsidR="006E6232" w:rsidRPr="00A553A5" w:rsidRDefault="006E6232" w:rsidP="006E6232">
      <w:pPr>
        <w:tabs>
          <w:tab w:val="left" w:pos="2977"/>
          <w:tab w:val="left" w:pos="5529"/>
        </w:tabs>
        <w:spacing w:before="360" w:after="120" w:line="240" w:lineRule="auto"/>
        <w:rPr>
          <w:b/>
        </w:rPr>
      </w:pPr>
      <w:r w:rsidRPr="00A553A5">
        <w:rPr>
          <w:b/>
        </w:rPr>
        <w:lastRenderedPageBreak/>
        <w:t xml:space="preserve">Использование формулы в одной ячейке для подсчета уникальных </w:t>
      </w:r>
      <w:r>
        <w:rPr>
          <w:b/>
        </w:rPr>
        <w:t xml:space="preserve">текстовых или смешанных </w:t>
      </w:r>
      <w:r w:rsidRPr="00A553A5">
        <w:rPr>
          <w:b/>
        </w:rPr>
        <w:t>элементов: ЧАСТОТА или СЧЁТЕСЛИ?</w:t>
      </w:r>
    </w:p>
    <w:p w:rsidR="006E6232" w:rsidRDefault="006E6232" w:rsidP="004F5994">
      <w:pPr>
        <w:tabs>
          <w:tab w:val="left" w:pos="2977"/>
          <w:tab w:val="left" w:pos="5529"/>
        </w:tabs>
        <w:spacing w:after="0" w:line="240" w:lineRule="auto"/>
      </w:pPr>
      <w:r>
        <w:t xml:space="preserve">На рис. 17.5 табель содержит повторяющиеся имена сотрудников. Цель – подсчитать количество уникальных имен в диапазон С3:С9. </w:t>
      </w:r>
      <w:r w:rsidR="004F5994">
        <w:t>Как и выше задача решена с помощью функций ЧАСТОТА и СЧЁТЕСЛИ</w:t>
      </w:r>
      <w:r>
        <w:t xml:space="preserve">. </w:t>
      </w:r>
      <w:r w:rsidR="004F5994">
        <w:t>Обратите внимание</w:t>
      </w:r>
      <w:r>
        <w:t>:</w:t>
      </w:r>
    </w:p>
    <w:p w:rsidR="006E6232" w:rsidRDefault="006E6232" w:rsidP="004F5994">
      <w:pPr>
        <w:pStyle w:val="a9"/>
        <w:numPr>
          <w:ilvl w:val="0"/>
          <w:numId w:val="49"/>
        </w:numPr>
        <w:tabs>
          <w:tab w:val="left" w:pos="2977"/>
          <w:tab w:val="left" w:pos="5529"/>
        </w:tabs>
        <w:spacing w:after="120" w:line="240" w:lineRule="auto"/>
      </w:pPr>
      <w:r>
        <w:t xml:space="preserve">Формула </w:t>
      </w:r>
      <w:r w:rsidR="004F5994">
        <w:t xml:space="preserve">с функцией </w:t>
      </w:r>
      <w:r>
        <w:t>СЧ</w:t>
      </w:r>
      <w:r w:rsidR="004F5994">
        <w:t>Ё</w:t>
      </w:r>
      <w:r>
        <w:t>ТЕСЛИ так</w:t>
      </w:r>
      <w:r w:rsidR="004F5994">
        <w:t xml:space="preserve">ая же, как и выше для числовых данных (см. </w:t>
      </w:r>
      <w:r>
        <w:t>рис. 17.3).</w:t>
      </w:r>
    </w:p>
    <w:p w:rsidR="006E6232" w:rsidRDefault="006E6232" w:rsidP="004F5994">
      <w:pPr>
        <w:pStyle w:val="a9"/>
        <w:numPr>
          <w:ilvl w:val="0"/>
          <w:numId w:val="49"/>
        </w:numPr>
        <w:tabs>
          <w:tab w:val="left" w:pos="2977"/>
          <w:tab w:val="left" w:pos="5529"/>
        </w:tabs>
        <w:spacing w:after="120" w:line="240" w:lineRule="auto"/>
      </w:pPr>
      <w:r>
        <w:t xml:space="preserve">Формула </w:t>
      </w:r>
      <w:r w:rsidR="004F5994">
        <w:t xml:space="preserve">с функцией </w:t>
      </w:r>
      <w:r>
        <w:t>СЧ</w:t>
      </w:r>
      <w:r w:rsidR="004F5994">
        <w:t>Ё</w:t>
      </w:r>
      <w:r>
        <w:t xml:space="preserve">ТЕСЛИ намного проще </w:t>
      </w:r>
      <w:r w:rsidR="004F5994">
        <w:t>в написании</w:t>
      </w:r>
      <w:r>
        <w:t>, чем формула</w:t>
      </w:r>
      <w:r w:rsidR="004F5994">
        <w:t xml:space="preserve"> с </w:t>
      </w:r>
      <w:r w:rsidR="002F647E">
        <w:t>ЧАСТОТА</w:t>
      </w:r>
      <w:r>
        <w:t>.</w:t>
      </w:r>
    </w:p>
    <w:p w:rsidR="00AF2B7D" w:rsidRDefault="00AF2B7D" w:rsidP="004F5994">
      <w:pPr>
        <w:pStyle w:val="a9"/>
        <w:numPr>
          <w:ilvl w:val="0"/>
          <w:numId w:val="49"/>
        </w:numPr>
        <w:tabs>
          <w:tab w:val="left" w:pos="2977"/>
          <w:tab w:val="left" w:pos="5529"/>
        </w:tabs>
        <w:spacing w:after="120" w:line="240" w:lineRule="auto"/>
      </w:pPr>
      <w:r>
        <w:t xml:space="preserve">Если бы в столбце </w:t>
      </w:r>
      <w:r w:rsidRPr="00AF2B7D">
        <w:rPr>
          <w:i/>
        </w:rPr>
        <w:t>Сотрудники</w:t>
      </w:r>
      <w:r>
        <w:t xml:space="preserve"> были также числовые данные, формулы не изменились бы</w:t>
      </w:r>
      <w:r w:rsidR="00E82DE7">
        <w:t xml:space="preserve"> (рис. 17.6)</w:t>
      </w:r>
      <w:r>
        <w:t>.</w:t>
      </w:r>
    </w:p>
    <w:p w:rsidR="004F5994" w:rsidRDefault="004F5994" w:rsidP="00C65AA3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143500" cy="20574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. 17.5. Формулы для подсчета уникальных текстовых или смешанных элементов данных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994" w:rsidRDefault="004F5994" w:rsidP="00C65AA3">
      <w:pPr>
        <w:tabs>
          <w:tab w:val="left" w:pos="2977"/>
          <w:tab w:val="left" w:pos="5529"/>
        </w:tabs>
        <w:spacing w:after="120" w:line="240" w:lineRule="auto"/>
      </w:pPr>
      <w:r w:rsidRPr="004F5994">
        <w:t>Рис</w:t>
      </w:r>
      <w:r>
        <w:t>.</w:t>
      </w:r>
      <w:r w:rsidRPr="004F5994">
        <w:t xml:space="preserve"> 17.5</w:t>
      </w:r>
      <w:r>
        <w:t>.</w:t>
      </w:r>
      <w:r w:rsidRPr="004F5994">
        <w:t xml:space="preserve"> </w:t>
      </w:r>
      <w:r>
        <w:t>Ф</w:t>
      </w:r>
      <w:r w:rsidRPr="004F5994">
        <w:t xml:space="preserve">ормулы для подсчета уникальных текстовых элементов данных. Столбец </w:t>
      </w:r>
      <w:r w:rsidRPr="004F5994">
        <w:rPr>
          <w:i/>
        </w:rPr>
        <w:t>Сотрудники</w:t>
      </w:r>
      <w:r>
        <w:t xml:space="preserve"> содержит текстовые данные</w:t>
      </w:r>
    </w:p>
    <w:p w:rsidR="00E82DE7" w:rsidRDefault="00E82DE7" w:rsidP="00E82DE7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162550" cy="2143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7.6. Формулы для подсчета уникальных смешанных элементов данных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DE7" w:rsidRDefault="00E82DE7" w:rsidP="00E82DE7">
      <w:pPr>
        <w:tabs>
          <w:tab w:val="left" w:pos="2977"/>
          <w:tab w:val="left" w:pos="5529"/>
        </w:tabs>
        <w:spacing w:after="120" w:line="240" w:lineRule="auto"/>
      </w:pPr>
      <w:r w:rsidRPr="004F5994">
        <w:t>Рис</w:t>
      </w:r>
      <w:r>
        <w:t>.</w:t>
      </w:r>
      <w:r w:rsidRPr="004F5994">
        <w:t xml:space="preserve"> 17.</w:t>
      </w:r>
      <w:r>
        <w:t>6.</w:t>
      </w:r>
      <w:r w:rsidRPr="004F5994">
        <w:t xml:space="preserve"> </w:t>
      </w:r>
      <w:r>
        <w:t>Ф</w:t>
      </w:r>
      <w:r w:rsidRPr="004F5994">
        <w:t xml:space="preserve">ормулы для подсчета уникальных </w:t>
      </w:r>
      <w:r>
        <w:t>смешанных элементов данных</w:t>
      </w:r>
    </w:p>
    <w:p w:rsidR="002F647E" w:rsidRDefault="002F647E" w:rsidP="00AF2B7D">
      <w:pPr>
        <w:tabs>
          <w:tab w:val="left" w:pos="2977"/>
          <w:tab w:val="left" w:pos="5529"/>
        </w:tabs>
        <w:spacing w:after="120" w:line="240" w:lineRule="auto"/>
      </w:pPr>
      <w:r>
        <w:t>Несмотря на то, что формул</w:t>
      </w:r>
      <w:r w:rsidR="00E82DE7">
        <w:t>а</w:t>
      </w:r>
      <w:r>
        <w:t xml:space="preserve"> с функцией ЧАСТОТА длиннее, чем с функцией СЧЁТЕСЛИ, первая формула работает гораздо быстрее.</w:t>
      </w:r>
    </w:p>
    <w:p w:rsidR="002F647E" w:rsidRDefault="002F647E" w:rsidP="00AF2B7D">
      <w:pPr>
        <w:tabs>
          <w:tab w:val="left" w:pos="2977"/>
          <w:tab w:val="left" w:pos="5529"/>
        </w:tabs>
        <w:spacing w:after="120" w:line="240" w:lineRule="auto"/>
      </w:pPr>
      <w:r>
        <w:t>Подробнее о том, как работает формула</w:t>
      </w:r>
      <w:r>
        <w:br/>
      </w:r>
      <w:r w:rsidRPr="002F647E">
        <w:t>=СУММПРОИЗВ(--(ЧАСТОТА(ПОИСКПОЗ(C3:C9;C3:C9;0);СТРОКА(C3:C9)-СТРОКА(C3)+1)&gt;0))</w:t>
      </w:r>
    </w:p>
    <w:p w:rsidR="00AF2B7D" w:rsidRDefault="00E82DE7" w:rsidP="00AF2B7D">
      <w:pPr>
        <w:tabs>
          <w:tab w:val="left" w:pos="2977"/>
          <w:tab w:val="left" w:pos="5529"/>
        </w:tabs>
        <w:spacing w:after="120" w:line="240" w:lineRule="auto"/>
      </w:pPr>
      <w:r>
        <w:t>ПОИСКПОЗ находит относительный номер позиции в массиве, соответствующий первому вхождению каждого элемента (третий аргумент</w:t>
      </w:r>
      <w:r w:rsidR="00303A1A">
        <w:t xml:space="preserve"> –</w:t>
      </w:r>
      <w:r>
        <w:t xml:space="preserve"> </w:t>
      </w:r>
      <w:r w:rsidRPr="00303A1A">
        <w:rPr>
          <w:i/>
        </w:rPr>
        <w:t>тип_сопоставления</w:t>
      </w:r>
      <w:r>
        <w:t xml:space="preserve"> </w:t>
      </w:r>
      <w:r w:rsidR="00303A1A">
        <w:t xml:space="preserve">= 0 – </w:t>
      </w:r>
      <w:r>
        <w:t>определяет точный поиск)</w:t>
      </w:r>
      <w:r w:rsidR="00303A1A">
        <w:t>.</w:t>
      </w:r>
    </w:p>
    <w:p w:rsidR="00530F93" w:rsidRDefault="00530F93" w:rsidP="00AF2B7D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172075" cy="628650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7.6.а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B7D" w:rsidRDefault="005532EE" w:rsidP="00AF2B7D">
      <w:pPr>
        <w:tabs>
          <w:tab w:val="left" w:pos="2977"/>
          <w:tab w:val="left" w:pos="5529"/>
        </w:tabs>
        <w:spacing w:after="120" w:line="240" w:lineRule="auto"/>
      </w:pPr>
      <w:r>
        <w:t>Для нашего</w:t>
      </w:r>
      <w:r w:rsidR="00AF2B7D">
        <w:t xml:space="preserve"> набор</w:t>
      </w:r>
      <w:r>
        <w:t>а</w:t>
      </w:r>
      <w:r w:rsidR="00AF2B7D">
        <w:t xml:space="preserve"> данных </w:t>
      </w:r>
      <w:r w:rsidRPr="005532EE">
        <w:t>{"Frontier":4369:4369:"EMI":"Frontier":958621:"EMI"}</w:t>
      </w:r>
      <w:r w:rsidR="00AF2B7D">
        <w:t>,</w:t>
      </w:r>
      <w:r>
        <w:t xml:space="preserve"> ПОИСКПОЗ вернет </w:t>
      </w:r>
      <w:r w:rsidRPr="005532EE">
        <w:t>{1:2:2:4:1:6:4}</w:t>
      </w:r>
      <w:r w:rsidR="00AF2B7D">
        <w:t>.</w:t>
      </w:r>
      <w:r w:rsidR="00530F93">
        <w:t xml:space="preserve"> </w:t>
      </w:r>
      <w:r w:rsidR="00AF2B7D">
        <w:t>Обратите внимание, что</w:t>
      </w:r>
      <w:r w:rsidR="00530F93">
        <w:t xml:space="preserve"> в</w:t>
      </w:r>
      <w:r w:rsidR="00AF2B7D">
        <w:t xml:space="preserve"> </w:t>
      </w:r>
      <w:r>
        <w:t xml:space="preserve">возвращаемом массиве значений позиций </w:t>
      </w:r>
      <w:r w:rsidR="00AF2B7D">
        <w:t xml:space="preserve">есть </w:t>
      </w:r>
      <w:r>
        <w:t>дубли</w:t>
      </w:r>
      <w:r w:rsidR="00AF2B7D">
        <w:t xml:space="preserve">, </w:t>
      </w:r>
      <w:r>
        <w:t xml:space="preserve">а уникальных значений </w:t>
      </w:r>
      <w:r w:rsidR="00303A1A">
        <w:t xml:space="preserve">– </w:t>
      </w:r>
      <w:r>
        <w:t>четыре: 1, 2, 4, 6</w:t>
      </w:r>
      <w:r w:rsidR="00AF2B7D">
        <w:t>.</w:t>
      </w:r>
      <w:r w:rsidR="00530F93">
        <w:t xml:space="preserve"> </w:t>
      </w:r>
      <w:r>
        <w:t>Вы</w:t>
      </w:r>
      <w:r w:rsidR="00AF2B7D">
        <w:t xml:space="preserve"> использ</w:t>
      </w:r>
      <w:r>
        <w:t>уете массив</w:t>
      </w:r>
      <w:r w:rsidR="00AF2B7D">
        <w:t xml:space="preserve"> </w:t>
      </w:r>
      <w:r w:rsidRPr="005532EE">
        <w:t>{1:2:2:4:1:6:4}</w:t>
      </w:r>
      <w:r>
        <w:t xml:space="preserve"> </w:t>
      </w:r>
      <w:r w:rsidR="00AF2B7D">
        <w:t xml:space="preserve">в качестве аргумента </w:t>
      </w:r>
      <w:r w:rsidR="00AF2B7D" w:rsidRPr="00303A1A">
        <w:rPr>
          <w:i/>
        </w:rPr>
        <w:t>массив_данных</w:t>
      </w:r>
      <w:r w:rsidR="00AF2B7D">
        <w:t xml:space="preserve"> </w:t>
      </w:r>
      <w:r>
        <w:t>функции ЧАСТОТА</w:t>
      </w:r>
      <w:r w:rsidR="00AF2B7D">
        <w:t>.</w:t>
      </w:r>
    </w:p>
    <w:p w:rsidR="005532EE" w:rsidRDefault="005532EE" w:rsidP="00AF2B7D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8291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7.6.а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B7D" w:rsidRDefault="00303A1A" w:rsidP="00303A1A">
      <w:pPr>
        <w:tabs>
          <w:tab w:val="left" w:pos="2977"/>
          <w:tab w:val="left" w:pos="5529"/>
        </w:tabs>
        <w:spacing w:after="120" w:line="240" w:lineRule="auto"/>
      </w:pPr>
      <w:r>
        <w:t>Фрагмент</w:t>
      </w:r>
      <w:r w:rsidR="00AF2B7D">
        <w:t xml:space="preserve"> формул</w:t>
      </w:r>
      <w:r>
        <w:t xml:space="preserve">ы </w:t>
      </w:r>
      <w:r w:rsidRPr="002F647E">
        <w:t>СТРОКА(C3:C9)-СТРОКА(C3)+1</w:t>
      </w:r>
      <w:r>
        <w:t xml:space="preserve"> возвращает массив {1;2;3;4;5;6;7}, который помещен в </w:t>
      </w:r>
      <w:r w:rsidR="00AF2B7D">
        <w:t>аргумент</w:t>
      </w:r>
      <w:r>
        <w:t xml:space="preserve">е </w:t>
      </w:r>
      <w:r w:rsidRPr="00303A1A">
        <w:rPr>
          <w:i/>
        </w:rPr>
        <w:t>массив_интервал</w:t>
      </w:r>
      <w:r w:rsidR="00AF2B7D" w:rsidRPr="00303A1A">
        <w:rPr>
          <w:i/>
        </w:rPr>
        <w:t>ов</w:t>
      </w:r>
      <w:r w:rsidR="00AF2B7D">
        <w:t xml:space="preserve"> </w:t>
      </w:r>
      <w:r>
        <w:t>функции ЧАСТОТА</w:t>
      </w:r>
      <w:r w:rsidR="00AF2B7D">
        <w:t>.</w:t>
      </w:r>
    </w:p>
    <w:p w:rsidR="00303A1A" w:rsidRDefault="00303A1A" w:rsidP="00303A1A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790950" cy="495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17.6.в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B7D" w:rsidRDefault="00303A1A" w:rsidP="00AF2B7D">
      <w:pPr>
        <w:tabs>
          <w:tab w:val="left" w:pos="2977"/>
          <w:tab w:val="left" w:pos="5529"/>
        </w:tabs>
        <w:spacing w:after="120" w:line="240" w:lineRule="auto"/>
      </w:pPr>
      <w:r w:rsidRPr="00303A1A">
        <w:t>ЧАСТОТА({1:2:2:4:1:6:4};{1:2:3:4:5:6:7})</w:t>
      </w:r>
      <w:r w:rsidR="002E7B24">
        <w:t xml:space="preserve"> возвращает массив</w:t>
      </w:r>
      <w:r w:rsidR="002E7B24" w:rsidRPr="002E7B24">
        <w:t xml:space="preserve"> {2:2:0:2:0:1:0:0}</w:t>
      </w:r>
      <w:r w:rsidR="002E7B24">
        <w:t>.</w:t>
      </w:r>
    </w:p>
    <w:p w:rsidR="002E7B24" w:rsidRDefault="002E7B24" w:rsidP="00AF2B7D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800350" cy="485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17.6.г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B24" w:rsidRDefault="002E7B24" w:rsidP="002E7B24">
      <w:pPr>
        <w:tabs>
          <w:tab w:val="left" w:pos="2977"/>
          <w:tab w:val="left" w:pos="5529"/>
        </w:tabs>
        <w:spacing w:after="120" w:line="240" w:lineRule="auto"/>
      </w:pPr>
      <w:r>
        <w:t xml:space="preserve">Обратите внимание, что аргумент </w:t>
      </w:r>
      <w:r w:rsidRPr="002E7B24">
        <w:rPr>
          <w:i/>
        </w:rPr>
        <w:t>массив_данных</w:t>
      </w:r>
      <w:r>
        <w:t xml:space="preserve"> функции ЧАСТОТА содержит две единицы. Именно поэтому первый элемент в результирующем массиве 2. Два – это число единиц.</w:t>
      </w:r>
    </w:p>
    <w:p w:rsidR="00AF2B7D" w:rsidRDefault="002E7B24" w:rsidP="00AF2B7D">
      <w:pPr>
        <w:tabs>
          <w:tab w:val="left" w:pos="2977"/>
          <w:tab w:val="left" w:pos="5529"/>
        </w:tabs>
        <w:spacing w:after="120" w:line="240" w:lineRule="auto"/>
      </w:pPr>
      <w:r>
        <w:t>Массив</w:t>
      </w:r>
      <w:r w:rsidR="00AF2B7D">
        <w:t xml:space="preserve"> </w:t>
      </w:r>
      <w:r w:rsidRPr="002E7B24">
        <w:t>{2:2:0:2:0:1:0:0}</w:t>
      </w:r>
      <w:r w:rsidR="00AF2B7D">
        <w:t xml:space="preserve"> дает вам </w:t>
      </w:r>
      <w:r>
        <w:t>трафарет</w:t>
      </w:r>
      <w:r w:rsidR="00AF2B7D">
        <w:t xml:space="preserve">: </w:t>
      </w:r>
      <w:r>
        <w:t>«</w:t>
      </w:r>
      <w:r w:rsidR="00AF2B7D">
        <w:t>числа больше нуля указывают на первое вхождение элемента</w:t>
      </w:r>
      <w:r>
        <w:t>». Единица впервые появляется в первой позиции, двойка – во второй, тройка – отсутствует, четверка – в четвертой, пятерка – отсутствует, шестерка – в шестой, семерка и более чем семерка – отсутствуют.</w:t>
      </w:r>
    </w:p>
    <w:p w:rsidR="002E7B24" w:rsidRDefault="002E7B24" w:rsidP="00AF2B7D">
      <w:pPr>
        <w:tabs>
          <w:tab w:val="left" w:pos="2977"/>
          <w:tab w:val="left" w:pos="5529"/>
        </w:tabs>
        <w:spacing w:after="120" w:line="240" w:lineRule="auto"/>
      </w:pPr>
      <w:r>
        <w:t xml:space="preserve">Сравнение массива </w:t>
      </w:r>
      <w:r w:rsidRPr="002E7B24">
        <w:t>{2:2:0:2:0:1:0:0}</w:t>
      </w:r>
      <w:r>
        <w:t xml:space="preserve"> с нулем позволяет вернуть массив истинных и лживых значений: </w:t>
      </w:r>
      <w:r w:rsidRPr="002E7B24">
        <w:t>{ИСТИНА:ИСТИНА:ЛОЖЬ:ИСТИНА:ЛОЖЬ:ИСТИНА:ЛОЖЬ:ЛОЖЬ}</w:t>
      </w:r>
      <w:r>
        <w:t xml:space="preserve">, а двойное отрицание превращает логические значения в численные: </w:t>
      </w:r>
      <w:r w:rsidRPr="002E7B24">
        <w:t>{1:1:0:1:0:1:0:0}</w:t>
      </w:r>
      <w:r w:rsidR="000C536E">
        <w:t>.</w:t>
      </w:r>
    </w:p>
    <w:p w:rsidR="000C536E" w:rsidRDefault="000C536E" w:rsidP="00AF2B7D">
      <w:pPr>
        <w:tabs>
          <w:tab w:val="left" w:pos="2977"/>
          <w:tab w:val="left" w:pos="5529"/>
        </w:tabs>
        <w:spacing w:after="120" w:line="240" w:lineRule="auto"/>
      </w:pPr>
      <w:r>
        <w:t>Поскольку функция</w:t>
      </w:r>
      <w:r w:rsidR="00AF2B7D">
        <w:t xml:space="preserve"> </w:t>
      </w:r>
      <w:r w:rsidRPr="002F647E">
        <w:t>СУММПРОИЗВ</w:t>
      </w:r>
      <w:r>
        <w:t xml:space="preserve"> содержит только один массив, ей нечего умножать, и она просто суммирует единицы, возвращая значение 4. Для этого подошла бы и функция СУММ:</w:t>
      </w:r>
    </w:p>
    <w:p w:rsidR="000C536E" w:rsidRPr="000C536E" w:rsidRDefault="000C536E" w:rsidP="00AF2B7D">
      <w:pPr>
        <w:tabs>
          <w:tab w:val="left" w:pos="2977"/>
          <w:tab w:val="left" w:pos="5529"/>
        </w:tabs>
        <w:spacing w:after="120" w:line="240" w:lineRule="auto"/>
      </w:pPr>
      <w:r w:rsidRPr="000C536E">
        <w:t>{=СУММ(--(ЧАСТОТА(ПОИСКПОЗ(C3:C9;C3:C9;0);СТРОКА(C3:C9)-СТРОКА(C3)+1)&gt;0))}</w:t>
      </w:r>
    </w:p>
    <w:p w:rsidR="000C536E" w:rsidRDefault="000C536E" w:rsidP="00AF2B7D">
      <w:pPr>
        <w:tabs>
          <w:tab w:val="left" w:pos="2977"/>
          <w:tab w:val="left" w:pos="5529"/>
        </w:tabs>
        <w:spacing w:after="120" w:line="240" w:lineRule="auto"/>
      </w:pPr>
      <w:r>
        <w:t xml:space="preserve">Но последняя требует ввода с помощью </w:t>
      </w:r>
      <w:r>
        <w:rPr>
          <w:lang w:val="en-US"/>
        </w:rPr>
        <w:t>Ctrl</w:t>
      </w:r>
      <w:r w:rsidRPr="000C536E">
        <w:t>+</w:t>
      </w:r>
      <w:r>
        <w:rPr>
          <w:lang w:val="en-US"/>
        </w:rPr>
        <w:t>Shift</w:t>
      </w:r>
      <w:r w:rsidRPr="000C536E">
        <w:t>+</w:t>
      </w:r>
      <w:r>
        <w:rPr>
          <w:lang w:val="en-US"/>
        </w:rPr>
        <w:t>Enter</w:t>
      </w:r>
      <w:r>
        <w:t>, чего при случае всегда удобно избегать.</w:t>
      </w:r>
    </w:p>
    <w:p w:rsidR="0044625E" w:rsidRPr="0044625E" w:rsidRDefault="0044625E" w:rsidP="0044625E">
      <w:pPr>
        <w:tabs>
          <w:tab w:val="left" w:pos="2977"/>
          <w:tab w:val="left" w:pos="5529"/>
        </w:tabs>
        <w:spacing w:before="360" w:after="120" w:line="240" w:lineRule="auto"/>
        <w:rPr>
          <w:b/>
        </w:rPr>
      </w:pPr>
      <w:r w:rsidRPr="0044625E">
        <w:rPr>
          <w:b/>
        </w:rPr>
        <w:t>Что делать, в диапазоне если есть пустые ячейки?</w:t>
      </w:r>
    </w:p>
    <w:p w:rsidR="000F1C81" w:rsidRDefault="0044625E" w:rsidP="0044625E">
      <w:pPr>
        <w:tabs>
          <w:tab w:val="left" w:pos="2977"/>
          <w:tab w:val="left" w:pos="5529"/>
        </w:tabs>
        <w:spacing w:after="120" w:line="240" w:lineRule="auto"/>
      </w:pPr>
      <w:r>
        <w:t>Этот пример аналогичен предыдущему, но в ячейке С8 пусто. Предыдущие формулы (см. рис. 17.6) возвращают ошибки, так что нужно исключить из подсчетов пустые ячейки (рис. 17.8).</w:t>
      </w:r>
    </w:p>
    <w:p w:rsidR="0044625E" w:rsidRDefault="0044625E" w:rsidP="0044625E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800725" cy="20859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17.8. Формулы подсчета уникальных элементов при наличии пустых ячеек в диапазоне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25E" w:rsidRDefault="0044625E" w:rsidP="0044625E">
      <w:pPr>
        <w:tabs>
          <w:tab w:val="left" w:pos="2977"/>
          <w:tab w:val="left" w:pos="5529"/>
        </w:tabs>
        <w:spacing w:after="120" w:line="240" w:lineRule="auto"/>
      </w:pPr>
      <w:r>
        <w:t>Рис. 17.8. Ф</w:t>
      </w:r>
      <w:r w:rsidRPr="0044625E">
        <w:t xml:space="preserve">ормулы подсчета уникальных элементов </w:t>
      </w:r>
      <w:r>
        <w:t>при наличии</w:t>
      </w:r>
      <w:r w:rsidRPr="0044625E">
        <w:t xml:space="preserve"> пусты</w:t>
      </w:r>
      <w:r>
        <w:t>х</w:t>
      </w:r>
      <w:r w:rsidRPr="0044625E">
        <w:t xml:space="preserve"> яче</w:t>
      </w:r>
      <w:r>
        <w:t>е</w:t>
      </w:r>
      <w:r w:rsidRPr="0044625E">
        <w:t>к</w:t>
      </w:r>
      <w:r>
        <w:t xml:space="preserve"> в диапазоне</w:t>
      </w:r>
      <w:r w:rsidRPr="0044625E">
        <w:t xml:space="preserve">. Эти формулы </w:t>
      </w:r>
      <w:r>
        <w:t xml:space="preserve">будут работать, если в ячейке </w:t>
      </w:r>
      <w:r w:rsidRPr="0044625E">
        <w:t>нулев</w:t>
      </w:r>
      <w:r>
        <w:t>ая</w:t>
      </w:r>
      <w:r w:rsidRPr="0044625E">
        <w:t xml:space="preserve"> </w:t>
      </w:r>
      <w:r>
        <w:t xml:space="preserve">текстовая </w:t>
      </w:r>
      <w:r w:rsidRPr="0044625E">
        <w:t>строк</w:t>
      </w:r>
      <w:r>
        <w:t>а</w:t>
      </w:r>
      <w:r w:rsidRPr="0044625E">
        <w:t xml:space="preserve"> ="".</w:t>
      </w:r>
    </w:p>
    <w:p w:rsidR="006E6232" w:rsidRDefault="006C71D8" w:rsidP="00C65AA3">
      <w:pPr>
        <w:tabs>
          <w:tab w:val="left" w:pos="2977"/>
          <w:tab w:val="left" w:pos="5529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Пройдите по меню </w:t>
      </w:r>
      <w:r w:rsidRPr="006C71D8">
        <w:rPr>
          <w:i/>
          <w:noProof/>
          <w:lang w:eastAsia="ru-RU"/>
        </w:rPr>
        <w:t>ФОРМУЛЫ</w:t>
      </w:r>
      <w:r>
        <w:rPr>
          <w:noProof/>
          <w:lang w:eastAsia="ru-RU"/>
        </w:rPr>
        <w:t xml:space="preserve"> –</w:t>
      </w:r>
      <w:r w:rsidRPr="006C71D8">
        <w:rPr>
          <w:noProof/>
          <w:lang w:eastAsia="ru-RU"/>
        </w:rPr>
        <w:t xml:space="preserve">&gt; </w:t>
      </w:r>
      <w:r w:rsidRPr="006C71D8">
        <w:rPr>
          <w:i/>
          <w:noProof/>
          <w:lang w:eastAsia="ru-RU"/>
        </w:rPr>
        <w:t>Вычислить формулу</w:t>
      </w:r>
      <w:r>
        <w:rPr>
          <w:noProof/>
          <w:lang w:eastAsia="ru-RU"/>
        </w:rPr>
        <w:t>, и проследите, как работают фрашменты этих двух формул.</w:t>
      </w:r>
    </w:p>
    <w:p w:rsidR="006C71D8" w:rsidRPr="006C71D8" w:rsidRDefault="006C71D8" w:rsidP="006C71D8">
      <w:pPr>
        <w:keepNext/>
        <w:tabs>
          <w:tab w:val="left" w:pos="2977"/>
          <w:tab w:val="left" w:pos="5529"/>
        </w:tabs>
        <w:spacing w:before="360" w:after="120" w:line="240" w:lineRule="auto"/>
        <w:rPr>
          <w:b/>
          <w:noProof/>
          <w:lang w:eastAsia="ru-RU"/>
        </w:rPr>
      </w:pPr>
      <w:r w:rsidRPr="006C71D8">
        <w:rPr>
          <w:b/>
          <w:noProof/>
          <w:lang w:eastAsia="ru-RU"/>
        </w:rPr>
        <w:lastRenderedPageBreak/>
        <w:t>Использование формулы в одной ячейке для подсчета уникальных элементов с более, чем одним условием</w:t>
      </w:r>
    </w:p>
    <w:p w:rsidR="006C71D8" w:rsidRDefault="009B267B" w:rsidP="006C71D8">
      <w:pPr>
        <w:tabs>
          <w:tab w:val="left" w:pos="2977"/>
          <w:tab w:val="left" w:pos="5529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Если вам нужно выбрать не все уникальные имена, а наложить на выбор некоторые условия, формула усложняется. На рис. 17.9 каждый </w:t>
      </w:r>
      <w:r w:rsidR="006C71D8">
        <w:rPr>
          <w:noProof/>
          <w:lang w:eastAsia="ru-RU"/>
        </w:rPr>
        <w:t xml:space="preserve"> мог проголосовать </w:t>
      </w:r>
      <w:r>
        <w:rPr>
          <w:noProof/>
          <w:lang w:eastAsia="ru-RU"/>
        </w:rPr>
        <w:t>не</w:t>
      </w:r>
      <w:r w:rsidR="006C71D8">
        <w:rPr>
          <w:noProof/>
          <w:lang w:eastAsia="ru-RU"/>
        </w:rPr>
        <w:t>с</w:t>
      </w:r>
      <w:r>
        <w:rPr>
          <w:noProof/>
          <w:lang w:eastAsia="ru-RU"/>
        </w:rPr>
        <w:t>к</w:t>
      </w:r>
      <w:r w:rsidR="006C71D8">
        <w:rPr>
          <w:noProof/>
          <w:lang w:eastAsia="ru-RU"/>
        </w:rPr>
        <w:t xml:space="preserve">олько раз. Цель </w:t>
      </w:r>
      <w:r>
        <w:rPr>
          <w:noProof/>
          <w:lang w:eastAsia="ru-RU"/>
        </w:rPr>
        <w:t xml:space="preserve">– </w:t>
      </w:r>
      <w:r w:rsidR="006C71D8">
        <w:rPr>
          <w:noProof/>
          <w:lang w:eastAsia="ru-RU"/>
        </w:rPr>
        <w:t>подсчет уникальных имен избирателей (пропуская пустые ячейки), доход</w:t>
      </w:r>
      <w:r>
        <w:rPr>
          <w:noProof/>
          <w:lang w:eastAsia="ru-RU"/>
        </w:rPr>
        <w:t xml:space="preserve"> которых</w:t>
      </w:r>
      <w:r w:rsidR="006C71D8">
        <w:rPr>
          <w:noProof/>
          <w:lang w:eastAsia="ru-RU"/>
        </w:rPr>
        <w:t xml:space="preserve"> превышает 40 000, </w:t>
      </w:r>
      <w:r>
        <w:rPr>
          <w:noProof/>
          <w:lang w:eastAsia="ru-RU"/>
        </w:rPr>
        <w:t>про</w:t>
      </w:r>
      <w:r w:rsidR="006C71D8">
        <w:rPr>
          <w:noProof/>
          <w:lang w:eastAsia="ru-RU"/>
        </w:rPr>
        <w:t>голосова</w:t>
      </w:r>
      <w:r>
        <w:rPr>
          <w:noProof/>
          <w:lang w:eastAsia="ru-RU"/>
        </w:rPr>
        <w:t>вших</w:t>
      </w:r>
      <w:r w:rsidR="006C71D8">
        <w:rPr>
          <w:noProof/>
          <w:lang w:eastAsia="ru-RU"/>
        </w:rPr>
        <w:t xml:space="preserve"> </w:t>
      </w:r>
      <w:r>
        <w:rPr>
          <w:noProof/>
          <w:lang w:eastAsia="ru-RU"/>
        </w:rPr>
        <w:t>«за».</w:t>
      </w:r>
    </w:p>
    <w:p w:rsidR="006C71D8" w:rsidRDefault="009B267B" w:rsidP="006C71D8">
      <w:pPr>
        <w:tabs>
          <w:tab w:val="left" w:pos="2977"/>
          <w:tab w:val="left" w:pos="5529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19625" cy="31718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17.9. Подсчет уникальных голосов «за», основанный на двух условиях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1D8" w:rsidRDefault="006C71D8" w:rsidP="006C71D8">
      <w:pPr>
        <w:tabs>
          <w:tab w:val="left" w:pos="2977"/>
          <w:tab w:val="left" w:pos="5529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Рис. 17.9. </w:t>
      </w:r>
      <w:r w:rsidR="009B267B">
        <w:rPr>
          <w:noProof/>
          <w:lang w:eastAsia="ru-RU"/>
        </w:rPr>
        <w:t>Подсчет у</w:t>
      </w:r>
      <w:r>
        <w:rPr>
          <w:noProof/>
          <w:lang w:eastAsia="ru-RU"/>
        </w:rPr>
        <w:t>никальны</w:t>
      </w:r>
      <w:r w:rsidR="009B267B">
        <w:rPr>
          <w:noProof/>
          <w:lang w:eastAsia="ru-RU"/>
        </w:rPr>
        <w:t>х</w:t>
      </w:r>
      <w:r>
        <w:rPr>
          <w:noProof/>
          <w:lang w:eastAsia="ru-RU"/>
        </w:rPr>
        <w:t xml:space="preserve"> голосов </w:t>
      </w:r>
      <w:r w:rsidR="009B267B">
        <w:rPr>
          <w:noProof/>
          <w:lang w:eastAsia="ru-RU"/>
        </w:rPr>
        <w:t>«</w:t>
      </w:r>
      <w:r>
        <w:rPr>
          <w:noProof/>
          <w:lang w:eastAsia="ru-RU"/>
        </w:rPr>
        <w:t>за</w:t>
      </w:r>
      <w:r w:rsidR="009B267B">
        <w:rPr>
          <w:noProof/>
          <w:lang w:eastAsia="ru-RU"/>
        </w:rPr>
        <w:t>»</w:t>
      </w:r>
      <w:r>
        <w:rPr>
          <w:noProof/>
          <w:lang w:eastAsia="ru-RU"/>
        </w:rPr>
        <w:t>, основанны</w:t>
      </w:r>
      <w:r w:rsidR="009B267B">
        <w:rPr>
          <w:noProof/>
          <w:lang w:eastAsia="ru-RU"/>
        </w:rPr>
        <w:t>й</w:t>
      </w:r>
      <w:r>
        <w:rPr>
          <w:noProof/>
          <w:lang w:eastAsia="ru-RU"/>
        </w:rPr>
        <w:t xml:space="preserve"> на </w:t>
      </w:r>
      <w:r w:rsidR="009B267B">
        <w:rPr>
          <w:noProof/>
          <w:lang w:eastAsia="ru-RU"/>
        </w:rPr>
        <w:t>двух условиях; формула в ячейке А15 отображена в строке формул</w:t>
      </w:r>
    </w:p>
    <w:p w:rsidR="00CC05E6" w:rsidRPr="00CC05E6" w:rsidRDefault="00CC05E6" w:rsidP="00CC05E6">
      <w:pPr>
        <w:tabs>
          <w:tab w:val="left" w:pos="2977"/>
          <w:tab w:val="left" w:pos="5529"/>
        </w:tabs>
        <w:spacing w:before="360" w:after="120" w:line="240" w:lineRule="auto"/>
        <w:rPr>
          <w:b/>
          <w:noProof/>
          <w:lang w:eastAsia="ru-RU"/>
        </w:rPr>
      </w:pPr>
      <w:r w:rsidRPr="00CC05E6">
        <w:rPr>
          <w:b/>
          <w:noProof/>
          <w:lang w:eastAsia="ru-RU"/>
        </w:rPr>
        <w:t>Как использовать символы подстановки</w:t>
      </w:r>
    </w:p>
    <w:p w:rsidR="00CC05E6" w:rsidRDefault="00CC05E6" w:rsidP="00CC05E6">
      <w:pPr>
        <w:tabs>
          <w:tab w:val="left" w:pos="2977"/>
          <w:tab w:val="left" w:pos="5529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Вот что сказано в </w:t>
      </w:r>
      <w:hyperlink r:id="rId26" w:history="1">
        <w:r w:rsidRPr="00CC05E6">
          <w:rPr>
            <w:rStyle w:val="aa"/>
            <w:noProof/>
            <w:lang w:eastAsia="ru-RU"/>
          </w:rPr>
          <w:t>справке Microsoft</w:t>
        </w:r>
      </w:hyperlink>
      <w:r>
        <w:rPr>
          <w:noProof/>
          <w:lang w:eastAsia="ru-RU"/>
        </w:rPr>
        <w:t xml:space="preserve"> по функции СЧЁТЕСЛИ в разделе «Использование подстановочных знаков». В критерии можно использовать подстановочные знаки: вопросительный знак (?) и звездочку (*). Вопросительный знак соответствует одному любому символу, а звездочка — любой последовательности знаков. Если требуется найти непосредственно вопросительный знак (или звездочку), необходимо поставить перед ним знак тильды (~). На рис. 17.12 показано, как это работает.</w:t>
      </w:r>
    </w:p>
    <w:p w:rsidR="00CC05E6" w:rsidRDefault="005A328C" w:rsidP="00CC05E6">
      <w:pPr>
        <w:tabs>
          <w:tab w:val="left" w:pos="2977"/>
          <w:tab w:val="left" w:pos="5529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28306" cy="2398095"/>
            <wp:effectExtent l="0" t="0" r="1270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17.12. Использование тильды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641" cy="240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28C" w:rsidRDefault="00CC05E6" w:rsidP="00CC05E6">
      <w:pPr>
        <w:tabs>
          <w:tab w:val="left" w:pos="2977"/>
          <w:tab w:val="left" w:pos="5529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Рис. 17.12. Использование "~" позволяет формуле «увидеть» * как симаол, а не подстановочный знак</w:t>
      </w:r>
    </w:p>
    <w:p w:rsidR="00CC05E6" w:rsidRDefault="005A328C" w:rsidP="00CC05E6">
      <w:pPr>
        <w:tabs>
          <w:tab w:val="left" w:pos="2977"/>
          <w:tab w:val="left" w:pos="5529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На р</w:t>
      </w:r>
      <w:r w:rsidR="00CC05E6">
        <w:rPr>
          <w:noProof/>
          <w:lang w:eastAsia="ru-RU"/>
        </w:rPr>
        <w:t>ис. 17.13 показано, как можно создать формулу подсчета</w:t>
      </w:r>
      <w:r>
        <w:rPr>
          <w:noProof/>
          <w:lang w:eastAsia="ru-RU"/>
        </w:rPr>
        <w:t xml:space="preserve"> уникальных значений</w:t>
      </w:r>
      <w:r w:rsidR="00CC05E6">
        <w:rPr>
          <w:noProof/>
          <w:lang w:eastAsia="ru-RU"/>
        </w:rPr>
        <w:t xml:space="preserve">, которая </w:t>
      </w:r>
      <w:r>
        <w:rPr>
          <w:noProof/>
          <w:lang w:eastAsia="ru-RU"/>
        </w:rPr>
        <w:t>воспринимает «*»,</w:t>
      </w:r>
      <w:r w:rsidR="00CC05E6">
        <w:rPr>
          <w:noProof/>
          <w:lang w:eastAsia="ru-RU"/>
        </w:rPr>
        <w:t xml:space="preserve"> как символ</w:t>
      </w:r>
      <w:r>
        <w:rPr>
          <w:noProof/>
          <w:lang w:eastAsia="ru-RU"/>
        </w:rPr>
        <w:t>, а не подстановочный знак</w:t>
      </w:r>
      <w:r w:rsidR="00CC05E6">
        <w:rPr>
          <w:noProof/>
          <w:lang w:eastAsia="ru-RU"/>
        </w:rPr>
        <w:t>.</w:t>
      </w:r>
    </w:p>
    <w:p w:rsidR="005A328C" w:rsidRDefault="005A328C" w:rsidP="00CC05E6">
      <w:pPr>
        <w:tabs>
          <w:tab w:val="left" w:pos="2977"/>
          <w:tab w:val="left" w:pos="5529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43325" cy="25336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. 17.13. Формула подсчета уникальных значений, распознающая звездочку, как знак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28C" w:rsidRDefault="005A328C" w:rsidP="005A328C">
      <w:pPr>
        <w:tabs>
          <w:tab w:val="left" w:pos="2977"/>
          <w:tab w:val="left" w:pos="5529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Рис. 17.13. Формула подсчета уникальных значений, распознающая *, как знак; формула в ячейке А12 отражена в строке формул</w:t>
      </w:r>
    </w:p>
    <w:p w:rsidR="00B11D13" w:rsidRDefault="005A328C" w:rsidP="00B11D13">
      <w:pPr>
        <w:tabs>
          <w:tab w:val="left" w:pos="2977"/>
          <w:tab w:val="left" w:pos="5529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Примечание: </w:t>
      </w:r>
      <w:r w:rsidR="00B11D13">
        <w:rPr>
          <w:noProof/>
          <w:lang w:eastAsia="ru-RU"/>
        </w:rPr>
        <w:t xml:space="preserve">Если вы попытаетесь создать формулу типа =СУММПРОИЗВ(--(A3:A9&lt;&gt;"")/СЧЁТЕСЛИ("~"&amp;A3:A9;A3:A9&amp;"")), вы потерпите неудачу, так как аргумент </w:t>
      </w:r>
      <w:r w:rsidR="00B11D13" w:rsidRPr="00B11D13">
        <w:rPr>
          <w:i/>
          <w:noProof/>
          <w:lang w:eastAsia="ru-RU"/>
        </w:rPr>
        <w:t>диапазон</w:t>
      </w:r>
      <w:r w:rsidR="00B11D13">
        <w:rPr>
          <w:noProof/>
          <w:lang w:eastAsia="ru-RU"/>
        </w:rPr>
        <w:t xml:space="preserve"> функции СЧЁТЕСЛИ не поддерживает операторы массива.</w:t>
      </w:r>
    </w:p>
    <w:p w:rsidR="006C71D8" w:rsidRDefault="005C1DBD" w:rsidP="00C65AA3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419725" cy="17145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. 17.14. Сравнение методов подсчета уникальных значений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8EC" w:rsidRDefault="00B848EC" w:rsidP="00C65AA3">
      <w:pPr>
        <w:tabs>
          <w:tab w:val="left" w:pos="2977"/>
          <w:tab w:val="left" w:pos="5529"/>
        </w:tabs>
        <w:spacing w:after="120" w:line="240" w:lineRule="auto"/>
      </w:pPr>
      <w:r>
        <w:t>Рис. 17.14. Сравнение м</w:t>
      </w:r>
      <w:r w:rsidRPr="00B848EC">
        <w:t>етод</w:t>
      </w:r>
      <w:r>
        <w:t>ов</w:t>
      </w:r>
      <w:r w:rsidRPr="00B848EC">
        <w:t xml:space="preserve"> подсчета уникальн</w:t>
      </w:r>
      <w:r>
        <w:t>ы</w:t>
      </w:r>
      <w:r w:rsidRPr="00B848EC">
        <w:t>х значений</w:t>
      </w:r>
    </w:p>
    <w:p w:rsidR="00290173" w:rsidRPr="00290173" w:rsidRDefault="00290173" w:rsidP="00290173">
      <w:pPr>
        <w:tabs>
          <w:tab w:val="left" w:pos="2977"/>
          <w:tab w:val="left" w:pos="5529"/>
        </w:tabs>
        <w:spacing w:before="360" w:after="120" w:line="240" w:lineRule="auto"/>
        <w:rPr>
          <w:b/>
        </w:rPr>
      </w:pPr>
      <w:r w:rsidRPr="00290173">
        <w:rPr>
          <w:b/>
        </w:rPr>
        <w:t>Использование вспомогательного столбца для подсчета уникальных элементов</w:t>
      </w:r>
    </w:p>
    <w:p w:rsidR="00290173" w:rsidRDefault="005C1DBD" w:rsidP="00290173">
      <w:pPr>
        <w:tabs>
          <w:tab w:val="left" w:pos="2977"/>
          <w:tab w:val="left" w:pos="5529"/>
        </w:tabs>
        <w:spacing w:after="120" w:line="240" w:lineRule="auto"/>
      </w:pPr>
      <w:r>
        <w:t>Сначала во вспомогательном столбце определяется число соответствий значений из всё расширяющегося диапазона критерию. Далее в ячейке А12 просто подсчитывается число единиц во вспомогательном столбце (первое вхождение – уникальное).</w:t>
      </w:r>
      <w:r w:rsidR="00290173">
        <w:t xml:space="preserve"> Это решение легко создать, он</w:t>
      </w:r>
      <w:r>
        <w:t>о</w:t>
      </w:r>
      <w:r w:rsidR="00290173">
        <w:t xml:space="preserve"> игнорирует пустые ячейки, и </w:t>
      </w:r>
      <w:r>
        <w:t>работает с</w:t>
      </w:r>
      <w:r w:rsidR="00290173">
        <w:t xml:space="preserve"> различны</w:t>
      </w:r>
      <w:r>
        <w:t>ми</w:t>
      </w:r>
      <w:r w:rsidR="00290173">
        <w:t xml:space="preserve"> тип</w:t>
      </w:r>
      <w:r>
        <w:t>ами</w:t>
      </w:r>
      <w:r w:rsidR="00290173">
        <w:t xml:space="preserve"> данных. Однако, для больших наборов данных, </w:t>
      </w:r>
      <w:r>
        <w:t xml:space="preserve">расчеты </w:t>
      </w:r>
      <w:r w:rsidR="00290173">
        <w:t>занима</w:t>
      </w:r>
      <w:r>
        <w:t>ю</w:t>
      </w:r>
      <w:r w:rsidR="00290173">
        <w:t>т много времени, поскольку расширенный диапазон означает</w:t>
      </w:r>
      <w:r>
        <w:t xml:space="preserve"> наличие большого числа ссылок</w:t>
      </w:r>
      <w:r w:rsidR="0002456B">
        <w:t>. Так же не всегда можно создать вспомогательный столбец.</w:t>
      </w:r>
    </w:p>
    <w:p w:rsidR="005C1DBD" w:rsidRDefault="005C1DBD" w:rsidP="005C1DBD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495675" cy="20478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. 17.15. Использование вспомогательного столбца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DBD" w:rsidRDefault="005C1DBD" w:rsidP="005C1DBD">
      <w:pPr>
        <w:tabs>
          <w:tab w:val="left" w:pos="2977"/>
          <w:tab w:val="left" w:pos="5529"/>
        </w:tabs>
        <w:spacing w:after="120" w:line="240" w:lineRule="auto"/>
      </w:pPr>
      <w:r>
        <w:t>Рис. 17.15. Использование вспомогательного столбца</w:t>
      </w:r>
    </w:p>
    <w:p w:rsidR="005C1DBD" w:rsidRDefault="0002456B" w:rsidP="005C1DBD">
      <w:pPr>
        <w:tabs>
          <w:tab w:val="left" w:pos="2977"/>
          <w:tab w:val="left" w:pos="5529"/>
        </w:tabs>
        <w:spacing w:after="120" w:line="240" w:lineRule="auto"/>
      </w:pPr>
      <w:r>
        <w:lastRenderedPageBreak/>
        <w:t xml:space="preserve">На рис. </w:t>
      </w:r>
      <w:r w:rsidR="005C1DBD">
        <w:t>17.1</w:t>
      </w:r>
      <w:r>
        <w:t>6</w:t>
      </w:r>
      <w:r w:rsidR="005C1DBD">
        <w:t xml:space="preserve"> показан пример подсчет уникальных записей в наборе данных, когда есть несколько дубл</w:t>
      </w:r>
      <w:r>
        <w:t>ей.</w:t>
      </w:r>
    </w:p>
    <w:p w:rsidR="00FA6B4B" w:rsidRDefault="0002456B" w:rsidP="00290173">
      <w:pPr>
        <w:tabs>
          <w:tab w:val="left" w:pos="2977"/>
          <w:tab w:val="left" w:pos="5529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67300" cy="22383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. 17.16. Вспомогательный столбец для подсчета уникальных записей в наборе данных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56B" w:rsidRDefault="0002456B" w:rsidP="0002456B">
      <w:pPr>
        <w:tabs>
          <w:tab w:val="left" w:pos="2977"/>
          <w:tab w:val="left" w:pos="5529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Рис. 17.16.</w:t>
      </w:r>
      <w:r>
        <w:rPr>
          <w:noProof/>
          <w:lang w:eastAsia="ru-RU"/>
        </w:rPr>
        <w:t xml:space="preserve"> </w:t>
      </w:r>
      <w:r>
        <w:t>Вспомогательный</w:t>
      </w:r>
      <w:r>
        <w:t xml:space="preserve"> столб</w:t>
      </w:r>
      <w:r>
        <w:t>е</w:t>
      </w:r>
      <w:r>
        <w:t>ц</w:t>
      </w:r>
      <w:r>
        <w:rPr>
          <w:noProof/>
          <w:lang w:eastAsia="ru-RU"/>
        </w:rPr>
        <w:t xml:space="preserve"> для подсчета уникальных записей в наборе данных</w:t>
      </w:r>
    </w:p>
    <w:p w:rsidR="00323F44" w:rsidRPr="008A1CA2" w:rsidRDefault="008A1CA2" w:rsidP="00C65AA3">
      <w:pPr>
        <w:tabs>
          <w:tab w:val="left" w:pos="2977"/>
          <w:tab w:val="left" w:pos="5529"/>
        </w:tabs>
        <w:spacing w:after="120" w:line="240" w:lineRule="auto"/>
      </w:pPr>
      <w:bookmarkStart w:id="0" w:name="_GoBack"/>
      <w:bookmarkEnd w:id="0"/>
      <w:r>
        <w:rPr>
          <w:lang w:val="en-US"/>
        </w:rPr>
        <w:t>Pdf</w:t>
      </w:r>
      <w:r w:rsidRPr="008A1CA2">
        <w:t xml:space="preserve"> 2</w:t>
      </w:r>
      <w:r w:rsidR="00AF2B7D">
        <w:t>56</w:t>
      </w:r>
    </w:p>
    <w:p w:rsidR="008A1CA2" w:rsidRPr="008A1CA2" w:rsidRDefault="008A1CA2" w:rsidP="00C65AA3">
      <w:pPr>
        <w:tabs>
          <w:tab w:val="left" w:pos="2977"/>
          <w:tab w:val="left" w:pos="5529"/>
        </w:tabs>
        <w:spacing w:after="120" w:line="240" w:lineRule="auto"/>
      </w:pPr>
      <w:r>
        <w:rPr>
          <w:lang w:val="en-US"/>
        </w:rPr>
        <w:t>Word</w:t>
      </w:r>
      <w:r w:rsidR="00AF2B7D">
        <w:t xml:space="preserve"> 275</w:t>
      </w:r>
    </w:p>
    <w:sectPr w:rsidR="008A1CA2" w:rsidRPr="008A1CA2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DBD" w:rsidRDefault="005C1DBD" w:rsidP="00C93E69">
      <w:pPr>
        <w:spacing w:after="0" w:line="240" w:lineRule="auto"/>
      </w:pPr>
      <w:r>
        <w:separator/>
      </w:r>
    </w:p>
  </w:endnote>
  <w:endnote w:type="continuationSeparator" w:id="0">
    <w:p w:rsidR="005C1DBD" w:rsidRDefault="005C1DBD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DBD" w:rsidRDefault="005C1DBD" w:rsidP="00C93E69">
      <w:pPr>
        <w:spacing w:after="0" w:line="240" w:lineRule="auto"/>
      </w:pPr>
      <w:r>
        <w:separator/>
      </w:r>
    </w:p>
  </w:footnote>
  <w:footnote w:type="continuationSeparator" w:id="0">
    <w:p w:rsidR="005C1DBD" w:rsidRDefault="005C1DBD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D7B52"/>
    <w:multiLevelType w:val="hybridMultilevel"/>
    <w:tmpl w:val="B7642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C5196"/>
    <w:multiLevelType w:val="hybridMultilevel"/>
    <w:tmpl w:val="5566A848"/>
    <w:lvl w:ilvl="0" w:tplc="C23AE67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33E46"/>
    <w:multiLevelType w:val="hybridMultilevel"/>
    <w:tmpl w:val="9B82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74672"/>
    <w:multiLevelType w:val="hybridMultilevel"/>
    <w:tmpl w:val="EC12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4436D"/>
    <w:multiLevelType w:val="hybridMultilevel"/>
    <w:tmpl w:val="D172B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22526"/>
    <w:multiLevelType w:val="hybridMultilevel"/>
    <w:tmpl w:val="FDF2F616"/>
    <w:lvl w:ilvl="0" w:tplc="FBA22DA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026D1"/>
    <w:multiLevelType w:val="hybridMultilevel"/>
    <w:tmpl w:val="B264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D791E"/>
    <w:multiLevelType w:val="hybridMultilevel"/>
    <w:tmpl w:val="66D68CCE"/>
    <w:lvl w:ilvl="0" w:tplc="C23AE67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50635"/>
    <w:multiLevelType w:val="hybridMultilevel"/>
    <w:tmpl w:val="B55E5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C4EF3"/>
    <w:multiLevelType w:val="hybridMultilevel"/>
    <w:tmpl w:val="7ECE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B1E5C"/>
    <w:multiLevelType w:val="hybridMultilevel"/>
    <w:tmpl w:val="3F063500"/>
    <w:lvl w:ilvl="0" w:tplc="C23AE67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AA6BFF"/>
    <w:multiLevelType w:val="hybridMultilevel"/>
    <w:tmpl w:val="B8C0541A"/>
    <w:lvl w:ilvl="0" w:tplc="FBA22DA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C4AA3"/>
    <w:multiLevelType w:val="hybridMultilevel"/>
    <w:tmpl w:val="A1360584"/>
    <w:lvl w:ilvl="0" w:tplc="70FE641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754BCB"/>
    <w:multiLevelType w:val="hybridMultilevel"/>
    <w:tmpl w:val="BFB4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514C66"/>
    <w:multiLevelType w:val="hybridMultilevel"/>
    <w:tmpl w:val="78BA1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6B2FF5"/>
    <w:multiLevelType w:val="hybridMultilevel"/>
    <w:tmpl w:val="F93C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A013CE"/>
    <w:multiLevelType w:val="hybridMultilevel"/>
    <w:tmpl w:val="17D8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0434E4"/>
    <w:multiLevelType w:val="hybridMultilevel"/>
    <w:tmpl w:val="B21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6122EE"/>
    <w:multiLevelType w:val="hybridMultilevel"/>
    <w:tmpl w:val="9F003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84ACB"/>
    <w:multiLevelType w:val="hybridMultilevel"/>
    <w:tmpl w:val="91A0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0B03F3"/>
    <w:multiLevelType w:val="hybridMultilevel"/>
    <w:tmpl w:val="7240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D94A8A"/>
    <w:multiLevelType w:val="hybridMultilevel"/>
    <w:tmpl w:val="83FE2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B52AC"/>
    <w:multiLevelType w:val="hybridMultilevel"/>
    <w:tmpl w:val="C02042FA"/>
    <w:lvl w:ilvl="0" w:tplc="C23AE67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10"/>
  </w:num>
  <w:num w:numId="4">
    <w:abstractNumId w:val="16"/>
  </w:num>
  <w:num w:numId="5">
    <w:abstractNumId w:val="1"/>
  </w:num>
  <w:num w:numId="6">
    <w:abstractNumId w:val="2"/>
  </w:num>
  <w:num w:numId="7">
    <w:abstractNumId w:val="11"/>
  </w:num>
  <w:num w:numId="8">
    <w:abstractNumId w:val="18"/>
  </w:num>
  <w:num w:numId="9">
    <w:abstractNumId w:val="23"/>
  </w:num>
  <w:num w:numId="10">
    <w:abstractNumId w:val="43"/>
  </w:num>
  <w:num w:numId="11">
    <w:abstractNumId w:val="28"/>
  </w:num>
  <w:num w:numId="12">
    <w:abstractNumId w:val="7"/>
  </w:num>
  <w:num w:numId="13">
    <w:abstractNumId w:val="6"/>
  </w:num>
  <w:num w:numId="14">
    <w:abstractNumId w:val="41"/>
  </w:num>
  <w:num w:numId="15">
    <w:abstractNumId w:val="4"/>
  </w:num>
  <w:num w:numId="16">
    <w:abstractNumId w:val="0"/>
  </w:num>
  <w:num w:numId="17">
    <w:abstractNumId w:val="17"/>
  </w:num>
  <w:num w:numId="18">
    <w:abstractNumId w:val="22"/>
  </w:num>
  <w:num w:numId="19">
    <w:abstractNumId w:val="27"/>
  </w:num>
  <w:num w:numId="20">
    <w:abstractNumId w:val="26"/>
  </w:num>
  <w:num w:numId="21">
    <w:abstractNumId w:val="30"/>
  </w:num>
  <w:num w:numId="22">
    <w:abstractNumId w:val="13"/>
  </w:num>
  <w:num w:numId="23">
    <w:abstractNumId w:val="25"/>
  </w:num>
  <w:num w:numId="24">
    <w:abstractNumId w:val="24"/>
  </w:num>
  <w:num w:numId="25">
    <w:abstractNumId w:val="40"/>
  </w:num>
  <w:num w:numId="26">
    <w:abstractNumId w:val="14"/>
  </w:num>
  <w:num w:numId="27">
    <w:abstractNumId w:val="3"/>
  </w:num>
  <w:num w:numId="28">
    <w:abstractNumId w:val="32"/>
  </w:num>
  <w:num w:numId="29">
    <w:abstractNumId w:val="48"/>
  </w:num>
  <w:num w:numId="30">
    <w:abstractNumId w:val="29"/>
  </w:num>
  <w:num w:numId="31">
    <w:abstractNumId w:val="39"/>
  </w:num>
  <w:num w:numId="32">
    <w:abstractNumId w:val="31"/>
  </w:num>
  <w:num w:numId="33">
    <w:abstractNumId w:val="47"/>
  </w:num>
  <w:num w:numId="34">
    <w:abstractNumId w:val="9"/>
  </w:num>
  <w:num w:numId="35">
    <w:abstractNumId w:val="45"/>
  </w:num>
  <w:num w:numId="36">
    <w:abstractNumId w:val="20"/>
  </w:num>
  <w:num w:numId="37">
    <w:abstractNumId w:val="5"/>
  </w:num>
  <w:num w:numId="38">
    <w:abstractNumId w:val="21"/>
  </w:num>
  <w:num w:numId="39">
    <w:abstractNumId w:val="37"/>
  </w:num>
  <w:num w:numId="40">
    <w:abstractNumId w:val="42"/>
  </w:num>
  <w:num w:numId="41">
    <w:abstractNumId w:val="38"/>
  </w:num>
  <w:num w:numId="42">
    <w:abstractNumId w:val="8"/>
  </w:num>
  <w:num w:numId="43">
    <w:abstractNumId w:val="36"/>
  </w:num>
  <w:num w:numId="44">
    <w:abstractNumId w:val="12"/>
  </w:num>
  <w:num w:numId="45">
    <w:abstractNumId w:val="15"/>
  </w:num>
  <w:num w:numId="46">
    <w:abstractNumId w:val="34"/>
  </w:num>
  <w:num w:numId="47">
    <w:abstractNumId w:val="46"/>
  </w:num>
  <w:num w:numId="48">
    <w:abstractNumId w:val="35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1543D"/>
    <w:rsid w:val="0002456B"/>
    <w:rsid w:val="000266E0"/>
    <w:rsid w:val="000346ED"/>
    <w:rsid w:val="00037BEC"/>
    <w:rsid w:val="0004354F"/>
    <w:rsid w:val="0005413B"/>
    <w:rsid w:val="00055EA0"/>
    <w:rsid w:val="00064D0A"/>
    <w:rsid w:val="00066B23"/>
    <w:rsid w:val="0007284C"/>
    <w:rsid w:val="000751DF"/>
    <w:rsid w:val="00093BA4"/>
    <w:rsid w:val="000A4AE6"/>
    <w:rsid w:val="000C522E"/>
    <w:rsid w:val="000C536E"/>
    <w:rsid w:val="000C728E"/>
    <w:rsid w:val="000D286E"/>
    <w:rsid w:val="000D2E64"/>
    <w:rsid w:val="000D628E"/>
    <w:rsid w:val="000F1C81"/>
    <w:rsid w:val="000F5A15"/>
    <w:rsid w:val="00121CF8"/>
    <w:rsid w:val="0013048E"/>
    <w:rsid w:val="00134879"/>
    <w:rsid w:val="001363AE"/>
    <w:rsid w:val="00140402"/>
    <w:rsid w:val="00142ED9"/>
    <w:rsid w:val="001430BA"/>
    <w:rsid w:val="001479DD"/>
    <w:rsid w:val="00150D25"/>
    <w:rsid w:val="0015270A"/>
    <w:rsid w:val="001557D4"/>
    <w:rsid w:val="0016069F"/>
    <w:rsid w:val="00161132"/>
    <w:rsid w:val="001628B4"/>
    <w:rsid w:val="00164E6B"/>
    <w:rsid w:val="0017469E"/>
    <w:rsid w:val="0018062A"/>
    <w:rsid w:val="00181895"/>
    <w:rsid w:val="00182F77"/>
    <w:rsid w:val="00190DB4"/>
    <w:rsid w:val="00194BD2"/>
    <w:rsid w:val="001B0D69"/>
    <w:rsid w:val="001B5DC0"/>
    <w:rsid w:val="001C4166"/>
    <w:rsid w:val="001C4176"/>
    <w:rsid w:val="001C454E"/>
    <w:rsid w:val="001D61DC"/>
    <w:rsid w:val="001E7169"/>
    <w:rsid w:val="001F5F21"/>
    <w:rsid w:val="00201584"/>
    <w:rsid w:val="002059C7"/>
    <w:rsid w:val="0020694E"/>
    <w:rsid w:val="002071F5"/>
    <w:rsid w:val="002159BF"/>
    <w:rsid w:val="00220A64"/>
    <w:rsid w:val="00220FF0"/>
    <w:rsid w:val="002326A0"/>
    <w:rsid w:val="00234134"/>
    <w:rsid w:val="0024334F"/>
    <w:rsid w:val="00255391"/>
    <w:rsid w:val="002613D0"/>
    <w:rsid w:val="00261B99"/>
    <w:rsid w:val="0026234E"/>
    <w:rsid w:val="00264F2B"/>
    <w:rsid w:val="002751C1"/>
    <w:rsid w:val="00284450"/>
    <w:rsid w:val="00290173"/>
    <w:rsid w:val="002B27D2"/>
    <w:rsid w:val="002B3DBB"/>
    <w:rsid w:val="002D0A2C"/>
    <w:rsid w:val="002E1ABD"/>
    <w:rsid w:val="002E593D"/>
    <w:rsid w:val="002E7B24"/>
    <w:rsid w:val="002F647E"/>
    <w:rsid w:val="002F7357"/>
    <w:rsid w:val="00303A1A"/>
    <w:rsid w:val="00304733"/>
    <w:rsid w:val="0030574A"/>
    <w:rsid w:val="00306BDC"/>
    <w:rsid w:val="003100D3"/>
    <w:rsid w:val="00323F44"/>
    <w:rsid w:val="003413FC"/>
    <w:rsid w:val="0034273D"/>
    <w:rsid w:val="00344755"/>
    <w:rsid w:val="00346B67"/>
    <w:rsid w:val="00357012"/>
    <w:rsid w:val="003776EB"/>
    <w:rsid w:val="003844E7"/>
    <w:rsid w:val="003853AA"/>
    <w:rsid w:val="003B0105"/>
    <w:rsid w:val="003B1520"/>
    <w:rsid w:val="003C5928"/>
    <w:rsid w:val="003C6BC6"/>
    <w:rsid w:val="003D5AB8"/>
    <w:rsid w:val="003D7C5B"/>
    <w:rsid w:val="003E0AFF"/>
    <w:rsid w:val="00400A57"/>
    <w:rsid w:val="004101DA"/>
    <w:rsid w:val="00413461"/>
    <w:rsid w:val="0042117D"/>
    <w:rsid w:val="00421FFD"/>
    <w:rsid w:val="00424D11"/>
    <w:rsid w:val="0042620B"/>
    <w:rsid w:val="00442EF1"/>
    <w:rsid w:val="00444FE5"/>
    <w:rsid w:val="0044625E"/>
    <w:rsid w:val="0046143D"/>
    <w:rsid w:val="0046388B"/>
    <w:rsid w:val="00471481"/>
    <w:rsid w:val="004759F8"/>
    <w:rsid w:val="00496B81"/>
    <w:rsid w:val="00496E44"/>
    <w:rsid w:val="004A17A9"/>
    <w:rsid w:val="004A5D88"/>
    <w:rsid w:val="004B3E3A"/>
    <w:rsid w:val="004C1226"/>
    <w:rsid w:val="004C469D"/>
    <w:rsid w:val="004C5039"/>
    <w:rsid w:val="004C5FFE"/>
    <w:rsid w:val="004D137E"/>
    <w:rsid w:val="004D2882"/>
    <w:rsid w:val="004E0242"/>
    <w:rsid w:val="004F1E4A"/>
    <w:rsid w:val="004F5994"/>
    <w:rsid w:val="005066A6"/>
    <w:rsid w:val="00530F93"/>
    <w:rsid w:val="005466AD"/>
    <w:rsid w:val="005532EE"/>
    <w:rsid w:val="00555270"/>
    <w:rsid w:val="005701D1"/>
    <w:rsid w:val="00577EA6"/>
    <w:rsid w:val="005814B9"/>
    <w:rsid w:val="005840B8"/>
    <w:rsid w:val="00585CDA"/>
    <w:rsid w:val="00593C5A"/>
    <w:rsid w:val="00593F02"/>
    <w:rsid w:val="005A1954"/>
    <w:rsid w:val="005A328C"/>
    <w:rsid w:val="005A5921"/>
    <w:rsid w:val="005B0E47"/>
    <w:rsid w:val="005B3D96"/>
    <w:rsid w:val="005C1DBD"/>
    <w:rsid w:val="005E2A79"/>
    <w:rsid w:val="005F2B2E"/>
    <w:rsid w:val="00612B1A"/>
    <w:rsid w:val="00615971"/>
    <w:rsid w:val="00627C10"/>
    <w:rsid w:val="00636291"/>
    <w:rsid w:val="0064588C"/>
    <w:rsid w:val="006460D2"/>
    <w:rsid w:val="00646EFF"/>
    <w:rsid w:val="00655A03"/>
    <w:rsid w:val="0066149F"/>
    <w:rsid w:val="00675A6F"/>
    <w:rsid w:val="00685206"/>
    <w:rsid w:val="00686C87"/>
    <w:rsid w:val="0069054C"/>
    <w:rsid w:val="00694168"/>
    <w:rsid w:val="00697875"/>
    <w:rsid w:val="006A652A"/>
    <w:rsid w:val="006C21CD"/>
    <w:rsid w:val="006C71D8"/>
    <w:rsid w:val="006E29ED"/>
    <w:rsid w:val="006E6232"/>
    <w:rsid w:val="006F2EA3"/>
    <w:rsid w:val="007060B8"/>
    <w:rsid w:val="00712B83"/>
    <w:rsid w:val="00715B95"/>
    <w:rsid w:val="00724E50"/>
    <w:rsid w:val="00725DF8"/>
    <w:rsid w:val="0073697E"/>
    <w:rsid w:val="00745557"/>
    <w:rsid w:val="0074772A"/>
    <w:rsid w:val="00771B77"/>
    <w:rsid w:val="00781CC9"/>
    <w:rsid w:val="00784A63"/>
    <w:rsid w:val="00785090"/>
    <w:rsid w:val="007851E4"/>
    <w:rsid w:val="007A0C51"/>
    <w:rsid w:val="007A127B"/>
    <w:rsid w:val="007A1953"/>
    <w:rsid w:val="007A5147"/>
    <w:rsid w:val="007B2BA3"/>
    <w:rsid w:val="007B63FE"/>
    <w:rsid w:val="007C12AD"/>
    <w:rsid w:val="007C311C"/>
    <w:rsid w:val="007C6DA7"/>
    <w:rsid w:val="007D46B3"/>
    <w:rsid w:val="007D7F3E"/>
    <w:rsid w:val="007F4985"/>
    <w:rsid w:val="007F7C81"/>
    <w:rsid w:val="00800380"/>
    <w:rsid w:val="0081056D"/>
    <w:rsid w:val="00815E8B"/>
    <w:rsid w:val="008166C2"/>
    <w:rsid w:val="00833996"/>
    <w:rsid w:val="00846EF5"/>
    <w:rsid w:val="00855365"/>
    <w:rsid w:val="008557EC"/>
    <w:rsid w:val="00856BB7"/>
    <w:rsid w:val="00860280"/>
    <w:rsid w:val="00873C88"/>
    <w:rsid w:val="00877CD3"/>
    <w:rsid w:val="008A1CA2"/>
    <w:rsid w:val="008B571A"/>
    <w:rsid w:val="008C4CBA"/>
    <w:rsid w:val="008D38AE"/>
    <w:rsid w:val="008F34D2"/>
    <w:rsid w:val="009007AA"/>
    <w:rsid w:val="009019AE"/>
    <w:rsid w:val="00901BEC"/>
    <w:rsid w:val="00910A08"/>
    <w:rsid w:val="00916867"/>
    <w:rsid w:val="00920440"/>
    <w:rsid w:val="0092621A"/>
    <w:rsid w:val="009312C2"/>
    <w:rsid w:val="00943D42"/>
    <w:rsid w:val="00944F61"/>
    <w:rsid w:val="00946841"/>
    <w:rsid w:val="009508DF"/>
    <w:rsid w:val="0095100B"/>
    <w:rsid w:val="00951A31"/>
    <w:rsid w:val="00954B25"/>
    <w:rsid w:val="00955707"/>
    <w:rsid w:val="009565A0"/>
    <w:rsid w:val="00994290"/>
    <w:rsid w:val="009B267B"/>
    <w:rsid w:val="009B6387"/>
    <w:rsid w:val="009B7403"/>
    <w:rsid w:val="009D3D77"/>
    <w:rsid w:val="009D565A"/>
    <w:rsid w:val="009D75B5"/>
    <w:rsid w:val="009E4809"/>
    <w:rsid w:val="009F6C32"/>
    <w:rsid w:val="00A03FA9"/>
    <w:rsid w:val="00A13B4F"/>
    <w:rsid w:val="00A213E7"/>
    <w:rsid w:val="00A2260A"/>
    <w:rsid w:val="00A31299"/>
    <w:rsid w:val="00A51210"/>
    <w:rsid w:val="00A52034"/>
    <w:rsid w:val="00A524C2"/>
    <w:rsid w:val="00A527C3"/>
    <w:rsid w:val="00A553A5"/>
    <w:rsid w:val="00A55EE9"/>
    <w:rsid w:val="00A67F6E"/>
    <w:rsid w:val="00A8351D"/>
    <w:rsid w:val="00A9226F"/>
    <w:rsid w:val="00AA58EB"/>
    <w:rsid w:val="00AA7CA6"/>
    <w:rsid w:val="00AB19C0"/>
    <w:rsid w:val="00AC63FD"/>
    <w:rsid w:val="00AC78EC"/>
    <w:rsid w:val="00AC7DB1"/>
    <w:rsid w:val="00AD010E"/>
    <w:rsid w:val="00AE2BDE"/>
    <w:rsid w:val="00AF2B7D"/>
    <w:rsid w:val="00AF3040"/>
    <w:rsid w:val="00B0725A"/>
    <w:rsid w:val="00B11D13"/>
    <w:rsid w:val="00B1267B"/>
    <w:rsid w:val="00B2056A"/>
    <w:rsid w:val="00B26BC4"/>
    <w:rsid w:val="00B27E7A"/>
    <w:rsid w:val="00B678CA"/>
    <w:rsid w:val="00B7460E"/>
    <w:rsid w:val="00B74939"/>
    <w:rsid w:val="00B76C15"/>
    <w:rsid w:val="00B848EC"/>
    <w:rsid w:val="00B86E96"/>
    <w:rsid w:val="00B91896"/>
    <w:rsid w:val="00BA0F59"/>
    <w:rsid w:val="00BA10E2"/>
    <w:rsid w:val="00BA42A2"/>
    <w:rsid w:val="00BA48D9"/>
    <w:rsid w:val="00BB0ADA"/>
    <w:rsid w:val="00BB42CB"/>
    <w:rsid w:val="00BB7232"/>
    <w:rsid w:val="00BC6428"/>
    <w:rsid w:val="00BD0024"/>
    <w:rsid w:val="00BD4DB0"/>
    <w:rsid w:val="00BE3E8C"/>
    <w:rsid w:val="00BF1F7E"/>
    <w:rsid w:val="00BF2DD9"/>
    <w:rsid w:val="00BF5289"/>
    <w:rsid w:val="00C0075F"/>
    <w:rsid w:val="00C14072"/>
    <w:rsid w:val="00C1589F"/>
    <w:rsid w:val="00C1736F"/>
    <w:rsid w:val="00C20CEE"/>
    <w:rsid w:val="00C301F0"/>
    <w:rsid w:val="00C45941"/>
    <w:rsid w:val="00C65A37"/>
    <w:rsid w:val="00C65AA3"/>
    <w:rsid w:val="00C707BF"/>
    <w:rsid w:val="00C76A63"/>
    <w:rsid w:val="00C8316D"/>
    <w:rsid w:val="00C83709"/>
    <w:rsid w:val="00C90913"/>
    <w:rsid w:val="00C93E69"/>
    <w:rsid w:val="00C93EE1"/>
    <w:rsid w:val="00C94178"/>
    <w:rsid w:val="00CA2241"/>
    <w:rsid w:val="00CA2FF8"/>
    <w:rsid w:val="00CB05C8"/>
    <w:rsid w:val="00CB0909"/>
    <w:rsid w:val="00CC05E6"/>
    <w:rsid w:val="00CC3A41"/>
    <w:rsid w:val="00CC5613"/>
    <w:rsid w:val="00CD2942"/>
    <w:rsid w:val="00CE023B"/>
    <w:rsid w:val="00CF1BD8"/>
    <w:rsid w:val="00CF4AFF"/>
    <w:rsid w:val="00D033E8"/>
    <w:rsid w:val="00D06A12"/>
    <w:rsid w:val="00D10204"/>
    <w:rsid w:val="00D1520A"/>
    <w:rsid w:val="00D209C0"/>
    <w:rsid w:val="00D2205A"/>
    <w:rsid w:val="00D24703"/>
    <w:rsid w:val="00D27EA5"/>
    <w:rsid w:val="00D32AB1"/>
    <w:rsid w:val="00D449A5"/>
    <w:rsid w:val="00D45A67"/>
    <w:rsid w:val="00D471CF"/>
    <w:rsid w:val="00D65B8E"/>
    <w:rsid w:val="00D841E7"/>
    <w:rsid w:val="00D903A9"/>
    <w:rsid w:val="00D92BB3"/>
    <w:rsid w:val="00DA5670"/>
    <w:rsid w:val="00DB636B"/>
    <w:rsid w:val="00DD4E22"/>
    <w:rsid w:val="00DD7AAF"/>
    <w:rsid w:val="00DE747F"/>
    <w:rsid w:val="00DE7BD9"/>
    <w:rsid w:val="00DF1EF9"/>
    <w:rsid w:val="00DF482F"/>
    <w:rsid w:val="00DF4BF5"/>
    <w:rsid w:val="00E06B5A"/>
    <w:rsid w:val="00E113B6"/>
    <w:rsid w:val="00E138B8"/>
    <w:rsid w:val="00E20D22"/>
    <w:rsid w:val="00E35F89"/>
    <w:rsid w:val="00E43101"/>
    <w:rsid w:val="00E5412C"/>
    <w:rsid w:val="00E55EB0"/>
    <w:rsid w:val="00E60F0C"/>
    <w:rsid w:val="00E664F4"/>
    <w:rsid w:val="00E67FAD"/>
    <w:rsid w:val="00E70B38"/>
    <w:rsid w:val="00E734B3"/>
    <w:rsid w:val="00E741C5"/>
    <w:rsid w:val="00E82DE7"/>
    <w:rsid w:val="00E91B3E"/>
    <w:rsid w:val="00E9326A"/>
    <w:rsid w:val="00E940E3"/>
    <w:rsid w:val="00EB1DE7"/>
    <w:rsid w:val="00EB2981"/>
    <w:rsid w:val="00EB7011"/>
    <w:rsid w:val="00ED1723"/>
    <w:rsid w:val="00ED445D"/>
    <w:rsid w:val="00ED5E0E"/>
    <w:rsid w:val="00ED7D1B"/>
    <w:rsid w:val="00EF3951"/>
    <w:rsid w:val="00EF6F2F"/>
    <w:rsid w:val="00F011F4"/>
    <w:rsid w:val="00F03C29"/>
    <w:rsid w:val="00F04707"/>
    <w:rsid w:val="00F05D4D"/>
    <w:rsid w:val="00F1428D"/>
    <w:rsid w:val="00F15D0A"/>
    <w:rsid w:val="00F33A35"/>
    <w:rsid w:val="00F5190D"/>
    <w:rsid w:val="00F5745E"/>
    <w:rsid w:val="00F7459D"/>
    <w:rsid w:val="00F74930"/>
    <w:rsid w:val="00F75FAC"/>
    <w:rsid w:val="00F912CE"/>
    <w:rsid w:val="00FA6B4B"/>
    <w:rsid w:val="00FB6F33"/>
    <w:rsid w:val="00FC347E"/>
    <w:rsid w:val="00FC391E"/>
    <w:rsid w:val="00FC4280"/>
    <w:rsid w:val="00FC6701"/>
    <w:rsid w:val="00FC7352"/>
    <w:rsid w:val="00FC739B"/>
    <w:rsid w:val="00FE2BE6"/>
    <w:rsid w:val="00FF4980"/>
    <w:rsid w:val="00FF4C85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496E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4715" TargetMode="External"/><Relationship Id="rId13" Type="http://schemas.openxmlformats.org/officeDocument/2006/relationships/image" Target="media/image1.jpg"/><Relationship Id="rId18" Type="http://schemas.openxmlformats.org/officeDocument/2006/relationships/image" Target="media/image6.jpg"/><Relationship Id="rId26" Type="http://schemas.openxmlformats.org/officeDocument/2006/relationships/hyperlink" Target="https://support.office.com/ru-ru/article/%D0%A1%D0%A7%D0%81%D0%A2%D0%95%D0%A1%D0%9B%D0%98-%D1%84%D1%83%D0%BD%D0%BA%D1%86%D0%B8%D1%8F-%D0%A1%D0%A7%D0%81%D0%A2%D0%95%D0%A1%D0%9B%D0%98-e0de10c6-f885-4e71-abb4-1f464816df34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g"/><Relationship Id="rId7" Type="http://schemas.openxmlformats.org/officeDocument/2006/relationships/endnotes" Target="endnotes.xml"/><Relationship Id="rId12" Type="http://schemas.openxmlformats.org/officeDocument/2006/relationships/hyperlink" Target="http://baguzin.ru/wp/?p=14715" TargetMode="External"/><Relationship Id="rId17" Type="http://schemas.openxmlformats.org/officeDocument/2006/relationships/image" Target="media/image5.jpg"/><Relationship Id="rId25" Type="http://schemas.openxmlformats.org/officeDocument/2006/relationships/image" Target="media/image13.jp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image" Target="media/image8.jpg"/><Relationship Id="rId29" Type="http://schemas.openxmlformats.org/officeDocument/2006/relationships/image" Target="media/image16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&#1044;&#1080;&#1072;&#1075;&#1088;&#1072;&#1084;&#1084;&#1072;_&#1043;&#1072;&#1085;&#1090;&#1072;" TargetMode="External"/><Relationship Id="rId24" Type="http://schemas.openxmlformats.org/officeDocument/2006/relationships/image" Target="media/image12.jp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image" Target="media/image11.jpg"/><Relationship Id="rId28" Type="http://schemas.openxmlformats.org/officeDocument/2006/relationships/image" Target="media/image15.jpg"/><Relationship Id="rId10" Type="http://schemas.openxmlformats.org/officeDocument/2006/relationships/hyperlink" Target="http://baguzin.ru/wp/?p=9708" TargetMode="External"/><Relationship Id="rId19" Type="http://schemas.openxmlformats.org/officeDocument/2006/relationships/image" Target="media/image7.jpg"/><Relationship Id="rId31" Type="http://schemas.openxmlformats.org/officeDocument/2006/relationships/image" Target="media/image18.jpg"/><Relationship Id="rId4" Type="http://schemas.openxmlformats.org/officeDocument/2006/relationships/settings" Target="settings.xml"/><Relationship Id="rId9" Type="http://schemas.openxmlformats.org/officeDocument/2006/relationships/hyperlink" Target="http://baguzin.ru/wp/?p=7153" TargetMode="External"/><Relationship Id="rId14" Type="http://schemas.openxmlformats.org/officeDocument/2006/relationships/image" Target="media/image2.jpg"/><Relationship Id="rId22" Type="http://schemas.openxmlformats.org/officeDocument/2006/relationships/image" Target="media/image10.jpg"/><Relationship Id="rId27" Type="http://schemas.openxmlformats.org/officeDocument/2006/relationships/image" Target="media/image14.jpg"/><Relationship Id="rId30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873E7-1E44-4747-8205-2434C896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7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10832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12</cp:revision>
  <cp:lastPrinted>2016-06-12T15:33:00Z</cp:lastPrinted>
  <dcterms:created xsi:type="dcterms:W3CDTF">2016-06-17T20:51:00Z</dcterms:created>
  <dcterms:modified xsi:type="dcterms:W3CDTF">2016-06-25T13:38:00Z</dcterms:modified>
</cp:coreProperties>
</file>