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FE" w:rsidRDefault="00BF4956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BF4956">
        <w:rPr>
          <w:rFonts w:eastAsia="Times New Roman" w:cstheme="minorHAnsi"/>
          <w:b/>
          <w:bCs/>
          <w:color w:val="000000"/>
          <w:sz w:val="28"/>
          <w:lang w:eastAsia="ru-RU"/>
        </w:rPr>
        <w:t>Грэм Робб. Открытие Франции</w:t>
      </w:r>
    </w:p>
    <w:p w:rsidR="00247DF8" w:rsidRDefault="00931D1A" w:rsidP="00247D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Автор этой книги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Pr="00931D1A">
        <w:rPr>
          <w:rFonts w:eastAsia="Times New Roman" w:cstheme="minorHAnsi"/>
          <w:color w:val="000000"/>
          <w:lang w:eastAsia="ru-RU"/>
        </w:rPr>
        <w:t xml:space="preserve">знаменитый историк и биограф, страстно любящий Францию и посвятивший ее изучению многие годы. Большинство историков фокусировали свое внимание на Париже. Г.Робб увлечен иной задачей. Объехав Францию вдоль и поперек, побывав в самых дальних ее уголках, он меняет привычные представления о стране с помощью огромного исследовательского материала, начиная с дорийской Галлии и завершая началом XX в., </w:t>
      </w:r>
      <w:r>
        <w:rPr>
          <w:rFonts w:eastAsia="Times New Roman" w:cstheme="minorHAnsi"/>
          <w:color w:val="000000"/>
          <w:lang w:eastAsia="ru-RU"/>
        </w:rPr>
        <w:t>–</w:t>
      </w:r>
      <w:r w:rsidRPr="00931D1A">
        <w:rPr>
          <w:rFonts w:eastAsia="Times New Roman" w:cstheme="minorHAnsi"/>
          <w:color w:val="000000"/>
          <w:lang w:eastAsia="ru-RU"/>
        </w:rPr>
        <w:t xml:space="preserve"> и все это в форме увлекательных новелл о малоизвестных и прославленных на весь мир исторических событиях и персонажах. Он блестяще достигает поставленной цели </w:t>
      </w:r>
      <w:r>
        <w:rPr>
          <w:rFonts w:eastAsia="Times New Roman" w:cstheme="minorHAnsi"/>
          <w:color w:val="000000"/>
          <w:lang w:eastAsia="ru-RU"/>
        </w:rPr>
        <w:t>–</w:t>
      </w:r>
      <w:r w:rsidRPr="00931D1A">
        <w:rPr>
          <w:rFonts w:eastAsia="Times New Roman" w:cstheme="minorHAnsi"/>
          <w:color w:val="000000"/>
          <w:lang w:eastAsia="ru-RU"/>
        </w:rPr>
        <w:t xml:space="preserve"> открыть читателю неизвестную прежде Францию.</w:t>
      </w:r>
    </w:p>
    <w:p w:rsidR="00247DF8" w:rsidRPr="0015535E" w:rsidRDefault="00247DF8" w:rsidP="00247D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Ссылку</w:t>
      </w:r>
      <w:r w:rsidR="00A24E13">
        <w:rPr>
          <w:rFonts w:eastAsia="Times New Roman" w:cstheme="minorHAnsi"/>
          <w:color w:val="000000"/>
          <w:lang w:eastAsia="ru-RU"/>
        </w:rPr>
        <w:t xml:space="preserve"> на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28583D">
        <w:rPr>
          <w:rFonts w:eastAsia="Times New Roman" w:cstheme="minorHAnsi"/>
          <w:color w:val="000000"/>
          <w:lang w:eastAsia="ru-RU"/>
        </w:rPr>
        <w:t>эту книгу</w:t>
      </w:r>
      <w:r>
        <w:rPr>
          <w:rFonts w:eastAsia="Times New Roman" w:cstheme="minorHAnsi"/>
          <w:color w:val="000000"/>
          <w:lang w:eastAsia="ru-RU"/>
        </w:rPr>
        <w:t xml:space="preserve"> я нашел у Талеба в </w:t>
      </w:r>
      <w:hyperlink r:id="rId8" w:history="1">
        <w:r w:rsidRPr="00247DF8">
          <w:rPr>
            <w:rStyle w:val="a9"/>
            <w:rFonts w:eastAsia="Times New Roman" w:cstheme="minorHAnsi"/>
            <w:lang w:eastAsia="ru-RU"/>
          </w:rPr>
          <w:t>Антихрупкости</w:t>
        </w:r>
      </w:hyperlink>
      <w:r>
        <w:rPr>
          <w:rFonts w:eastAsia="Times New Roman" w:cstheme="minorHAnsi"/>
          <w:color w:val="000000"/>
          <w:lang w:eastAsia="ru-RU"/>
        </w:rPr>
        <w:t xml:space="preserve">… См. также </w:t>
      </w:r>
      <w:hyperlink r:id="rId9" w:history="1">
        <w:r w:rsidRPr="00247DF8">
          <w:rPr>
            <w:rStyle w:val="a9"/>
            <w:rFonts w:eastAsia="Times New Roman" w:cstheme="minorHAnsi"/>
            <w:lang w:eastAsia="ru-RU"/>
          </w:rPr>
          <w:t>Что почитать по менеджменту</w:t>
        </w:r>
      </w:hyperlink>
      <w:r>
        <w:rPr>
          <w:rFonts w:eastAsia="Times New Roman" w:cstheme="minorHAnsi"/>
          <w:color w:val="000000"/>
          <w:lang w:eastAsia="ru-RU"/>
        </w:rPr>
        <w:t>.</w:t>
      </w:r>
    </w:p>
    <w:p w:rsidR="0015535E" w:rsidRDefault="0028583D" w:rsidP="00026EE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583D">
        <w:rPr>
          <w:rFonts w:eastAsia="Times New Roman" w:cstheme="minorHAnsi"/>
          <w:color w:val="000000"/>
          <w:lang w:eastAsia="ru-RU"/>
        </w:rPr>
        <w:t>Грэм Робб. Открытие Франции. Увлекательное путешествие длинной 20 000 километров по сокровенным уголкам</w:t>
      </w:r>
      <w:r w:rsidR="0015535E">
        <w:rPr>
          <w:rFonts w:eastAsia="Times New Roman" w:cstheme="minorHAnsi"/>
          <w:color w:val="000000"/>
          <w:lang w:eastAsia="ru-RU"/>
        </w:rPr>
        <w:t xml:space="preserve">. – М.: </w:t>
      </w:r>
      <w:r w:rsidRPr="0028583D">
        <w:rPr>
          <w:rFonts w:eastAsia="Times New Roman" w:cstheme="minorHAnsi"/>
          <w:color w:val="000000"/>
          <w:lang w:eastAsia="ru-RU"/>
        </w:rPr>
        <w:t>Центрполиграф</w:t>
      </w:r>
      <w:r w:rsidR="0015535E" w:rsidRPr="0028583D">
        <w:rPr>
          <w:rFonts w:eastAsia="Times New Roman" w:cstheme="minorHAnsi"/>
          <w:color w:val="000000"/>
          <w:lang w:eastAsia="ru-RU"/>
        </w:rPr>
        <w:t>,</w:t>
      </w:r>
      <w:r w:rsidR="0015535E">
        <w:rPr>
          <w:rFonts w:eastAsia="Times New Roman" w:cstheme="minorHAnsi"/>
          <w:color w:val="000000"/>
          <w:lang w:eastAsia="ru-RU"/>
        </w:rPr>
        <w:t xml:space="preserve"> 201</w:t>
      </w:r>
      <w:r w:rsidR="008D45D3">
        <w:rPr>
          <w:rFonts w:eastAsia="Times New Roman" w:cstheme="minorHAnsi"/>
          <w:color w:val="000000"/>
          <w:lang w:eastAsia="ru-RU"/>
        </w:rPr>
        <w:t>3</w:t>
      </w:r>
      <w:r w:rsidR="0015535E">
        <w:rPr>
          <w:rFonts w:eastAsia="Times New Roman" w:cstheme="minorHAnsi"/>
          <w:color w:val="000000"/>
          <w:lang w:eastAsia="ru-RU"/>
        </w:rPr>
        <w:t>. –</w:t>
      </w:r>
      <w:r w:rsidR="00247DF8">
        <w:rPr>
          <w:rFonts w:eastAsia="Times New Roman" w:cstheme="minorHAnsi"/>
          <w:color w:val="000000"/>
          <w:lang w:eastAsia="ru-RU"/>
        </w:rPr>
        <w:t xml:space="preserve"> </w:t>
      </w:r>
      <w:r w:rsidR="008D45D3">
        <w:rPr>
          <w:rFonts w:eastAsia="Times New Roman" w:cstheme="minorHAnsi"/>
          <w:color w:val="000000"/>
          <w:lang w:eastAsia="ru-RU"/>
        </w:rPr>
        <w:t>5</w:t>
      </w:r>
      <w:r>
        <w:rPr>
          <w:rFonts w:eastAsia="Times New Roman" w:cstheme="minorHAnsi"/>
          <w:color w:val="000000"/>
          <w:lang w:eastAsia="ru-RU"/>
        </w:rPr>
        <w:t>7</w:t>
      </w:r>
      <w:r w:rsidR="008D45D3">
        <w:rPr>
          <w:rFonts w:eastAsia="Times New Roman" w:cstheme="minorHAnsi"/>
          <w:color w:val="000000"/>
          <w:lang w:eastAsia="ru-RU"/>
        </w:rPr>
        <w:t>6</w:t>
      </w:r>
      <w:r w:rsidR="00247DF8">
        <w:rPr>
          <w:rFonts w:eastAsia="Times New Roman" w:cstheme="minorHAnsi"/>
          <w:color w:val="000000"/>
          <w:lang w:eastAsia="ru-RU"/>
        </w:rPr>
        <w:t xml:space="preserve"> с.</w:t>
      </w:r>
    </w:p>
    <w:p w:rsidR="00931D1A" w:rsidRDefault="00931D1A" w:rsidP="00026EE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эм Робб. Открытие Франции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FE" w:rsidRDefault="00931D1A" w:rsidP="00026EE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Купить цифровую книгу в </w:t>
      </w:r>
      <w:hyperlink r:id="rId11" w:history="1">
        <w:r w:rsidRPr="00931D1A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Pr="00931D1A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2" w:history="1">
        <w:r w:rsidRPr="00931D1A">
          <w:rPr>
            <w:rStyle w:val="a9"/>
            <w:rFonts w:eastAsia="Times New Roman" w:cstheme="minorHAnsi"/>
            <w:lang w:eastAsia="ru-RU"/>
          </w:rPr>
          <w:t>Ozon</w:t>
        </w:r>
      </w:hyperlink>
      <w:r w:rsidRPr="00931D1A">
        <w:rPr>
          <w:rFonts w:eastAsia="Times New Roman" w:cstheme="minorHAnsi"/>
          <w:color w:val="000000"/>
          <w:lang w:eastAsia="ru-RU"/>
        </w:rPr>
        <w:t xml:space="preserve"> или </w:t>
      </w:r>
      <w:hyperlink r:id="rId13" w:history="1">
        <w:r w:rsidRPr="00931D1A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931D1A" w:rsidRPr="00931D1A" w:rsidRDefault="002C4718" w:rsidP="002C4718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1. Неизведанный континент</w:t>
      </w:r>
    </w:p>
    <w:p w:rsidR="00931D1A" w:rsidRDefault="002C4718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931D1A" w:rsidRPr="00931D1A">
        <w:rPr>
          <w:rFonts w:eastAsia="Times New Roman" w:cstheme="minorHAnsi"/>
          <w:color w:val="000000"/>
          <w:lang w:eastAsia="ru-RU"/>
        </w:rPr>
        <w:t>ореволюционную</w:t>
      </w:r>
      <w:r>
        <w:rPr>
          <w:rFonts w:eastAsia="Times New Roman" w:cstheme="minorHAnsi"/>
          <w:color w:val="000000"/>
          <w:lang w:eastAsia="ru-RU"/>
        </w:rPr>
        <w:t xml:space="preserve"> (1789 г.)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Францию можно описать как страну, состоявшую из </w:t>
      </w:r>
      <w:r>
        <w:rPr>
          <w:rFonts w:eastAsia="Times New Roman" w:cstheme="minorHAnsi"/>
          <w:color w:val="000000"/>
          <w:lang w:eastAsia="ru-RU"/>
        </w:rPr>
        <w:t>нескольких феодальных провинций (рис. 1)</w:t>
      </w:r>
      <w:r w:rsidR="00931D1A" w:rsidRPr="00931D1A">
        <w:rPr>
          <w:rFonts w:eastAsia="Times New Roman" w:cstheme="minorHAnsi"/>
          <w:color w:val="000000"/>
          <w:lang w:eastAsia="ru-RU"/>
        </w:rPr>
        <w:t>. Некоторые из этих провинций имели свои региональные парламенты и сами вводили на своей территории налоги. Другие облагало налогом непосредственно государство. Многие из этих земель были частью Франции менее четырехсот лет. Историкам, которые пытаются описывать все королевство в целом, в запутанной головоломке из таможенных барьеров и различий в законодательстве между этими провинциями видны и следы беспорядка, созданного разделением империи Карла Великого в 843 году, и следы различий между племенами, о которых писал Юлий Цезарь.</w:t>
      </w:r>
    </w:p>
    <w:p w:rsidR="00D5239D" w:rsidRDefault="00D5239D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Pr="00931D1A">
        <w:rPr>
          <w:rFonts w:eastAsia="Times New Roman" w:cstheme="minorHAnsi"/>
          <w:color w:val="000000"/>
          <w:lang w:eastAsia="ru-RU"/>
        </w:rPr>
        <w:t>утеводитель XVII века описывал Францию как густонаселенную страну, где вряд ли найдется хотя бы акр невозделанной земли, имеется быстрый транспорт и большая сеть удобных и дешевых гостиниц. Это была прекрасная иллюзия</w:t>
      </w:r>
      <w:r>
        <w:rPr>
          <w:rFonts w:eastAsia="Times New Roman" w:cstheme="minorHAnsi"/>
          <w:color w:val="000000"/>
          <w:lang w:eastAsia="ru-RU"/>
        </w:rPr>
        <w:t xml:space="preserve">… </w:t>
      </w:r>
      <w:r w:rsidRPr="00931D1A">
        <w:rPr>
          <w:rFonts w:eastAsia="Times New Roman" w:cstheme="minorHAnsi"/>
          <w:color w:val="000000"/>
          <w:lang w:eastAsia="ru-RU"/>
        </w:rPr>
        <w:t>Франция была, по сути дела, обширным, еще не полностью колонизированным континентом. Каждый, кто проходил через эту страну по неглавным дорогам, потом легко верил, что Юлий Цезарь мог незаметно для врага в течение нескольких дней вести свою армию по Галлии. В 1755 году, во время официального преследования протестантов в Лангедоке, пастор Поль Рабо, один из самых разыскиваемых тогда во Франции людей, пришел из Нима в Париж, а потом добрался до Лиль-Адана, чтобы тайно побеседовать с принцем де Конти. Он вернулся на юг</w:t>
      </w:r>
      <w:r>
        <w:rPr>
          <w:rFonts w:eastAsia="Times New Roman" w:cstheme="minorHAnsi"/>
          <w:color w:val="000000"/>
          <w:lang w:eastAsia="ru-RU"/>
        </w:rPr>
        <w:t xml:space="preserve"> – его не поймали и не увидели.</w:t>
      </w:r>
    </w:p>
    <w:p w:rsidR="00694914" w:rsidRDefault="00694914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Возникает вопрос, где было население самой многолюдной страны в Европе?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Большинство люд</w:t>
      </w:r>
      <w:r>
        <w:rPr>
          <w:rFonts w:eastAsia="Times New Roman" w:cstheme="minorHAnsi"/>
          <w:color w:val="000000"/>
          <w:lang w:eastAsia="ru-RU"/>
        </w:rPr>
        <w:t>ей во Франции жили не в городах</w:t>
      </w:r>
      <w:r w:rsidRPr="00931D1A">
        <w:rPr>
          <w:rFonts w:eastAsia="Times New Roman" w:cstheme="minorHAnsi"/>
          <w:color w:val="000000"/>
          <w:lang w:eastAsia="ru-RU"/>
        </w:rPr>
        <w:t xml:space="preserve">. Во время Французской революции почти четыре пятых населения занималось сельским хозяйством. Через полвека с лишним после революции более трех четвертей по-прежнему жило в коммунах с населением менее 2 тысяч человек (таким было определение </w:t>
      </w:r>
      <w:r w:rsidRPr="00931D1A">
        <w:rPr>
          <w:rFonts w:eastAsia="Times New Roman" w:cstheme="minorHAnsi"/>
          <w:color w:val="000000"/>
          <w:lang w:eastAsia="ru-RU"/>
        </w:rPr>
        <w:lastRenderedPageBreak/>
        <w:t>понятия «сельская коммуна» в 1846 году). Но жители одной коммуны не всегда знали о существовании друг друга: коммуна – это не деревня или город, а территория, которой управляют мэр и совет.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После революции почти треть населения Франции жила в отдельно стоящих крестьянских домах или фермах</w:t>
      </w:r>
      <w:r>
        <w:rPr>
          <w:rFonts w:eastAsia="Times New Roman" w:cstheme="minorHAnsi"/>
          <w:color w:val="000000"/>
          <w:lang w:eastAsia="ru-RU"/>
        </w:rPr>
        <w:t>,</w:t>
      </w:r>
      <w:r w:rsidRPr="00931D1A">
        <w:rPr>
          <w:rFonts w:eastAsia="Times New Roman" w:cstheme="minorHAnsi"/>
          <w:color w:val="000000"/>
          <w:lang w:eastAsia="ru-RU"/>
        </w:rPr>
        <w:t xml:space="preserve"> или же на хуторах, где было меньше тридцати пяти жителей</w:t>
      </w:r>
      <w:r>
        <w:rPr>
          <w:rFonts w:eastAsia="Times New Roman" w:cstheme="minorHAnsi"/>
          <w:color w:val="000000"/>
          <w:lang w:eastAsia="ru-RU"/>
        </w:rPr>
        <w:t>.</w:t>
      </w:r>
    </w:p>
    <w:p w:rsidR="002C4718" w:rsidRDefault="00D5239D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570826" cy="4468633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Провинции Франции в 1789 году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96" cy="44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18" w:rsidRPr="00931D1A" w:rsidRDefault="00B4117B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hyperlink r:id="rId15" w:history="1">
        <w:r w:rsidR="002C4718" w:rsidRPr="00D5239D">
          <w:rPr>
            <w:rStyle w:val="a9"/>
            <w:rFonts w:eastAsia="Times New Roman" w:cstheme="minorHAnsi"/>
            <w:lang w:eastAsia="ru-RU"/>
          </w:rPr>
          <w:t>Рис. 1.</w:t>
        </w:r>
      </w:hyperlink>
      <w:r w:rsidR="00D5239D">
        <w:rPr>
          <w:rFonts w:eastAsia="Times New Roman" w:cstheme="minorHAnsi"/>
          <w:color w:val="000000"/>
          <w:lang w:eastAsia="ru-RU"/>
        </w:rPr>
        <w:t xml:space="preserve"> </w:t>
      </w:r>
      <w:r w:rsidR="00D5239D" w:rsidRPr="00D5239D">
        <w:rPr>
          <w:rFonts w:eastAsia="Times New Roman" w:cstheme="minorHAnsi"/>
          <w:color w:val="000000"/>
          <w:lang w:eastAsia="ru-RU"/>
        </w:rPr>
        <w:t>Провинции Франции в 1789 году</w:t>
      </w:r>
    </w:p>
    <w:p w:rsidR="00931D1A" w:rsidRPr="00931D1A" w:rsidRDefault="00694914" w:rsidP="00694914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2. Племена Франции</w:t>
      </w:r>
    </w:p>
    <w:p w:rsidR="0069491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Долго считалось, что понятие «провинция» – ключевое для понимания национального характера жителей Франции. Предполагали, что с каждой провинцией – исторически и политически обособленной частью страны – связаны определе</w:t>
      </w:r>
      <w:r w:rsidR="00694914">
        <w:rPr>
          <w:rFonts w:eastAsia="Times New Roman" w:cstheme="minorHAnsi"/>
          <w:color w:val="000000"/>
          <w:lang w:eastAsia="ru-RU"/>
        </w:rPr>
        <w:t xml:space="preserve">нные черты характера ее жителей. </w:t>
      </w:r>
      <w:r w:rsidRPr="00931D1A">
        <w:rPr>
          <w:rFonts w:eastAsia="Times New Roman" w:cstheme="minorHAnsi"/>
          <w:color w:val="000000"/>
          <w:lang w:eastAsia="ru-RU"/>
        </w:rPr>
        <w:t>Однако большинство людей отказывались отождествлять себя с большими областями. Они были частью города, пригорода, деревни или семьи, но не государства и не провинции.</w:t>
      </w:r>
    </w:p>
    <w:p w:rsidR="0069491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Если бы до нас дошли все предания всех племен, полная история жителей Франции, как они видели себя сами, получилась бы обширная энциклопедия микроскопических цивилизаций. В большинстве случаев от этих рассказов уцелел</w:t>
      </w:r>
      <w:r w:rsidR="00694914">
        <w:rPr>
          <w:rFonts w:eastAsia="Times New Roman" w:cstheme="minorHAnsi"/>
          <w:color w:val="000000"/>
          <w:lang w:eastAsia="ru-RU"/>
        </w:rPr>
        <w:t>а</w:t>
      </w:r>
      <w:r w:rsidRPr="00931D1A">
        <w:rPr>
          <w:rFonts w:eastAsia="Times New Roman" w:cstheme="minorHAnsi"/>
          <w:color w:val="000000"/>
          <w:lang w:eastAsia="ru-RU"/>
        </w:rPr>
        <w:t xml:space="preserve"> лишь </w:t>
      </w:r>
      <w:r w:rsidR="00694914">
        <w:rPr>
          <w:rFonts w:eastAsia="Times New Roman" w:cstheme="minorHAnsi"/>
          <w:color w:val="000000"/>
          <w:lang w:eastAsia="ru-RU"/>
        </w:rPr>
        <w:t xml:space="preserve">малая часть. </w:t>
      </w:r>
      <w:r w:rsidRPr="00931D1A">
        <w:rPr>
          <w:rFonts w:eastAsia="Times New Roman" w:cstheme="minorHAnsi"/>
          <w:color w:val="000000"/>
          <w:lang w:eastAsia="ru-RU"/>
        </w:rPr>
        <w:t>Эти непрочные сообщества напоминают о том, что современная Франция создана не только непрерывным движением традиций, – ее облик сформировало и то, что исчезло и угасло.</w:t>
      </w:r>
      <w:r w:rsidR="00694914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Чтобы выковать из этой бурлящей массы микроскопических королевств одну страну, была нужна сила более мощная, чем политическая воля. Дискриминация была источником жизни и силы племенной Франции. Но она же была одним из средств, которые укрепл</w:t>
      </w:r>
      <w:r w:rsidR="00694914">
        <w:rPr>
          <w:rFonts w:eastAsia="Times New Roman" w:cstheme="minorHAnsi"/>
          <w:color w:val="000000"/>
          <w:lang w:eastAsia="ru-RU"/>
        </w:rPr>
        <w:t>яли единство современной нации.</w:t>
      </w:r>
    </w:p>
    <w:p w:rsidR="00931D1A" w:rsidRPr="00931D1A" w:rsidRDefault="00694914" w:rsidP="00694914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4. О Óc Sí Bai Ya Win Oui Oyi Awè Jo Ja Oua</w:t>
      </w:r>
      <w:r>
        <w:rPr>
          <w:rStyle w:val="a8"/>
          <w:rFonts w:eastAsia="Times New Roman"/>
          <w:lang w:eastAsia="ru-RU"/>
        </w:rPr>
        <w:footnoteReference w:id="1"/>
      </w:r>
    </w:p>
    <w:p w:rsidR="00931D1A" w:rsidRPr="00931D1A" w:rsidRDefault="00694914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Во время революции а</w:t>
      </w:r>
      <w:r w:rsidR="00931D1A" w:rsidRPr="00931D1A">
        <w:rPr>
          <w:rFonts w:eastAsia="Times New Roman" w:cstheme="minorHAnsi"/>
          <w:color w:val="000000"/>
          <w:lang w:eastAsia="ru-RU"/>
        </w:rPr>
        <w:t>ббат Анри Грегуар боролся за отмену рабства и смертной казни и за то, чтобы евреи получили полные права гражданства. Он пытался спасти сокровища нации от революционного «вандализма» (и изобрел слово «вандализм»). Он хотел усеять страну библиотеками и школами, но считал, что все это невозможно без общего для всего народа языка. Без национального языка не может быть нации.</w:t>
      </w:r>
    </w:p>
    <w:p w:rsidR="0069491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lastRenderedPageBreak/>
        <w:t>Правительство уже истратило целое состояние на перевод своих декретов на каталонский, баскский, бретонский, провансальский и эльзасский языки, но, по мнению Грегуара, в долгосрочной перспективе единственным хорошим решением было заставить эти стар</w:t>
      </w:r>
      <w:r w:rsidR="00694914">
        <w:rPr>
          <w:rFonts w:eastAsia="Times New Roman" w:cstheme="minorHAnsi"/>
          <w:color w:val="000000"/>
          <w:lang w:eastAsia="ru-RU"/>
        </w:rPr>
        <w:t xml:space="preserve">инные языки умолкнуть навсегда. </w:t>
      </w:r>
      <w:r w:rsidRPr="00931D1A">
        <w:rPr>
          <w:rFonts w:eastAsia="Times New Roman" w:cstheme="minorHAnsi"/>
          <w:color w:val="000000"/>
          <w:lang w:eastAsia="ru-RU"/>
        </w:rPr>
        <w:t>Сообщения о важных событиях и декреты правительства выплывали из столицы по широкой реке французского языка, а потом застревали на мели в грязных</w:t>
      </w:r>
      <w:r w:rsidR="00694914">
        <w:rPr>
          <w:rFonts w:eastAsia="Times New Roman" w:cstheme="minorHAnsi"/>
          <w:color w:val="000000"/>
          <w:lang w:eastAsia="ru-RU"/>
        </w:rPr>
        <w:t xml:space="preserve"> ручьях диалектов.</w:t>
      </w:r>
    </w:p>
    <w:p w:rsidR="0069491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В дни, когда французский язык был языком всей цивилизованной Европы, в самой Франции лишь 3 миллиона людей (11 процентов населения) говорили на нем «чисто». </w:t>
      </w:r>
      <w:r w:rsidR="00694914">
        <w:rPr>
          <w:rFonts w:eastAsia="Times New Roman" w:cstheme="minorHAnsi"/>
          <w:color w:val="000000"/>
          <w:lang w:eastAsia="ru-RU"/>
        </w:rPr>
        <w:t>А</w:t>
      </w:r>
      <w:r w:rsidRPr="00931D1A">
        <w:rPr>
          <w:rFonts w:eastAsia="Times New Roman" w:cstheme="minorHAnsi"/>
          <w:color w:val="000000"/>
          <w:lang w:eastAsia="ru-RU"/>
        </w:rPr>
        <w:t>ббат Грегуар советовал ускорить те процессы, которые побуждают людей изучать французский (строить больше дорог и каналов, распространять новости и советы п</w:t>
      </w:r>
      <w:r w:rsidR="00694914">
        <w:rPr>
          <w:rFonts w:eastAsia="Times New Roman" w:cstheme="minorHAnsi"/>
          <w:color w:val="000000"/>
          <w:lang w:eastAsia="ru-RU"/>
        </w:rPr>
        <w:t>о ведению сельского хозяйства)</w:t>
      </w:r>
      <w:r w:rsidRPr="00931D1A">
        <w:rPr>
          <w:rFonts w:eastAsia="Times New Roman" w:cstheme="minorHAnsi"/>
          <w:color w:val="000000"/>
          <w:lang w:eastAsia="ru-RU"/>
        </w:rPr>
        <w:t>, и прежде всего упростить французский язык, в частности</w:t>
      </w:r>
      <w:r w:rsidR="00694914">
        <w:rPr>
          <w:rFonts w:eastAsia="Times New Roman" w:cstheme="minorHAnsi"/>
          <w:color w:val="000000"/>
          <w:lang w:eastAsia="ru-RU"/>
        </w:rPr>
        <w:t xml:space="preserve"> отменить неправильные глаголы.</w:t>
      </w:r>
    </w:p>
    <w:p w:rsidR="00694914" w:rsidRDefault="00694914" w:rsidP="0069491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Во Франции две основные группы языков: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«оль» (oil), то есть французски</w:t>
      </w:r>
      <w:r>
        <w:rPr>
          <w:rFonts w:eastAsia="Times New Roman" w:cstheme="minorHAnsi"/>
          <w:color w:val="000000"/>
          <w:lang w:eastAsia="ru-RU"/>
        </w:rPr>
        <w:t>е</w:t>
      </w:r>
      <w:r w:rsidR="00931D1A" w:rsidRPr="00931D1A">
        <w:rPr>
          <w:rFonts w:eastAsia="Times New Roman" w:cstheme="minorHAnsi"/>
          <w:color w:val="000000"/>
          <w:lang w:eastAsia="ru-RU"/>
        </w:rPr>
        <w:t>, и южны</w:t>
      </w:r>
      <w:r>
        <w:rPr>
          <w:rFonts w:eastAsia="Times New Roman" w:cstheme="minorHAnsi"/>
          <w:color w:val="000000"/>
          <w:lang w:eastAsia="ru-RU"/>
        </w:rPr>
        <w:t>е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языки «ок» (oc), то есть окситански</w:t>
      </w:r>
      <w:r>
        <w:rPr>
          <w:rFonts w:eastAsia="Times New Roman" w:cstheme="minorHAnsi"/>
          <w:color w:val="000000"/>
          <w:lang w:eastAsia="ru-RU"/>
        </w:rPr>
        <w:t>е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(обе группы языков получили свои названия в Средние века по словам, означающим в них «да»).</w:t>
      </w:r>
      <w:r>
        <w:rPr>
          <w:rFonts w:eastAsia="Times New Roman" w:cstheme="minorHAnsi"/>
          <w:color w:val="000000"/>
          <w:lang w:eastAsia="ru-RU"/>
        </w:rPr>
        <w:t xml:space="preserve"> К концу XIX века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было описано и названо около пятидесяти пяти главных диалектов и сотни поддиалектов, которые делились на четыре языковые группы: романские (французские, окситанские, франко-провансальские и италийские языки, на которых говорят на Корсике и вдоль итальянской границы), германские (фламандский, франкский и эльзасский), кельтский бретонский язык, и отдельную «эускарскую» группу образует баскский язык</w:t>
      </w:r>
      <w:r>
        <w:rPr>
          <w:rFonts w:eastAsia="Times New Roman" w:cstheme="minorHAnsi"/>
          <w:color w:val="000000"/>
          <w:lang w:eastAsia="ru-RU"/>
        </w:rPr>
        <w:t>.</w:t>
      </w:r>
    </w:p>
    <w:p w:rsidR="005A00D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Сменявшиеся правительства пытались стереть границу</w:t>
      </w:r>
      <w:r w:rsidR="005A00DF">
        <w:rPr>
          <w:rFonts w:eastAsia="Times New Roman" w:cstheme="minorHAnsi"/>
          <w:color w:val="000000"/>
          <w:lang w:eastAsia="ru-RU"/>
        </w:rPr>
        <w:t xml:space="preserve"> между оль и ок,</w:t>
      </w:r>
      <w:r w:rsidRPr="00931D1A">
        <w:rPr>
          <w:rFonts w:eastAsia="Times New Roman" w:cstheme="minorHAnsi"/>
          <w:color w:val="000000"/>
          <w:lang w:eastAsia="ru-RU"/>
        </w:rPr>
        <w:t xml:space="preserve"> или, точнее, сделать вид, что она не существует. Одним из сохранившихся до сих пор нововведений революции было деление страны на департаменты.</w:t>
      </w:r>
      <w:r w:rsidR="005A00DF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Мысль была такая: вневременная естественная логика должна одержать верх над старыми феодальными и племенными делениями. Официально перестанут существовать бретонцы, бургундцы, гасконцы и нормандцы. У людей останется только одна территория, к которой они</w:t>
      </w:r>
      <w:r w:rsidR="005A00DF">
        <w:rPr>
          <w:rFonts w:eastAsia="Times New Roman" w:cstheme="minorHAnsi"/>
          <w:color w:val="000000"/>
          <w:lang w:eastAsia="ru-RU"/>
        </w:rPr>
        <w:t xml:space="preserve"> принадлежат, – страна в целом.</w:t>
      </w:r>
    </w:p>
    <w:p w:rsidR="005A00D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По иронии судьбы успех этой революционной перекройке Франции обеспечил городской средний класс. Его представители были меньше привязаны к древним границам и меньше хотели быть детьми своего края. Историческое деление Франции на части стало связываться в сознании людей со старомодными чудаками-провинциал</w:t>
      </w:r>
      <w:r w:rsidR="005A00DF">
        <w:rPr>
          <w:rFonts w:eastAsia="Times New Roman" w:cstheme="minorHAnsi"/>
          <w:color w:val="000000"/>
          <w:lang w:eastAsia="ru-RU"/>
        </w:rPr>
        <w:t>ами и примитивными крестьянами.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Празднование годовщин знаменательных событий истории государства, которое до сих пор является характерной особенностью французской общественной жизни, также способствовало стиранию из памяти людей событий и культур, которые они теперь не должны были помнить. Это забвение прошлого было одним из мощных общественных процессов, сформировавших современную Францию. Дети из семей среднего класса забывали провинциальные языки, которым научились у кормилиц и слуг, или помнили их только как колоритный пережиток прошлого. В стране тысячи языков знание только одного языка стало отличительным признаком образованного человека.</w:t>
      </w:r>
    </w:p>
    <w:p w:rsidR="00931D1A" w:rsidRPr="00931D1A" w:rsidRDefault="005A00DF" w:rsidP="005A00D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5.</w:t>
      </w:r>
      <w:r>
        <w:rPr>
          <w:rFonts w:eastAsia="Times New Roman"/>
          <w:lang w:eastAsia="ru-RU"/>
        </w:rPr>
        <w:t xml:space="preserve"> Как жили во Франции</w:t>
      </w:r>
    </w:p>
    <w:p w:rsidR="007A7E8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Когда звезды и планеты были еще почти единственным источником освещения для людей</w:t>
      </w:r>
      <w:r w:rsidR="007A7E8A">
        <w:rPr>
          <w:rFonts w:eastAsia="Times New Roman" w:cstheme="minorHAnsi"/>
          <w:color w:val="000000"/>
          <w:lang w:eastAsia="ru-RU"/>
        </w:rPr>
        <w:t>,</w:t>
      </w:r>
      <w:r w:rsidRPr="00931D1A">
        <w:rPr>
          <w:rFonts w:eastAsia="Times New Roman" w:cstheme="minorHAnsi"/>
          <w:color w:val="000000"/>
          <w:lang w:eastAsia="ru-RU"/>
        </w:rPr>
        <w:t xml:space="preserve"> год делился на две половины – сезон труда, когда даже самые длинные дни казались слишком короткими, и сезон покоя, когда время ползло так медленно, что казалось, будто оно совсем остановилось. Традиция полгода бездельничать была древней и широко распространенной. В горных местностях поздней осенью прекращалась связь с внешним миром. Но зимняя спячка была характерна не только для высо</w:t>
      </w:r>
      <w:r w:rsidR="007A7E8A">
        <w:rPr>
          <w:rFonts w:eastAsia="Times New Roman" w:cstheme="minorHAnsi"/>
          <w:color w:val="000000"/>
          <w:lang w:eastAsia="ru-RU"/>
        </w:rPr>
        <w:t>когорья.</w:t>
      </w:r>
    </w:p>
    <w:p w:rsidR="007A7E8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Эта зимняя спячка людей была вызвана физической и экономической необходимостью: она замедляла обмен веществ и не давала голоду исчерпать все запасы еды. Средняя продолжительность жизни сейчас кажется такой короткой, что вызывает грусть: в 1865 году лишь в двадцати департаментах она составляла сорок лет и несколько месяцев, в Париже и департаменте Финистер – меньше тридцати лет, а среднее значение по стране было тридцать семь лет и два месяца. Средняя продолжительность жизни тех, кто преодолел рубеж пятилетнего возраста, была пятьдесят один год.</w:t>
      </w:r>
    </w:p>
    <w:p w:rsidR="007A7E8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Этот отдых длиной в сезон приводил в ужас экономистов и бюрократов, с завистью смотревших на мощную промышленность Великобритании.</w:t>
      </w:r>
      <w:r w:rsidR="007A7E8A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 xml:space="preserve">Мужчины и женщины, которые ничего не делали значительную часть года, обычно не фигурируют на первом плане в книгах историков. Исследования </w:t>
      </w:r>
      <w:r w:rsidRPr="00931D1A">
        <w:rPr>
          <w:rFonts w:eastAsia="Times New Roman" w:cstheme="minorHAnsi"/>
          <w:color w:val="000000"/>
          <w:lang w:eastAsia="ru-RU"/>
        </w:rPr>
        <w:lastRenderedPageBreak/>
        <w:t>и музейные экспозиции, разумеется, выдвигают на первый план предприимчивость и недооценивают умение оставаться</w:t>
      </w:r>
      <w:r w:rsidR="007A7E8A">
        <w:rPr>
          <w:rFonts w:eastAsia="Times New Roman" w:cstheme="minorHAnsi"/>
          <w:color w:val="000000"/>
          <w:lang w:eastAsia="ru-RU"/>
        </w:rPr>
        <w:t xml:space="preserve"> праздным много месяцев подряд.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Бретонский крестьянин Жан-Мари Дегинье (1834–1905) написал свои воспоминания потому, что нигде, кроме романов, не читал о таких людях, как он. Из книг в общественной библиотеке Кемпера он заметил, что горстка честолюбцев ярко осветила крошечный участок французской жизни, а основную</w:t>
      </w:r>
      <w:r w:rsidR="007A7E8A">
        <w:rPr>
          <w:rFonts w:eastAsia="Times New Roman" w:cstheme="minorHAnsi"/>
          <w:color w:val="000000"/>
          <w:lang w:eastAsia="ru-RU"/>
        </w:rPr>
        <w:t xml:space="preserve"> массу людей оставила в темноте</w:t>
      </w:r>
      <w:r w:rsidRPr="00931D1A">
        <w:rPr>
          <w:rFonts w:eastAsia="Times New Roman" w:cstheme="minorHAnsi"/>
          <w:color w:val="000000"/>
          <w:lang w:eastAsia="ru-RU"/>
        </w:rPr>
        <w:t>: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1834, июль. Родился в Генга в Нижней Бретани. Плохие урожаи и болезни скота заставляют его отца, крестьянина-арендатора, уйти в город.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1840. Живет в деревне Эрге-Габерик. Лошадь ударила его по голове и сильно искалечила. Несколько лет он страдает от отвратительного нагноения.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1843 – 1844. Старуха швея научила его читать по-бретонски. Он изучил «благородную профессию» – нищенство.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1848 – 1854. Работает пастухом коровьего стада, полевым рабочим на образцовой ферме, которую субсидирует государство, и слугой у мэра Керфёнтёна – одного из пригородов Кемпера. Научился читать газету по-французски.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1854 – 1868. Записался в армию, служил в Крыму, Алжире и Мексике.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1868 – 1879. Вернулся в Бретань, женился на девушке и арендовал участок земли у владельца замка в Тулване. Его «новомодные» приемы земледелия (он осушал скотный двор и дезинфицировал дом, подписался на сельскохозяйственный журнал, не обращал внимания на фазы Луны и советы тещи) встречают противодействие. Несмотря на это, он создает очень успешную ферму.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1879. Дом на ферме сгорел, и владелец земли отказался продлить арендный договор. «Еще пятнадцать лет жизни потрачены напрасно. Я так упорно работал, чтобы сделать эту ферму лучше, а теперь должен был ее покинуть».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1880 – 1882. Попал под телегу и остался после этого наполовину калекой. Нашел себе новую работу – стал продавать страховки против пожара. Его жена-алкоголичка отправлена в сумасшедший дом.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1883 – 1892. Получает лицензию на торговлю табаком в Плюгуффане возле Кемпера. Берет в аренду поле и начинает восстанавливать свое благосостояние. Кормит себя и своих троих детей.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1892 – 1902. Вынужден продать свою табачную лавку. Его дети отказались от него. Живет в трущобах и на чердаках и, «когда позволяет погода», пишет свои воспоминания.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1902. Изгнан из своей съемной «дыры» из-за жалоб на грязь. Заболевает параноидальной манией и пытается покончить с собой. Помещен в психиатрическую лечебницу в Кемпере. Умер в 1905 году в возрасте 71 года.</w:t>
      </w:r>
    </w:p>
    <w:p w:rsidR="007A7E8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Трудовой путь Дегинье прекрасно отражает суть его времени. Человек, который начал работать мальчиком-нищим, а закончил продавцом страховок, лучше символизирует свою эпоху, чем все знаменитые удачники, которые уехали с родины и если вернулись туда, то лишь через много десятилетий в виде бюста в ратуше или статуи на площади.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Во многих местностях в честь рождения мальчика стреляли из ружей и звонили в церковные колокола, а если на свет появлялась девочка, семья стыдилась этого, и ее рождение ничем не отмечали.</w:t>
      </w:r>
      <w:r w:rsidR="007A7E8A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До сих пор в журналах, рекламе и светском разговоре женщину во Франции ассоциируют с мужем и детьми. Но переписи XIX века показывают: более трети всех женщин страны были не замужем и 12 процентов женщин старше 50 лет никогда не выходили замуж.</w:t>
      </w:r>
    </w:p>
    <w:p w:rsidR="00931D1A" w:rsidRPr="00931D1A" w:rsidRDefault="007A7E8A" w:rsidP="007A7E8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7</w:t>
      </w:r>
      <w:r w:rsidR="00931D1A" w:rsidRPr="00931D1A">
        <w:rPr>
          <w:rFonts w:eastAsia="Times New Roman"/>
          <w:lang w:eastAsia="ru-RU"/>
        </w:rPr>
        <w:t>. Феи, девы, боги и священники</w:t>
      </w:r>
    </w:p>
    <w:p w:rsidR="00137B0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Один из самых больших в Европе </w:t>
      </w:r>
      <w:hyperlink r:id="rId16" w:history="1">
        <w:r w:rsidRPr="00137B03">
          <w:rPr>
            <w:rStyle w:val="a9"/>
            <w:rFonts w:eastAsia="Times New Roman" w:cstheme="minorHAnsi"/>
            <w:lang w:eastAsia="ru-RU"/>
          </w:rPr>
          <w:t>дольменов</w:t>
        </w:r>
      </w:hyperlink>
      <w:r w:rsidRPr="00931D1A">
        <w:rPr>
          <w:rFonts w:eastAsia="Times New Roman" w:cstheme="minorHAnsi"/>
          <w:color w:val="000000"/>
          <w:lang w:eastAsia="ru-RU"/>
        </w:rPr>
        <w:t xml:space="preserve"> находится в Баньё, в долине Луары. Когда-то возле него устраивали праздники и танцевали. С тех пор место, где он стоит, стало пригородом Сомюра. В 2006 году этот камень был выставлен на продажу как часть землевладения, в которое входят две квартиры и кафе-бар «Дольмен».</w:t>
      </w:r>
      <w:r w:rsidR="00137B03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Эти упрямые камни могут стать ключами к доисторическому прошлому</w:t>
      </w:r>
      <w:r w:rsidR="00137B03">
        <w:rPr>
          <w:rFonts w:eastAsia="Times New Roman" w:cstheme="minorHAnsi"/>
          <w:color w:val="000000"/>
          <w:lang w:eastAsia="ru-RU"/>
        </w:rPr>
        <w:t xml:space="preserve"> (любопытно, что мой друг рассказывал мне про большое количество дольменов на Северном Кавказе</w:t>
      </w:r>
      <w:r w:rsidR="00325954">
        <w:rPr>
          <w:rFonts w:eastAsia="Times New Roman" w:cstheme="minorHAnsi"/>
          <w:color w:val="000000"/>
          <w:lang w:eastAsia="ru-RU"/>
        </w:rPr>
        <w:t>)</w:t>
      </w:r>
      <w:r w:rsidR="00137B03">
        <w:rPr>
          <w:rFonts w:eastAsia="Times New Roman" w:cstheme="minorHAnsi"/>
          <w:color w:val="000000"/>
          <w:lang w:eastAsia="ru-RU"/>
        </w:rPr>
        <w:t>.</w:t>
      </w:r>
    </w:p>
    <w:p w:rsidR="00325954" w:rsidRDefault="00325954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Поклонение святым было очень развито. С</w:t>
      </w:r>
      <w:r w:rsidR="00931D1A" w:rsidRPr="00931D1A">
        <w:rPr>
          <w:rFonts w:eastAsia="Times New Roman" w:cstheme="minorHAnsi"/>
          <w:color w:val="000000"/>
          <w:lang w:eastAsia="ru-RU"/>
        </w:rPr>
        <w:t>вятые не только помогали людям сохранить право пасти на ней скот и собирать остатки винограда или колосьев – они также были связью между общинами.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931D1A" w:rsidRPr="00931D1A">
        <w:rPr>
          <w:rFonts w:eastAsia="Times New Roman" w:cstheme="minorHAnsi"/>
          <w:color w:val="000000"/>
          <w:lang w:eastAsia="ru-RU"/>
        </w:rPr>
        <w:t>На ярмарках бывали в основном мужчины, а на богомолье могла пойти вся община. Паломничество давало возможность обменяться новостями, увидеть другие места и отдохнуть. Паломничество прежде всего было обрядовым походом, о котором человек потом вспоминал с гордостью. Паломничество могло быть единственным долгим путе</w:t>
      </w:r>
      <w:r>
        <w:rPr>
          <w:rFonts w:eastAsia="Times New Roman" w:cstheme="minorHAnsi"/>
          <w:color w:val="000000"/>
          <w:lang w:eastAsia="ru-RU"/>
        </w:rPr>
        <w:t>шествием за всю жизнь человека.</w:t>
      </w:r>
    </w:p>
    <w:p w:rsidR="0032595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Религия, известная под названием «друидизм», или, по меньшей мере, ее «официальная» разновидность была уничтожена римлянами. Но похоже, что «языческие» боги маленьких сельских краев продолжали существовать почти так же, как раньше.</w:t>
      </w:r>
      <w:r w:rsidR="00325954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Если святой отказывался сотрудничать с людьми, его следовало наказать. В Одиомоне, когда виноградные лозы замерзли в День святого Урбана (25 мая), статую этого святого протащили через крапив</w:t>
      </w:r>
      <w:r w:rsidR="00325954">
        <w:rPr>
          <w:rFonts w:eastAsia="Times New Roman" w:cstheme="minorHAnsi"/>
          <w:color w:val="000000"/>
          <w:lang w:eastAsia="ru-RU"/>
        </w:rPr>
        <w:t xml:space="preserve">у, которая росла вокруг церкви. </w:t>
      </w:r>
      <w:r w:rsidRPr="00931D1A">
        <w:rPr>
          <w:rFonts w:eastAsia="Times New Roman" w:cstheme="minorHAnsi"/>
          <w:color w:val="000000"/>
          <w:lang w:eastAsia="ru-RU"/>
        </w:rPr>
        <w:t>Жизненный опыт доказывал людям, что молитвы не действуют на физический мир. Болезнь была реальностью, и против нее нужно было реальное лекарство. Взгляды, на которых были основаны «чудесные» исцеления, лучше подготавливали умы к эпохе научного мышления, чем отвлеченные построения теологии</w:t>
      </w:r>
      <w:r w:rsidR="00325954">
        <w:rPr>
          <w:rFonts w:eastAsia="Times New Roman" w:cstheme="minorHAnsi"/>
          <w:color w:val="000000"/>
          <w:lang w:eastAsia="ru-RU"/>
        </w:rPr>
        <w:t>.</w:t>
      </w:r>
    </w:p>
    <w:p w:rsidR="00931D1A" w:rsidRPr="00931D1A" w:rsidRDefault="00325954" w:rsidP="00325954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8. Мигранты и сезонные рабочие</w:t>
      </w:r>
    </w:p>
    <w:p w:rsidR="0032595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Когда статистики Наполеона впервые осмотрели самый западный департамент Бретани, Финистер, они с изумлением увидели, что почти пятая часть его территории занята «тропами и проселочными дорогами» – колеи, тропы, дороги для телег и большие полосы утоптанной земли пропали для сельского хозяйства и часто не могли быть использованы даже как тропы. Позднейшие исследования под</w:t>
      </w:r>
      <w:r w:rsidR="00325954">
        <w:rPr>
          <w:rFonts w:eastAsia="Times New Roman" w:cstheme="minorHAnsi"/>
          <w:color w:val="000000"/>
          <w:lang w:eastAsia="ru-RU"/>
        </w:rPr>
        <w:t>твердили эту невероятную цифру.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Этот лабиринт – причина того, что города и деревни Франции были одновременно отрезаны друг от друга и связаны между собой. Товары и продукты перемещались по этой системе троп и дорожек и в результате этого броуновского движения медленно переходили из рук в руки, перемещаясь на большие расстояния. Когда главные дороги стали лучше и были проложены железные дороги, торговля ушла из этой сети капилляров, прежние связи были разорваны, и значительная часть населения вдруг оказалась более отрезанной от внешнего мира, чем раньше. Сейчас многие территории Франции оказались в таком же положении из-за TGV – сети скоростных поездов.</w:t>
      </w:r>
    </w:p>
    <w:p w:rsidR="00325954" w:rsidRDefault="00325954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езонные мигранты были заметны и в сельской местности, и в городах. В некоторые дни главные площади маленьких городков и больших городов на рассвете бывали заполнены сотнями прошагавших всю ночь семей со свертками в руках – сменой одежды, в которую был завернут серп. Жнецы прикрепляли к одежде колосья, а пастухи – клочки шерсти; возчики вешали себе на шею плеть. Домашние слуги надевали свои лучшие наряды и держали в руке знак своей профессии – букет цветов или пучок листьев. Работодатель приказывал им пройтись перед ним, чтобы увидеть, не калека ли перед ним, и смотрел, есть ли на ладонях мозоли: если есть, человек – старательный работник. Монета, положенная на ладонь работника, служила печатью на договоре найма. Постепенно толпа соискателей становилась меньше, а люди в </w:t>
      </w:r>
      <w:r>
        <w:rPr>
          <w:rFonts w:eastAsia="Times New Roman" w:cstheme="minorHAnsi"/>
          <w:color w:val="000000"/>
          <w:lang w:eastAsia="ru-RU"/>
        </w:rPr>
        <w:t>ней – мельче, старше и дряхлее.</w:t>
      </w:r>
    </w:p>
    <w:p w:rsidR="0032595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В горной половине Франции торговля людьми выглядела более драматично. </w:t>
      </w:r>
      <w:r w:rsidR="00325954">
        <w:rPr>
          <w:rFonts w:eastAsia="Times New Roman" w:cstheme="minorHAnsi"/>
          <w:color w:val="000000"/>
          <w:lang w:eastAsia="ru-RU"/>
        </w:rPr>
        <w:t>Д</w:t>
      </w:r>
      <w:r w:rsidRPr="00931D1A">
        <w:rPr>
          <w:rFonts w:eastAsia="Times New Roman" w:cstheme="minorHAnsi"/>
          <w:color w:val="000000"/>
          <w:lang w:eastAsia="ru-RU"/>
        </w:rPr>
        <w:t>ети из разных деревень собирались на равнине у подножия Альп. Родители давали каждому из них немного денег, две или три рубашки, завязанные в шейный платок, буханку твердого как камень черного хлеба, паспорт и некоторым еще грубую карту, на которой было показано, где вдоль дороги живут родственники или друзья. Большинству мальчиков было суждено следующие десять лет выскребать сажу из парижских дымовых труб или носить в кв</w:t>
      </w:r>
      <w:r w:rsidR="00325954">
        <w:rPr>
          <w:rFonts w:eastAsia="Times New Roman" w:cstheme="minorHAnsi"/>
          <w:color w:val="000000"/>
          <w:lang w:eastAsia="ru-RU"/>
        </w:rPr>
        <w:t>артиры воду в оловянных ведрах.</w:t>
      </w:r>
    </w:p>
    <w:p w:rsidR="0032595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Позже эту детскую миграцию начали считать разновидностью рабства и угрозой общественному порядку</w:t>
      </w:r>
      <w:r w:rsidR="00325954">
        <w:rPr>
          <w:rFonts w:eastAsia="Times New Roman" w:cstheme="minorHAnsi"/>
          <w:color w:val="000000"/>
          <w:lang w:eastAsia="ru-RU"/>
        </w:rPr>
        <w:t xml:space="preserve">. </w:t>
      </w:r>
      <w:r w:rsidRPr="00931D1A">
        <w:rPr>
          <w:rFonts w:eastAsia="Times New Roman" w:cstheme="minorHAnsi"/>
          <w:color w:val="000000"/>
          <w:lang w:eastAsia="ru-RU"/>
        </w:rPr>
        <w:t>Но для народа это была строго организованная, уважаемая и необходимая работа. В провинции Дофине, в тех деревнях, где земли и средств к существованию было мало, многие семьи отдавали своих детей внаем работодателям, а те платили родителям от 50 до 80 франков в год. Мальчики должны были сами явиться в тот город, куда были наняты, – Париж, Лион или Ма</w:t>
      </w:r>
      <w:r w:rsidR="00325954">
        <w:rPr>
          <w:rFonts w:eastAsia="Times New Roman" w:cstheme="minorHAnsi"/>
          <w:color w:val="000000"/>
          <w:lang w:eastAsia="ru-RU"/>
        </w:rPr>
        <w:t xml:space="preserve">рсель, иногда Турин или Милан. </w:t>
      </w:r>
      <w:r w:rsidRPr="00931D1A">
        <w:rPr>
          <w:rFonts w:eastAsia="Times New Roman" w:cstheme="minorHAnsi"/>
          <w:color w:val="000000"/>
          <w:lang w:eastAsia="ru-RU"/>
        </w:rPr>
        <w:t xml:space="preserve">Отряды жнецов и </w:t>
      </w:r>
      <w:r w:rsidR="00325954">
        <w:rPr>
          <w:rFonts w:eastAsia="Times New Roman" w:cstheme="minorHAnsi"/>
          <w:color w:val="000000"/>
          <w:lang w:eastAsia="ru-RU"/>
        </w:rPr>
        <w:t xml:space="preserve">армии детей составляют около 15% </w:t>
      </w:r>
      <w:r w:rsidRPr="00931D1A">
        <w:rPr>
          <w:rFonts w:eastAsia="Times New Roman" w:cstheme="minorHAnsi"/>
          <w:color w:val="000000"/>
          <w:lang w:eastAsia="ru-RU"/>
        </w:rPr>
        <w:t>от примерно полумиллиона люд</w:t>
      </w:r>
      <w:r w:rsidR="00325954">
        <w:rPr>
          <w:rFonts w:eastAsia="Times New Roman" w:cstheme="minorHAnsi"/>
          <w:color w:val="000000"/>
          <w:lang w:eastAsia="ru-RU"/>
        </w:rPr>
        <w:t>ей, передвигавшихся по Франции.</w:t>
      </w:r>
    </w:p>
    <w:p w:rsidR="00325954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Если бы все население Франции было законопослушным, значительная ее часть была бы отрезана от внешнего мира. Контрабанда тоже была крупной отраслью народной экономики. Она сохраняла от</w:t>
      </w:r>
      <w:r w:rsidR="00325954">
        <w:rPr>
          <w:rFonts w:eastAsia="Times New Roman" w:cstheme="minorHAnsi"/>
          <w:color w:val="000000"/>
          <w:lang w:eastAsia="ru-RU"/>
        </w:rPr>
        <w:t xml:space="preserve">крытыми крошечные каналы связи. </w:t>
      </w:r>
      <w:r w:rsidRPr="00931D1A">
        <w:rPr>
          <w:rFonts w:eastAsia="Times New Roman" w:cstheme="minorHAnsi"/>
          <w:color w:val="000000"/>
          <w:lang w:eastAsia="ru-RU"/>
        </w:rPr>
        <w:t>Граница между Францией и Испанией была похожа на решето.</w:t>
      </w:r>
    </w:p>
    <w:p w:rsidR="00FC2ED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lastRenderedPageBreak/>
        <w:t>Морские пути, которыми пользовались галло-римские торговцы и нормандские захватчики, оставались все такими же оживленными, когда Наполеон ввел систему континентальной блокады Англии (1806 – 1813). Есть сведения, что контрабандисты на обоих берегах Ла-Манша пользов</w:t>
      </w:r>
      <w:r w:rsidR="00FC2EDF">
        <w:rPr>
          <w:rFonts w:eastAsia="Times New Roman" w:cstheme="minorHAnsi"/>
          <w:color w:val="000000"/>
          <w:lang w:eastAsia="ru-RU"/>
        </w:rPr>
        <w:t>ались одним и тем же жаргоном.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Хотя в сезонную миграцию было вовлечено меньше чем 2 процента населения, ее влияние было жизненно необходимым для Франции: миграция позволяла богатству достичь менее производительных частей страны и не давала жизненным силам вытечь из них.</w:t>
      </w:r>
    </w:p>
    <w:p w:rsidR="00931D1A" w:rsidRPr="00931D1A" w:rsidRDefault="00931D1A" w:rsidP="00FC2ED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В викторианской Великобритании катастрофическое совпадение урбанизации с индустриализацией создало большие загрязненные зоны, где господствовали нищета и болезни. Во Франции большинство тружеников промышленности работали либо на дому, как ткачи Нормандии и Лиона, либо сезонно, как горцы, которые шесть или семь месяцев надрывались на заводах по производству растительного масла, мыловаренных заводах и парфюмерных фабриках в Эксе или Марселе, а потом возвращались </w:t>
      </w:r>
      <w:r w:rsidR="00FC2EDF">
        <w:rPr>
          <w:rFonts w:eastAsia="Times New Roman" w:cstheme="minorHAnsi"/>
          <w:color w:val="000000"/>
          <w:lang w:eastAsia="ru-RU"/>
        </w:rPr>
        <w:t>домой и покупали участок земли.</w:t>
      </w:r>
      <w:r w:rsidRPr="00931D1A">
        <w:rPr>
          <w:rFonts w:eastAsia="Times New Roman" w:cstheme="minorHAnsi"/>
          <w:color w:val="000000"/>
          <w:lang w:eastAsia="ru-RU"/>
        </w:rPr>
        <w:t xml:space="preserve"> Французская промышленность, в отличие от английской, производила в основном предметы роскоши: часы, драгоценные украшения, мебель, модные аксессуары, домашнюю утварь и искусственные цветы. Как с гордостью сообщал в 1872 году словарь «Ларусс», Франция, возможно, отстает от Британии и Германии в тяжелой промышленности, «но не имеет себе равных во всех отраслях, где нужны элегантность и изящество и которые ближе к искусству, чем к мануфактуре».</w:t>
      </w:r>
    </w:p>
    <w:p w:rsidR="00931D1A" w:rsidRPr="00931D1A" w:rsidRDefault="00931D1A" w:rsidP="00FC2EDF">
      <w:pPr>
        <w:pStyle w:val="3"/>
        <w:rPr>
          <w:rFonts w:eastAsia="Times New Roman"/>
          <w:lang w:eastAsia="ru-RU"/>
        </w:rPr>
      </w:pPr>
      <w:r w:rsidRPr="00931D1A">
        <w:rPr>
          <w:rFonts w:eastAsia="Times New Roman"/>
          <w:lang w:eastAsia="ru-RU"/>
        </w:rPr>
        <w:t>Отступление. 60 миллионов других существ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60 миллионов домашних млекопитающих (согласно переписи 1866 года) и бесчисленное множество диких животных жили на одной земле и одной жизнью с людьми. Место действия – Перонна, укрепленный город на реке Сомме, время действия – за несколько лет до Французской революции. В доме на окраине города собрался маленький отряд хорошо обученных бандитов. Они заканчивают приготовления к долгому опасному пути. У каждого члена банды к спине привязан хорошо упакованный тюк. Они знают лишь закон слепого повиновения и не знают того закона, который собираются нарушить в очередной, из множества, раз. Предводитель банды закончил обучение, и теперь ему разрешено пройти путь без груза – правда, ответственность сама по себе тяжелый груз. Правил работы немного, и они просты. Но чтобы их выполнить, нужны умение, опыт и мужество. В этом отношении маленькая банда вызвала бы зависть у любого военного командира: хотя впереди ее поджидают опасности, все ее члены бодро машут хвостами.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Щелкает хлыст, и караван собак-контрабандистов отправляется в путь, а хозяин возвращается домой и ложится спать. Где-то в ночи, на границе Пикардии и Артуа, караван перейдет одну из тех границ, которые делят Францию на бесчисленные зоны налогообложения. На этих границах надо платить акцизный сбор почти за все, что люди хотят иметь, – за табак, спиртное, кожу, соль и железо. Эти границы патрулирует охрана. Если контрабандистов ловят, мужчин отправляют на каторгу, женщин и детей в тюрьму, а собак казнят на месте.</w:t>
      </w:r>
    </w:p>
    <w:p w:rsidR="00FC2ED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Во многих местностях Франции тягловая сила собак сыграла важную роль в начале промышленной революции. </w:t>
      </w:r>
      <w:r w:rsidR="00FC2EDF">
        <w:rPr>
          <w:rFonts w:eastAsia="Times New Roman" w:cstheme="minorHAnsi"/>
          <w:color w:val="000000"/>
          <w:lang w:eastAsia="ru-RU"/>
        </w:rPr>
        <w:t xml:space="preserve">Например, собаки </w:t>
      </w:r>
      <w:r w:rsidRPr="00931D1A">
        <w:rPr>
          <w:rFonts w:eastAsia="Times New Roman" w:cstheme="minorHAnsi"/>
          <w:color w:val="000000"/>
          <w:lang w:eastAsia="ru-RU"/>
        </w:rPr>
        <w:t>бегала внутри к</w:t>
      </w:r>
      <w:r w:rsidR="00FC2EDF">
        <w:rPr>
          <w:rFonts w:eastAsia="Times New Roman" w:cstheme="minorHAnsi"/>
          <w:color w:val="000000"/>
          <w:lang w:eastAsia="ru-RU"/>
        </w:rPr>
        <w:t xml:space="preserve">олеса, приводя в движение мехи. </w:t>
      </w:r>
      <w:r w:rsidRPr="00931D1A">
        <w:rPr>
          <w:rFonts w:eastAsia="Times New Roman" w:cstheme="minorHAnsi"/>
          <w:color w:val="000000"/>
          <w:lang w:eastAsia="ru-RU"/>
        </w:rPr>
        <w:t>Другой распространенной профессией собак было тянуть тележку. В некоторых департаментах еще долго после того, как использование собак в качестве тягловой силы было запрещено, они возили на тележках молоко, фрукты и овощи, хлеб, рыбу, мясо, письм</w:t>
      </w:r>
      <w:r w:rsidR="00FC2EDF">
        <w:rPr>
          <w:rFonts w:eastAsia="Times New Roman" w:cstheme="minorHAnsi"/>
          <w:color w:val="000000"/>
          <w:lang w:eastAsia="ru-RU"/>
        </w:rPr>
        <w:t>а, а иногда и детей-школьников.</w:t>
      </w:r>
    </w:p>
    <w:p w:rsidR="00FC2EDF" w:rsidRDefault="00FC2EDF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Уже </w:t>
      </w:r>
      <w:r w:rsidR="00931D1A" w:rsidRPr="00931D1A">
        <w:rPr>
          <w:rFonts w:eastAsia="Times New Roman" w:cstheme="minorHAnsi"/>
          <w:color w:val="000000"/>
          <w:lang w:eastAsia="ru-RU"/>
        </w:rPr>
        <w:t>два столетия назад были признаки того, что открытие и освоение Франции принесут животным бедствия и смерть. Домашние животные в городах были защищены законом Граммона, но единственной защитой для диких животных были появлявшиеся время от времени ограничения на охоту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931D1A" w:rsidRPr="00931D1A">
        <w:rPr>
          <w:rFonts w:eastAsia="Times New Roman" w:cstheme="minorHAnsi"/>
          <w:color w:val="000000"/>
          <w:lang w:eastAsia="ru-RU"/>
        </w:rPr>
        <w:t>Предположение, что какая-то разновидность живых существ может вообще исчезнуть с лица земли, впервые высказал Кювье в 1796 году в своем сочинении о мамонте, но эта мысль долго казалась какой-то н</w:t>
      </w:r>
      <w:r>
        <w:rPr>
          <w:rFonts w:eastAsia="Times New Roman" w:cstheme="minorHAnsi"/>
          <w:color w:val="000000"/>
          <w:lang w:eastAsia="ru-RU"/>
        </w:rPr>
        <w:t>епонятной, чисто научной идеей.</w:t>
      </w:r>
    </w:p>
    <w:p w:rsidR="00FC2ED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Еще в VIII веке собак с Сен-Бер нара обучали находить путников, заблудившихся в снегу и в тумане, и эта их профессия санитаров – одна из самых древних в Европе. Все собаки этой породы, кроме одного пса, погибли от эпидемии в 1820 году. Единственного уцелевшего скрестили с породой, родственной пиренейской овчарке. В отличие от большинства собак сенбернары стремились выйти наружу, когда надвигалась буря или</w:t>
      </w:r>
      <w:r w:rsidR="00BA39C2">
        <w:rPr>
          <w:rFonts w:eastAsia="Times New Roman" w:cstheme="minorHAnsi"/>
          <w:color w:val="000000"/>
          <w:lang w:eastAsia="ru-RU"/>
        </w:rPr>
        <w:t>,</w:t>
      </w:r>
      <w:r w:rsidRPr="00931D1A">
        <w:rPr>
          <w:rFonts w:eastAsia="Times New Roman" w:cstheme="minorHAnsi"/>
          <w:color w:val="000000"/>
          <w:lang w:eastAsia="ru-RU"/>
        </w:rPr>
        <w:t xml:space="preserve"> когда падающий снег заносил и дополнительно ук</w:t>
      </w:r>
      <w:r w:rsidR="00FC2EDF">
        <w:rPr>
          <w:rFonts w:eastAsia="Times New Roman" w:cstheme="minorHAnsi"/>
          <w:color w:val="000000"/>
          <w:lang w:eastAsia="ru-RU"/>
        </w:rPr>
        <w:t>реплял серые стены их крепости.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lastRenderedPageBreak/>
        <w:t>На большинстве гравюр сенбернары изображены с аккуратной маленькой фляжкой для бренди, прикрепленной к ошейнику. На самом деле эти собаки несли на себе полный набор того, что нужно для выживания: корзину с едой, бутылку из выдолбленной тыквы с вином и сверток шерстяных одеял. Они точно знали весь этот край задолго до того, как люди аккуратно нанесли его на карты, и, если монастырь был слишком далеко, могли побежать за помощью в ближайшую деревню.</w:t>
      </w:r>
    </w:p>
    <w:p w:rsidR="00931D1A" w:rsidRPr="00931D1A" w:rsidRDefault="00FC2EDF" w:rsidP="00FC2ED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9. Карты</w:t>
      </w:r>
    </w:p>
    <w:p w:rsidR="00931D1A" w:rsidRPr="00931D1A" w:rsidRDefault="00FC2EDF" w:rsidP="00FC2ED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Первая подробная карта Франции была составлена группой геодезистов под руководством Сезара-Франсуа </w:t>
      </w:r>
      <w:hyperlink r:id="rId17" w:history="1">
        <w:r w:rsidRPr="00FC2EDF">
          <w:rPr>
            <w:rStyle w:val="a9"/>
            <w:rFonts w:eastAsia="Times New Roman" w:cstheme="minorHAnsi"/>
            <w:lang w:eastAsia="ru-RU"/>
          </w:rPr>
          <w:t>Кассини</w:t>
        </w:r>
      </w:hyperlink>
      <w:r>
        <w:rPr>
          <w:rFonts w:eastAsia="Times New Roman" w:cstheme="minorHAnsi"/>
          <w:color w:val="000000"/>
          <w:lang w:eastAsia="ru-RU"/>
        </w:rPr>
        <w:t xml:space="preserve"> в середине </w:t>
      </w:r>
      <w:r>
        <w:rPr>
          <w:rFonts w:eastAsia="Times New Roman" w:cstheme="minorHAnsi"/>
          <w:color w:val="000000"/>
          <w:lang w:val="en-US" w:eastAsia="ru-RU"/>
        </w:rPr>
        <w:t>XVIII</w:t>
      </w:r>
      <w:r>
        <w:rPr>
          <w:rFonts w:eastAsia="Times New Roman" w:cstheme="minorHAnsi"/>
          <w:color w:val="000000"/>
          <w:lang w:eastAsia="ru-RU"/>
        </w:rPr>
        <w:t xml:space="preserve"> в. </w:t>
      </w:r>
      <w:r w:rsidR="00931D1A" w:rsidRPr="00931D1A">
        <w:rPr>
          <w:rFonts w:eastAsia="Times New Roman" w:cstheme="minorHAnsi"/>
          <w:color w:val="000000"/>
          <w:lang w:eastAsia="ru-RU"/>
        </w:rPr>
        <w:t>Как написал Кассини в предисловии к первому листу (Париж), который был опубликован в 1750 году, «когда человек представит себе, сколько лет, путешествий, усилий, исследований, инструментов, операций и наблюдений нужно, чтобы точно описать целую страну, для него не будет удивительно, что работа такого размера, основанная на полевых измерениях, продвигается вперед так медленно и осторожно».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931D1A" w:rsidRPr="00931D1A">
        <w:rPr>
          <w:rFonts w:eastAsia="Times New Roman" w:cstheme="minorHAnsi"/>
          <w:color w:val="000000"/>
          <w:lang w:eastAsia="ru-RU"/>
        </w:rPr>
        <w:t>Молодой ученый сумел получи</w:t>
      </w:r>
      <w:r>
        <w:rPr>
          <w:rFonts w:eastAsia="Times New Roman" w:cstheme="minorHAnsi"/>
          <w:color w:val="000000"/>
          <w:lang w:eastAsia="ru-RU"/>
        </w:rPr>
        <w:t>ть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разрешение на такой огромный и дорогостоящий проект</w:t>
      </w:r>
      <w:r>
        <w:rPr>
          <w:rFonts w:eastAsia="Times New Roman" w:cstheme="minorHAnsi"/>
          <w:color w:val="000000"/>
          <w:lang w:eastAsia="ru-RU"/>
        </w:rPr>
        <w:t xml:space="preserve"> от </w:t>
      </w:r>
      <w:r w:rsidRPr="00931D1A">
        <w:rPr>
          <w:rFonts w:eastAsia="Times New Roman" w:cstheme="minorHAnsi"/>
          <w:color w:val="000000"/>
          <w:lang w:eastAsia="ru-RU"/>
        </w:rPr>
        <w:t>Людовик</w:t>
      </w:r>
      <w:r>
        <w:rPr>
          <w:rFonts w:eastAsia="Times New Roman" w:cstheme="minorHAnsi"/>
          <w:color w:val="000000"/>
          <w:lang w:eastAsia="ru-RU"/>
        </w:rPr>
        <w:t>а</w:t>
      </w:r>
      <w:r w:rsidRPr="00931D1A">
        <w:rPr>
          <w:rFonts w:eastAsia="Times New Roman" w:cstheme="minorHAnsi"/>
          <w:color w:val="000000"/>
          <w:lang w:eastAsia="ru-RU"/>
        </w:rPr>
        <w:t xml:space="preserve"> XV</w:t>
      </w:r>
      <w:r>
        <w:rPr>
          <w:rFonts w:eastAsia="Times New Roman" w:cstheme="minorHAnsi"/>
          <w:color w:val="000000"/>
          <w:lang w:eastAsia="ru-RU"/>
        </w:rPr>
        <w:t>. Кассини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получил официальную просьбу составить карту всего королевства в таком масштабе, чтобы были отмечены даже самые маленькие деревушки.</w:t>
      </w:r>
    </w:p>
    <w:p w:rsidR="00DC0C3E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Размер всех ста восьмидесяти листов, был 3'5'' на 2'5'', а масштаб – 1 линия на 100 туазов, то есть 1 : 86</w:t>
      </w:r>
      <w:r w:rsidR="00DC0C3E">
        <w:rPr>
          <w:rFonts w:eastAsia="Times New Roman" w:cstheme="minorHAnsi"/>
          <w:color w:val="000000"/>
          <w:lang w:eastAsia="ru-RU"/>
        </w:rPr>
        <w:t> </w:t>
      </w:r>
      <w:r w:rsidRPr="00931D1A">
        <w:rPr>
          <w:rFonts w:eastAsia="Times New Roman" w:cstheme="minorHAnsi"/>
          <w:color w:val="000000"/>
          <w:lang w:eastAsia="ru-RU"/>
        </w:rPr>
        <w:t>400</w:t>
      </w:r>
      <w:r w:rsidR="00DC0C3E">
        <w:rPr>
          <w:rFonts w:eastAsia="Times New Roman" w:cstheme="minorHAnsi"/>
          <w:color w:val="000000"/>
          <w:lang w:eastAsia="ru-RU"/>
        </w:rPr>
        <w:t>.</w:t>
      </w:r>
      <w:r w:rsidR="00DC0C3E" w:rsidRPr="00DC0C3E">
        <w:rPr>
          <w:rFonts w:eastAsia="Times New Roman" w:cstheme="minorHAnsi"/>
          <w:color w:val="000000"/>
          <w:lang w:eastAsia="ru-RU"/>
        </w:rPr>
        <w:t xml:space="preserve"> </w:t>
      </w:r>
      <w:r w:rsidR="00DC0C3E">
        <w:rPr>
          <w:rFonts w:eastAsia="Times New Roman" w:cstheme="minorHAnsi"/>
          <w:color w:val="000000"/>
          <w:lang w:eastAsia="ru-RU"/>
        </w:rPr>
        <w:t>Н</w:t>
      </w:r>
      <w:r w:rsidRPr="00931D1A">
        <w:rPr>
          <w:rFonts w:eastAsia="Times New Roman" w:cstheme="minorHAnsi"/>
          <w:color w:val="000000"/>
          <w:lang w:eastAsia="ru-RU"/>
        </w:rPr>
        <w:t>а публикацию карты Кассини ушло почти семьдесят лет. Ее последние листы (Бретань и прибрежная часть Ландов) появились только в 1815 году</w:t>
      </w:r>
      <w:r w:rsidR="00DC0C3E">
        <w:rPr>
          <w:rFonts w:eastAsia="Times New Roman" w:cstheme="minorHAnsi"/>
          <w:color w:val="000000"/>
          <w:lang w:eastAsia="ru-RU"/>
        </w:rPr>
        <w:t>.</w:t>
      </w:r>
    </w:p>
    <w:p w:rsidR="00931D1A" w:rsidRPr="00931D1A" w:rsidRDefault="00DC0C3E" w:rsidP="00DC0C3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10. Империя</w:t>
      </w:r>
    </w:p>
    <w:p w:rsidR="00DC0C3E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В 1804 году ужасы Французской революции уже закончились</w:t>
      </w:r>
      <w:r w:rsidR="00DC0C3E">
        <w:rPr>
          <w:rFonts w:eastAsia="Times New Roman" w:cstheme="minorHAnsi"/>
          <w:color w:val="000000"/>
          <w:lang w:eastAsia="ru-RU"/>
        </w:rPr>
        <w:t>,</w:t>
      </w:r>
      <w:r w:rsidRPr="00931D1A">
        <w:rPr>
          <w:rFonts w:eastAsia="Times New Roman" w:cstheme="minorHAnsi"/>
          <w:color w:val="000000"/>
          <w:lang w:eastAsia="ru-RU"/>
        </w:rPr>
        <w:t xml:space="preserve"> и гильотина уступила место военной машине. Наполеон готовился надеть на себя императорскую корону. Большая часть французских колоний в Северной Америке и Вест-Индии была потеряна за время между Семилетней войной и приобретением Луизианы Соединенными Штатами (1803</w:t>
      </w:r>
      <w:r w:rsidR="00DC0C3E">
        <w:rPr>
          <w:rFonts w:eastAsia="Times New Roman" w:cstheme="minorHAnsi"/>
          <w:color w:val="000000"/>
          <w:lang w:eastAsia="ru-RU"/>
        </w:rPr>
        <w:t xml:space="preserve">; подробнее см. </w:t>
      </w:r>
      <w:hyperlink r:id="rId18" w:history="1">
        <w:r w:rsidR="00DC0C3E" w:rsidRPr="00DC0C3E">
          <w:rPr>
            <w:rStyle w:val="a9"/>
            <w:rFonts w:eastAsia="Times New Roman" w:cstheme="minorHAnsi"/>
            <w:lang w:eastAsia="ru-RU"/>
          </w:rPr>
          <w:t>Айзек Азимов. История США: Освоение Северной Америки</w:t>
        </w:r>
      </w:hyperlink>
      <w:r w:rsidRPr="00931D1A">
        <w:rPr>
          <w:rFonts w:eastAsia="Times New Roman" w:cstheme="minorHAnsi"/>
          <w:color w:val="000000"/>
          <w:lang w:eastAsia="ru-RU"/>
        </w:rPr>
        <w:t>). Но сама Франция расширилась на север, восток и юг. К первоначальным 83 департам</w:t>
      </w:r>
      <w:r w:rsidR="00DC0C3E">
        <w:rPr>
          <w:rFonts w:eastAsia="Times New Roman" w:cstheme="minorHAnsi"/>
          <w:color w:val="000000"/>
          <w:lang w:eastAsia="ru-RU"/>
        </w:rPr>
        <w:t>ентам добавилось еще несколько.</w:t>
      </w:r>
    </w:p>
    <w:p w:rsidR="00931D1A" w:rsidRPr="00931D1A" w:rsidRDefault="00931D1A" w:rsidP="00DC0C3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В дни наивысшего расцвета империи в нее входило 130 департаментов, зан</w:t>
      </w:r>
      <w:r w:rsidR="00DC0C3E">
        <w:rPr>
          <w:rFonts w:eastAsia="Times New Roman" w:cstheme="minorHAnsi"/>
          <w:color w:val="000000"/>
          <w:lang w:eastAsia="ru-RU"/>
        </w:rPr>
        <w:t>имавших территорию от Гамбурга</w:t>
      </w:r>
      <w:r w:rsidRPr="00931D1A">
        <w:rPr>
          <w:rFonts w:eastAsia="Times New Roman" w:cstheme="minorHAnsi"/>
          <w:color w:val="000000"/>
          <w:lang w:eastAsia="ru-RU"/>
        </w:rPr>
        <w:t xml:space="preserve"> до Рима</w:t>
      </w:r>
      <w:r w:rsidR="00DC0C3E">
        <w:rPr>
          <w:rFonts w:eastAsia="Times New Roman" w:cstheme="minorHAnsi"/>
          <w:color w:val="000000"/>
          <w:lang w:eastAsia="ru-RU"/>
        </w:rPr>
        <w:t>.</w:t>
      </w:r>
      <w:r w:rsidRPr="00931D1A">
        <w:rPr>
          <w:rFonts w:eastAsia="Times New Roman" w:cstheme="minorHAnsi"/>
          <w:color w:val="000000"/>
          <w:lang w:eastAsia="ru-RU"/>
        </w:rPr>
        <w:t xml:space="preserve"> Наполеон 26 октября 1804 года писал генералу Бертье: «Инженеров-географов просят составлять кадастры вместо военных карт, а это значит, что через двадцать лет у нас не будет ничего… Я просил только завершить карту Кассини… Опыт показывает, что в делах правления самая большая ошибка – пытаться сделать слишком много. В результате не имеешь необходимого».</w:t>
      </w:r>
    </w:p>
    <w:p w:rsidR="00DC0C3E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Несмотря на вмешательство в работу со стороны властей и на недостаточное финансирование, карта Кассини является сокровищем французской нации. Она осветила темное пространство внутри страны и имела огромное влияние на французское общество. Благодаря ей в сознании парижан образ унылого простора, покрытого однообразными полями и лесами, сменился романтическим ощущением глубинной Франции. Она открыла Францию для воображения и стала ключом к мирам, ле</w:t>
      </w:r>
      <w:r w:rsidR="00DC0C3E">
        <w:rPr>
          <w:rFonts w:eastAsia="Times New Roman" w:cstheme="minorHAnsi"/>
          <w:color w:val="000000"/>
          <w:lang w:eastAsia="ru-RU"/>
        </w:rPr>
        <w:t>жавшим за пределами сети дорог.</w:t>
      </w:r>
    </w:p>
    <w:p w:rsidR="00DC0C3E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Людей, имевших карту Кассини, было мало: она стоила очень дорого, и было напечатано лишь по несколько сот экземпляров каждого листа. </w:t>
      </w:r>
      <w:r w:rsidR="00DC0C3E">
        <w:rPr>
          <w:rFonts w:eastAsia="Times New Roman" w:cstheme="minorHAnsi"/>
          <w:color w:val="000000"/>
          <w:lang w:eastAsia="ru-RU"/>
        </w:rPr>
        <w:t xml:space="preserve">В 1756 г. один лист стоил 4 ливра, а вся карта 500 ливров. Это была зарплата сельского учителя или годовой доход успешного фермера. </w:t>
      </w:r>
      <w:r w:rsidRPr="00931D1A">
        <w:rPr>
          <w:rFonts w:eastAsia="Times New Roman" w:cstheme="minorHAnsi"/>
          <w:color w:val="000000"/>
          <w:lang w:eastAsia="ru-RU"/>
        </w:rPr>
        <w:t>Геометры Кассини завершили эпоху первопроходцев в исследовании Франции и помогли начаться эпохе массовых откр</w:t>
      </w:r>
      <w:r w:rsidR="00DC0C3E">
        <w:rPr>
          <w:rFonts w:eastAsia="Times New Roman" w:cstheme="minorHAnsi"/>
          <w:color w:val="000000"/>
          <w:lang w:eastAsia="ru-RU"/>
        </w:rPr>
        <w:t xml:space="preserve">ытий. Героиня романа Жорж Санд </w:t>
      </w:r>
      <w:hyperlink r:id="rId19" w:history="1">
        <w:r w:rsidR="00DC0C3E" w:rsidRPr="00DC0C3E">
          <w:rPr>
            <w:rStyle w:val="a9"/>
            <w:rFonts w:eastAsia="Times New Roman" w:cstheme="minorHAnsi"/>
            <w:lang w:eastAsia="ru-RU"/>
          </w:rPr>
          <w:t>Нанон</w:t>
        </w:r>
      </w:hyperlink>
      <w:r w:rsidRPr="00931D1A">
        <w:rPr>
          <w:rFonts w:eastAsia="Times New Roman" w:cstheme="minorHAnsi"/>
          <w:color w:val="000000"/>
          <w:lang w:eastAsia="ru-RU"/>
        </w:rPr>
        <w:t xml:space="preserve"> во время своего бегства видит в одном доме в Лиможе карту Кассини и запоминает ее наизусть, перед тем как рискует углубитьс</w:t>
      </w:r>
      <w:r w:rsidR="00DC0C3E">
        <w:rPr>
          <w:rFonts w:eastAsia="Times New Roman" w:cstheme="minorHAnsi"/>
          <w:color w:val="000000"/>
          <w:lang w:eastAsia="ru-RU"/>
        </w:rPr>
        <w:t>я в дикий пустынный край Бранд.</w:t>
      </w:r>
    </w:p>
    <w:p w:rsidR="00931D1A" w:rsidRPr="00931D1A" w:rsidRDefault="00682563" w:rsidP="00682563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 xml:space="preserve">11. Как путешествовали </w:t>
      </w:r>
      <w:r>
        <w:rPr>
          <w:rFonts w:eastAsia="Times New Roman"/>
          <w:lang w:eastAsia="ru-RU"/>
        </w:rPr>
        <w:t>по Франции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За сто лет после Французской революции сеть дорог во Франции стала почти вдвое шире, а сеть каналов расширилась в пять раз. В 1828 году общая длина французских железных дорог составляла 14 миль, а в 1888-м – 22 тысячи миль. К середине XIX века скоростные дороги и каналы </w:t>
      </w:r>
      <w:r w:rsidR="00682563" w:rsidRPr="00931D1A">
        <w:rPr>
          <w:rFonts w:eastAsia="Times New Roman" w:cstheme="minorHAnsi"/>
          <w:color w:val="000000"/>
          <w:lang w:eastAsia="ru-RU"/>
        </w:rPr>
        <w:t xml:space="preserve">Франции </w:t>
      </w:r>
      <w:r w:rsidRPr="00931D1A">
        <w:rPr>
          <w:rFonts w:eastAsia="Times New Roman" w:cstheme="minorHAnsi"/>
          <w:color w:val="000000"/>
          <w:lang w:eastAsia="ru-RU"/>
        </w:rPr>
        <w:t>во всем мире вызывали восхищение как чудеса техники</w:t>
      </w:r>
      <w:r w:rsidR="00682563">
        <w:rPr>
          <w:rFonts w:eastAsia="Times New Roman" w:cstheme="minorHAnsi"/>
          <w:color w:val="000000"/>
          <w:lang w:eastAsia="ru-RU"/>
        </w:rPr>
        <w:t>.</w:t>
      </w:r>
    </w:p>
    <w:p w:rsidR="00682563" w:rsidRDefault="00682563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Большинство дорог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были созданы рабским трудом. Страшная дл</w:t>
      </w:r>
      <w:r>
        <w:rPr>
          <w:rFonts w:eastAsia="Times New Roman" w:cstheme="minorHAnsi"/>
          <w:color w:val="000000"/>
          <w:lang w:eastAsia="ru-RU"/>
        </w:rPr>
        <w:t>я крестьян дорожная повинность, введенная в 1738 году,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оставалась главным способом строительства дорог. Средний срок повинн</w:t>
      </w:r>
      <w:r>
        <w:rPr>
          <w:rFonts w:eastAsia="Times New Roman" w:cstheme="minorHAnsi"/>
          <w:color w:val="000000"/>
          <w:lang w:eastAsia="ru-RU"/>
        </w:rPr>
        <w:t>ости по стране был одна неделя.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lastRenderedPageBreak/>
        <w:t>Барон Осман, который в 1850-х и 1860-х годах расчистил бульдозерами значительную часть Парижа и превратил его в гигиеничный город с широкими бульварами и вместительной, работавшей с высокой скоростью канализацией</w:t>
      </w:r>
      <w:r w:rsidR="00682563">
        <w:rPr>
          <w:rFonts w:eastAsia="Times New Roman" w:cstheme="minorHAnsi"/>
          <w:color w:val="000000"/>
          <w:lang w:eastAsia="ru-RU"/>
        </w:rPr>
        <w:t>.</w:t>
      </w:r>
    </w:p>
    <w:p w:rsidR="00931D1A" w:rsidRPr="00931D1A" w:rsidRDefault="00682563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931D1A" w:rsidRPr="00931D1A">
        <w:rPr>
          <w:rFonts w:eastAsia="Times New Roman" w:cstheme="minorHAnsi"/>
          <w:color w:val="000000"/>
          <w:lang w:eastAsia="ru-RU"/>
        </w:rPr>
        <w:t>ного римских дорог использовались на заре индустриального века. Некоторые римские дороги были отмечены на картах начиная с XVII века не из-за интереса французов к памятникам старины, а потому, что были лучшими из существовавших дорог. Как заметил маркиз де Мирабо в 1756 году, римские дороги были «построены навечно», а типичную французскую дорогу за один год может разрушить «средняя по численности колония кротов».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По указ</w:t>
      </w:r>
      <w:r w:rsidR="00682563">
        <w:rPr>
          <w:rFonts w:eastAsia="Times New Roman" w:cstheme="minorHAnsi"/>
          <w:color w:val="000000"/>
          <w:lang w:eastAsia="ru-RU"/>
        </w:rPr>
        <w:t>у 1607 года королевские дороги</w:t>
      </w:r>
      <w:r w:rsidRPr="00931D1A">
        <w:rPr>
          <w:rFonts w:eastAsia="Times New Roman" w:cstheme="minorHAnsi"/>
          <w:color w:val="000000"/>
          <w:lang w:eastAsia="ru-RU"/>
        </w:rPr>
        <w:t xml:space="preserve"> должны были иметь ширину не менее 72 футов; это равно ширине современной шестиполосной автострады. Их окружала широкая – 60 футов с каждой стороны – полоса голой земли, которую каждые шесть месяцев рыхлили мотыгами, чтобы</w:t>
      </w:r>
      <w:r w:rsidR="00682563">
        <w:rPr>
          <w:rFonts w:eastAsia="Times New Roman" w:cstheme="minorHAnsi"/>
          <w:color w:val="000000"/>
          <w:lang w:eastAsia="ru-RU"/>
        </w:rPr>
        <w:t xml:space="preserve"> уничтожить всю растительность.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Первая серьезная попытка создать единую для всей страны сеть дорог была предпринята в 1738 году, когда министр финансов Филибер Орри и будущий директор Школы мостов и дорог Даниель Трюден начали программу прокладки путей, используя дорожную повинность. Вместо того чтобы латать старые дороги, они строили новые дороги с отдельными полосами для проезда карет. Большинство тех изумительно длинных и прямых французских дорог, которые сейчас обычно считают римскими, на самом деле был</w:t>
      </w:r>
      <w:r w:rsidR="00682563">
        <w:rPr>
          <w:rFonts w:eastAsia="Times New Roman" w:cstheme="minorHAnsi"/>
          <w:color w:val="000000"/>
          <w:lang w:eastAsia="ru-RU"/>
        </w:rPr>
        <w:t>и построены именно в это время.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Тюрго </w:t>
      </w:r>
      <w:r w:rsidR="00682563">
        <w:rPr>
          <w:rFonts w:eastAsia="Times New Roman" w:cstheme="minorHAnsi"/>
          <w:color w:val="000000"/>
          <w:lang w:eastAsia="ru-RU"/>
        </w:rPr>
        <w:t>выступал за</w:t>
      </w:r>
      <w:r w:rsidRPr="00931D1A">
        <w:rPr>
          <w:rFonts w:eastAsia="Times New Roman" w:cstheme="minorHAnsi"/>
          <w:color w:val="000000"/>
          <w:lang w:eastAsia="ru-RU"/>
        </w:rPr>
        <w:t xml:space="preserve"> установлен</w:t>
      </w:r>
      <w:r w:rsidR="00682563">
        <w:rPr>
          <w:rFonts w:eastAsia="Times New Roman" w:cstheme="minorHAnsi"/>
          <w:color w:val="000000"/>
          <w:lang w:eastAsia="ru-RU"/>
        </w:rPr>
        <w:t>ие</w:t>
      </w:r>
      <w:r w:rsidRPr="00931D1A">
        <w:rPr>
          <w:rFonts w:eastAsia="Times New Roman" w:cstheme="minorHAnsi"/>
          <w:color w:val="000000"/>
          <w:lang w:eastAsia="ru-RU"/>
        </w:rPr>
        <w:t xml:space="preserve"> предельн</w:t>
      </w:r>
      <w:r w:rsidR="00682563">
        <w:rPr>
          <w:rFonts w:eastAsia="Times New Roman" w:cstheme="minorHAnsi"/>
          <w:color w:val="000000"/>
          <w:lang w:eastAsia="ru-RU"/>
        </w:rPr>
        <w:t>ого</w:t>
      </w:r>
      <w:r w:rsidRPr="00931D1A">
        <w:rPr>
          <w:rFonts w:eastAsia="Times New Roman" w:cstheme="minorHAnsi"/>
          <w:color w:val="000000"/>
          <w:lang w:eastAsia="ru-RU"/>
        </w:rPr>
        <w:t xml:space="preserve"> угл</w:t>
      </w:r>
      <w:r w:rsidR="00682563">
        <w:rPr>
          <w:rFonts w:eastAsia="Times New Roman" w:cstheme="minorHAnsi"/>
          <w:color w:val="000000"/>
          <w:lang w:eastAsia="ru-RU"/>
        </w:rPr>
        <w:t>а наклона дорог</w:t>
      </w:r>
      <w:r w:rsidRPr="00931D1A">
        <w:rPr>
          <w:rFonts w:eastAsia="Times New Roman" w:cstheme="minorHAnsi"/>
          <w:color w:val="000000"/>
          <w:lang w:eastAsia="ru-RU"/>
        </w:rPr>
        <w:t xml:space="preserve"> </w:t>
      </w:r>
      <w:r w:rsidR="00682563">
        <w:rPr>
          <w:rFonts w:eastAsia="Times New Roman" w:cstheme="minorHAnsi"/>
          <w:color w:val="000000"/>
          <w:lang w:eastAsia="ru-RU"/>
        </w:rPr>
        <w:t>–</w:t>
      </w:r>
      <w:r w:rsidRPr="00931D1A">
        <w:rPr>
          <w:rFonts w:eastAsia="Times New Roman" w:cstheme="minorHAnsi"/>
          <w:color w:val="000000"/>
          <w:lang w:eastAsia="ru-RU"/>
        </w:rPr>
        <w:t xml:space="preserve"> 8 процентов (1:12).</w:t>
      </w:r>
      <w:r w:rsidR="00682563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Это простое нововведение произвело революци</w:t>
      </w:r>
      <w:r w:rsidR="00682563">
        <w:rPr>
          <w:rFonts w:eastAsia="Times New Roman" w:cstheme="minorHAnsi"/>
          <w:color w:val="000000"/>
          <w:lang w:eastAsia="ru-RU"/>
        </w:rPr>
        <w:t>онный переворот в путешествиях.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Из Парижа к границам страны вели четырнадцать «первоклассных» дорог, которые были пронумерованы в направлении по часовой стрелке: они расходились из столицы, как радиусы из центра. Это были великие «проспекты», они помогали Парижу расти быстрее </w:t>
      </w:r>
      <w:r w:rsidR="00682563">
        <w:rPr>
          <w:rFonts w:eastAsia="Times New Roman" w:cstheme="minorHAnsi"/>
          <w:color w:val="000000"/>
          <w:lang w:eastAsia="ru-RU"/>
        </w:rPr>
        <w:t>любого другого города в Европе.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Даже самые большие энтузиасты среди дорожных строителей удивились бы, увидев, до какой степени дороги стали господствовать над страной и покорили ее просторы. До появления железных дорог многие считали, что ключ к процветанию нации – канал</w:t>
      </w:r>
      <w:r w:rsidR="00682563">
        <w:rPr>
          <w:rFonts w:eastAsia="Times New Roman" w:cstheme="minorHAnsi"/>
          <w:color w:val="000000"/>
          <w:lang w:eastAsia="ru-RU"/>
        </w:rPr>
        <w:t>ы и превращенные в каналы реки.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Во Франции было больше 4 тысяч миль судоходных речных путей. Кроме того, она имела 600 миль каналов ко времени революции, а к концу XIX века их суммарная длина была уже больше 3 тысяч миль. Даже некоторые едва заметные глазу ре</w:t>
      </w:r>
      <w:r w:rsidR="00682563">
        <w:rPr>
          <w:rFonts w:eastAsia="Times New Roman" w:cstheme="minorHAnsi"/>
          <w:color w:val="000000"/>
          <w:lang w:eastAsia="ru-RU"/>
        </w:rPr>
        <w:t>чки</w:t>
      </w:r>
      <w:r w:rsidRPr="00931D1A">
        <w:rPr>
          <w:rFonts w:eastAsia="Times New Roman" w:cstheme="minorHAnsi"/>
          <w:color w:val="000000"/>
          <w:lang w:eastAsia="ru-RU"/>
        </w:rPr>
        <w:t xml:space="preserve"> были признаны имеющими ценность для торговли, в связи с чем их берега были приведены в порядок и укреплены. В сельских местностях берега многих тихих рек до сих пор отделаны кирпичной или каменной облицовкой, словно эти реки когда-то т</w:t>
      </w:r>
      <w:r w:rsidR="00682563">
        <w:rPr>
          <w:rFonts w:eastAsia="Times New Roman" w:cstheme="minorHAnsi"/>
          <w:color w:val="000000"/>
          <w:lang w:eastAsia="ru-RU"/>
        </w:rPr>
        <w:t>екли через промышленные города.</w:t>
      </w:r>
    </w:p>
    <w:p w:rsidR="00682563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То, что из первоначальных 83 департаментов 61 был назван в честь рек, даже бурных и разрушительных или перегороженных валунами и порогами, показывает, какое большое значение тогдашние француз</w:t>
      </w:r>
      <w:r w:rsidR="00682563">
        <w:rPr>
          <w:rFonts w:eastAsia="Times New Roman" w:cstheme="minorHAnsi"/>
          <w:color w:val="000000"/>
          <w:lang w:eastAsia="ru-RU"/>
        </w:rPr>
        <w:t xml:space="preserve">ы придавали водному транспорту. </w:t>
      </w:r>
      <w:r w:rsidRPr="00931D1A">
        <w:rPr>
          <w:rFonts w:eastAsia="Times New Roman" w:cstheme="minorHAnsi"/>
          <w:color w:val="000000"/>
          <w:lang w:eastAsia="ru-RU"/>
        </w:rPr>
        <w:t xml:space="preserve">Но самым великим проектом из всех был </w:t>
      </w:r>
      <w:r w:rsidR="00682563">
        <w:rPr>
          <w:rFonts w:eastAsia="Times New Roman" w:cstheme="minorHAnsi"/>
          <w:color w:val="000000"/>
          <w:lang w:eastAsia="ru-RU"/>
        </w:rPr>
        <w:t>Лангедокский, или Южный, канал</w:t>
      </w:r>
      <w:r w:rsidRPr="00931D1A">
        <w:rPr>
          <w:rFonts w:eastAsia="Times New Roman" w:cstheme="minorHAnsi"/>
          <w:color w:val="000000"/>
          <w:lang w:eastAsia="ru-RU"/>
        </w:rPr>
        <w:t>, сейчас это самый старый действующий канал в Европе. Его длина 150 миль; его вода протекает через 63 шлюза и под 130 мостами –</w:t>
      </w:r>
      <w:r w:rsidR="00682563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Средиземно</w:t>
      </w:r>
      <w:r w:rsidR="00682563">
        <w:rPr>
          <w:rFonts w:eastAsia="Times New Roman" w:cstheme="minorHAnsi"/>
          <w:color w:val="000000"/>
          <w:lang w:eastAsia="ru-RU"/>
        </w:rPr>
        <w:t>го моря до самого центра Тулузы.</w:t>
      </w:r>
      <w:r w:rsidR="00682563" w:rsidRPr="00931D1A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 xml:space="preserve">Но когда появилась железная дорога, </w:t>
      </w:r>
      <w:r w:rsidR="00682563">
        <w:rPr>
          <w:rFonts w:eastAsia="Times New Roman" w:cstheme="minorHAnsi"/>
          <w:color w:val="000000"/>
          <w:lang w:eastAsia="ru-RU"/>
        </w:rPr>
        <w:t>к</w:t>
      </w:r>
      <w:r w:rsidRPr="00931D1A">
        <w:rPr>
          <w:rFonts w:eastAsia="Times New Roman" w:cstheme="minorHAnsi"/>
          <w:color w:val="000000"/>
          <w:lang w:eastAsia="ru-RU"/>
        </w:rPr>
        <w:t xml:space="preserve">аналы, считавшиеся раньше магистральными путями, по которым цивилизация дойдет до отдаленных уголков страны, стали ассоциироваться </w:t>
      </w:r>
      <w:r w:rsidR="00682563">
        <w:rPr>
          <w:rFonts w:eastAsia="Times New Roman" w:cstheme="minorHAnsi"/>
          <w:color w:val="000000"/>
          <w:lang w:eastAsia="ru-RU"/>
        </w:rPr>
        <w:t>с медлительностью и задержками.</w:t>
      </w:r>
    </w:p>
    <w:p w:rsidR="00931D1A" w:rsidRPr="00542A87" w:rsidRDefault="00682563" w:rsidP="00542A87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14. Чудеса Франции</w:t>
      </w:r>
    </w:p>
    <w:p w:rsidR="00B4117B" w:rsidRDefault="00B4117B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середине XVIII века в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о Франции </w:t>
      </w:r>
      <w:r>
        <w:rPr>
          <w:rFonts w:eastAsia="Times New Roman" w:cstheme="minorHAnsi"/>
          <w:color w:val="000000"/>
          <w:lang w:eastAsia="ru-RU"/>
        </w:rPr>
        <w:t xml:space="preserve">появились </w:t>
      </w:r>
      <w:r w:rsidR="00931D1A" w:rsidRPr="00931D1A">
        <w:rPr>
          <w:rFonts w:eastAsia="Times New Roman" w:cstheme="minorHAnsi"/>
          <w:color w:val="000000"/>
          <w:lang w:eastAsia="ru-RU"/>
        </w:rPr>
        <w:t>турист</w:t>
      </w:r>
      <w:r>
        <w:rPr>
          <w:rFonts w:eastAsia="Times New Roman" w:cstheme="minorHAnsi"/>
          <w:color w:val="000000"/>
          <w:lang w:eastAsia="ru-RU"/>
        </w:rPr>
        <w:t>ы</w:t>
      </w:r>
      <w:r w:rsidR="00931D1A" w:rsidRPr="00931D1A">
        <w:rPr>
          <w:rFonts w:eastAsia="Times New Roman" w:cstheme="minorHAnsi"/>
          <w:color w:val="000000"/>
          <w:lang w:eastAsia="ru-RU"/>
        </w:rPr>
        <w:t>. Это слово было заимствовано из английского языка и означало путешественников, совершающих Большой Тур</w:t>
      </w:r>
      <w:r>
        <w:rPr>
          <w:rFonts w:eastAsia="Times New Roman" w:cstheme="minorHAnsi"/>
          <w:color w:val="000000"/>
          <w:lang w:eastAsia="ru-RU"/>
        </w:rPr>
        <w:t xml:space="preserve"> (Большой тур – поездка по Европе по традиционному маршруту, который предпринимали молодые люди из состоятельных семей, в основном англичане, чтобы завершить образование, ознакомившись с памятниками старины и великими произведениями искусства).</w:t>
      </w:r>
    </w:p>
    <w:p w:rsidR="00B4117B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Открытие Франции – это отбор того, что стоит открывать, и определение того, как именно это нужно оценивать. Туристы конца XVIII и начала XIX века жили в промежутке между эпохой паломничес</w:t>
      </w:r>
      <w:r w:rsidR="00B4117B">
        <w:rPr>
          <w:rFonts w:eastAsia="Times New Roman" w:cstheme="minorHAnsi"/>
          <w:color w:val="000000"/>
          <w:lang w:eastAsia="ru-RU"/>
        </w:rPr>
        <w:t>тва и эпохой массового туризма.</w:t>
      </w:r>
      <w:r w:rsidRPr="00931D1A">
        <w:rPr>
          <w:rFonts w:eastAsia="Times New Roman" w:cstheme="minorHAnsi"/>
          <w:color w:val="000000"/>
          <w:lang w:eastAsia="ru-RU"/>
        </w:rPr>
        <w:t xml:space="preserve"> Спасителем многих церквей и памятников, без которых сейчас невозможно представить себе маршрут туриста, стал писатель </w:t>
      </w:r>
      <w:hyperlink r:id="rId20" w:history="1">
        <w:r w:rsidRPr="00B4117B">
          <w:rPr>
            <w:rStyle w:val="a9"/>
            <w:rFonts w:eastAsia="Times New Roman" w:cstheme="minorHAnsi"/>
            <w:lang w:eastAsia="ru-RU"/>
          </w:rPr>
          <w:t>Проспер Мериме</w:t>
        </w:r>
      </w:hyperlink>
      <w:r w:rsidRPr="00931D1A">
        <w:rPr>
          <w:rFonts w:eastAsia="Times New Roman" w:cstheme="minorHAnsi"/>
          <w:color w:val="000000"/>
          <w:lang w:eastAsia="ru-RU"/>
        </w:rPr>
        <w:t xml:space="preserve">. Он изводил своими </w:t>
      </w:r>
      <w:r w:rsidRPr="00931D1A">
        <w:rPr>
          <w:rFonts w:eastAsia="Times New Roman" w:cstheme="minorHAnsi"/>
          <w:color w:val="000000"/>
          <w:lang w:eastAsia="ru-RU"/>
        </w:rPr>
        <w:lastRenderedPageBreak/>
        <w:t>требованиями парижских политиков и в конце концов добился того, что почти 4 тысячи зданий были признаны историческими памятниками. Без Мериме мост в Авиньоне был бы разрушен железнодорожной компанией. Базилики в Везле и Сен-Дени, соборы Страсбурга и Лана и значительные части многих средневековых городов без него исчезли бы навсегда.</w:t>
      </w:r>
      <w:r w:rsidR="00B4117B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Поскольку сейчас все согласны с Мериме, нам трудно представить, к</w:t>
      </w:r>
      <w:r w:rsidR="00B4117B">
        <w:rPr>
          <w:rFonts w:eastAsia="Times New Roman" w:cstheme="minorHAnsi"/>
          <w:color w:val="000000"/>
          <w:lang w:eastAsia="ru-RU"/>
        </w:rPr>
        <w:t>ак одинок он был на своем пути.</w:t>
      </w:r>
    </w:p>
    <w:p w:rsidR="00B4117B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Пока не появились иностранные туристы с деньгами и большими ожиданиями, большинство гостиниц были просто постоялыми дворами на почтовых станциях.</w:t>
      </w:r>
      <w:r w:rsidR="00B4117B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Они предлагали еду за общим столом и по-спартански обставленную комнату, а иногда всего лишь койку на ку</w:t>
      </w:r>
      <w:r w:rsidR="00B4117B">
        <w:rPr>
          <w:rFonts w:eastAsia="Times New Roman" w:cstheme="minorHAnsi"/>
          <w:color w:val="000000"/>
          <w:lang w:eastAsia="ru-RU"/>
        </w:rPr>
        <w:t xml:space="preserve">хне или в столовой. </w:t>
      </w:r>
      <w:r w:rsidRPr="00931D1A">
        <w:rPr>
          <w:rFonts w:eastAsia="Times New Roman" w:cstheme="minorHAnsi"/>
          <w:color w:val="000000"/>
          <w:lang w:eastAsia="ru-RU"/>
        </w:rPr>
        <w:t xml:space="preserve">После падения Наполеона торговля и туризм сделали скачок вверх, и количество гостиниц с </w:t>
      </w:r>
      <w:r w:rsidR="00B4117B">
        <w:rPr>
          <w:rFonts w:eastAsia="Times New Roman" w:cstheme="minorHAnsi"/>
          <w:color w:val="000000"/>
          <w:lang w:eastAsia="ru-RU"/>
        </w:rPr>
        <w:t xml:space="preserve">приемлемыми условиями возросло. </w:t>
      </w:r>
      <w:r w:rsidRPr="00931D1A">
        <w:rPr>
          <w:rFonts w:eastAsia="Times New Roman" w:cstheme="minorHAnsi"/>
          <w:color w:val="000000"/>
          <w:lang w:eastAsia="ru-RU"/>
        </w:rPr>
        <w:t>Американские и британские туристы редко жаловались на цены, но часто приходили в ужас из-за отсутствия гигиены. «Не забудьте взять с собой кусок мыла: принадлежности для мытья тела очень трудно достать», – пре</w:t>
      </w:r>
      <w:r w:rsidR="00B4117B">
        <w:rPr>
          <w:rFonts w:eastAsia="Times New Roman" w:cstheme="minorHAnsi"/>
          <w:color w:val="000000"/>
          <w:lang w:eastAsia="ru-RU"/>
        </w:rPr>
        <w:t>дупреждает путеводитель Мюррея.</w:t>
      </w:r>
    </w:p>
    <w:p w:rsidR="00F303F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Повседневная пища</w:t>
      </w:r>
      <w:r w:rsidR="00F303FF">
        <w:rPr>
          <w:rFonts w:eastAsia="Times New Roman" w:cstheme="minorHAnsi"/>
          <w:color w:val="000000"/>
          <w:lang w:eastAsia="ru-RU"/>
        </w:rPr>
        <w:t xml:space="preserve"> французов была сам</w:t>
      </w:r>
      <w:r w:rsidRPr="00931D1A">
        <w:rPr>
          <w:rFonts w:eastAsia="Times New Roman" w:cstheme="minorHAnsi"/>
          <w:color w:val="000000"/>
          <w:lang w:eastAsia="ru-RU"/>
        </w:rPr>
        <w:t>ой обыкновенной</w:t>
      </w:r>
      <w:r w:rsidR="00F303FF">
        <w:rPr>
          <w:rFonts w:eastAsia="Times New Roman" w:cstheme="minorHAnsi"/>
          <w:color w:val="000000"/>
          <w:lang w:eastAsia="ru-RU"/>
        </w:rPr>
        <w:t>.</w:t>
      </w:r>
      <w:r w:rsidR="00F303FF" w:rsidRPr="00931D1A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Мало кто мог бы догадаться в то время, что Франция однажды станет целью гастрономического туризма. Приготовление еды по рецептам было обычным делом только в домах богачей и в нескольких ресторанах. Слово «рецепт» означа</w:t>
      </w:r>
      <w:r w:rsidR="00F303FF">
        <w:rPr>
          <w:rFonts w:eastAsia="Times New Roman" w:cstheme="minorHAnsi"/>
          <w:color w:val="000000"/>
          <w:lang w:eastAsia="ru-RU"/>
        </w:rPr>
        <w:t xml:space="preserve">ло в основном состав лекарства. </w:t>
      </w:r>
      <w:r w:rsidRPr="00931D1A">
        <w:rPr>
          <w:rFonts w:eastAsia="Times New Roman" w:cstheme="minorHAnsi"/>
          <w:color w:val="000000"/>
          <w:lang w:eastAsia="ru-RU"/>
        </w:rPr>
        <w:t xml:space="preserve">Сейчас многие города рекламируют себя с помощью якобы «традиционного» блюда. Чаще всего это блюдо – разновидность той колбасы, которую французы называют «андуй», – «колбаса из свиных или кабаньих кишок, мелко нарезанных и сильно приправленных пряностями; оболочкой служит тоже кишка». Но </w:t>
      </w:r>
      <w:r w:rsidR="00F303FF">
        <w:rPr>
          <w:rFonts w:eastAsia="Times New Roman" w:cstheme="minorHAnsi"/>
          <w:color w:val="000000"/>
          <w:lang w:eastAsia="ru-RU"/>
        </w:rPr>
        <w:t>даж</w:t>
      </w:r>
      <w:r w:rsidRPr="00931D1A">
        <w:rPr>
          <w:rFonts w:eastAsia="Times New Roman" w:cstheme="minorHAnsi"/>
          <w:color w:val="000000"/>
          <w:lang w:eastAsia="ru-RU"/>
        </w:rPr>
        <w:t>е эта острая колбаса была редким блюдом. Для туристов, которые решались выехать за пределы Парижа, настоящим вкусом Фр</w:t>
      </w:r>
      <w:r w:rsidR="00F303FF">
        <w:rPr>
          <w:rFonts w:eastAsia="Times New Roman" w:cstheme="minorHAnsi"/>
          <w:color w:val="000000"/>
          <w:lang w:eastAsia="ru-RU"/>
        </w:rPr>
        <w:t xml:space="preserve">анции был вкус черствого хлеба. </w:t>
      </w:r>
      <w:r w:rsidRPr="00931D1A">
        <w:rPr>
          <w:rFonts w:eastAsia="Times New Roman" w:cstheme="minorHAnsi"/>
          <w:color w:val="000000"/>
          <w:lang w:eastAsia="ru-RU"/>
        </w:rPr>
        <w:t>Во многих частях Франции люди ели мясо лишь по торжественным случаям.</w:t>
      </w:r>
    </w:p>
    <w:p w:rsidR="00F303FF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Еда, которую привозили в Париж и которую потом продвигали на рынок поставщики продуктов питания и более мелкие торговцы продовольствием, способствовала созданию мифического образа провинций. </w:t>
      </w:r>
      <w:r w:rsidR="00F303FF" w:rsidRPr="00931D1A">
        <w:rPr>
          <w:rFonts w:eastAsia="Times New Roman" w:cstheme="minorHAnsi"/>
          <w:color w:val="000000"/>
          <w:lang w:eastAsia="ru-RU"/>
        </w:rPr>
        <w:t>Некоторые из этих продуктов вовсе не были характерными для местности, с которой их связали, – просто какой-то торговец продовольствием сумел создать хорошую рекламу сво</w:t>
      </w:r>
      <w:r w:rsidR="00F303FF">
        <w:rPr>
          <w:rFonts w:eastAsia="Times New Roman" w:cstheme="minorHAnsi"/>
          <w:color w:val="000000"/>
          <w:lang w:eastAsia="ru-RU"/>
        </w:rPr>
        <w:t xml:space="preserve">ему товару. </w:t>
      </w:r>
      <w:r w:rsidRPr="00931D1A">
        <w:rPr>
          <w:rFonts w:eastAsia="Times New Roman" w:cstheme="minorHAnsi"/>
          <w:color w:val="000000"/>
          <w:lang w:eastAsia="ru-RU"/>
        </w:rPr>
        <w:t>Около 1889 года говорили, что в столице Франции на каждый книжный магазин приходится сто ресторанов.</w:t>
      </w:r>
    </w:p>
    <w:p w:rsidR="00F303FF" w:rsidRDefault="00F303FF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Сегодня Франция самая посещаемая страна мира (см. </w:t>
      </w:r>
      <w:hyperlink r:id="rId21" w:history="1">
        <w:r w:rsidRPr="00F303FF">
          <w:rPr>
            <w:rStyle w:val="a9"/>
            <w:rFonts w:eastAsia="Times New Roman" w:cstheme="minorHAnsi"/>
            <w:lang w:eastAsia="ru-RU"/>
          </w:rPr>
          <w:t>Страны, наиболее посещаемые туристами</w:t>
        </w:r>
      </w:hyperlink>
      <w:r>
        <w:rPr>
          <w:rFonts w:eastAsia="Times New Roman" w:cstheme="minorHAnsi"/>
          <w:color w:val="000000"/>
          <w:lang w:eastAsia="ru-RU"/>
        </w:rPr>
        <w:t>).</w:t>
      </w:r>
    </w:p>
    <w:p w:rsidR="00931D1A" w:rsidRPr="00931D1A" w:rsidRDefault="00F303FF" w:rsidP="00F303F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15. Открытки туземцев</w:t>
      </w:r>
    </w:p>
    <w:p w:rsidR="00931D1A" w:rsidRPr="00931D1A" w:rsidRDefault="00931D1A" w:rsidP="00F303F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Во многих провинциальных городах развернулась книгоиздательская деятельность (в библиографию этой книги входят сочинения, опубликованные в семидесяти шести городах Франции). Однако очень мало выдающихся писателей публиковали что-либо за пределами столицы. В карьере любого человека важнейшим шагом было стать парижанином</w:t>
      </w:r>
      <w:r w:rsidR="00F303FF">
        <w:rPr>
          <w:rFonts w:eastAsia="Times New Roman" w:cstheme="minorHAnsi"/>
          <w:color w:val="000000"/>
          <w:lang w:eastAsia="ru-RU"/>
        </w:rPr>
        <w:t xml:space="preserve"> или приобрести связи в Париже.</w:t>
      </w:r>
      <w:r w:rsidRPr="00931D1A">
        <w:rPr>
          <w:rFonts w:eastAsia="Times New Roman" w:cstheme="minorHAnsi"/>
          <w:color w:val="000000"/>
          <w:lang w:eastAsia="ru-RU"/>
        </w:rPr>
        <w:t xml:space="preserve"> Во многих частях Франции слово «парижанин» до сих пор используют как оскорбление, и любой приезжий, который может сказать что-нибудь пренебрежительное о Париже, всегда будет дружелюбно принят даже чиновниками.</w:t>
      </w:r>
    </w:p>
    <w:p w:rsidR="00F303FF" w:rsidRDefault="00F303FF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пидемия легкомыслия началась вдоль морских берегов Франции. Если верить свидетельствам путешественников, то получится, что до начала XIX века море было бурным и губительным, а потом вдруг выглянуло солнце и выяснилось, что морской </w:t>
      </w:r>
      <w:r>
        <w:rPr>
          <w:rFonts w:eastAsia="Times New Roman" w:cstheme="minorHAnsi"/>
          <w:color w:val="000000"/>
          <w:lang w:eastAsia="ru-RU"/>
        </w:rPr>
        <w:t>воздух имеет лечебные свойства.</w:t>
      </w:r>
    </w:p>
    <w:p w:rsidR="00931D1A" w:rsidRPr="00931D1A" w:rsidRDefault="00F303FF" w:rsidP="00F303F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16. Потерянные провинции</w:t>
      </w:r>
    </w:p>
    <w:p w:rsidR="00931D1A" w:rsidRPr="00931D1A" w:rsidRDefault="00F303FF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Французские дети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росли в республике, которая использовала военное поражение предыдущего режима в 1870 году как возможность внушить своим гражданам любовь к родине. «Потерян</w:t>
      </w:r>
      <w:r w:rsidR="00BA39C2">
        <w:rPr>
          <w:rFonts w:eastAsia="Times New Roman" w:cstheme="minorHAnsi"/>
          <w:color w:val="000000"/>
          <w:lang w:eastAsia="ru-RU"/>
        </w:rPr>
        <w:t>ные провинции» и «потерянные го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рода» Эльзаса и Лотарингии были отсеченными частями страны, отсутствие которых должно было вызвать у нового поколения жажду снова видеть свое государство целым. «Родина – это не ваша деревня или ваша провинция, – писал </w:t>
      </w:r>
      <w:r w:rsidRPr="00931D1A">
        <w:rPr>
          <w:rFonts w:eastAsia="Times New Roman" w:cstheme="minorHAnsi"/>
          <w:color w:val="000000"/>
          <w:lang w:eastAsia="ru-RU"/>
        </w:rPr>
        <w:t>Пьер Лавис (профессор Сорбонны и бывший наставник имперского принца)</w:t>
      </w:r>
      <w:r w:rsidR="00931D1A" w:rsidRPr="00931D1A">
        <w:rPr>
          <w:rFonts w:eastAsia="Times New Roman" w:cstheme="minorHAnsi"/>
          <w:color w:val="000000"/>
          <w:lang w:eastAsia="ru-RU"/>
        </w:rPr>
        <w:t>. – Это вся Франция. Родина подобна большой семье». От схожих проповедей, которые звучали в британских и немецких школах, национализм французских педагогов заметно отличался отсутствием акцента на победах и почти печальным то ном. «Поражения при Пуатье, Азенкуре, Ватерлоо и Седане – болезненные воспоминания для всех нас».</w:t>
      </w:r>
      <w:r>
        <w:rPr>
          <w:rFonts w:eastAsia="Times New Roman" w:cstheme="minorHAnsi"/>
          <w:color w:val="000000"/>
          <w:lang w:eastAsia="ru-RU"/>
        </w:rPr>
        <w:t xml:space="preserve"> Однако,</w:t>
      </w:r>
      <w:r w:rsidR="00931D1A" w:rsidRPr="00931D1A">
        <w:rPr>
          <w:rFonts w:eastAsia="Times New Roman" w:cstheme="minorHAnsi"/>
          <w:color w:val="000000"/>
          <w:lang w:eastAsia="ru-RU"/>
        </w:rPr>
        <w:t xml:space="preserve"> многие родители боялись, что дети, научившись говорить и писать по-французски как парижане, уйдут в город и никогда не вернутся домой.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lastRenderedPageBreak/>
        <w:t>Многие учителя вели уроки не только на французском языке, но и на диалекте и считали полезным умение говорить на обоих языках. Они заставляли своих учеников говорить по-французски не потому, что хотели вырвать с корнем культуры меньшинств, а потому, что хотели, чтобы их ученики успешно сдали экзамены, получили возможность открыть для себя окружающий мир и улучшили положение своих семей. Бретань пострадала сильнее, чем большинство регионов Франции, особенно после принятия антиклерикальных законов в 1901 году и последовавшей за этим попытки запретить церковное служение на бретонском языке. Но Французская республика никогда не вела на ее жителей полномасштабное лингвистическое наступление вроде того, которое сделало такой несчастной жизнь эльзасцев и лотарингцев после аннексии их родных краев Германией в 1870 году.</w:t>
      </w:r>
    </w:p>
    <w:p w:rsidR="00BA39C2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Отступление баскского, бретонского, каталонского, корсиканского и фламандского языков под натиском французского было вызвано гораздо более глубоким и более сложным процессом перемен в общественных отношениях и материальной культуре. Стандартный французский язык разносили по всей стране воинская повинность, железные дороги, газеты, туристы и популярные песни</w:t>
      </w:r>
      <w:r w:rsidR="00BA39C2">
        <w:rPr>
          <w:rFonts w:eastAsia="Times New Roman" w:cstheme="minorHAnsi"/>
          <w:color w:val="000000"/>
          <w:lang w:eastAsia="ru-RU"/>
        </w:rPr>
        <w:t>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Некоторые части страны были неофициально переименованы: им дали имена более привлекательные для туристов. Так побережье Прованса в 1877 году стало Лазурным Берегом. Побережье Бретани превратилось в Изумрудный Берег, побережье Вандеи в Дикий Берег, а побережье Атлантики между Руайяном и Байонной в Серебряный Берег. Повсюду возникли маленькие Швейцарии: тут вышли вперед немодные Морван и Лимузен. После этого почти каждая местность, где есть пастбища на холмах, стала называть себя Швейцарией. Когда автор пишет эти слова, во Франции есть десять «Швейцарий», начиная с «нормандской Швейцарии» (она находится в 50 милях к северо-востоку от «ле-манских Альп») до «ниццкой Швейцарии» и «эльзасской Швейцарии».</w:t>
      </w:r>
    </w:p>
    <w:p w:rsidR="00931D1A" w:rsidRPr="00931D1A" w:rsidRDefault="00BA39C2" w:rsidP="00BA39C2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r w:rsidR="00931D1A" w:rsidRPr="00931D1A">
        <w:rPr>
          <w:rFonts w:eastAsia="Times New Roman"/>
          <w:lang w:eastAsia="ru-RU"/>
        </w:rPr>
        <w:t>17. Путешествие к центру Франции</w:t>
      </w:r>
    </w:p>
    <w:p w:rsidR="00BA39C2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Перед Первой мировой войной жителям Франции принадлежало не меньше 4 миллионов велосипедов</w:t>
      </w:r>
      <w:r w:rsidR="00BA39C2">
        <w:rPr>
          <w:rFonts w:eastAsia="Times New Roman" w:cstheme="minorHAnsi"/>
          <w:color w:val="000000"/>
          <w:lang w:eastAsia="ru-RU"/>
        </w:rPr>
        <w:t xml:space="preserve">. </w:t>
      </w:r>
      <w:r w:rsidRPr="00931D1A">
        <w:rPr>
          <w:rFonts w:eastAsia="Times New Roman" w:cstheme="minorHAnsi"/>
          <w:color w:val="000000"/>
          <w:lang w:eastAsia="ru-RU"/>
        </w:rPr>
        <w:t>В своей книге «Путешествие по Европе для женщин» Мэри Кэдуоледер-Джонс рекомендовала своим читательницам открывать Францию именно на велосипеде и давала всего один совет – по поводу закона о правостороннем движении.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 xml:space="preserve">Проект </w:t>
      </w:r>
      <w:r w:rsidR="00BA39C2" w:rsidRPr="00931D1A">
        <w:rPr>
          <w:rFonts w:eastAsia="Times New Roman" w:cstheme="minorHAnsi"/>
          <w:color w:val="000000"/>
          <w:lang w:eastAsia="ru-RU"/>
        </w:rPr>
        <w:t>«Тур де Франс»</w:t>
      </w:r>
      <w:r w:rsidRPr="00931D1A">
        <w:rPr>
          <w:rFonts w:eastAsia="Times New Roman" w:cstheme="minorHAnsi"/>
          <w:color w:val="000000"/>
          <w:lang w:eastAsia="ru-RU"/>
        </w:rPr>
        <w:t xml:space="preserve"> разработали как рекламный трюк журналист Жео Лефевр и его начальник Анри Дегранж, чемпион-велогонщик и редактор спортивной газеты L’Auto. Трасса первого тура (1903) имела длину 1518 миль и была разделена на шесть этапов, каждый из которых продолжался более двадцати четырех часов, – Париж, Лион, Марсель, Тулуза, Бордо, Нант, Париж. Это была дорога без высоких участков, по ней обычно проходили подмастерья во время своего учебного путешествия по Франции, которое тоже называлось «Тур де Франс». В первом туре стартовали шестьдесят участников. До конца дошел на разбитых машинах лишь двадцать один гонщик; их приветствовали в Париже 100 тысяч человек.</w:t>
      </w:r>
      <w:r w:rsidR="00BA39C2">
        <w:rPr>
          <w:rFonts w:eastAsia="Times New Roman" w:cstheme="minorHAnsi"/>
          <w:color w:val="000000"/>
          <w:lang w:eastAsia="ru-RU"/>
        </w:rPr>
        <w:t xml:space="preserve"> </w:t>
      </w:r>
      <w:r w:rsidR="00BA39C2" w:rsidRPr="00931D1A">
        <w:rPr>
          <w:rFonts w:eastAsia="Times New Roman" w:cstheme="minorHAnsi"/>
          <w:color w:val="000000"/>
          <w:lang w:eastAsia="ru-RU"/>
        </w:rPr>
        <w:t xml:space="preserve">В нынешнем «Тур де Франс» каждый этап продолжается один день, число этапов 21, в маршруте каждый </w:t>
      </w:r>
      <w:bookmarkStart w:id="0" w:name="_GoBack"/>
      <w:bookmarkEnd w:id="0"/>
      <w:r w:rsidR="00BA39C2" w:rsidRPr="00931D1A">
        <w:rPr>
          <w:rFonts w:eastAsia="Times New Roman" w:cstheme="minorHAnsi"/>
          <w:color w:val="000000"/>
          <w:lang w:eastAsia="ru-RU"/>
        </w:rPr>
        <w:t>год происходят изменения, и длина е</w:t>
      </w:r>
      <w:r w:rsidR="00BA39C2">
        <w:rPr>
          <w:rFonts w:eastAsia="Times New Roman" w:cstheme="minorHAnsi"/>
          <w:color w:val="000000"/>
          <w:lang w:eastAsia="ru-RU"/>
        </w:rPr>
        <w:t>го от 3 до 4 тыс. км.</w:t>
      </w:r>
    </w:p>
    <w:p w:rsidR="00BA39C2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31D1A">
        <w:rPr>
          <w:rFonts w:eastAsia="Times New Roman" w:cstheme="minorHAnsi"/>
          <w:color w:val="000000"/>
          <w:lang w:eastAsia="ru-RU"/>
        </w:rPr>
        <w:t>«Тур де Франс» помог миллионам людей впервые по-настоящему почувствовать размер и очерт</w:t>
      </w:r>
      <w:r w:rsidR="00BA39C2">
        <w:rPr>
          <w:rFonts w:eastAsia="Times New Roman" w:cstheme="minorHAnsi"/>
          <w:color w:val="000000"/>
          <w:lang w:eastAsia="ru-RU"/>
        </w:rPr>
        <w:t>ания Франции. Но он же доказал</w:t>
      </w:r>
      <w:r w:rsidRPr="00931D1A">
        <w:rPr>
          <w:rFonts w:eastAsia="Times New Roman" w:cstheme="minorHAnsi"/>
          <w:color w:val="000000"/>
          <w:lang w:eastAsia="ru-RU"/>
        </w:rPr>
        <w:t>, что Франция тысячи маленьких краев – «пеи» еще жива.</w:t>
      </w:r>
      <w:r w:rsidR="00BA39C2">
        <w:rPr>
          <w:rFonts w:eastAsia="Times New Roman" w:cstheme="minorHAnsi"/>
          <w:color w:val="000000"/>
          <w:lang w:eastAsia="ru-RU"/>
        </w:rPr>
        <w:t xml:space="preserve"> </w:t>
      </w:r>
      <w:r w:rsidRPr="00931D1A">
        <w:rPr>
          <w:rFonts w:eastAsia="Times New Roman" w:cstheme="minorHAnsi"/>
          <w:color w:val="000000"/>
          <w:lang w:eastAsia="ru-RU"/>
        </w:rPr>
        <w:t>Хотя «Тур де Франс» не объединил страну, он все же показал: во Франц</w:t>
      </w:r>
      <w:r w:rsidR="00BA39C2">
        <w:rPr>
          <w:rFonts w:eastAsia="Times New Roman" w:cstheme="minorHAnsi"/>
          <w:color w:val="000000"/>
          <w:lang w:eastAsia="ru-RU"/>
        </w:rPr>
        <w:t>ии еще есть что открывать!</w:t>
      </w:r>
    </w:p>
    <w:p w:rsidR="00931D1A" w:rsidRPr="00931D1A" w:rsidRDefault="00931D1A" w:rsidP="00931D1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</w:p>
    <w:sectPr w:rsidR="00931D1A" w:rsidRPr="00931D1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FF" w:rsidRDefault="00F303FF" w:rsidP="000475CD">
      <w:pPr>
        <w:spacing w:after="0" w:line="240" w:lineRule="auto"/>
      </w:pPr>
      <w:r>
        <w:separator/>
      </w:r>
    </w:p>
  </w:endnote>
  <w:endnote w:type="continuationSeparator" w:id="0">
    <w:p w:rsidR="00F303FF" w:rsidRDefault="00F303FF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FF" w:rsidRDefault="00F303FF" w:rsidP="000475CD">
      <w:pPr>
        <w:spacing w:after="0" w:line="240" w:lineRule="auto"/>
      </w:pPr>
      <w:r>
        <w:separator/>
      </w:r>
    </w:p>
  </w:footnote>
  <w:footnote w:type="continuationSeparator" w:id="0">
    <w:p w:rsidR="00F303FF" w:rsidRDefault="00F303FF" w:rsidP="000475CD">
      <w:pPr>
        <w:spacing w:after="0" w:line="240" w:lineRule="auto"/>
      </w:pPr>
      <w:r>
        <w:continuationSeparator/>
      </w:r>
    </w:p>
  </w:footnote>
  <w:footnote w:id="1">
    <w:p w:rsidR="00F303FF" w:rsidRDefault="00F303FF">
      <w:pPr>
        <w:pStyle w:val="a6"/>
      </w:pPr>
      <w:r>
        <w:rPr>
          <w:rStyle w:val="a8"/>
        </w:rPr>
        <w:footnoteRef/>
      </w:r>
      <w:r>
        <w:t xml:space="preserve"> Так пишется «да» на некоторых диалектах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5E2"/>
    <w:multiLevelType w:val="hybridMultilevel"/>
    <w:tmpl w:val="DA5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dirty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475CD"/>
    <w:rsid w:val="00086D6A"/>
    <w:rsid w:val="00137B03"/>
    <w:rsid w:val="0015535E"/>
    <w:rsid w:val="001E2FE2"/>
    <w:rsid w:val="001E3AFE"/>
    <w:rsid w:val="001F0403"/>
    <w:rsid w:val="002247E2"/>
    <w:rsid w:val="00247DF8"/>
    <w:rsid w:val="0025360A"/>
    <w:rsid w:val="0028583D"/>
    <w:rsid w:val="00291FE8"/>
    <w:rsid w:val="00292030"/>
    <w:rsid w:val="002B1DBF"/>
    <w:rsid w:val="002C4718"/>
    <w:rsid w:val="00324923"/>
    <w:rsid w:val="00325954"/>
    <w:rsid w:val="00335B8C"/>
    <w:rsid w:val="003465F1"/>
    <w:rsid w:val="003606BA"/>
    <w:rsid w:val="003E3B4F"/>
    <w:rsid w:val="0040632B"/>
    <w:rsid w:val="00457380"/>
    <w:rsid w:val="004825B8"/>
    <w:rsid w:val="004E7B38"/>
    <w:rsid w:val="00542A87"/>
    <w:rsid w:val="00575075"/>
    <w:rsid w:val="005916EA"/>
    <w:rsid w:val="005A00DF"/>
    <w:rsid w:val="005B6151"/>
    <w:rsid w:val="00612A2A"/>
    <w:rsid w:val="006132A2"/>
    <w:rsid w:val="00682563"/>
    <w:rsid w:val="00694914"/>
    <w:rsid w:val="00756E19"/>
    <w:rsid w:val="00767217"/>
    <w:rsid w:val="007A7E8A"/>
    <w:rsid w:val="007D4332"/>
    <w:rsid w:val="0080316C"/>
    <w:rsid w:val="008228F1"/>
    <w:rsid w:val="00826653"/>
    <w:rsid w:val="008327B0"/>
    <w:rsid w:val="008342A7"/>
    <w:rsid w:val="00852A58"/>
    <w:rsid w:val="008D1023"/>
    <w:rsid w:val="008D45D3"/>
    <w:rsid w:val="008F208C"/>
    <w:rsid w:val="009174EE"/>
    <w:rsid w:val="00923980"/>
    <w:rsid w:val="00931D1A"/>
    <w:rsid w:val="00980082"/>
    <w:rsid w:val="009B12B1"/>
    <w:rsid w:val="009C4EB2"/>
    <w:rsid w:val="00A03FA9"/>
    <w:rsid w:val="00A24E13"/>
    <w:rsid w:val="00A8094D"/>
    <w:rsid w:val="00AC22CA"/>
    <w:rsid w:val="00B12791"/>
    <w:rsid w:val="00B14956"/>
    <w:rsid w:val="00B15F0C"/>
    <w:rsid w:val="00B30ACC"/>
    <w:rsid w:val="00B4117B"/>
    <w:rsid w:val="00B6699D"/>
    <w:rsid w:val="00BA39C2"/>
    <w:rsid w:val="00BB0FB8"/>
    <w:rsid w:val="00BF4956"/>
    <w:rsid w:val="00BF5289"/>
    <w:rsid w:val="00C30F49"/>
    <w:rsid w:val="00C331FC"/>
    <w:rsid w:val="00CB5A9E"/>
    <w:rsid w:val="00D4040B"/>
    <w:rsid w:val="00D42347"/>
    <w:rsid w:val="00D4730E"/>
    <w:rsid w:val="00D5239D"/>
    <w:rsid w:val="00D563F0"/>
    <w:rsid w:val="00D62F6F"/>
    <w:rsid w:val="00D7029C"/>
    <w:rsid w:val="00D807FC"/>
    <w:rsid w:val="00D858CB"/>
    <w:rsid w:val="00DA4227"/>
    <w:rsid w:val="00DA5127"/>
    <w:rsid w:val="00DC0C3E"/>
    <w:rsid w:val="00DE3777"/>
    <w:rsid w:val="00DF6025"/>
    <w:rsid w:val="00E2021C"/>
    <w:rsid w:val="00E324F8"/>
    <w:rsid w:val="00E44541"/>
    <w:rsid w:val="00E8482D"/>
    <w:rsid w:val="00EA4E47"/>
    <w:rsid w:val="00F303FF"/>
    <w:rsid w:val="00F41A92"/>
    <w:rsid w:val="00F82EC3"/>
    <w:rsid w:val="00FB473E"/>
    <w:rsid w:val="00FB4E81"/>
    <w:rsid w:val="00FC2EDF"/>
    <w:rsid w:val="00FC3B23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2">
    <w:name w:val="heading 2"/>
    <w:basedOn w:val="a"/>
    <w:next w:val="a"/>
    <w:link w:val="20"/>
    <w:uiPriority w:val="9"/>
    <w:unhideWhenUsed/>
    <w:qFormat/>
    <w:rsid w:val="002C4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4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C4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C4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903" TargetMode="External"/><Relationship Id="rId13" Type="http://schemas.openxmlformats.org/officeDocument/2006/relationships/hyperlink" Target="http://www.labirint.ru/books/410518/?p=13320" TargetMode="External"/><Relationship Id="rId18" Type="http://schemas.openxmlformats.org/officeDocument/2006/relationships/hyperlink" Target="http://baguzin.ru/wp/?p=14696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32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23917994/?partner=baguzin" TargetMode="External"/><Relationship Id="rId17" Type="http://schemas.openxmlformats.org/officeDocument/2006/relationships/hyperlink" Target="https://ru.wikipedia.org/wiki/%D0%9A%D0%B0%D1%81%D1%81%D0%B8%D0%BD%D0%B8,_%D0%A6%D0%B5%D0%B7%D0%B0%D1%80%D1%8C_%D0%A4%D1%80%D0%B0%D0%BD%D1%81%D1%83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0%BB%D1%8C%D0%BC%D0%B5%D0%BD" TargetMode="External"/><Relationship Id="rId20" Type="http://schemas.openxmlformats.org/officeDocument/2006/relationships/hyperlink" Target="https://ru.wikipedia.org/wiki/%D0%9C%D0%B5%D1%80%D0%B8%D0%BC%D0%B5,_%D0%9F%D1%80%D0%BE%D1%81%D0%BF%D0%B5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res.ru/grem-robb/otkrytie-francii-uvlekatelnoe-puteshestvie-dlinoy-20-000-kilometrov-po-sokrovennym-ugolkam-samoy-interesnoy-strany-mira/?lfrom=13042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pictures/enc_colier/hm_r069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://www.e-reading.club/book.php?book=1027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9369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BA38-458A-4EE8-A55F-2E7E8D1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2015-04-04T08:36:00Z</cp:lastPrinted>
  <dcterms:created xsi:type="dcterms:W3CDTF">2016-06-23T10:44:00Z</dcterms:created>
  <dcterms:modified xsi:type="dcterms:W3CDTF">2016-07-15T19:08:00Z</dcterms:modified>
</cp:coreProperties>
</file>