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4A3" w:rsidRDefault="006E54A3" w:rsidP="00544BE1">
      <w:pPr>
        <w:spacing w:after="240" w:line="216" w:lineRule="auto"/>
        <w:rPr>
          <w:b/>
          <w:sz w:val="28"/>
        </w:rPr>
      </w:pPr>
      <w:r w:rsidRPr="006E54A3">
        <w:rPr>
          <w:b/>
          <w:sz w:val="28"/>
        </w:rPr>
        <w:t xml:space="preserve">Дмитрий Лазарев. Корпоративная презентация: Как продать идею за 10 слайдов </w:t>
      </w:r>
    </w:p>
    <w:p w:rsidR="00A9501D" w:rsidRDefault="00A9501D" w:rsidP="00A9501D">
      <w:pPr>
        <w:spacing w:after="120" w:line="240" w:lineRule="auto"/>
      </w:pPr>
      <w:r>
        <w:t xml:space="preserve">Подавать информацию нужно кратко, ярко, доходчиво. Скучное многословие никто не будет слушать. </w:t>
      </w:r>
      <w:r w:rsidR="005331B5" w:rsidRPr="005331B5">
        <w:t xml:space="preserve">Корпоративная презентация </w:t>
      </w:r>
      <w:r w:rsidR="005331B5">
        <w:t xml:space="preserve">– </w:t>
      </w:r>
      <w:r>
        <w:t>нов</w:t>
      </w:r>
      <w:r w:rsidR="005331B5">
        <w:t>ая</w:t>
      </w:r>
      <w:r>
        <w:t xml:space="preserve"> книг</w:t>
      </w:r>
      <w:r w:rsidR="005331B5">
        <w:t>а</w:t>
      </w:r>
      <w:r>
        <w:t xml:space="preserve"> Дмитрия Лазарева</w:t>
      </w:r>
      <w:r w:rsidR="005331B5">
        <w:t>,</w:t>
      </w:r>
      <w:r>
        <w:t xml:space="preserve"> популярного бизнес-тренера и ведущего эксперта по визуальным коммуникациям. Автор рассматривает все ключевые вопросы подготовки и проведения презентации, главная цель которой — продать продукт, услугу или идею. Осмыслив огромный массив зарубежных книг по теме и отобрав из них лучшие рекомендации, Лазарев адаптировал их под российскую действительность и русский менталитет, добавил собственные многолетние наблю</w:t>
      </w:r>
      <w:r w:rsidR="005331B5">
        <w:t>дения, создав таким образом уни</w:t>
      </w:r>
      <w:r>
        <w:t>кальную книгу, которая станет кладезем ценных советов для людей, чей доход и карьера зависят от умения эффективно привлекать корпоративных клиентов.</w:t>
      </w:r>
    </w:p>
    <w:p w:rsidR="005331B5" w:rsidRDefault="005331B5" w:rsidP="00A9501D">
      <w:pPr>
        <w:spacing w:after="120" w:line="240" w:lineRule="auto"/>
      </w:pPr>
      <w:r>
        <w:t xml:space="preserve">По теме см. также: </w:t>
      </w:r>
      <w:r w:rsidRPr="005331B5">
        <w:t xml:space="preserve">Гарр Рейнольдс. </w:t>
      </w:r>
      <w:hyperlink r:id="rId8" w:history="1">
        <w:r w:rsidRPr="005331B5">
          <w:rPr>
            <w:rStyle w:val="a6"/>
          </w:rPr>
          <w:t>Презентация в стиле дзен</w:t>
        </w:r>
      </w:hyperlink>
      <w:r>
        <w:t xml:space="preserve">, </w:t>
      </w:r>
      <w:r w:rsidRPr="005331B5">
        <w:t xml:space="preserve">Мартин Сайкс и др. </w:t>
      </w:r>
      <w:hyperlink r:id="rId9" w:history="1">
        <w:r w:rsidRPr="005331B5">
          <w:rPr>
            <w:rStyle w:val="a6"/>
          </w:rPr>
          <w:t>От слайдов к историям</w:t>
        </w:r>
      </w:hyperlink>
      <w:r w:rsidRPr="005331B5">
        <w:t>. Пошаговая методика создания убеждающих презентаций</w:t>
      </w:r>
      <w:r>
        <w:t>.</w:t>
      </w:r>
    </w:p>
    <w:p w:rsidR="006E54A3" w:rsidRPr="00AE761E" w:rsidRDefault="00A9501D" w:rsidP="00A9501D">
      <w:pPr>
        <w:spacing w:after="120" w:line="240" w:lineRule="auto"/>
      </w:pPr>
      <w:r w:rsidRPr="00A9501D">
        <w:t>Дмитрий Лазарев. Корпоративная презентация: Как продать идею за 10 слайдов</w:t>
      </w:r>
      <w:r>
        <w:t>. – М.:</w:t>
      </w:r>
      <w:r w:rsidRPr="00A9501D">
        <w:t xml:space="preserve"> </w:t>
      </w:r>
      <w:hyperlink r:id="rId10" w:history="1">
        <w:r w:rsidRPr="00A9501D">
          <w:rPr>
            <w:rStyle w:val="a6"/>
          </w:rPr>
          <w:t>Альпина Паблишер</w:t>
        </w:r>
      </w:hyperlink>
      <w:r w:rsidRPr="00A9501D">
        <w:t>, 2012</w:t>
      </w:r>
      <w:r>
        <w:t>.</w:t>
      </w:r>
      <w:r w:rsidRPr="00A9501D">
        <w:t xml:space="preserve"> </w:t>
      </w:r>
      <w:r>
        <w:t>–</w:t>
      </w:r>
      <w:r w:rsidRPr="00A9501D">
        <w:t xml:space="preserve"> 304 с.</w:t>
      </w:r>
    </w:p>
    <w:p w:rsidR="00544BE1" w:rsidRDefault="00066839" w:rsidP="00544BE1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1905000" cy="24860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Дмитрий Лазарев. Корпоративная презентация. Обложка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2486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501D" w:rsidRDefault="00A9501D" w:rsidP="00A9501D">
      <w:pPr>
        <w:spacing w:after="120" w:line="240" w:lineRule="auto"/>
      </w:pPr>
      <w:r w:rsidRPr="00A9501D">
        <w:t xml:space="preserve">Купить цифровую книгу в </w:t>
      </w:r>
      <w:hyperlink r:id="rId12" w:history="1">
        <w:r w:rsidRPr="00A9501D">
          <w:rPr>
            <w:rStyle w:val="a6"/>
          </w:rPr>
          <w:t>ЛитРес</w:t>
        </w:r>
      </w:hyperlink>
      <w:r w:rsidRPr="00A9501D">
        <w:t xml:space="preserve">, бумажную книгу в </w:t>
      </w:r>
      <w:hyperlink r:id="rId13" w:history="1">
        <w:r w:rsidRPr="00A9501D">
          <w:rPr>
            <w:rStyle w:val="a6"/>
          </w:rPr>
          <w:t>Ozon</w:t>
        </w:r>
      </w:hyperlink>
      <w:r w:rsidRPr="00A9501D">
        <w:t xml:space="preserve"> или </w:t>
      </w:r>
      <w:hyperlink r:id="rId14" w:history="1">
        <w:r w:rsidRPr="00A9501D">
          <w:rPr>
            <w:rStyle w:val="a6"/>
          </w:rPr>
          <w:t>Лабиринте</w:t>
        </w:r>
      </w:hyperlink>
      <w:r w:rsidRPr="00A9501D">
        <w:t xml:space="preserve"> </w:t>
      </w:r>
    </w:p>
    <w:p w:rsidR="00A9501D" w:rsidRDefault="005331B5" w:rsidP="005331B5">
      <w:pPr>
        <w:pStyle w:val="2"/>
      </w:pPr>
      <w:r>
        <w:t xml:space="preserve">ЧАСТЬ </w:t>
      </w:r>
      <w:r>
        <w:rPr>
          <w:lang w:val="en-US"/>
        </w:rPr>
        <w:t>I</w:t>
      </w:r>
      <w:r>
        <w:t xml:space="preserve">. </w:t>
      </w:r>
      <w:r w:rsidR="00A9501D">
        <w:t>ПРЕЗЕНТАЦИИ,</w:t>
      </w:r>
      <w:r>
        <w:t xml:space="preserve"> </w:t>
      </w:r>
      <w:r w:rsidR="00A9501D">
        <w:t>КОТОРЫЕ</w:t>
      </w:r>
      <w:r>
        <w:t xml:space="preserve"> </w:t>
      </w:r>
      <w:r w:rsidR="00A9501D">
        <w:t xml:space="preserve">ПРОДАЮТ  </w:t>
      </w:r>
    </w:p>
    <w:p w:rsidR="00A9501D" w:rsidRDefault="00A9501D" w:rsidP="005331B5">
      <w:pPr>
        <w:pStyle w:val="3"/>
      </w:pPr>
      <w:r>
        <w:t>Глава 1</w:t>
      </w:r>
      <w:r w:rsidR="005331B5">
        <w:t xml:space="preserve">. </w:t>
      </w:r>
      <w:r>
        <w:t>Что такое</w:t>
      </w:r>
      <w:r w:rsidR="005331B5">
        <w:t xml:space="preserve"> </w:t>
      </w:r>
      <w:r>
        <w:t>продающая</w:t>
      </w:r>
      <w:r w:rsidR="005331B5">
        <w:t xml:space="preserve"> </w:t>
      </w:r>
      <w:r>
        <w:t xml:space="preserve">презентация </w:t>
      </w:r>
    </w:p>
    <w:p w:rsidR="00A9501D" w:rsidRDefault="00A9501D" w:rsidP="00A9501D">
      <w:pPr>
        <w:spacing w:after="120" w:line="240" w:lineRule="auto"/>
      </w:pPr>
      <w:r>
        <w:t>Существует много контекстов, в которых то, что делают люди, можно назвать презентацией. Мы будем говорить только об одном из них — о презентации с целью корпоративной продажи.</w:t>
      </w:r>
      <w:r w:rsidR="005331B5">
        <w:t xml:space="preserve"> </w:t>
      </w:r>
      <w:r>
        <w:t xml:space="preserve">Продающая презентация </w:t>
      </w:r>
      <w:r w:rsidR="005331B5">
        <w:t>–</w:t>
      </w:r>
      <w:r>
        <w:t xml:space="preserve"> это один из этапов продажи продукта корпоративному клиенту, по</w:t>
      </w:r>
      <w:r w:rsidR="005331B5">
        <w:t xml:space="preserve">тенциальному или существующему. </w:t>
      </w:r>
      <w:r>
        <w:t xml:space="preserve">Используйте слайды: клиенты сочтут вас более профессиональным, убедительным и интересным, с большей вероятностью согласятся с вашим предложением и будут готовы платить больше.  </w:t>
      </w:r>
    </w:p>
    <w:p w:rsidR="00A9501D" w:rsidRDefault="00A9501D" w:rsidP="005331B5">
      <w:pPr>
        <w:pStyle w:val="3"/>
      </w:pPr>
      <w:r>
        <w:t>Глава 2</w:t>
      </w:r>
      <w:r w:rsidR="005331B5">
        <w:t xml:space="preserve">. </w:t>
      </w:r>
      <w:r>
        <w:t>Цель и задачи</w:t>
      </w:r>
      <w:r w:rsidR="005331B5">
        <w:t xml:space="preserve"> </w:t>
      </w:r>
      <w:r>
        <w:t>продающей</w:t>
      </w:r>
      <w:r w:rsidR="005331B5">
        <w:t xml:space="preserve"> </w:t>
      </w:r>
      <w:r>
        <w:t xml:space="preserve">презентации </w:t>
      </w:r>
    </w:p>
    <w:p w:rsidR="00A9501D" w:rsidRDefault="00A9501D" w:rsidP="005331B5">
      <w:pPr>
        <w:spacing w:after="120" w:line="240" w:lineRule="auto"/>
      </w:pPr>
      <w:r>
        <w:t>Цель продающей презентации, которую вы проводите для корпоративного клиента, - стимулировать интерес и получить согласие на следующий шаг. Вы ведь не продавец воздушных шариков в пригородных электричках. Ваша цель — перейти на следующий уровень отношений</w:t>
      </w:r>
      <w:r w:rsidR="005331B5">
        <w:t xml:space="preserve"> (рис. 1)</w:t>
      </w:r>
      <w:r>
        <w:t>.</w:t>
      </w:r>
    </w:p>
    <w:p w:rsidR="00A9501D" w:rsidRDefault="005331B5" w:rsidP="00A9501D">
      <w:pPr>
        <w:spacing w:after="120" w:line="240" w:lineRule="auto"/>
      </w:pPr>
      <w:r>
        <w:rPr>
          <w:noProof/>
          <w:lang w:eastAsia="ru-RU"/>
        </w:rPr>
        <w:lastRenderedPageBreak/>
        <w:drawing>
          <wp:inline distT="0" distB="0" distL="0" distR="0">
            <wp:extent cx="4876800" cy="17049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. 1. Цель корпоративной презентации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31B5" w:rsidRDefault="005331B5" w:rsidP="00A9501D">
      <w:pPr>
        <w:spacing w:after="120" w:line="240" w:lineRule="auto"/>
      </w:pPr>
      <w:r>
        <w:t>Рис. 1. Цель корпоративной презентации</w:t>
      </w:r>
    </w:p>
    <w:p w:rsidR="00A9501D" w:rsidRDefault="00A9501D" w:rsidP="005331B5">
      <w:pPr>
        <w:spacing w:after="120" w:line="240" w:lineRule="auto"/>
      </w:pPr>
      <w:r>
        <w:t>Как оценить,</w:t>
      </w:r>
      <w:r w:rsidR="005331B5">
        <w:t xml:space="preserve"> </w:t>
      </w:r>
      <w:r>
        <w:t xml:space="preserve">достигли мы цели или нет? </w:t>
      </w:r>
      <w:r w:rsidR="00E87B10">
        <w:t>Обратите внимание, ч</w:t>
      </w:r>
      <w:r>
        <w:t>то говоря</w:t>
      </w:r>
      <w:r w:rsidR="00E87B10">
        <w:t>т вам клиенты после презентации (рис. 2).</w:t>
      </w:r>
    </w:p>
    <w:p w:rsidR="00E87B10" w:rsidRDefault="00E87B10" w:rsidP="005331B5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4476750" cy="9048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. 2. Достигла ли цели корпоративная презентация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675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7B10" w:rsidRDefault="00E87B10" w:rsidP="005331B5">
      <w:pPr>
        <w:spacing w:after="120" w:line="240" w:lineRule="auto"/>
      </w:pPr>
      <w:r>
        <w:t>Рис. 2. Достигла ли цели корпоративная презентация</w:t>
      </w:r>
    </w:p>
    <w:p w:rsidR="00A9501D" w:rsidRDefault="00A9501D" w:rsidP="00A9501D">
      <w:pPr>
        <w:spacing w:after="120" w:line="240" w:lineRule="auto"/>
      </w:pPr>
      <w:r>
        <w:t>Прежде чем приступать к разработке продающей презентации для корпоративного клиента, ответьте</w:t>
      </w:r>
      <w:r w:rsidR="00E87B10">
        <w:t xml:space="preserve"> на два простых вопроса. Сотруд</w:t>
      </w:r>
      <w:r>
        <w:t>ничаете ли вы уже с этим клиентом? Осознает ли клиент потребность в продуктах или услугах, которые вы продаете</w:t>
      </w:r>
      <w:r w:rsidR="00E87B10">
        <w:t xml:space="preserve"> (рис. 3)</w:t>
      </w:r>
      <w:r>
        <w:t>?</w:t>
      </w:r>
    </w:p>
    <w:p w:rsidR="00E87B10" w:rsidRDefault="00E87B10" w:rsidP="00A9501D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5048250" cy="35814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. 3. Матрица «тип клиента – осознание потребности»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25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7B10" w:rsidRDefault="00E87B10" w:rsidP="00A9501D">
      <w:pPr>
        <w:spacing w:after="120" w:line="240" w:lineRule="auto"/>
      </w:pPr>
      <w:r>
        <w:t>Рис. 3. Матрица «тип клиента – осознание потребности»</w:t>
      </w:r>
    </w:p>
    <w:p w:rsidR="00A9501D" w:rsidRDefault="00A9501D" w:rsidP="00A9501D">
      <w:pPr>
        <w:spacing w:after="120" w:line="240" w:lineRule="auto"/>
      </w:pPr>
      <w:r>
        <w:t>В успешной продающей презентации презентатор должен выдерживать баланс между тремя задачами. Убедит</w:t>
      </w:r>
      <w:r w:rsidR="00E87B10">
        <w:t xml:space="preserve">ь. Информировать. Мотивировать. </w:t>
      </w:r>
      <w:r>
        <w:t>Корпоративные клиенты не нуждаются в информации - им необходимо знание о том, как ее использовать. Задача презентатора - создать для клиентов ценность продукта</w:t>
      </w:r>
      <w:r w:rsidR="00E87B10">
        <w:t xml:space="preserve">, а не просто рассказать о нем. </w:t>
      </w:r>
      <w:r>
        <w:t>Сила действия равна силе противодействия. Чем активнее людей пытаются убедить, тем быстрее и сильнее у них вырабатывается иммунитет.</w:t>
      </w:r>
      <w:r w:rsidR="00E87B10">
        <w:t xml:space="preserve"> </w:t>
      </w:r>
      <w:r>
        <w:t>Только в разовых, розничных продажах презентатор может, используя различные приемы, мотивировать клиента купить здесь и сейчас. В корпоративных презентациях подобный подход наносит ущерб долгосрочным отношениям.</w:t>
      </w:r>
    </w:p>
    <w:p w:rsidR="00A9501D" w:rsidRDefault="00A9501D" w:rsidP="00E87B10">
      <w:pPr>
        <w:pStyle w:val="3"/>
      </w:pPr>
      <w:r>
        <w:lastRenderedPageBreak/>
        <w:t>Глава 3</w:t>
      </w:r>
      <w:r w:rsidR="00E87B10">
        <w:t xml:space="preserve">. </w:t>
      </w:r>
      <w:r>
        <w:t>Чем</w:t>
      </w:r>
      <w:r w:rsidR="00E87B10">
        <w:t xml:space="preserve"> </w:t>
      </w:r>
      <w:r>
        <w:t xml:space="preserve">выделяться, когда отличий нет? </w:t>
      </w:r>
    </w:p>
    <w:p w:rsidR="00E87B10" w:rsidRDefault="00A9501D" w:rsidP="00E87B10">
      <w:pPr>
        <w:spacing w:after="120" w:line="240" w:lineRule="auto"/>
      </w:pPr>
      <w:r>
        <w:t xml:space="preserve">Продукт в руках продавца </w:t>
      </w:r>
      <w:r w:rsidR="00E87B10">
        <w:t>–</w:t>
      </w:r>
      <w:r>
        <w:t xml:space="preserve"> просто инструмент, при помощи которого он может решить проблему клиента.</w:t>
      </w:r>
      <w:r w:rsidR="00E87B10">
        <w:t xml:space="preserve"> Подумайте о строителе, которого вы вызвали домой. Вы ведь не начнете пользоваться его услугами только из-за его новых плоскогубцев? Или из-за того, что это единственный строитель, у которого есть электрическая отвертка? Вам все равно. Вам нужен не набор инструментов, а умение с ними обращаться, то есть компетентность.</w:t>
      </w:r>
    </w:p>
    <w:p w:rsidR="00A9501D" w:rsidRDefault="00A9501D" w:rsidP="00A9501D">
      <w:pPr>
        <w:spacing w:after="120" w:line="240" w:lineRule="auto"/>
      </w:pPr>
      <w:r>
        <w:t>Спросите себя, на какой вопрос вы отвечаете, го</w:t>
      </w:r>
      <w:r w:rsidR="00E87B10">
        <w:t>товясь к продающей презентации (рис. 4).</w:t>
      </w:r>
    </w:p>
    <w:p w:rsidR="00E87B10" w:rsidRDefault="00E87B10" w:rsidP="00A9501D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4848225" cy="54292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. 4. Правильный вопрос при подготовке к презентации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82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7B10" w:rsidRDefault="00E87B10" w:rsidP="00A9501D">
      <w:pPr>
        <w:spacing w:after="120" w:line="240" w:lineRule="auto"/>
      </w:pPr>
      <w:r>
        <w:t>Рис. 4. Правильный вопрос при подготовке к презентации</w:t>
      </w:r>
    </w:p>
    <w:p w:rsidR="00A9501D" w:rsidRDefault="00A9501D" w:rsidP="00E87B10">
      <w:pPr>
        <w:spacing w:after="0" w:line="240" w:lineRule="auto"/>
      </w:pPr>
      <w:r>
        <w:t>Вот что вы можете сделать для клиентов на презентации:</w:t>
      </w:r>
    </w:p>
    <w:p w:rsidR="00A9501D" w:rsidRDefault="00A9501D" w:rsidP="00E87B10">
      <w:pPr>
        <w:pStyle w:val="a5"/>
        <w:numPr>
          <w:ilvl w:val="0"/>
          <w:numId w:val="22"/>
        </w:numPr>
        <w:spacing w:after="120" w:line="240" w:lineRule="auto"/>
      </w:pPr>
      <w:r>
        <w:t>помочь взглянуть на их бизнес под другим углом зрения;</w:t>
      </w:r>
    </w:p>
    <w:p w:rsidR="00A9501D" w:rsidRDefault="00A9501D" w:rsidP="00E87B10">
      <w:pPr>
        <w:pStyle w:val="a5"/>
        <w:numPr>
          <w:ilvl w:val="0"/>
          <w:numId w:val="22"/>
        </w:numPr>
        <w:spacing w:after="120" w:line="240" w:lineRule="auto"/>
      </w:pPr>
      <w:r>
        <w:t>поделиться полезной информацией о тенденциях в отрасли;</w:t>
      </w:r>
    </w:p>
    <w:p w:rsidR="00A9501D" w:rsidRDefault="00A9501D" w:rsidP="00E87B10">
      <w:pPr>
        <w:pStyle w:val="a5"/>
        <w:numPr>
          <w:ilvl w:val="0"/>
          <w:numId w:val="22"/>
        </w:numPr>
        <w:spacing w:after="120" w:line="240" w:lineRule="auto"/>
      </w:pPr>
      <w:r>
        <w:t>поделиться идеями, заставить задуматься.</w:t>
      </w:r>
    </w:p>
    <w:p w:rsidR="00A9501D" w:rsidRDefault="00A9501D" w:rsidP="00A9501D">
      <w:pPr>
        <w:spacing w:after="120" w:line="240" w:lineRule="auto"/>
      </w:pPr>
      <w:r>
        <w:t>Часто потенциальные клиенты не в состоянии моментально оценить качество продукта. И тогда они судят по атрибутам.</w:t>
      </w:r>
      <w:r w:rsidR="009258C3">
        <w:t xml:space="preserve"> Качество презентации – зримый атрибут работы вашей компании. </w:t>
      </w:r>
      <w:r>
        <w:t>Посмотрите на выбор поставщика глазами клиента. Вы находите трех поставщиков, встречаетесь с ними. Сравниваете их предложения. И приходите к выводу, что нет никакой разницы в том, что они предлагают. Все одинаково. Все опции одинаковы. На основании чего делать выбор?</w:t>
      </w:r>
      <w:r w:rsidR="009258C3">
        <w:t xml:space="preserve"> </w:t>
      </w:r>
      <w:r>
        <w:t>На самом деле разница всегда</w:t>
      </w:r>
      <w:r w:rsidR="009258C3">
        <w:t xml:space="preserve"> есть — она в людях и в их отно</w:t>
      </w:r>
      <w:r>
        <w:t>шении. Скорее всего, вы выберете того, кто вам больше понравится. Того, кто, на ваш взгляд, будет прикладывать больше усилий. Того, с кем вы будете чувствовать себя в безопасности</w:t>
      </w:r>
      <w:r w:rsidR="009258C3">
        <w:t xml:space="preserve"> (рис. 5)</w:t>
      </w:r>
      <w:r>
        <w:t>.</w:t>
      </w:r>
    </w:p>
    <w:p w:rsidR="009258C3" w:rsidRDefault="009258C3" w:rsidP="00A9501D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5114925" cy="16573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. 5. Превзойдите ожидания клиента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4925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58C3" w:rsidRDefault="009258C3" w:rsidP="00A9501D">
      <w:pPr>
        <w:spacing w:after="120" w:line="240" w:lineRule="auto"/>
      </w:pPr>
      <w:r>
        <w:t>Рис. 5. Превзойдите ожидания клиента</w:t>
      </w:r>
    </w:p>
    <w:p w:rsidR="00A9501D" w:rsidRDefault="00A9501D" w:rsidP="00A9501D">
      <w:pPr>
        <w:spacing w:after="120" w:line="240" w:lineRule="auto"/>
      </w:pPr>
      <w:r>
        <w:t>Как превзойти ожидания клиента?</w:t>
      </w:r>
      <w:r w:rsidR="009258C3">
        <w:t xml:space="preserve"> </w:t>
      </w:r>
      <w:r>
        <w:t>Я знаю только один способ, как занизить ожидания, и три способа, как усилить восприятие.</w:t>
      </w:r>
    </w:p>
    <w:p w:rsidR="00A9501D" w:rsidRDefault="00A9501D" w:rsidP="00A9501D">
      <w:pPr>
        <w:spacing w:after="120" w:line="240" w:lineRule="auto"/>
      </w:pPr>
      <w:r>
        <w:t>Способ занизить ожидания</w:t>
      </w:r>
      <w:r w:rsidR="009258C3">
        <w:t xml:space="preserve">. </w:t>
      </w:r>
      <w:r>
        <w:t>Создайте запас доверия. Скажите, что работа будет сделана к вечеру, а на самом деле закончите ее еще к одиннадцати утра.</w:t>
      </w:r>
    </w:p>
    <w:p w:rsidR="009258C3" w:rsidRDefault="00A9501D" w:rsidP="009258C3">
      <w:pPr>
        <w:spacing w:after="0" w:line="240" w:lineRule="auto"/>
      </w:pPr>
      <w:r>
        <w:t>Три способа усилить восприятие</w:t>
      </w:r>
      <w:r w:rsidR="009258C3">
        <w:t>:</w:t>
      </w:r>
    </w:p>
    <w:p w:rsidR="00A9501D" w:rsidRDefault="009258C3" w:rsidP="009258C3">
      <w:pPr>
        <w:pStyle w:val="a5"/>
        <w:numPr>
          <w:ilvl w:val="0"/>
          <w:numId w:val="23"/>
        </w:numPr>
        <w:spacing w:after="120" w:line="240" w:lineRule="auto"/>
      </w:pPr>
      <w:r>
        <w:t>Изучите потребности клиента заранее</w:t>
      </w:r>
    </w:p>
    <w:p w:rsidR="009258C3" w:rsidRDefault="009258C3" w:rsidP="009258C3">
      <w:pPr>
        <w:pStyle w:val="a5"/>
        <w:numPr>
          <w:ilvl w:val="0"/>
          <w:numId w:val="23"/>
        </w:numPr>
        <w:spacing w:after="120" w:line="240" w:lineRule="auto"/>
      </w:pPr>
      <w:r>
        <w:t>Посетите точки продаж клиента, и вставьте фото в презентацию</w:t>
      </w:r>
    </w:p>
    <w:p w:rsidR="00A9501D" w:rsidRDefault="00A9501D" w:rsidP="009258C3">
      <w:pPr>
        <w:pStyle w:val="a5"/>
        <w:numPr>
          <w:ilvl w:val="0"/>
          <w:numId w:val="23"/>
        </w:numPr>
        <w:spacing w:after="120" w:line="240" w:lineRule="auto"/>
      </w:pPr>
      <w:r>
        <w:t>Нацельтесь на решение проблемы клиента, на снятие головной боли, а не на создание дополнительной</w:t>
      </w:r>
    </w:p>
    <w:p w:rsidR="00A9501D" w:rsidRDefault="009258C3" w:rsidP="009258C3">
      <w:pPr>
        <w:pStyle w:val="2"/>
      </w:pPr>
      <w:r>
        <w:t xml:space="preserve">ЧАСТЬ </w:t>
      </w:r>
      <w:r>
        <w:rPr>
          <w:lang w:val="en-US"/>
        </w:rPr>
        <w:t>II</w:t>
      </w:r>
      <w:r>
        <w:t xml:space="preserve">. </w:t>
      </w:r>
      <w:r w:rsidR="00A9501D">
        <w:t>ПОДГОТОВКА</w:t>
      </w:r>
      <w:r>
        <w:t xml:space="preserve"> ПРЕЗЕНТАЦИИ</w:t>
      </w:r>
    </w:p>
    <w:p w:rsidR="00A9501D" w:rsidRDefault="00A9501D" w:rsidP="009258C3">
      <w:pPr>
        <w:pStyle w:val="3"/>
      </w:pPr>
      <w:r>
        <w:t>Глава 4</w:t>
      </w:r>
      <w:r w:rsidR="009258C3">
        <w:t xml:space="preserve">. </w:t>
      </w:r>
      <w:r>
        <w:t>Структура</w:t>
      </w:r>
      <w:r w:rsidR="009258C3">
        <w:t xml:space="preserve"> </w:t>
      </w:r>
      <w:r>
        <w:t>продающей</w:t>
      </w:r>
      <w:r w:rsidR="009258C3">
        <w:t xml:space="preserve"> </w:t>
      </w:r>
      <w:r>
        <w:t xml:space="preserve">презентации </w:t>
      </w:r>
    </w:p>
    <w:p w:rsidR="00A9501D" w:rsidRDefault="00A9501D" w:rsidP="00A9501D">
      <w:pPr>
        <w:spacing w:after="120" w:line="240" w:lineRule="auto"/>
      </w:pPr>
      <w:r>
        <w:t>Неправильная структура продающей презентации — одна из самых распространенных ошибок. Н</w:t>
      </w:r>
      <w:r w:rsidR="009258C3">
        <w:t>аиболее популярны две крайности: п</w:t>
      </w:r>
      <w:r>
        <w:t>ересказ корпоративного буклета</w:t>
      </w:r>
      <w:r w:rsidR="009258C3">
        <w:t xml:space="preserve"> и подражание древнегреческим ораторам. </w:t>
      </w:r>
      <w:r>
        <w:t xml:space="preserve">Клиенты любят, когда </w:t>
      </w:r>
      <w:r w:rsidR="009258C3">
        <w:t xml:space="preserve">вы говорите о них, а не о себе! </w:t>
      </w:r>
      <w:r>
        <w:t>Современная структура продающей презентации — это перечень контрольных точек маршрута, по которым в обязательном порядке должен проследовать успешный презентатор</w:t>
      </w:r>
      <w:r w:rsidR="009258C3">
        <w:t xml:space="preserve"> (рис. 6)</w:t>
      </w:r>
      <w:r>
        <w:t>.</w:t>
      </w:r>
    </w:p>
    <w:p w:rsidR="009258C3" w:rsidRDefault="009258C3" w:rsidP="00A9501D">
      <w:pPr>
        <w:spacing w:after="120" w:line="240" w:lineRule="auto"/>
      </w:pPr>
      <w:r>
        <w:rPr>
          <w:noProof/>
          <w:lang w:eastAsia="ru-RU"/>
        </w:rPr>
        <w:lastRenderedPageBreak/>
        <w:drawing>
          <wp:inline distT="0" distB="0" distL="0" distR="0">
            <wp:extent cx="4190732" cy="6138407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. 6. Структура продающей корпоративной презентации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7284" cy="6148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58C3" w:rsidRDefault="009258C3" w:rsidP="00A9501D">
      <w:pPr>
        <w:spacing w:after="120" w:line="240" w:lineRule="auto"/>
      </w:pPr>
      <w:r>
        <w:t>Рис. 6. Структура продающей корпоративной презентации</w:t>
      </w:r>
    </w:p>
    <w:p w:rsidR="00A9501D" w:rsidRDefault="00A9501D" w:rsidP="00A9501D">
      <w:pPr>
        <w:spacing w:after="120" w:line="240" w:lineRule="auto"/>
      </w:pPr>
      <w:r>
        <w:t>С чего начать</w:t>
      </w:r>
      <w:r w:rsidR="009258C3">
        <w:t xml:space="preserve"> подготовку к презентации</w:t>
      </w:r>
      <w:r>
        <w:t>?</w:t>
      </w:r>
      <w:r w:rsidR="009258C3">
        <w:t xml:space="preserve"> </w:t>
      </w:r>
      <w:r>
        <w:t>Устройте мозговой штурм. Частая ошибка — готовить презентацию сразу на компьютере. В таком случае очень много времени уходит на технические моменты: сохранение файлов, изменение размера шрифта и цвета линий. Поэтому, если нужно сгенерировать как можно больше идей, лучше выключить компьютер и взять в р</w:t>
      </w:r>
      <w:r w:rsidR="009258C3">
        <w:t xml:space="preserve">уки карандаш и стикеры. </w:t>
      </w:r>
      <w:r>
        <w:t>Готовьте два варианта слайдов: для печати и раздачи участникам встречи (</w:t>
      </w:r>
      <w:r w:rsidR="00C34E06">
        <w:t>больше текста</w:t>
      </w:r>
      <w:r>
        <w:t>) и для проецирования на экран (</w:t>
      </w:r>
      <w:r w:rsidR="00C34E06">
        <w:t>больше картинок</w:t>
      </w:r>
      <w:r>
        <w:t xml:space="preserve">). </w:t>
      </w:r>
    </w:p>
    <w:p w:rsidR="00A9501D" w:rsidRDefault="00A9501D" w:rsidP="009258C3">
      <w:pPr>
        <w:pStyle w:val="3"/>
      </w:pPr>
      <w:r>
        <w:t>Глава 5</w:t>
      </w:r>
      <w:r w:rsidR="009258C3">
        <w:t xml:space="preserve">. </w:t>
      </w:r>
      <w:r>
        <w:t xml:space="preserve">Проблематизация </w:t>
      </w:r>
    </w:p>
    <w:p w:rsidR="00A9501D" w:rsidRDefault="00A9501D" w:rsidP="00A9501D">
      <w:pPr>
        <w:spacing w:after="120" w:line="240" w:lineRule="auto"/>
      </w:pPr>
      <w:r>
        <w:t>Люди покупают то, что им хочется купить, а не то, что нужно</w:t>
      </w:r>
      <w:r w:rsidR="00C34E06">
        <w:t xml:space="preserve"> (рис. 7)</w:t>
      </w:r>
      <w:r>
        <w:t>.</w:t>
      </w:r>
    </w:p>
    <w:p w:rsidR="00C34E06" w:rsidRDefault="00C34E06" w:rsidP="00A9501D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5096786" cy="13417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. 7. Явные потребности и неявные желания.jp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3828" cy="1343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4E06" w:rsidRDefault="00C34E06" w:rsidP="00A9501D">
      <w:pPr>
        <w:spacing w:after="120" w:line="240" w:lineRule="auto"/>
      </w:pPr>
      <w:r>
        <w:t>Рис. 7. Явные потребности и неявные желания</w:t>
      </w:r>
    </w:p>
    <w:p w:rsidR="00A9501D" w:rsidRDefault="00A9501D" w:rsidP="00C34E06">
      <w:pPr>
        <w:spacing w:after="120" w:line="240" w:lineRule="auto"/>
      </w:pPr>
      <w:r>
        <w:lastRenderedPageBreak/>
        <w:t>Зачем нужна проблематизация?</w:t>
      </w:r>
      <w:r w:rsidR="00C34E06">
        <w:t xml:space="preserve"> </w:t>
      </w:r>
      <w:r>
        <w:t xml:space="preserve">Суть продающей презентации — попытка изменить один набор убеждений на другой. Поэтому </w:t>
      </w:r>
      <w:r w:rsidR="00C34E06">
        <w:t>конкурируем мы не с другими ком</w:t>
      </w:r>
      <w:r>
        <w:t>паниями, а с силой привычек клиентов. Проблематизация — не угроза. Это побуждение к самостоятельному решению.</w:t>
      </w:r>
    </w:p>
    <w:p w:rsidR="00A9501D" w:rsidRPr="00C34E06" w:rsidRDefault="00A9501D" w:rsidP="00C34E06">
      <w:pPr>
        <w:spacing w:after="120" w:line="240" w:lineRule="auto"/>
        <w:ind w:left="708"/>
        <w:rPr>
          <w:i/>
        </w:rPr>
      </w:pPr>
      <w:r w:rsidRPr="00C34E06">
        <w:rPr>
          <w:i/>
        </w:rPr>
        <w:t>Джонса отправили в армейский учебный центр, где ему предстояло просвещать рекрутов на предмет правительственных обязательств, особенно о страховании жизни военнослужащих (СЖВ). Вскоре лейтенант центра обнаружил, что у Джонса почти стопроцентная продажа страховок СЖВ, чего раньше никогда не бывало. Лейтенант пришел на занятия, когда Джонс объяснял новым рекрутам основы СЖВ:</w:t>
      </w:r>
    </w:p>
    <w:p w:rsidR="00A9501D" w:rsidRPr="00C34E06" w:rsidRDefault="00A9501D" w:rsidP="00C34E06">
      <w:pPr>
        <w:spacing w:after="120" w:line="240" w:lineRule="auto"/>
        <w:ind w:left="708"/>
        <w:rPr>
          <w:i/>
        </w:rPr>
      </w:pPr>
      <w:r w:rsidRPr="00C34E06">
        <w:rPr>
          <w:i/>
        </w:rPr>
        <w:t xml:space="preserve">«Если вы оформили СЖВ, а потом вдруг погибли </w:t>
      </w:r>
      <w:r w:rsidR="00C34E06" w:rsidRPr="00C34E06">
        <w:rPr>
          <w:i/>
        </w:rPr>
        <w:t>в бою, правительство обязано вы</w:t>
      </w:r>
      <w:r w:rsidRPr="00C34E06">
        <w:rPr>
          <w:i/>
        </w:rPr>
        <w:t>платить вашим наследникам $200 000. Если вы не оформили СЖВ и погибли в бою, правительство обязано выплатить им максимум $6000. Как вы думаете, кого пошлют в бой первым?»</w:t>
      </w:r>
    </w:p>
    <w:p w:rsidR="00A9501D" w:rsidRDefault="00A9501D" w:rsidP="00A9501D">
      <w:pPr>
        <w:spacing w:after="120" w:line="240" w:lineRule="auto"/>
      </w:pPr>
      <w:r>
        <w:t>Закон негативной мотивации</w:t>
      </w:r>
      <w:r w:rsidR="00C34E06">
        <w:t xml:space="preserve">. </w:t>
      </w:r>
      <w:r>
        <w:t>Человека сильнее мотивирует страх потерять, чем возможность получить</w:t>
      </w:r>
      <w:r w:rsidR="00C34E06">
        <w:t xml:space="preserve"> (подробнее см. </w:t>
      </w:r>
      <w:hyperlink r:id="rId22" w:history="1">
        <w:r w:rsidR="00C34E06" w:rsidRPr="00C34E06">
          <w:rPr>
            <w:rStyle w:val="a6"/>
          </w:rPr>
          <w:t>Даниэль Канеман. Думай медленно... решай быстро</w:t>
        </w:r>
      </w:hyperlink>
      <w:r w:rsidR="00C34E06">
        <w:t>)</w:t>
      </w:r>
      <w:r>
        <w:t>.</w:t>
      </w:r>
    </w:p>
    <w:p w:rsidR="00A9501D" w:rsidRDefault="00A9501D" w:rsidP="00A9501D">
      <w:pPr>
        <w:spacing w:after="120" w:line="240" w:lineRule="auto"/>
      </w:pPr>
      <w:r>
        <w:t>Первый закон проблематизации</w:t>
      </w:r>
      <w:r w:rsidR="00C34E06">
        <w:t xml:space="preserve">. </w:t>
      </w:r>
      <w:r>
        <w:t>Что бы ни говори</w:t>
      </w:r>
      <w:r w:rsidR="00C34E06">
        <w:t xml:space="preserve">л клиент, проблемы есть всегда. </w:t>
      </w:r>
      <w:r>
        <w:t>Немногие готовы признать, что у них есть проблемы. Но большинство с легкостью согласится, что им есть что улучшать.</w:t>
      </w:r>
    </w:p>
    <w:p w:rsidR="00A9501D" w:rsidRDefault="00A9501D" w:rsidP="00A9501D">
      <w:pPr>
        <w:spacing w:after="120" w:line="240" w:lineRule="auto"/>
      </w:pPr>
      <w:r>
        <w:t>Второй закон проблематизации</w:t>
      </w:r>
      <w:r w:rsidR="00C34E06">
        <w:t xml:space="preserve">. </w:t>
      </w:r>
      <w:r>
        <w:t>Вне зависимости от того, как это выглядит на первый взгляд, любая проблема — вс</w:t>
      </w:r>
      <w:r w:rsidR="00C34E06">
        <w:t xml:space="preserve">егда проблема конкретных людей. </w:t>
      </w:r>
      <w:r>
        <w:t>Сотрудники, ответственные за проблемную ситуацию, чувствительны. Любое предлагаемое решение может быть интерпретировано как пятно на их репутации или как недостаток ума и способности к предвидению. Обсуждайте проблему для понимания, а не для критики. Помните, вы продавец, а не прокурор. Боритесь с проблемой, а не с людьми.</w:t>
      </w:r>
    </w:p>
    <w:p w:rsidR="00A9501D" w:rsidRDefault="00A9501D" w:rsidP="00C34E06">
      <w:pPr>
        <w:pStyle w:val="3"/>
      </w:pPr>
      <w:r>
        <w:t>Глава 6</w:t>
      </w:r>
      <w:r w:rsidR="00C34E06">
        <w:t xml:space="preserve">. </w:t>
      </w:r>
      <w:r>
        <w:t>Презентация</w:t>
      </w:r>
      <w:r w:rsidR="00C34E06">
        <w:t xml:space="preserve"> </w:t>
      </w:r>
      <w:r>
        <w:t xml:space="preserve">решения </w:t>
      </w:r>
    </w:p>
    <w:p w:rsidR="00A9501D" w:rsidRDefault="00A9501D" w:rsidP="00A9501D">
      <w:pPr>
        <w:spacing w:after="120" w:line="240" w:lineRule="auto"/>
      </w:pPr>
      <w:r>
        <w:t>Еще раз открою вам Америку: ваш продукт никому не нужен. Это всего лишь инструмен</w:t>
      </w:r>
      <w:r w:rsidR="00594FD6">
        <w:t xml:space="preserve">т для достижения целей клиента. </w:t>
      </w:r>
      <w:r>
        <w:t>Продающая презентация должна убедить потенциального клиента, что вы действительно можете облегчить его жизнь. Начинайте с клиента, а не с продукта.</w:t>
      </w:r>
      <w:r w:rsidR="00594FD6">
        <w:t xml:space="preserve"> </w:t>
      </w:r>
      <w:r>
        <w:t>Что касается собственно мет</w:t>
      </w:r>
      <w:r w:rsidR="00594FD6">
        <w:t>одов презентации — выбирать при</w:t>
      </w:r>
      <w:r>
        <w:t xml:space="preserve">ходится из двух подходов: декларирующего и доказывающего. </w:t>
      </w:r>
    </w:p>
    <w:p w:rsidR="00A9501D" w:rsidRDefault="00A9501D" w:rsidP="00A9501D">
      <w:pPr>
        <w:spacing w:after="120" w:line="240" w:lineRule="auto"/>
      </w:pPr>
      <w:r w:rsidRPr="00594FD6">
        <w:rPr>
          <w:b/>
        </w:rPr>
        <w:t>Декларирующий подход</w:t>
      </w:r>
      <w:r w:rsidR="00594FD6" w:rsidRPr="00594FD6">
        <w:rPr>
          <w:b/>
        </w:rPr>
        <w:t xml:space="preserve">. </w:t>
      </w:r>
      <w:r w:rsidR="00594FD6">
        <w:t>Не используйте з</w:t>
      </w:r>
      <w:r>
        <w:t>атертые слова</w:t>
      </w:r>
      <w:r w:rsidR="00594FD6">
        <w:t xml:space="preserve"> (рис. 8), оценочные прилагательные (рис. 9), птичий язык (для посвященных).</w:t>
      </w:r>
      <w:r w:rsidR="00945763">
        <w:t xml:space="preserve"> Не перегружайте презентацию фактами.</w:t>
      </w:r>
    </w:p>
    <w:p w:rsidR="00594FD6" w:rsidRDefault="00594FD6" w:rsidP="00A9501D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4627660" cy="1152549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. 8. Нежелательные штампы.jp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3175" cy="1158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4FD6" w:rsidRDefault="00594FD6" w:rsidP="00A9501D">
      <w:pPr>
        <w:spacing w:after="120" w:line="240" w:lineRule="auto"/>
      </w:pPr>
      <w:r>
        <w:t>Рис. 8. Нежелательные штампы</w:t>
      </w:r>
    </w:p>
    <w:p w:rsidR="00594FD6" w:rsidRDefault="00594FD6" w:rsidP="00A9501D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3236181" cy="1006468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. 9. Вредные прилагательные.jp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6243" cy="1028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4FD6" w:rsidRDefault="00594FD6" w:rsidP="00A9501D">
      <w:pPr>
        <w:spacing w:after="120" w:line="240" w:lineRule="auto"/>
      </w:pPr>
      <w:r>
        <w:t>Рис. 9. Вредные прилагательные</w:t>
      </w:r>
    </w:p>
    <w:p w:rsidR="00A9501D" w:rsidRDefault="00A9501D" w:rsidP="00A9501D">
      <w:pPr>
        <w:spacing w:after="120" w:line="240" w:lineRule="auto"/>
      </w:pPr>
      <w:r w:rsidRPr="00945763">
        <w:rPr>
          <w:b/>
        </w:rPr>
        <w:t>Доказывающий подход</w:t>
      </w:r>
      <w:r w:rsidR="00945763" w:rsidRPr="00945763">
        <w:rPr>
          <w:b/>
        </w:rPr>
        <w:t xml:space="preserve">. </w:t>
      </w:r>
      <w:r>
        <w:t>Примеры, доказывающие компетенцию или опыт, действ</w:t>
      </w:r>
      <w:r w:rsidR="00945763">
        <w:t xml:space="preserve">уют сильнее, чем декларирующие. Используйте конкретные цифры. </w:t>
      </w:r>
      <w:r>
        <w:t>Говорите о косвенном влиянии</w:t>
      </w:r>
      <w:r w:rsidR="00945763">
        <w:t>. Например, с</w:t>
      </w:r>
      <w:r>
        <w:t>нижение трудозатрат ведет к снижению фонда заработной платы и сокращению арендуемых офисных помещений!</w:t>
      </w:r>
      <w:r w:rsidR="00945763">
        <w:t xml:space="preserve"> </w:t>
      </w:r>
      <w:r>
        <w:t>Рассказывайте истории</w:t>
      </w:r>
      <w:r w:rsidR="00945763">
        <w:t xml:space="preserve">. </w:t>
      </w:r>
      <w:r>
        <w:t>Истории — дре</w:t>
      </w:r>
      <w:r w:rsidR="00945763">
        <w:t xml:space="preserve">внейший инструмент влияния. </w:t>
      </w:r>
      <w:r>
        <w:t>Как вы думаете, почему все религии полны историй? Потому что они вызывают доверие. Во все времена главным развлечением было драматическое повествование</w:t>
      </w:r>
      <w:r w:rsidR="00945763">
        <w:t xml:space="preserve"> (подробнее см. </w:t>
      </w:r>
      <w:r w:rsidR="00945763" w:rsidRPr="005331B5">
        <w:t xml:space="preserve">Мартин Сайкс и др. </w:t>
      </w:r>
      <w:hyperlink r:id="rId25" w:history="1">
        <w:r w:rsidR="00945763" w:rsidRPr="005331B5">
          <w:rPr>
            <w:rStyle w:val="a6"/>
          </w:rPr>
          <w:t>От слайдов к историям</w:t>
        </w:r>
      </w:hyperlink>
      <w:r w:rsidR="00945763" w:rsidRPr="005331B5">
        <w:t>. Пошаговая методика создания убеждающих презентаций</w:t>
      </w:r>
      <w:r w:rsidR="00945763" w:rsidRPr="00945763">
        <w:t>)</w:t>
      </w:r>
      <w:r>
        <w:t>.</w:t>
      </w:r>
    </w:p>
    <w:p w:rsidR="00A9501D" w:rsidRDefault="00A9501D" w:rsidP="00A9501D">
      <w:pPr>
        <w:spacing w:after="120" w:line="240" w:lineRule="auto"/>
      </w:pPr>
      <w:r>
        <w:lastRenderedPageBreak/>
        <w:t>Обратите внимание, ч</w:t>
      </w:r>
      <w:r w:rsidR="00945763">
        <w:t>то лучшие рекламные истории свя</w:t>
      </w:r>
      <w:r>
        <w:t>зывают продукт с чувствами, а не с рацио. Истории устанавливают эмоциональную связь с аудиторией.</w:t>
      </w:r>
    </w:p>
    <w:p w:rsidR="00A9501D" w:rsidRDefault="00A9501D" w:rsidP="00A9501D">
      <w:pPr>
        <w:spacing w:after="120" w:line="240" w:lineRule="auto"/>
      </w:pPr>
      <w:r>
        <w:t>Если вы заранее знаете, какие недостатки продукта может озвучить аудитория, почему бы не начать с них</w:t>
      </w:r>
      <w:r w:rsidR="00945763">
        <w:t xml:space="preserve"> презентацию? Атакуйте первыми!</w:t>
      </w:r>
      <w:r w:rsidR="00945763" w:rsidRPr="009B5F37">
        <w:t xml:space="preserve"> </w:t>
      </w:r>
      <w:r>
        <w:t xml:space="preserve">Хотите заслужить доверие? Признайте недостатки. Это неприятно, но это работает. </w:t>
      </w:r>
    </w:p>
    <w:p w:rsidR="00A9501D" w:rsidRDefault="00A9501D" w:rsidP="00A9501D">
      <w:pPr>
        <w:spacing w:after="120" w:line="240" w:lineRule="auto"/>
      </w:pPr>
      <w:r>
        <w:t>Презентовать самый дорогой продукт нужно в первую очередь. Любая другая последовательнос</w:t>
      </w:r>
      <w:r w:rsidR="00945763">
        <w:t>ть в продающей презентации неже</w:t>
      </w:r>
      <w:r>
        <w:t>лательна.</w:t>
      </w:r>
    </w:p>
    <w:p w:rsidR="00A9501D" w:rsidRDefault="00A9501D" w:rsidP="00945763">
      <w:pPr>
        <w:pStyle w:val="3"/>
      </w:pPr>
      <w:r>
        <w:t>Глава 7</w:t>
      </w:r>
      <w:r w:rsidR="00945763">
        <w:t>.</w:t>
      </w:r>
      <w:r w:rsidR="00945763" w:rsidRPr="00945763">
        <w:t xml:space="preserve"> </w:t>
      </w:r>
      <w:r w:rsidR="00945763">
        <w:t>Презентация за три минуты</w:t>
      </w:r>
    </w:p>
    <w:p w:rsidR="00A9501D" w:rsidRDefault="00A9501D" w:rsidP="00A9501D">
      <w:pPr>
        <w:spacing w:after="120" w:line="240" w:lineRule="auto"/>
      </w:pPr>
      <w:r>
        <w:t xml:space="preserve">Мини-презентация не ставит цель продать </w:t>
      </w:r>
      <w:r w:rsidR="00945763">
        <w:t>продукт за три минуты! Ее цель –</w:t>
      </w:r>
      <w:r>
        <w:t xml:space="preserve"> заинтересовать и </w:t>
      </w:r>
      <w:r w:rsidR="00945763">
        <w:t xml:space="preserve">договориться о будущей встрече. </w:t>
      </w:r>
      <w:r>
        <w:t>Трехминутная презентация развивает способность в нескольких предложениях донести, кто вы, чем занимаетесь и чем конкретно можете быть полезны потенциальному клиенту.</w:t>
      </w:r>
    </w:p>
    <w:p w:rsidR="00A9501D" w:rsidRDefault="00945763" w:rsidP="00A9501D">
      <w:pPr>
        <w:spacing w:after="120" w:line="240" w:lineRule="auto"/>
      </w:pPr>
      <w:r>
        <w:t>Во время мини-презентации важно п</w:t>
      </w:r>
      <w:r w:rsidR="00A9501D">
        <w:t>олучить доверие</w:t>
      </w:r>
      <w:r>
        <w:t>, в</w:t>
      </w:r>
      <w:r w:rsidR="00A9501D">
        <w:t>ызвать любопытство</w:t>
      </w:r>
      <w:r>
        <w:t>, у</w:t>
      </w:r>
      <w:r w:rsidR="00A9501D">
        <w:t>веренно</w:t>
      </w:r>
      <w:r>
        <w:t xml:space="preserve"> заверш</w:t>
      </w:r>
      <w:r w:rsidR="00A9501D">
        <w:t>и</w:t>
      </w:r>
      <w:r>
        <w:t>ть,</w:t>
      </w:r>
    </w:p>
    <w:p w:rsidR="00A9501D" w:rsidRDefault="00A9501D" w:rsidP="00A9501D">
      <w:pPr>
        <w:spacing w:after="120" w:line="240" w:lineRule="auto"/>
      </w:pPr>
      <w:r>
        <w:t>Оставляйте клиента с чувством, что уже следующая встреча с вами</w:t>
      </w:r>
      <w:r w:rsidR="00945763">
        <w:t xml:space="preserve"> сулит ему определенные выгоды. </w:t>
      </w:r>
      <w:r>
        <w:t>Сравните два варианта — до и после переделки.</w:t>
      </w:r>
    </w:p>
    <w:p w:rsidR="00A9501D" w:rsidRPr="00945763" w:rsidRDefault="00945763" w:rsidP="00945763">
      <w:pPr>
        <w:spacing w:after="120" w:line="240" w:lineRule="auto"/>
        <w:ind w:left="708"/>
        <w:rPr>
          <w:i/>
        </w:rPr>
      </w:pPr>
      <w:r>
        <w:rPr>
          <w:i/>
        </w:rPr>
        <w:t xml:space="preserve">— </w:t>
      </w:r>
      <w:r w:rsidR="00A9501D" w:rsidRPr="00945763">
        <w:rPr>
          <w:i/>
        </w:rPr>
        <w:t>Меня зовут Юля Полякова, я представляю компанию, которая подбирает сотрудников. В частности, мы работаем с такими компаниями, как «ГазМяс» и «РыбНефть». Мы помогаем клиентам делать две вещи: привлекать и удерживать таланты. Я бы хотела договориться о времени, чтобы рассказать вам, что мы делаем и как осуществляем подбор персонала.</w:t>
      </w:r>
    </w:p>
    <w:p w:rsidR="00A9501D" w:rsidRPr="00945763" w:rsidRDefault="00A9501D" w:rsidP="00945763">
      <w:pPr>
        <w:spacing w:after="120" w:line="240" w:lineRule="auto"/>
        <w:ind w:left="708"/>
        <w:rPr>
          <w:i/>
        </w:rPr>
      </w:pPr>
      <w:r w:rsidRPr="00945763">
        <w:rPr>
          <w:i/>
        </w:rPr>
        <w:t>—</w:t>
      </w:r>
      <w:r w:rsidR="00945763">
        <w:rPr>
          <w:i/>
        </w:rPr>
        <w:t xml:space="preserve"> </w:t>
      </w:r>
      <w:r w:rsidRPr="00945763">
        <w:rPr>
          <w:i/>
        </w:rPr>
        <w:t>Меня зовут Юля Полякова, я представляю компанию «Кадры решают все!». Я исследовала перечень ваших вакансий на сайте «Работа-не-волк.ру». Число открытых вакансий из месяца в месяц остается стабильно высоким. У меня есть соображения, как вы могли бы сэкономить значительные суммы на подборе персонала.</w:t>
      </w:r>
      <w:r w:rsidR="00945763" w:rsidRPr="00945763">
        <w:rPr>
          <w:i/>
        </w:rPr>
        <w:t xml:space="preserve"> </w:t>
      </w:r>
      <w:r w:rsidRPr="00945763">
        <w:rPr>
          <w:i/>
        </w:rPr>
        <w:t>Один из наших клиентов в настоящий момент (высокотехнологичная компания, подобная вашей) сэкономил 300 000 долларов, другой 150 000, и все это благодаря тому, что мы смогли оптимизировать затраты на наем нового персонала. Мы ожидаем, что результатом нашей работы будет экономия порядка полумиллиона долларов в год. Другими словами, те деньги, которые вы сейчас тратите, можно сэкономить. В условиях сегодняшних бюджетов их жаль выбрасывать на ветер. Давайте договоримся о встрече и обсудим эти вопросы.</w:t>
      </w:r>
    </w:p>
    <w:p w:rsidR="00A9501D" w:rsidRDefault="00A9501D" w:rsidP="00945763">
      <w:pPr>
        <w:pStyle w:val="3"/>
      </w:pPr>
      <w:r>
        <w:t>Глава 8</w:t>
      </w:r>
      <w:r w:rsidR="00945763">
        <w:t xml:space="preserve">. </w:t>
      </w:r>
      <w:r>
        <w:t>Корпоративная</w:t>
      </w:r>
      <w:r w:rsidR="00945763">
        <w:t xml:space="preserve"> </w:t>
      </w:r>
      <w:r>
        <w:t xml:space="preserve">аудитория </w:t>
      </w:r>
    </w:p>
    <w:p w:rsidR="00A9501D" w:rsidRDefault="00A9501D" w:rsidP="00A9501D">
      <w:pPr>
        <w:spacing w:after="120" w:line="240" w:lineRule="auto"/>
      </w:pPr>
      <w:r>
        <w:t>Самая важна</w:t>
      </w:r>
      <w:r w:rsidR="00945763">
        <w:t>я часть подготовки презентации –</w:t>
      </w:r>
      <w:r>
        <w:t xml:space="preserve"> исследование отрасли и спе</w:t>
      </w:r>
      <w:r w:rsidR="00945763">
        <w:t xml:space="preserve">цифики потенциального клиента. </w:t>
      </w:r>
      <w:r>
        <w:t>Когда столько информации лежит в открытом доступе, неприлично задавать клиенту базовые вопросы о его деятельно</w:t>
      </w:r>
      <w:r w:rsidR="00945763">
        <w:t xml:space="preserve">сти. </w:t>
      </w:r>
      <w:r>
        <w:t xml:space="preserve">Если презентация звучит как общая заготовка на все случаи жизни — вы пропали. От вас ждут, что вы разбираетесь в проблемах конкретной компании и отрасли </w:t>
      </w:r>
      <w:r w:rsidR="00945763">
        <w:t xml:space="preserve">в целом, в рыночных тенденциях. </w:t>
      </w:r>
      <w:r>
        <w:t>Всегда демонстрируйте свое знание специфики бизнеса и индустрии клиента, иначе ни о каком доверии с его стороны не будет и речи.</w:t>
      </w:r>
      <w:r w:rsidR="00945763">
        <w:t xml:space="preserve"> </w:t>
      </w:r>
      <w:r>
        <w:t>Более опытные продавцы на первый план выдвигают личные желания. Люди эмоциональны, и корпоративные продажи всегда осуществляются на двух уровнях:</w:t>
      </w:r>
      <w:r w:rsidR="006A0F6A">
        <w:t xml:space="preserve"> </w:t>
      </w:r>
      <w:r>
        <w:t>удовлетворение личных желаний;</w:t>
      </w:r>
      <w:r w:rsidR="006A0F6A">
        <w:t xml:space="preserve"> </w:t>
      </w:r>
      <w:r>
        <w:t>удовлетворение потребностей компании.</w:t>
      </w:r>
    </w:p>
    <w:p w:rsidR="006A0F6A" w:rsidRDefault="00A9501D" w:rsidP="00A9501D">
      <w:pPr>
        <w:spacing w:after="120" w:line="240" w:lineRule="auto"/>
      </w:pPr>
      <w:r>
        <w:t>Разные клиенты могут иметь разные мотивы для покупки одного и того же продукта. Понимание уникальных мотивов позволит вам представить продукт тем способом, к</w:t>
      </w:r>
      <w:r w:rsidR="006A0F6A">
        <w:t xml:space="preserve">оторый клиент хочет воспринять. </w:t>
      </w:r>
      <w:r>
        <w:t>Делая продающую презентацию, беспокойтесь о том, чтобы различные люди были одинаково удовлетворены продуктом, но по разным причинам.</w:t>
      </w:r>
      <w:r w:rsidR="006A0F6A">
        <w:t xml:space="preserve"> </w:t>
      </w:r>
      <w:r>
        <w:t>Учитывайте разницу между потребностями и желаниями.</w:t>
      </w:r>
    </w:p>
    <w:p w:rsidR="00A9501D" w:rsidRDefault="006A0F6A" w:rsidP="00A9501D">
      <w:pPr>
        <w:spacing w:after="120" w:line="240" w:lineRule="auto"/>
      </w:pPr>
      <w:r>
        <w:t xml:space="preserve">Изучите </w:t>
      </w:r>
      <w:r w:rsidR="00A9501D">
        <w:t>структур</w:t>
      </w:r>
      <w:r>
        <w:t>у</w:t>
      </w:r>
      <w:r w:rsidR="00A9501D">
        <w:t xml:space="preserve"> принятия решений </w:t>
      </w:r>
      <w:r>
        <w:t xml:space="preserve">в компании. </w:t>
      </w:r>
      <w:r w:rsidR="00A9501D">
        <w:t>Важно понимать истинную мотивацию людей, сидящих перед вами в аудитории</w:t>
      </w:r>
      <w:r>
        <w:t xml:space="preserve"> (рис. 10)</w:t>
      </w:r>
      <w:r w:rsidR="00A9501D">
        <w:t>.</w:t>
      </w:r>
    </w:p>
    <w:p w:rsidR="006A0F6A" w:rsidRDefault="006A0F6A" w:rsidP="00A9501D">
      <w:pPr>
        <w:spacing w:after="120" w:line="240" w:lineRule="auto"/>
      </w:pPr>
      <w:r>
        <w:rPr>
          <w:noProof/>
          <w:lang w:eastAsia="ru-RU"/>
        </w:rPr>
        <w:lastRenderedPageBreak/>
        <w:drawing>
          <wp:inline distT="0" distB="0" distL="0" distR="0">
            <wp:extent cx="4305300" cy="157162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. 10. Пять действующих лиц, участвующих в принятии решений.jp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5300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0F6A" w:rsidRDefault="006A0F6A" w:rsidP="00A9501D">
      <w:pPr>
        <w:spacing w:after="120" w:line="240" w:lineRule="auto"/>
      </w:pPr>
      <w:r>
        <w:t>Рис. 10. Пять действующих лиц, участвующих в принятии решений</w:t>
      </w:r>
    </w:p>
    <w:p w:rsidR="006A0F6A" w:rsidRDefault="00A9501D" w:rsidP="006A0F6A">
      <w:pPr>
        <w:spacing w:after="0" w:line="240" w:lineRule="auto"/>
      </w:pPr>
      <w:r w:rsidRPr="006A0F6A">
        <w:rPr>
          <w:b/>
        </w:rPr>
        <w:t>Владелец</w:t>
      </w:r>
      <w:r w:rsidR="006A0F6A" w:rsidRPr="006A0F6A">
        <w:rPr>
          <w:b/>
        </w:rPr>
        <w:t xml:space="preserve">. </w:t>
      </w:r>
      <w:r>
        <w:t>Часто от него можно услышать:</w:t>
      </w:r>
    </w:p>
    <w:p w:rsidR="006A0F6A" w:rsidRDefault="006A0F6A" w:rsidP="006A0F6A">
      <w:pPr>
        <w:pStyle w:val="a5"/>
        <w:numPr>
          <w:ilvl w:val="0"/>
          <w:numId w:val="24"/>
        </w:numPr>
        <w:spacing w:after="120" w:line="240" w:lineRule="auto"/>
      </w:pPr>
      <w:r>
        <w:t>Э</w:t>
      </w:r>
      <w:r w:rsidR="00A9501D">
        <w:t>то неприменимо к нашей ситуации!</w:t>
      </w:r>
    </w:p>
    <w:p w:rsidR="00A9501D" w:rsidRDefault="006A0F6A" w:rsidP="006A0F6A">
      <w:pPr>
        <w:pStyle w:val="a5"/>
        <w:numPr>
          <w:ilvl w:val="0"/>
          <w:numId w:val="24"/>
        </w:numPr>
        <w:spacing w:after="120" w:line="240" w:lineRule="auto"/>
      </w:pPr>
      <w:r>
        <w:t>У</w:t>
      </w:r>
      <w:r w:rsidR="00A9501D">
        <w:t xml:space="preserve"> нас другой бизнес, у нас своя специфика.</w:t>
      </w:r>
    </w:p>
    <w:p w:rsidR="006A0F6A" w:rsidRDefault="00A9501D" w:rsidP="00A9501D">
      <w:pPr>
        <w:spacing w:after="120" w:line="240" w:lineRule="auto"/>
      </w:pPr>
      <w:r>
        <w:t>Вот что он подразумевает: «Я уникален, но вы этого, как я вижу, не понимаете». Хотите стать идеальным поставщиком в его глазах? Покажите, что можете выполнить</w:t>
      </w:r>
      <w:r w:rsidR="006A0F6A">
        <w:t xml:space="preserve"> особые, уникальные требования.</w:t>
      </w:r>
    </w:p>
    <w:p w:rsidR="006A0F6A" w:rsidRDefault="00A9501D" w:rsidP="006A0F6A">
      <w:pPr>
        <w:spacing w:after="120" w:line="240" w:lineRule="auto"/>
      </w:pPr>
      <w:r w:rsidRPr="006A0F6A">
        <w:rPr>
          <w:b/>
        </w:rPr>
        <w:t>Корпоративный бюрократ</w:t>
      </w:r>
      <w:r w:rsidR="006A0F6A" w:rsidRPr="006A0F6A">
        <w:rPr>
          <w:b/>
        </w:rPr>
        <w:t xml:space="preserve">. </w:t>
      </w:r>
      <w:r>
        <w:t>Его задача — сохранять существующее положение вещей. Ключевой мотив — избежать проверки результатов деятельности</w:t>
      </w:r>
      <w:r w:rsidR="006A0F6A">
        <w:t>. С</w:t>
      </w:r>
      <w:r>
        <w:t>тратегия наименьшего риска</w:t>
      </w:r>
      <w:r w:rsidR="006A0F6A">
        <w:t xml:space="preserve">. </w:t>
      </w:r>
      <w:r>
        <w:t>Основной страх — боязнь нового</w:t>
      </w:r>
      <w:r w:rsidR="006A0F6A">
        <w:t xml:space="preserve">. </w:t>
      </w:r>
      <w:r>
        <w:t>Хотите стать идеальным поставщиком в его глазах? Продемонстрируйте, что продукт — еще один кирпич, который аккуратно увязан со в</w:t>
      </w:r>
      <w:r w:rsidR="006A0F6A">
        <w:t>семи предыдущими кирпичами. Про</w:t>
      </w:r>
      <w:r>
        <w:t>дукт подде</w:t>
      </w:r>
      <w:r w:rsidR="006A0F6A">
        <w:t>рживает ранее принятые решения.</w:t>
      </w:r>
    </w:p>
    <w:p w:rsidR="006A0F6A" w:rsidRDefault="00A9501D" w:rsidP="00A9501D">
      <w:pPr>
        <w:spacing w:after="120" w:line="240" w:lineRule="auto"/>
      </w:pPr>
      <w:r w:rsidRPr="006A0F6A">
        <w:rPr>
          <w:b/>
        </w:rPr>
        <w:t>Закупщик</w:t>
      </w:r>
      <w:r w:rsidR="006A0F6A" w:rsidRPr="006A0F6A">
        <w:rPr>
          <w:b/>
        </w:rPr>
        <w:t xml:space="preserve">. </w:t>
      </w:r>
      <w:r>
        <w:t>Чтобы потом не обвинили в</w:t>
      </w:r>
      <w:r w:rsidR="006A0F6A">
        <w:t xml:space="preserve"> некомпетентности, Закупщик вы</w:t>
      </w:r>
      <w:r>
        <w:t>бирает не тот путь, который дает наибольшие преимущества, а тот, что вызывает наименьшее сопротивление. Следовательно, нужно преподнести продукт, который воспринимае</w:t>
      </w:r>
      <w:r w:rsidR="006A0F6A">
        <w:t>тся как «легкий для понимания». Н</w:t>
      </w:r>
      <w:r>
        <w:t>икто не был уволен за то, что сделал без</w:t>
      </w:r>
      <w:r w:rsidR="006A0F6A">
        <w:t xml:space="preserve">опасный выбор — лидера отрасли. </w:t>
      </w:r>
      <w:r>
        <w:t>Закупщиков беспокоит обезличен</w:t>
      </w:r>
      <w:r w:rsidR="006A0F6A">
        <w:t xml:space="preserve">ность и неизвестность. Поэтому </w:t>
      </w:r>
      <w:r>
        <w:t>скажите: «Наши опытные специалисты Тит Кузьмич и Фрол Фомич, которые занимаются этим всю жизнь, приедут и про</w:t>
      </w:r>
      <w:r w:rsidR="006A0F6A">
        <w:t>изведут необходимые настройки».</w:t>
      </w:r>
    </w:p>
    <w:p w:rsidR="00A9501D" w:rsidRDefault="00A9501D" w:rsidP="006A0F6A">
      <w:pPr>
        <w:spacing w:after="0" w:line="240" w:lineRule="auto"/>
      </w:pPr>
      <w:r w:rsidRPr="006A0F6A">
        <w:rPr>
          <w:b/>
        </w:rPr>
        <w:t>Пользователь</w:t>
      </w:r>
      <w:r w:rsidR="006A0F6A" w:rsidRPr="006A0F6A">
        <w:rPr>
          <w:b/>
        </w:rPr>
        <w:t xml:space="preserve">. </w:t>
      </w:r>
      <w:r>
        <w:t>Как правило, у него имеется четкое представление о том, что он хочет получить. Постарайтесь сразу выявить Пользователя и сделать его своим союзником. Он может дать вам ценн</w:t>
      </w:r>
      <w:r w:rsidR="006A0F6A">
        <w:t xml:space="preserve">ый совет. Держите его в курсе. </w:t>
      </w:r>
      <w:r>
        <w:t>Вот что его интересует:</w:t>
      </w:r>
    </w:p>
    <w:p w:rsidR="00A9501D" w:rsidRDefault="00A9501D" w:rsidP="006A0F6A">
      <w:pPr>
        <w:pStyle w:val="a5"/>
        <w:numPr>
          <w:ilvl w:val="0"/>
          <w:numId w:val="26"/>
        </w:numPr>
        <w:spacing w:after="120" w:line="240" w:lineRule="auto"/>
        <w:ind w:left="709" w:hanging="349"/>
      </w:pPr>
      <w:r>
        <w:t>как он может использовать продукт в личных интересах?</w:t>
      </w:r>
    </w:p>
    <w:p w:rsidR="00A9501D" w:rsidRDefault="00A9501D" w:rsidP="006A0F6A">
      <w:pPr>
        <w:pStyle w:val="a5"/>
        <w:numPr>
          <w:ilvl w:val="0"/>
          <w:numId w:val="26"/>
        </w:numPr>
        <w:spacing w:after="120" w:line="240" w:lineRule="auto"/>
        <w:ind w:left="709" w:hanging="349"/>
      </w:pPr>
      <w:r>
        <w:t>управляет ли он ситуацией? Контролирует ли? Или новый продукт даст возможность еще больше загружать его работой и сильнее контролировать?</w:t>
      </w:r>
    </w:p>
    <w:p w:rsidR="006A0F6A" w:rsidRDefault="006A0F6A" w:rsidP="006A0F6A">
      <w:pPr>
        <w:pStyle w:val="a5"/>
        <w:numPr>
          <w:ilvl w:val="0"/>
          <w:numId w:val="26"/>
        </w:numPr>
        <w:spacing w:after="120" w:line="240" w:lineRule="auto"/>
        <w:ind w:left="709" w:hanging="349"/>
      </w:pPr>
      <w:r>
        <w:t>не сократят ли его рабочее место?</w:t>
      </w:r>
    </w:p>
    <w:p w:rsidR="006A0F6A" w:rsidRDefault="006A0F6A" w:rsidP="00A9501D">
      <w:pPr>
        <w:spacing w:after="120" w:line="240" w:lineRule="auto"/>
      </w:pPr>
      <w:r w:rsidRPr="006A0F6A">
        <w:rPr>
          <w:b/>
        </w:rPr>
        <w:t xml:space="preserve">Эксперт. </w:t>
      </w:r>
      <w:r>
        <w:t>Ему</w:t>
      </w:r>
      <w:r w:rsidR="00A9501D">
        <w:t xml:space="preserve"> нужно подтвердить в г</w:t>
      </w:r>
      <w:r>
        <w:t>лазах окружающих свою компетент</w:t>
      </w:r>
      <w:r w:rsidR="00A9501D">
        <w:t xml:space="preserve">ность. Подкрепляйте </w:t>
      </w:r>
      <w:r>
        <w:t>и поддерживайте его авторитет.</w:t>
      </w:r>
    </w:p>
    <w:p w:rsidR="00A9501D" w:rsidRDefault="00A9501D" w:rsidP="00A9501D">
      <w:pPr>
        <w:spacing w:after="120" w:line="240" w:lineRule="auto"/>
      </w:pPr>
      <w:r>
        <w:t>Заранее узнайте состав участ</w:t>
      </w:r>
      <w:r w:rsidR="006A0F6A">
        <w:t>ников встречи. Исключите из пре</w:t>
      </w:r>
      <w:r>
        <w:t>зентации все, что не имеет зна</w:t>
      </w:r>
      <w:r w:rsidR="006A0F6A">
        <w:t>чения для этих людей. Не фокуси</w:t>
      </w:r>
      <w:r>
        <w:t xml:space="preserve">руйтесь на абстрактных выгодах компании самих по себе, говорите о выгодах для аудитории, сидящей прямо перед вами. </w:t>
      </w:r>
    </w:p>
    <w:p w:rsidR="00A9501D" w:rsidRDefault="00A9501D" w:rsidP="006A0F6A">
      <w:pPr>
        <w:pStyle w:val="3"/>
      </w:pPr>
      <w:r>
        <w:t>Глава 9</w:t>
      </w:r>
      <w:r w:rsidR="006A0F6A">
        <w:t xml:space="preserve">. </w:t>
      </w:r>
      <w:r>
        <w:t xml:space="preserve">Осторожнее со слайдами </w:t>
      </w:r>
    </w:p>
    <w:p w:rsidR="00A9501D" w:rsidRPr="006A0F6A" w:rsidRDefault="00A9501D" w:rsidP="006A0F6A">
      <w:pPr>
        <w:spacing w:after="120" w:line="240" w:lineRule="auto"/>
        <w:ind w:left="708"/>
        <w:rPr>
          <w:i/>
        </w:rPr>
      </w:pPr>
      <w:r w:rsidRPr="006A0F6A">
        <w:rPr>
          <w:i/>
        </w:rPr>
        <w:t>Совершенство достигнуто не тогда, когда больше нечего добавить</w:t>
      </w:r>
      <w:r w:rsidR="006A0F6A" w:rsidRPr="006A0F6A">
        <w:rPr>
          <w:i/>
        </w:rPr>
        <w:t>, а когда больше нечего убрать.</w:t>
      </w:r>
      <w:r w:rsidR="006A0F6A" w:rsidRPr="006A0F6A">
        <w:rPr>
          <w:i/>
        </w:rPr>
        <w:br/>
      </w:r>
      <w:r w:rsidRPr="006A0F6A">
        <w:rPr>
          <w:i/>
        </w:rPr>
        <w:t>Антуан де Сент-Экзюпери</w:t>
      </w:r>
    </w:p>
    <w:p w:rsidR="00A9501D" w:rsidRDefault="00A9501D" w:rsidP="00855AA5">
      <w:pPr>
        <w:spacing w:after="0" w:line="240" w:lineRule="auto"/>
      </w:pPr>
      <w:r>
        <w:t>Визуальная информация запоминается лучше, чем слова</w:t>
      </w:r>
      <w:r w:rsidR="006A0F6A">
        <w:t xml:space="preserve">. </w:t>
      </w:r>
      <w:r>
        <w:t xml:space="preserve">Однако удобство для создателя слайдов оборачивается наказанием для его аудитории. Программы облегчают нам жизнь и экономят наше время, но есть и обратная сторона: используя шаблоны, трудно показаться клиентам оригинальным, выделяющимся из толпы. </w:t>
      </w:r>
      <w:r w:rsidR="006A0F6A">
        <w:t>Л</w:t>
      </w:r>
      <w:r>
        <w:t>юди не могут слушать и читать одновременно, и тем не менее немалое количество слайдов содержат в основном слова, а не картинки. Вот несколько типичных ошибок, совершаемых при подготовке и использовании слайдов.</w:t>
      </w:r>
    </w:p>
    <w:p w:rsidR="00A9501D" w:rsidRDefault="00A9501D" w:rsidP="00855AA5">
      <w:pPr>
        <w:pStyle w:val="a5"/>
        <w:numPr>
          <w:ilvl w:val="0"/>
          <w:numId w:val="28"/>
        </w:numPr>
        <w:spacing w:after="120" w:line="240" w:lineRule="auto"/>
        <w:ind w:left="709" w:hanging="349"/>
      </w:pPr>
      <w:r>
        <w:t>Подготовив масштабную презе</w:t>
      </w:r>
      <w:r w:rsidR="006A0F6A">
        <w:t>нтацию на все случаи жизни, про</w:t>
      </w:r>
      <w:r>
        <w:t>давец больше о ней не думает, но использует в любой ситуации.</w:t>
      </w:r>
    </w:p>
    <w:p w:rsidR="00A9501D" w:rsidRDefault="00A9501D" w:rsidP="00855AA5">
      <w:pPr>
        <w:pStyle w:val="a5"/>
        <w:numPr>
          <w:ilvl w:val="0"/>
          <w:numId w:val="28"/>
        </w:numPr>
        <w:spacing w:after="120" w:line="240" w:lineRule="auto"/>
        <w:ind w:left="709" w:hanging="349"/>
      </w:pPr>
      <w:r>
        <w:lastRenderedPageBreak/>
        <w:t>Информация растягивается по большому количеству слайдов. Аудитории трудно понять и оценить взаимосвязанность представленных данных.</w:t>
      </w:r>
    </w:p>
    <w:p w:rsidR="00A9501D" w:rsidRDefault="00A9501D" w:rsidP="00855AA5">
      <w:pPr>
        <w:pStyle w:val="a5"/>
        <w:numPr>
          <w:ilvl w:val="0"/>
          <w:numId w:val="28"/>
        </w:numPr>
        <w:spacing w:after="120" w:line="240" w:lineRule="auto"/>
        <w:ind w:left="709" w:hanging="349"/>
      </w:pPr>
      <w:r>
        <w:t>Вместо того чтобы стать главным действующим лицом выступления, презентатор превращается в обслуживающий компьютер и проектор персонал и отдаляется от аудитории. «Следующий слайд, пожалуйста...»</w:t>
      </w:r>
    </w:p>
    <w:p w:rsidR="00A9501D" w:rsidRDefault="00855AA5" w:rsidP="00855AA5">
      <w:pPr>
        <w:pStyle w:val="a5"/>
        <w:numPr>
          <w:ilvl w:val="0"/>
          <w:numId w:val="28"/>
        </w:numPr>
        <w:spacing w:after="120" w:line="240" w:lineRule="auto"/>
        <w:ind w:left="709" w:hanging="349"/>
      </w:pPr>
      <w:r>
        <w:t>Презентатор</w:t>
      </w:r>
      <w:r w:rsidR="00A9501D">
        <w:t xml:space="preserve"> размышля</w:t>
      </w:r>
      <w:r>
        <w:t>ет</w:t>
      </w:r>
      <w:r w:rsidR="00A9501D">
        <w:t xml:space="preserve"> над тем, как ту или иную идею лучше представить в PowerPoint, вместо того что</w:t>
      </w:r>
      <w:r>
        <w:t xml:space="preserve">бы думать о том, какие вообще </w:t>
      </w:r>
      <w:r w:rsidR="00A9501D">
        <w:t>есть способы донести информацию.</w:t>
      </w:r>
    </w:p>
    <w:p w:rsidR="00A9501D" w:rsidRDefault="00A9501D" w:rsidP="00855AA5">
      <w:pPr>
        <w:pStyle w:val="a5"/>
        <w:numPr>
          <w:ilvl w:val="0"/>
          <w:numId w:val="28"/>
        </w:numPr>
        <w:spacing w:after="120" w:line="240" w:lineRule="auto"/>
        <w:ind w:left="709" w:hanging="349"/>
      </w:pPr>
      <w:r>
        <w:t>Слишком много шаблонов</w:t>
      </w:r>
      <w:r w:rsidR="00855AA5">
        <w:t xml:space="preserve">, убивающих творческое начало. </w:t>
      </w:r>
      <w:r>
        <w:t>Эмоции уникальны, шаблоны же скучны и предсказуемы.</w:t>
      </w:r>
    </w:p>
    <w:p w:rsidR="00A9501D" w:rsidRDefault="00A9501D" w:rsidP="00855AA5">
      <w:pPr>
        <w:pStyle w:val="3"/>
      </w:pPr>
      <w:r>
        <w:t>Глава 10</w:t>
      </w:r>
      <w:r w:rsidR="00855AA5">
        <w:t xml:space="preserve">. </w:t>
      </w:r>
      <w:r>
        <w:t xml:space="preserve">Слайд </w:t>
      </w:r>
      <w:r w:rsidR="00855AA5">
        <w:t>не равен документу</w:t>
      </w:r>
    </w:p>
    <w:p w:rsidR="00855AA5" w:rsidRDefault="00A9501D" w:rsidP="00855AA5">
      <w:pPr>
        <w:spacing w:after="120" w:line="240" w:lineRule="auto"/>
      </w:pPr>
      <w:r>
        <w:t xml:space="preserve">Впервые термин «слайдомент» применил Гарр Рейнолдс в своем блоге, посвященном </w:t>
      </w:r>
      <w:hyperlink r:id="rId27" w:history="1">
        <w:r w:rsidRPr="00855AA5">
          <w:rPr>
            <w:rStyle w:val="a6"/>
          </w:rPr>
          <w:t>презентациям</w:t>
        </w:r>
      </w:hyperlink>
      <w:r>
        <w:t xml:space="preserve"> (</w:t>
      </w:r>
      <w:r w:rsidR="00855AA5">
        <w:t xml:space="preserve">подробнее см. </w:t>
      </w:r>
      <w:r w:rsidR="00855AA5" w:rsidRPr="005331B5">
        <w:t xml:space="preserve">Гарр Рейнольдс. </w:t>
      </w:r>
      <w:hyperlink r:id="rId28" w:history="1">
        <w:r w:rsidR="00855AA5" w:rsidRPr="005331B5">
          <w:rPr>
            <w:rStyle w:val="a6"/>
          </w:rPr>
          <w:t>Презентация в стиле дзен</w:t>
        </w:r>
      </w:hyperlink>
      <w:r>
        <w:t>). Авторы презентаций оказываются перед выбором: создать слайды, поддерживающие живое выступление, или же слайды, похожие на документы, чтобы использовать в качестве раздаточных материалов до, во время и после встречи. Главная ошибка в таком случае — пытаться сделать слайды, ко</w:t>
      </w:r>
      <w:r w:rsidR="00855AA5">
        <w:t xml:space="preserve">торые подойдут сразу для всего. </w:t>
      </w:r>
      <w:r>
        <w:t>Слайдомент — печатный документ, превращенный в</w:t>
      </w:r>
      <w:r w:rsidR="00855AA5">
        <w:t xml:space="preserve"> слайд и проецируемый на экран. Готовя презентацию, создавайте по отдельности слайды и печатные документы для раздачи участникам встречи (рис. 11).</w:t>
      </w:r>
    </w:p>
    <w:p w:rsidR="00855AA5" w:rsidRDefault="00855AA5" w:rsidP="00855AA5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5305425" cy="398145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. 11. Слайд для презентации и информация для печатного документа.jpg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5425" cy="398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5AA5" w:rsidRDefault="00855AA5" w:rsidP="00855AA5">
      <w:pPr>
        <w:spacing w:after="120" w:line="240" w:lineRule="auto"/>
      </w:pPr>
      <w:r>
        <w:t>Рис. 11. Слайд для презентации и информация для печатного документа</w:t>
      </w:r>
    </w:p>
    <w:p w:rsidR="00A9501D" w:rsidRDefault="00A9501D" w:rsidP="00855AA5">
      <w:pPr>
        <w:spacing w:after="0" w:line="240" w:lineRule="auto"/>
      </w:pPr>
      <w:r>
        <w:t>Эффективная презент</w:t>
      </w:r>
      <w:r w:rsidR="00855AA5">
        <w:t>ация состоит из трех элементов:</w:t>
      </w:r>
    </w:p>
    <w:p w:rsidR="00A9501D" w:rsidRDefault="00A9501D" w:rsidP="00855AA5">
      <w:pPr>
        <w:pStyle w:val="a5"/>
        <w:numPr>
          <w:ilvl w:val="0"/>
          <w:numId w:val="29"/>
        </w:numPr>
        <w:spacing w:after="120" w:line="240" w:lineRule="auto"/>
        <w:ind w:left="709" w:hanging="349"/>
      </w:pPr>
      <w:r>
        <w:t>Проецируемые слайды — визуальные, в них, насколько это возможно, — миниму</w:t>
      </w:r>
      <w:r w:rsidR="00855AA5">
        <w:t>м текста, максимум изображений.</w:t>
      </w:r>
    </w:p>
    <w:p w:rsidR="00A9501D" w:rsidRDefault="00A9501D" w:rsidP="00855AA5">
      <w:pPr>
        <w:pStyle w:val="a5"/>
        <w:numPr>
          <w:ilvl w:val="0"/>
          <w:numId w:val="29"/>
        </w:numPr>
        <w:spacing w:after="120" w:line="240" w:lineRule="auto"/>
        <w:ind w:left="709" w:hanging="349"/>
      </w:pPr>
      <w:r>
        <w:t>Текстовое содержание презентации. Аргументы, факты, доказательства, эмоции, примеры должны быть в устной речи презентатора. Но не на слайдах!</w:t>
      </w:r>
    </w:p>
    <w:p w:rsidR="00A9501D" w:rsidRDefault="00A9501D" w:rsidP="00A9501D">
      <w:pPr>
        <w:pStyle w:val="a5"/>
        <w:numPr>
          <w:ilvl w:val="0"/>
          <w:numId w:val="29"/>
        </w:numPr>
        <w:spacing w:after="120" w:line="240" w:lineRule="auto"/>
        <w:ind w:left="709" w:hanging="349"/>
      </w:pPr>
      <w:r>
        <w:t xml:space="preserve">Раздаточные материалы должны обеспечивать ту же глубину и </w:t>
      </w:r>
      <w:r w:rsidR="00855AA5">
        <w:t>охват, что и живое выступление. Раздавайте их после презентации</w:t>
      </w:r>
    </w:p>
    <w:p w:rsidR="00A9501D" w:rsidRDefault="00A9501D" w:rsidP="00A9501D">
      <w:pPr>
        <w:spacing w:after="120" w:line="240" w:lineRule="auto"/>
      </w:pPr>
      <w:r>
        <w:t>Одно из свойств качественных слайдов хор</w:t>
      </w:r>
      <w:r w:rsidR="009B5F37">
        <w:t>ошо подготовленной презентации –</w:t>
      </w:r>
      <w:r>
        <w:t xml:space="preserve"> слайды без презентатора должны быть бесполезны, но понятны только тому, кто лично был на презентации.</w:t>
      </w:r>
    </w:p>
    <w:p w:rsidR="00A9501D" w:rsidRDefault="00A9501D" w:rsidP="009B5F37">
      <w:pPr>
        <w:pStyle w:val="3"/>
      </w:pPr>
      <w:r>
        <w:lastRenderedPageBreak/>
        <w:t>Глава 11</w:t>
      </w:r>
      <w:r w:rsidR="009B5F37">
        <w:t xml:space="preserve">. </w:t>
      </w:r>
      <w:r>
        <w:t xml:space="preserve">Семь основных принципов дизайна слайдов </w:t>
      </w:r>
    </w:p>
    <w:p w:rsidR="009B5F37" w:rsidRDefault="009B5F37" w:rsidP="009B5F37">
      <w:pPr>
        <w:spacing w:after="120" w:line="240" w:lineRule="auto"/>
      </w:pPr>
      <w:r>
        <w:t xml:space="preserve">Когда я только учился делать презентации, мне очень помогла одна англоязычная книга, которая теперь доступна и на русском языке: </w:t>
      </w:r>
      <w:hyperlink r:id="rId30" w:history="1">
        <w:r w:rsidRPr="009B5F37">
          <w:rPr>
            <w:rStyle w:val="a6"/>
          </w:rPr>
          <w:t>Универсальные принципы дизайна</w:t>
        </w:r>
      </w:hyperlink>
      <w:r>
        <w:t>.</w:t>
      </w:r>
    </w:p>
    <w:p w:rsidR="009B5F37" w:rsidRDefault="009B5F37" w:rsidP="009B5F37">
      <w:pPr>
        <w:spacing w:after="0" w:line="240" w:lineRule="auto"/>
      </w:pPr>
      <w:r>
        <w:t>Семь основных принципов дизайна слайдов:</w:t>
      </w:r>
    </w:p>
    <w:p w:rsidR="009B5F37" w:rsidRDefault="009B5F37" w:rsidP="009B5F37">
      <w:pPr>
        <w:pStyle w:val="a5"/>
        <w:numPr>
          <w:ilvl w:val="0"/>
          <w:numId w:val="32"/>
        </w:numPr>
        <w:spacing w:after="120" w:line="240" w:lineRule="auto"/>
        <w:ind w:left="709" w:hanging="349"/>
      </w:pPr>
      <w:r>
        <w:t xml:space="preserve">Не перегружайте слайд информацией и элементами, оставьте только самое необходимое (принцип соотношения «сигнал/ шум»; подробнее см. </w:t>
      </w:r>
      <w:hyperlink r:id="rId31" w:history="1">
        <w:r w:rsidRPr="009B5F37">
          <w:rPr>
            <w:rStyle w:val="a6"/>
          </w:rPr>
          <w:t>Принцип Эдварда Тафти минимизации количества элементов диаграммы</w:t>
        </w:r>
      </w:hyperlink>
      <w:r>
        <w:t>).</w:t>
      </w:r>
    </w:p>
    <w:p w:rsidR="009B5F37" w:rsidRDefault="009B5F37" w:rsidP="009B5F37">
      <w:pPr>
        <w:pStyle w:val="a5"/>
        <w:numPr>
          <w:ilvl w:val="0"/>
          <w:numId w:val="32"/>
        </w:numPr>
        <w:spacing w:after="120" w:line="240" w:lineRule="auto"/>
        <w:ind w:left="709" w:hanging="349"/>
      </w:pPr>
      <w:r>
        <w:t>Используйте крупный шрифт, контрастные цвета, структурируйте информацию, ставьте минимум текста на каждый слайд</w:t>
      </w:r>
      <w:r w:rsidR="00EA38DE">
        <w:t>, используйте светлый текст на темном фоне, не используйте буллиты</w:t>
      </w:r>
      <w:r>
        <w:t xml:space="preserve"> (принцип читабельности).</w:t>
      </w:r>
    </w:p>
    <w:p w:rsidR="009B5F37" w:rsidRDefault="009B5F37" w:rsidP="009B5F37">
      <w:pPr>
        <w:pStyle w:val="a5"/>
        <w:numPr>
          <w:ilvl w:val="0"/>
          <w:numId w:val="32"/>
        </w:numPr>
        <w:spacing w:after="120" w:line="240" w:lineRule="auto"/>
        <w:ind w:left="709" w:hanging="349"/>
      </w:pPr>
      <w:r>
        <w:t>Не бойтесь оставлять на слайде свободное место, все дополнительные детали переносите в раздаточный материал (принцип пустого пространства).</w:t>
      </w:r>
    </w:p>
    <w:p w:rsidR="009B5F37" w:rsidRDefault="009B5F37" w:rsidP="009B5F37">
      <w:pPr>
        <w:pStyle w:val="a5"/>
        <w:numPr>
          <w:ilvl w:val="0"/>
          <w:numId w:val="32"/>
        </w:numPr>
        <w:spacing w:after="120" w:line="240" w:lineRule="auto"/>
        <w:ind w:left="709" w:hanging="349"/>
      </w:pPr>
      <w:r>
        <w:t>Все элементы слайдов должны быть взаимосвязаны, расположены логично и выровнены друг относительно друга</w:t>
      </w:r>
      <w:r w:rsidR="00EA38DE">
        <w:t>, текст уместнее выравнивать по левой или правой стороне, а не центрировать</w:t>
      </w:r>
      <w:r>
        <w:t xml:space="preserve"> (принцип выравнивания).</w:t>
      </w:r>
    </w:p>
    <w:p w:rsidR="009B5F37" w:rsidRDefault="009B5F37" w:rsidP="009B5F37">
      <w:pPr>
        <w:pStyle w:val="a5"/>
        <w:numPr>
          <w:ilvl w:val="0"/>
          <w:numId w:val="32"/>
        </w:numPr>
        <w:spacing w:after="120" w:line="240" w:lineRule="auto"/>
        <w:ind w:left="709" w:hanging="349"/>
      </w:pPr>
      <w:r>
        <w:t>Делайте дизайн контрастным, чтобы отделить главное от второстепенного, но не перегружайте слайды избыточным разнообразием элементов</w:t>
      </w:r>
      <w:r w:rsidR="00EA38DE">
        <w:t xml:space="preserve">, </w:t>
      </w:r>
      <w:r w:rsidR="00F80930">
        <w:t>полужирное</w:t>
      </w:r>
      <w:r w:rsidR="00EA38DE">
        <w:t xml:space="preserve"> начертание предпочтительнее подчеркивания</w:t>
      </w:r>
      <w:r>
        <w:t xml:space="preserve"> (принцип контрастности).</w:t>
      </w:r>
    </w:p>
    <w:p w:rsidR="009B5F37" w:rsidRDefault="009B5F37" w:rsidP="009B5F37">
      <w:pPr>
        <w:pStyle w:val="a5"/>
        <w:numPr>
          <w:ilvl w:val="0"/>
          <w:numId w:val="32"/>
        </w:numPr>
        <w:spacing w:after="120" w:line="240" w:lineRule="auto"/>
        <w:ind w:left="709" w:hanging="349"/>
      </w:pPr>
      <w:r>
        <w:t>Повторяющиеся на каждом слайде элементы оформления (к примеру, размер и стиль заголовка) делают набор слайдов единой, цельной презентацией (принцип повторения).</w:t>
      </w:r>
    </w:p>
    <w:p w:rsidR="009B5F37" w:rsidRDefault="009B5F37" w:rsidP="009B5F37">
      <w:pPr>
        <w:pStyle w:val="a5"/>
        <w:numPr>
          <w:ilvl w:val="0"/>
          <w:numId w:val="32"/>
        </w:numPr>
        <w:spacing w:after="120" w:line="240" w:lineRule="auto"/>
        <w:ind w:left="709" w:hanging="349"/>
      </w:pPr>
      <w:r>
        <w:t>Группируйте взаимосвязанные элементы слайдов (принцип близости).</w:t>
      </w:r>
    </w:p>
    <w:p w:rsidR="00A9501D" w:rsidRDefault="009B5F37" w:rsidP="00A9501D">
      <w:pPr>
        <w:spacing w:after="120" w:line="240" w:lineRule="auto"/>
      </w:pPr>
      <w:r>
        <w:t xml:space="preserve">(Любопытно, что четыре последних легли в основу книги Робин Вильямс. </w:t>
      </w:r>
      <w:hyperlink r:id="rId32" w:history="1">
        <w:r w:rsidRPr="009B5F37">
          <w:rPr>
            <w:rStyle w:val="a6"/>
          </w:rPr>
          <w:t>Книга по верстке для тех, кто не умеет верстать</w:t>
        </w:r>
      </w:hyperlink>
      <w:r>
        <w:t xml:space="preserve">. – </w:t>
      </w:r>
      <w:r w:rsidRPr="009B5F37">
        <w:rPr>
          <w:i/>
        </w:rPr>
        <w:t>Прим. Багузина</w:t>
      </w:r>
      <w:r>
        <w:t>)</w:t>
      </w:r>
    </w:p>
    <w:p w:rsidR="00A9501D" w:rsidRDefault="00EA38DE" w:rsidP="00EA38DE">
      <w:pPr>
        <w:pStyle w:val="2"/>
      </w:pPr>
      <w:r>
        <w:t xml:space="preserve">ЧАСТЬ </w:t>
      </w:r>
      <w:r>
        <w:rPr>
          <w:lang w:val="en-US"/>
        </w:rPr>
        <w:t>III</w:t>
      </w:r>
      <w:r>
        <w:t xml:space="preserve">. </w:t>
      </w:r>
      <w:r w:rsidR="00A9501D">
        <w:t xml:space="preserve">ВО ВРЕМЯ ПРЕЗЕНТАЦИИ  </w:t>
      </w:r>
    </w:p>
    <w:p w:rsidR="00A9501D" w:rsidRDefault="00A9501D" w:rsidP="00EA38DE">
      <w:pPr>
        <w:pStyle w:val="3"/>
      </w:pPr>
      <w:r>
        <w:t>Глава 12</w:t>
      </w:r>
      <w:r w:rsidR="00EA38DE">
        <w:t xml:space="preserve">. </w:t>
      </w:r>
      <w:r>
        <w:t>Первое</w:t>
      </w:r>
      <w:r w:rsidR="00EA38DE">
        <w:t xml:space="preserve"> </w:t>
      </w:r>
      <w:r>
        <w:t xml:space="preserve">впечатление </w:t>
      </w:r>
    </w:p>
    <w:p w:rsidR="00A9501D" w:rsidRPr="00EA38DE" w:rsidRDefault="00A9501D" w:rsidP="00EA38DE">
      <w:pPr>
        <w:spacing w:after="120" w:line="240" w:lineRule="auto"/>
        <w:ind w:left="708"/>
        <w:rPr>
          <w:i/>
        </w:rPr>
      </w:pPr>
      <w:r w:rsidRPr="00EA38DE">
        <w:rPr>
          <w:i/>
        </w:rPr>
        <w:t>Препятствия — это все те страшные вещи, которые вы видите, когда отводите глаза от своей цели.</w:t>
      </w:r>
      <w:r w:rsidR="00EA38DE" w:rsidRPr="00EA38DE">
        <w:rPr>
          <w:i/>
        </w:rPr>
        <w:br/>
      </w:r>
      <w:r w:rsidRPr="00EA38DE">
        <w:rPr>
          <w:i/>
        </w:rPr>
        <w:t>Генри Форд</w:t>
      </w:r>
    </w:p>
    <w:p w:rsidR="00A9501D" w:rsidRDefault="00A9501D" w:rsidP="00A9501D">
      <w:pPr>
        <w:spacing w:after="120" w:line="240" w:lineRule="auto"/>
      </w:pPr>
      <w:r>
        <w:t>Вне зависимости от того, что люди утверждают вслух, иерархия их приоритетов выглядит так: 1) кто говорит; 2) что делает; 3) что говорит.</w:t>
      </w:r>
    </w:p>
    <w:p w:rsidR="00A9501D" w:rsidRDefault="00A9501D" w:rsidP="00A9501D">
      <w:pPr>
        <w:spacing w:after="120" w:line="240" w:lineRule="auto"/>
      </w:pPr>
      <w:r>
        <w:t>Сделайте участникам презентации одолжение и ответьте на два вопроса в первые минуты:</w:t>
      </w:r>
      <w:r w:rsidR="00EA38DE">
        <w:t xml:space="preserve"> к</w:t>
      </w:r>
      <w:r>
        <w:t>то я?</w:t>
      </w:r>
      <w:r w:rsidR="00EA38DE">
        <w:t xml:space="preserve"> з</w:t>
      </w:r>
      <w:r>
        <w:t>ачем я здесь?</w:t>
      </w:r>
    </w:p>
    <w:p w:rsidR="00A9501D" w:rsidRDefault="00EA38DE" w:rsidP="00A9501D">
      <w:pPr>
        <w:spacing w:after="120" w:line="240" w:lineRule="auto"/>
      </w:pPr>
      <w:r>
        <w:t>В</w:t>
      </w:r>
      <w:r w:rsidR="00A9501D">
        <w:t xml:space="preserve"> корпоративных презентациях есть два признака, по которым люди судят об авторитете н</w:t>
      </w:r>
      <w:r>
        <w:t xml:space="preserve">езнакомцев. Должность и одежда. </w:t>
      </w:r>
      <w:r w:rsidR="00A9501D">
        <w:t xml:space="preserve">Существует устойчивая ассоциация между размером и статусом. Сходство </w:t>
      </w:r>
      <w:r>
        <w:t>–</w:t>
      </w:r>
      <w:r w:rsidR="00A9501D">
        <w:t xml:space="preserve"> мощный фактор влияния. Нам</w:t>
      </w:r>
      <w:r>
        <w:t xml:space="preserve"> нравятся люди, похожие на нас. </w:t>
      </w:r>
      <w:r w:rsidR="00A9501D">
        <w:t>Экспериментаторы просили студентов колледжа дать им монету, чтобы позвонить. Когда просящий был одет так же, как студент, деньги давались в 75% случаев. Когда экспериментатор и студент были одеты по-разному, просьба выполнялась менее чем в половине случаев.</w:t>
      </w:r>
    </w:p>
    <w:p w:rsidR="00A9501D" w:rsidRDefault="00A9501D" w:rsidP="00A9501D">
      <w:pPr>
        <w:spacing w:after="120" w:line="240" w:lineRule="auto"/>
      </w:pPr>
      <w:r w:rsidRPr="00EA38DE">
        <w:rPr>
          <w:b/>
        </w:rPr>
        <w:t>Вопросы в аудиторию</w:t>
      </w:r>
      <w:r w:rsidR="00EA38DE" w:rsidRPr="00EA38DE">
        <w:rPr>
          <w:b/>
        </w:rPr>
        <w:t xml:space="preserve">. </w:t>
      </w:r>
      <w:r>
        <w:t>Поскольку ваши вопросы — необходимый рабочий инструмент, продумать их нужно заранее.</w:t>
      </w:r>
      <w:r w:rsidR="00EA38DE">
        <w:t xml:space="preserve"> Например, д</w:t>
      </w:r>
      <w:r>
        <w:t>о начала презентации</w:t>
      </w:r>
      <w:r w:rsidR="00EA38DE">
        <w:t>: «</w:t>
      </w:r>
      <w:r>
        <w:t>С момента нашей последней</w:t>
      </w:r>
      <w:r w:rsidR="00EA38DE">
        <w:t xml:space="preserve"> встречи что-нибудь изменилось?», «</w:t>
      </w:r>
      <w:r>
        <w:t>На каком этапе принятия решения вы сейчас находитесь?</w:t>
      </w:r>
      <w:r w:rsidR="00EA38DE">
        <w:t xml:space="preserve">» </w:t>
      </w:r>
      <w:r>
        <w:t>Во время презентации</w:t>
      </w:r>
      <w:r w:rsidR="00EA38DE">
        <w:t>: «</w:t>
      </w:r>
      <w:r>
        <w:t>Это для вас актуально?</w:t>
      </w:r>
      <w:r w:rsidR="00EA38DE">
        <w:t>», «</w:t>
      </w:r>
      <w:r>
        <w:t>Было ли у вас подобное?</w:t>
      </w:r>
      <w:r w:rsidR="00EA38DE">
        <w:t xml:space="preserve">». </w:t>
      </w:r>
      <w:r>
        <w:t>В конце презентации</w:t>
      </w:r>
      <w:r w:rsidR="00EA38DE">
        <w:t>: «</w:t>
      </w:r>
      <w:r>
        <w:t>В какой степени это являе</w:t>
      </w:r>
      <w:r w:rsidR="00EA38DE">
        <w:t>тся решением вашей проблемы/за</w:t>
      </w:r>
      <w:r>
        <w:t>дачи?</w:t>
      </w:r>
      <w:r w:rsidR="00EA38DE">
        <w:t>»</w:t>
      </w:r>
    </w:p>
    <w:p w:rsidR="00A9501D" w:rsidRDefault="00A9501D" w:rsidP="00A9501D">
      <w:pPr>
        <w:spacing w:after="120" w:line="240" w:lineRule="auto"/>
      </w:pPr>
      <w:r>
        <w:t>Мужская и женская аудитории довольно сильно отличаются</w:t>
      </w:r>
      <w:r w:rsidR="00EA38DE">
        <w:t xml:space="preserve"> </w:t>
      </w:r>
      <w:r>
        <w:t>друг от друга — по характеру, способу восприятия информации, методам работы, реакции на пов</w:t>
      </w:r>
      <w:r w:rsidR="00EA38DE">
        <w:t>едение презентатора и т.д. Учи</w:t>
      </w:r>
      <w:r>
        <w:t>тывайте это.</w:t>
      </w:r>
    </w:p>
    <w:p w:rsidR="00A9501D" w:rsidRDefault="00A9501D" w:rsidP="00EA38DE">
      <w:pPr>
        <w:spacing w:after="0" w:line="240" w:lineRule="auto"/>
      </w:pPr>
      <w:r>
        <w:t>Четыре принципа презентатора:</w:t>
      </w:r>
    </w:p>
    <w:p w:rsidR="00A9501D" w:rsidRDefault="00EA38DE" w:rsidP="00EA38DE">
      <w:pPr>
        <w:pStyle w:val="a5"/>
        <w:numPr>
          <w:ilvl w:val="0"/>
          <w:numId w:val="33"/>
        </w:numPr>
        <w:spacing w:after="120" w:line="240" w:lineRule="auto"/>
      </w:pPr>
      <w:r>
        <w:t>Если происходит что-то необычное, воспринимайте это как норму.</w:t>
      </w:r>
    </w:p>
    <w:p w:rsidR="00A9501D" w:rsidRDefault="00EA38DE" w:rsidP="00EA38DE">
      <w:pPr>
        <w:pStyle w:val="a5"/>
        <w:numPr>
          <w:ilvl w:val="0"/>
          <w:numId w:val="33"/>
        </w:numPr>
        <w:spacing w:after="120" w:line="240" w:lineRule="auto"/>
      </w:pPr>
      <w:r>
        <w:t>У</w:t>
      </w:r>
      <w:r w:rsidR="00A9501D">
        <w:t>важа</w:t>
      </w:r>
      <w:r>
        <w:t>йте каждого участника аудитории.</w:t>
      </w:r>
    </w:p>
    <w:p w:rsidR="00EA38DE" w:rsidRDefault="00EA38DE" w:rsidP="00EA38DE">
      <w:pPr>
        <w:pStyle w:val="a5"/>
        <w:numPr>
          <w:ilvl w:val="0"/>
          <w:numId w:val="33"/>
        </w:numPr>
        <w:spacing w:after="120" w:line="240" w:lineRule="auto"/>
      </w:pPr>
      <w:r>
        <w:t>Не сопротивляйтесь, и аудитория не будет сопротивляться вам.</w:t>
      </w:r>
    </w:p>
    <w:p w:rsidR="00A9501D" w:rsidRDefault="000953AF" w:rsidP="00EA38DE">
      <w:pPr>
        <w:pStyle w:val="a5"/>
        <w:numPr>
          <w:ilvl w:val="0"/>
          <w:numId w:val="33"/>
        </w:numPr>
        <w:spacing w:after="120" w:line="240" w:lineRule="auto"/>
      </w:pPr>
      <w:r>
        <w:t>Не говорите «это невозможно», лучше скажите,</w:t>
      </w:r>
      <w:r w:rsidR="00A9501D">
        <w:t xml:space="preserve"> сколько это будет стоить. </w:t>
      </w:r>
    </w:p>
    <w:p w:rsidR="00A9501D" w:rsidRDefault="00A9501D" w:rsidP="000953AF">
      <w:pPr>
        <w:pStyle w:val="3"/>
      </w:pPr>
      <w:r>
        <w:lastRenderedPageBreak/>
        <w:t>Глава 13</w:t>
      </w:r>
      <w:r w:rsidR="000953AF">
        <w:t xml:space="preserve">. </w:t>
      </w:r>
      <w:r>
        <w:t xml:space="preserve">Как сделать презентацию простой, интересной и доходчивой </w:t>
      </w:r>
    </w:p>
    <w:p w:rsidR="00A9501D" w:rsidRDefault="00A9501D" w:rsidP="00A9501D">
      <w:pPr>
        <w:spacing w:after="120" w:line="240" w:lineRule="auto"/>
      </w:pPr>
      <w:r>
        <w:t>Скажите, что будет</w:t>
      </w:r>
      <w:r w:rsidR="000953AF">
        <w:t xml:space="preserve">. </w:t>
      </w:r>
      <w:r>
        <w:t>Аудитория должна заранее знать, что вы собираетесь делать. В самом начале презентации расскажите:</w:t>
      </w:r>
      <w:r w:rsidR="000953AF">
        <w:t xml:space="preserve"> </w:t>
      </w:r>
      <w:r>
        <w:t>в чем состоит проблема;</w:t>
      </w:r>
      <w:r w:rsidR="000953AF">
        <w:t xml:space="preserve"> </w:t>
      </w:r>
      <w:r>
        <w:t>в чем ее важность;</w:t>
      </w:r>
      <w:r w:rsidR="000953AF">
        <w:t xml:space="preserve"> каково ее решение.</w:t>
      </w:r>
      <w:r w:rsidR="00310590">
        <w:t xml:space="preserve"> </w:t>
      </w:r>
      <w:r>
        <w:t>Повтор</w:t>
      </w:r>
      <w:r w:rsidR="000953AF">
        <w:t>ите</w:t>
      </w:r>
      <w:r>
        <w:t xml:space="preserve"> одну и ту же тему в различных вариациях</w:t>
      </w:r>
      <w:r w:rsidR="000953AF">
        <w:t>.</w:t>
      </w:r>
      <w:r>
        <w:t xml:space="preserve"> </w:t>
      </w:r>
      <w:r w:rsidR="000953AF">
        <w:t>В</w:t>
      </w:r>
      <w:r>
        <w:t>ы проясняете и раскрываете идею, визуально подкрепляя свои слова слайдами.</w:t>
      </w:r>
      <w:r w:rsidR="000953AF">
        <w:t xml:space="preserve"> </w:t>
      </w:r>
      <w:r>
        <w:t>Предоставить аудитории второй, третий, ч</w:t>
      </w:r>
      <w:r w:rsidR="000953AF">
        <w:t>етвертый шанс понять суть идеи –</w:t>
      </w:r>
      <w:r>
        <w:t xml:space="preserve"> обязанность презентатора.</w:t>
      </w:r>
    </w:p>
    <w:p w:rsidR="00A9501D" w:rsidRDefault="00A9501D" w:rsidP="00A9501D">
      <w:pPr>
        <w:spacing w:after="120" w:line="240" w:lineRule="auto"/>
      </w:pPr>
      <w:r>
        <w:t>Для объяснения идей или данных наиболее удобно использовать метод К-О-К:</w:t>
      </w:r>
      <w:r w:rsidR="000953AF">
        <w:t xml:space="preserve"> </w:t>
      </w:r>
      <w:r w:rsidRPr="000953AF">
        <w:rPr>
          <w:i/>
        </w:rPr>
        <w:t>Конкретика — Общее — Конкретика</w:t>
      </w:r>
      <w:r w:rsidR="000953AF">
        <w:t xml:space="preserve">. </w:t>
      </w:r>
      <w:r>
        <w:t>Например, помогая аудитории разобраться в таблице с данными, укажите на конкретную цифру и расскажите, что она значит. Затем вернитесь назад и объясните общую структуру таблицы. И наконец, подкрепите все предыдущее второй конкретной цифрой</w:t>
      </w:r>
      <w:r w:rsidR="000953AF">
        <w:t>.</w:t>
      </w:r>
      <w:r w:rsidR="00310590">
        <w:t xml:space="preserve"> </w:t>
      </w:r>
      <w:r>
        <w:t>Если дополнительная деталь не может быть использована для принятия решений, она не представляет ценности, независимо от того, насколько она точна и всеобъемлюща.</w:t>
      </w:r>
    </w:p>
    <w:p w:rsidR="00A9501D" w:rsidRDefault="00A9501D" w:rsidP="000953AF">
      <w:pPr>
        <w:pStyle w:val="3"/>
      </w:pPr>
      <w:r>
        <w:t>Глава 14</w:t>
      </w:r>
      <w:r w:rsidR="000953AF">
        <w:t xml:space="preserve">. </w:t>
      </w:r>
      <w:r>
        <w:t xml:space="preserve">Как вызвать любопытство и удерживать внимание </w:t>
      </w:r>
    </w:p>
    <w:p w:rsidR="00A9501D" w:rsidRDefault="00A9501D" w:rsidP="00A9501D">
      <w:pPr>
        <w:spacing w:after="120" w:line="240" w:lineRule="auto"/>
      </w:pPr>
      <w:r>
        <w:t>Нам становится интересно, когда мы обнаруживаем пробел в наших знаниях.</w:t>
      </w:r>
      <w:r w:rsidR="000953AF">
        <w:t xml:space="preserve"> </w:t>
      </w:r>
      <w:r>
        <w:t xml:space="preserve">Пробелы в знаниях причиняют дискомфорт и желание от них избавиться. Мы терпеливо смотрим даже плохие фильмы, чтобы только узнать, чем они закончатся. </w:t>
      </w:r>
      <w:r w:rsidR="000953AF">
        <w:t>В</w:t>
      </w:r>
      <w:r>
        <w:t xml:space="preserve"> применении к презентациям: </w:t>
      </w:r>
      <w:r w:rsidR="000953AF">
        <w:t>п</w:t>
      </w:r>
      <w:r>
        <w:t xml:space="preserve">робел в знаниях сначала нужно создать, а потом заполнить. Среднестатистический презентатор предпочитает простое изложение фактов. Но нужно убедить участников, </w:t>
      </w:r>
      <w:r w:rsidR="000953AF">
        <w:t xml:space="preserve">что им позарез нужны эти факты. </w:t>
      </w:r>
      <w:r>
        <w:t>Сенсационные заголовки раб</w:t>
      </w:r>
      <w:r w:rsidR="000953AF">
        <w:t>отают, потому что они раззадори</w:t>
      </w:r>
      <w:r>
        <w:t>вают нас, суля новое знание. Не важно, что еще минуту назад это неизвестное нас ничуть не интересовало.</w:t>
      </w:r>
    </w:p>
    <w:p w:rsidR="00A9501D" w:rsidRDefault="00A9501D" w:rsidP="00A9501D">
      <w:pPr>
        <w:spacing w:after="120" w:line="240" w:lineRule="auto"/>
      </w:pPr>
      <w:r>
        <w:t>Наиболее успешные научно-популярные произведения начинаются с таинственной истории или загадки. Вот как начинается одна из популярных статей об этологии, науке, изучающей поведение животных в естественных условиях:</w:t>
      </w:r>
    </w:p>
    <w:p w:rsidR="00A9501D" w:rsidRPr="000953AF" w:rsidRDefault="00A9501D" w:rsidP="000953AF">
      <w:pPr>
        <w:spacing w:after="120" w:line="240" w:lineRule="auto"/>
        <w:ind w:left="708"/>
        <w:rPr>
          <w:i/>
        </w:rPr>
      </w:pPr>
      <w:r w:rsidRPr="000953AF">
        <w:rPr>
          <w:i/>
        </w:rPr>
        <w:t>В истории человечества существовало четыре системы брачных отношений: групповой брак, полигиния (один мужчина и несколько женщин</w:t>
      </w:r>
      <w:r w:rsidR="00310590">
        <w:rPr>
          <w:i/>
        </w:rPr>
        <w:t>)</w:t>
      </w:r>
      <w:r w:rsidRPr="000953AF">
        <w:rPr>
          <w:i/>
        </w:rPr>
        <w:t>, полиандрия (одна женщина и несколько мужчин — большая редкость, существовавшая у одного из народов Индокитая) и моногамия (один мужчина и одна жен</w:t>
      </w:r>
      <w:r w:rsidR="00F80930">
        <w:rPr>
          <w:i/>
        </w:rPr>
        <w:t>щина)</w:t>
      </w:r>
      <w:r w:rsidRPr="000953AF">
        <w:rPr>
          <w:i/>
        </w:rPr>
        <w:t>; последняя в двух формах — пожизненная и допускающая развод. Одиночная семья (мать с детьми без отца</w:t>
      </w:r>
      <w:r w:rsidR="00F80930">
        <w:rPr>
          <w:i/>
        </w:rPr>
        <w:t>)</w:t>
      </w:r>
      <w:r w:rsidRPr="000953AF">
        <w:rPr>
          <w:i/>
        </w:rPr>
        <w:t xml:space="preserve"> встречалась лишь как вкрапление в общества с иными системами, если не верить мифам об амазонках. И во всех этих системах люди жили по-своему счастливо и не счит</w:t>
      </w:r>
      <w:r w:rsidR="00F80930">
        <w:rPr>
          <w:i/>
        </w:rPr>
        <w:t>али, что это противоестественно.</w:t>
      </w:r>
      <w:r w:rsidRPr="000953AF">
        <w:rPr>
          <w:i/>
        </w:rPr>
        <w:t xml:space="preserve"> К нашему времени полиандрия исчезла, групповой брак сохранился лишь у немногих племен, а полигиния — в мусульманских странах. Моногамия же расширилась, однако не пожизненная, а с разводом.</w:t>
      </w:r>
    </w:p>
    <w:p w:rsidR="00A9501D" w:rsidRPr="000953AF" w:rsidRDefault="00A9501D" w:rsidP="000953AF">
      <w:pPr>
        <w:spacing w:after="120" w:line="240" w:lineRule="auto"/>
        <w:ind w:left="708"/>
        <w:rPr>
          <w:i/>
        </w:rPr>
      </w:pPr>
      <w:r w:rsidRPr="000953AF">
        <w:rPr>
          <w:i/>
        </w:rPr>
        <w:t>Существование у человека нескольких брачных систем для биолога удивительнее, чем для остальных людей, ибо он знает, что брачная система — видовой признак, один вид животных имеет одну определенную систему (или ее варианты</w:t>
      </w:r>
      <w:r w:rsidR="00F80930">
        <w:rPr>
          <w:i/>
        </w:rPr>
        <w:t>)</w:t>
      </w:r>
      <w:r w:rsidRPr="000953AF">
        <w:rPr>
          <w:i/>
        </w:rPr>
        <w:t xml:space="preserve"> и никакую другую принять не может, ибо она будет противоречить его естеству, его инстинктам.</w:t>
      </w:r>
      <w:r w:rsidR="00310590">
        <w:rPr>
          <w:i/>
        </w:rPr>
        <w:t xml:space="preserve"> </w:t>
      </w:r>
      <w:r w:rsidRPr="000953AF">
        <w:rPr>
          <w:i/>
        </w:rPr>
        <w:t>Так почему же у человечества — единого биологического вида — совершенно естественным образом оказалось несколько брачных программ? К размышлению над этим вопросом я и приглашаю читателей.</w:t>
      </w:r>
    </w:p>
    <w:p w:rsidR="00A9501D" w:rsidRPr="000953AF" w:rsidRDefault="000953AF" w:rsidP="000953AF">
      <w:pPr>
        <w:spacing w:after="120" w:line="240" w:lineRule="auto"/>
        <w:ind w:left="708"/>
        <w:rPr>
          <w:i/>
        </w:rPr>
      </w:pPr>
      <w:r>
        <w:rPr>
          <w:i/>
        </w:rPr>
        <w:t>О брачных отношениях.</w:t>
      </w:r>
      <w:r w:rsidR="00310590">
        <w:rPr>
          <w:i/>
        </w:rPr>
        <w:t xml:space="preserve"> </w:t>
      </w:r>
      <w:r w:rsidR="00A9501D" w:rsidRPr="000953AF">
        <w:rPr>
          <w:i/>
        </w:rPr>
        <w:t>В.Р. Дольник, профессор, доктор биологических наук</w:t>
      </w:r>
      <w:r>
        <w:rPr>
          <w:i/>
        </w:rPr>
        <w:t xml:space="preserve"> (подробнее см. </w:t>
      </w:r>
      <w:hyperlink r:id="rId33" w:history="1">
        <w:r w:rsidRPr="000953AF">
          <w:rPr>
            <w:rStyle w:val="a6"/>
            <w:i/>
          </w:rPr>
          <w:t>Виктор Дольник. Непослушное дитя биосферы</w:t>
        </w:r>
      </w:hyperlink>
      <w:r>
        <w:rPr>
          <w:i/>
        </w:rPr>
        <w:t>)</w:t>
      </w:r>
    </w:p>
    <w:p w:rsidR="00A9501D" w:rsidRDefault="00A9501D" w:rsidP="000953AF">
      <w:pPr>
        <w:spacing w:after="0" w:line="240" w:lineRule="auto"/>
      </w:pPr>
      <w:r w:rsidRPr="000953AF">
        <w:rPr>
          <w:b/>
        </w:rPr>
        <w:t>Как удерживать внимание</w:t>
      </w:r>
      <w:r w:rsidR="000953AF" w:rsidRPr="000953AF">
        <w:rPr>
          <w:b/>
        </w:rPr>
        <w:t xml:space="preserve">. </w:t>
      </w:r>
      <w:r>
        <w:t>Не ждите неусыпного внимания — это нереально. В большинстве случаев его приходится</w:t>
      </w:r>
      <w:r w:rsidR="00310590">
        <w:t xml:space="preserve"> подстегивать примерно каждые 2–</w:t>
      </w:r>
      <w:r>
        <w:t>3 минуты</w:t>
      </w:r>
      <w:r w:rsidR="000953AF">
        <w:t xml:space="preserve">, причем каждый раз по-разному. </w:t>
      </w:r>
      <w:r>
        <w:t>Вот три простых способа для поддержания внимания.</w:t>
      </w:r>
    </w:p>
    <w:p w:rsidR="00A9501D" w:rsidRDefault="00A9501D" w:rsidP="000953AF">
      <w:pPr>
        <w:pStyle w:val="a5"/>
        <w:numPr>
          <w:ilvl w:val="0"/>
          <w:numId w:val="29"/>
        </w:numPr>
        <w:spacing w:after="120" w:line="240" w:lineRule="auto"/>
        <w:ind w:left="709" w:hanging="349"/>
      </w:pPr>
      <w:r>
        <w:t>Переключайтесь между обобщением (ключевой идеей) и конкретикой (историям</w:t>
      </w:r>
      <w:r w:rsidR="000953AF">
        <w:t>и, анекдотами, примерами, анало</w:t>
      </w:r>
      <w:r>
        <w:t>гиями).</w:t>
      </w:r>
    </w:p>
    <w:p w:rsidR="00A9501D" w:rsidRDefault="00A9501D" w:rsidP="000953AF">
      <w:pPr>
        <w:pStyle w:val="a5"/>
        <w:numPr>
          <w:ilvl w:val="0"/>
          <w:numId w:val="29"/>
        </w:numPr>
        <w:spacing w:after="120" w:line="240" w:lineRule="auto"/>
        <w:ind w:left="709" w:hanging="349"/>
      </w:pPr>
      <w:r>
        <w:t>Чередуйте изложение и демонстрацию.</w:t>
      </w:r>
    </w:p>
    <w:p w:rsidR="00A9501D" w:rsidRDefault="00A9501D" w:rsidP="000953AF">
      <w:pPr>
        <w:pStyle w:val="a5"/>
        <w:numPr>
          <w:ilvl w:val="0"/>
          <w:numId w:val="29"/>
        </w:numPr>
        <w:spacing w:after="120" w:line="240" w:lineRule="auto"/>
        <w:ind w:left="709" w:hanging="349"/>
      </w:pPr>
      <w:r>
        <w:t xml:space="preserve">Переключайтесь между «лекцией» и «взаимодействием с </w:t>
      </w:r>
      <w:r w:rsidR="00310590">
        <w:t>участниками»</w:t>
      </w:r>
      <w:r w:rsidR="000953AF">
        <w:t>.</w:t>
      </w:r>
    </w:p>
    <w:p w:rsidR="000953AF" w:rsidRDefault="00A9501D" w:rsidP="00A9501D">
      <w:pPr>
        <w:spacing w:after="120" w:line="240" w:lineRule="auto"/>
      </w:pPr>
      <w:r>
        <w:t>Если вы х</w:t>
      </w:r>
      <w:r w:rsidR="000953AF">
        <w:t>отите, чтобы вас запомнили, сде</w:t>
      </w:r>
      <w:r>
        <w:t>лайте слушателей соучастниками, поощряйте их. Задавайте вопросы.</w:t>
      </w:r>
      <w:r w:rsidR="000953AF">
        <w:t xml:space="preserve"> </w:t>
      </w:r>
      <w:r>
        <w:t>Сократите дистанцию</w:t>
      </w:r>
      <w:r w:rsidR="000953AF">
        <w:t xml:space="preserve">. </w:t>
      </w:r>
      <w:r>
        <w:t>Используйте участников презентации в ваших историях и примерах (тол</w:t>
      </w:r>
      <w:r w:rsidR="000953AF">
        <w:t>ько очень аккуратно и вежливо).</w:t>
      </w:r>
    </w:p>
    <w:p w:rsidR="00A9501D" w:rsidRDefault="00A9501D" w:rsidP="00A9501D">
      <w:pPr>
        <w:spacing w:after="120" w:line="240" w:lineRule="auto"/>
      </w:pPr>
      <w:r>
        <w:lastRenderedPageBreak/>
        <w:t>Невербальное поведение презентатора посылает аудитории информацию о том, как относиться к тому, что он говорит. Внешний посыл — это сумма всех элементов языка тела выступающего.</w:t>
      </w:r>
      <w:r w:rsidR="000953AF">
        <w:t xml:space="preserve"> </w:t>
      </w:r>
      <w:r>
        <w:t>Независимо от того, какие слова вы произносите, внешний посыл вашего тела может загл</w:t>
      </w:r>
      <w:r w:rsidR="000953AF">
        <w:t xml:space="preserve">ушить ваше текстовое сообщение. </w:t>
      </w:r>
      <w:r>
        <w:t>Двусмысленное послание в контексте презентации означает разницу между вербальными</w:t>
      </w:r>
      <w:r w:rsidR="000953AF">
        <w:t xml:space="preserve"> (речевыми) сообщениями и невер</w:t>
      </w:r>
      <w:r>
        <w:t xml:space="preserve">бальными (мимика, жесты) сообщениями продавца. </w:t>
      </w:r>
      <w:r w:rsidR="000953AF">
        <w:t>К</w:t>
      </w:r>
      <w:r>
        <w:t>лиенты бессознательно отмечают несоответствие высказанного и показанного посланий и перестают вам доверять.</w:t>
      </w:r>
    </w:p>
    <w:p w:rsidR="00A9501D" w:rsidRDefault="00A9501D" w:rsidP="000953AF">
      <w:pPr>
        <w:pStyle w:val="3"/>
      </w:pPr>
      <w:r>
        <w:t>Глава 15</w:t>
      </w:r>
      <w:r w:rsidR="000953AF">
        <w:t xml:space="preserve">. </w:t>
      </w:r>
      <w:r>
        <w:t>Жесты</w:t>
      </w:r>
      <w:r w:rsidR="000953AF">
        <w:t xml:space="preserve"> </w:t>
      </w:r>
      <w:r>
        <w:t xml:space="preserve">как наглядные пособия </w:t>
      </w:r>
    </w:p>
    <w:p w:rsidR="00A9501D" w:rsidRDefault="00A9501D" w:rsidP="00A9501D">
      <w:pPr>
        <w:spacing w:after="120" w:line="240" w:lineRule="auto"/>
      </w:pPr>
      <w:r>
        <w:t xml:space="preserve">Жесты </w:t>
      </w:r>
      <w:r w:rsidR="000953AF">
        <w:t>–</w:t>
      </w:r>
      <w:r>
        <w:t xml:space="preserve"> не менее важный вспомогательный инструмент презентации, чем слайды. В качестве базовой по</w:t>
      </w:r>
      <w:r w:rsidR="000953AF">
        <w:t>зиции между жестами и пе</w:t>
      </w:r>
      <w:r>
        <w:t>ремещениями ис</w:t>
      </w:r>
      <w:r w:rsidR="000953AF">
        <w:t xml:space="preserve">пользуйте позу «руки по бокам». </w:t>
      </w:r>
      <w:r>
        <w:t>«Клешня» — наиболее универсальный жест</w:t>
      </w:r>
      <w:r w:rsidR="000953AF">
        <w:t xml:space="preserve"> (рис. 12). </w:t>
      </w:r>
      <w:r>
        <w:t>Рассказывающие о погоде теледикторы показывают «клешней» на экран, повернувшись корпусом к камере. Вы можете использовать этот жест, показывая что-то на слайдах или на флипчарте, — и одновременно поддерживать зрительный контакт, повернувшись к аудитории.</w:t>
      </w:r>
    </w:p>
    <w:p w:rsidR="000953AF" w:rsidRDefault="000953AF" w:rsidP="00A9501D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2190258" cy="228997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. 12. «Клешня» – наиболее универсальный жест.jpg"/>
                    <pic:cNvPicPr/>
                  </pic:nvPicPr>
                  <pic:blipFill rotWithShape="1"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50" b="1925"/>
                    <a:stretch/>
                  </pic:blipFill>
                  <pic:spPr bwMode="auto">
                    <a:xfrm>
                      <a:off x="0" y="0"/>
                      <a:ext cx="2190750" cy="22904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953AF" w:rsidRDefault="000953AF" w:rsidP="00A9501D">
      <w:pPr>
        <w:spacing w:after="120" w:line="240" w:lineRule="auto"/>
      </w:pPr>
      <w:r>
        <w:t>Рис. 12. «Клешня» – наиболее универсальный жест</w:t>
      </w:r>
    </w:p>
    <w:p w:rsidR="00A9501D" w:rsidRDefault="00A9501D" w:rsidP="00A9501D">
      <w:pPr>
        <w:spacing w:after="120" w:line="240" w:lineRule="auto"/>
      </w:pPr>
      <w:r>
        <w:t>Иллюстрируйте глаголы</w:t>
      </w:r>
      <w:r w:rsidR="000953AF">
        <w:t xml:space="preserve"> жестами.</w:t>
      </w:r>
      <w:r w:rsidR="00F65303">
        <w:t xml:space="preserve"> </w:t>
      </w:r>
      <w:r>
        <w:t>Показывайте числа</w:t>
      </w:r>
      <w:r w:rsidR="00F65303">
        <w:t xml:space="preserve"> (</w:t>
      </w:r>
      <w:r>
        <w:t>ограничьтесь счетом до пяти</w:t>
      </w:r>
      <w:r w:rsidR="00F65303">
        <w:t>)</w:t>
      </w:r>
      <w:r>
        <w:t>.</w:t>
      </w:r>
      <w:r w:rsidR="00F65303">
        <w:t xml:space="preserve"> </w:t>
      </w:r>
      <w:r>
        <w:t>Многие абстрактные концепции можно сделать проще и конкретнее: при помощи жестов нетрудно демонст</w:t>
      </w:r>
      <w:r w:rsidR="00F65303">
        <w:t xml:space="preserve">рировать физические аналогии. </w:t>
      </w:r>
      <w:r w:rsidR="00310590">
        <w:t>Например, ц</w:t>
      </w:r>
      <w:r>
        <w:t>иклы</w:t>
      </w:r>
      <w:r w:rsidR="00310590">
        <w:t xml:space="preserve"> (рис. 13). </w:t>
      </w:r>
      <w:r>
        <w:t>Первый элемент должен начинаться на «12 часов», последний должен быть там же, чтобы аудитория понимала, когда цикл завершен. (Важно помнить: чтобы зрители видели движение по часовой стрелке, вам нужно изображать руками движение против часовой стрелки.)</w:t>
      </w:r>
      <w:r w:rsidR="00310590">
        <w:t xml:space="preserve"> Во время презентации смотрите в глаза людей, а не на слайды или флипчарт.</w:t>
      </w:r>
    </w:p>
    <w:p w:rsidR="00A9501D" w:rsidRDefault="00310590" w:rsidP="00A9501D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2228727" cy="2417196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. 13. Представление цикла жестами.jpg"/>
                    <pic:cNvPicPr/>
                  </pic:nvPicPr>
                  <pic:blipFill rotWithShape="1"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975" b="3062"/>
                    <a:stretch/>
                  </pic:blipFill>
                  <pic:spPr bwMode="auto">
                    <a:xfrm>
                      <a:off x="0" y="0"/>
                      <a:ext cx="2228850" cy="24173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9501D" w:rsidRDefault="00310590" w:rsidP="00A9501D">
      <w:pPr>
        <w:spacing w:after="120" w:line="240" w:lineRule="auto"/>
      </w:pPr>
      <w:r>
        <w:t>Рис. 13. Представление цикла жестами</w:t>
      </w:r>
    </w:p>
    <w:p w:rsidR="00A9501D" w:rsidRDefault="00A9501D" w:rsidP="00310590">
      <w:pPr>
        <w:pStyle w:val="3"/>
      </w:pPr>
      <w:r>
        <w:lastRenderedPageBreak/>
        <w:t>Глава 16</w:t>
      </w:r>
      <w:r w:rsidR="00310590">
        <w:t xml:space="preserve">. </w:t>
      </w:r>
      <w:r>
        <w:t xml:space="preserve">Ответы на вопросы </w:t>
      </w:r>
    </w:p>
    <w:p w:rsidR="00AD3829" w:rsidRDefault="00A9501D" w:rsidP="00A9501D">
      <w:pPr>
        <w:spacing w:after="120" w:line="240" w:lineRule="auto"/>
      </w:pPr>
      <w:r>
        <w:t>На сложный вопрос сначала дайте простой ответ. Если потребуется, вы сможете его впос</w:t>
      </w:r>
      <w:r w:rsidR="00AD3829">
        <w:t xml:space="preserve">ледствии расширить и дополнить. </w:t>
      </w:r>
      <w:r>
        <w:t>Используйте парафраз</w:t>
      </w:r>
      <w:r w:rsidR="00AD3829">
        <w:t xml:space="preserve"> (</w:t>
      </w:r>
      <w:r w:rsidR="00AD3829">
        <w:t>пересказ высказывания собеседника другими словами</w:t>
      </w:r>
      <w:r w:rsidR="00AD3829">
        <w:t>)</w:t>
      </w:r>
      <w:r>
        <w:t xml:space="preserve">, чтобы погасить возможную враждебность, превратив </w:t>
      </w:r>
      <w:r w:rsidR="00AD3829">
        <w:t>негативный вопрос в позитивный.</w:t>
      </w:r>
    </w:p>
    <w:p w:rsidR="00A9501D" w:rsidRDefault="00AD3829" w:rsidP="00AD3829">
      <w:pPr>
        <w:spacing w:after="0" w:line="240" w:lineRule="auto"/>
      </w:pPr>
      <w:r>
        <w:t>Например, вы слышите: «</w:t>
      </w:r>
      <w:r w:rsidR="00A9501D">
        <w:t>Вы говорите, что аутсорси</w:t>
      </w:r>
      <w:r>
        <w:t>нг сэкономит деньги, а затем шо</w:t>
      </w:r>
      <w:r w:rsidR="00A9501D">
        <w:t>кируете высокой ценой. Это возмутительно и дорого! Скажите честно, вы ведь просто хотите содрать побольше денег?</w:t>
      </w:r>
      <w:r>
        <w:t xml:space="preserve">» </w:t>
      </w:r>
      <w:r w:rsidR="00A9501D">
        <w:t>Где центр тяжести в этом во</w:t>
      </w:r>
      <w:r>
        <w:t>просе? Неправильно выделять «со</w:t>
      </w:r>
      <w:r w:rsidR="00A9501D">
        <w:t xml:space="preserve">драть денег», «высокую цену» или «дорого». Центр тяжести здесь — слово «цена». </w:t>
      </w:r>
      <w:r>
        <w:t>О</w:t>
      </w:r>
      <w:r w:rsidR="00A9501D">
        <w:t>бъедини</w:t>
      </w:r>
      <w:r>
        <w:t>те</w:t>
      </w:r>
      <w:r w:rsidR="00A9501D">
        <w:t xml:space="preserve"> слово «цена» с парафразом:</w:t>
      </w:r>
    </w:p>
    <w:p w:rsidR="00A9501D" w:rsidRDefault="00A9501D" w:rsidP="00AD3829">
      <w:pPr>
        <w:pStyle w:val="a5"/>
        <w:numPr>
          <w:ilvl w:val="0"/>
          <w:numId w:val="35"/>
        </w:numPr>
        <w:spacing w:after="120" w:line="240" w:lineRule="auto"/>
      </w:pPr>
      <w:r>
        <w:t>Каково обоснование цены?</w:t>
      </w:r>
    </w:p>
    <w:p w:rsidR="00A9501D" w:rsidRDefault="00A9501D" w:rsidP="00AD3829">
      <w:pPr>
        <w:pStyle w:val="a5"/>
        <w:numPr>
          <w:ilvl w:val="0"/>
          <w:numId w:val="35"/>
        </w:numPr>
        <w:spacing w:after="120" w:line="240" w:lineRule="auto"/>
      </w:pPr>
      <w:r>
        <w:t>Почему мы выбрали именно эту цену?</w:t>
      </w:r>
    </w:p>
    <w:p w:rsidR="00A9501D" w:rsidRDefault="00A9501D" w:rsidP="00AD3829">
      <w:pPr>
        <w:pStyle w:val="a5"/>
        <w:numPr>
          <w:ilvl w:val="0"/>
          <w:numId w:val="35"/>
        </w:numPr>
        <w:spacing w:after="120" w:line="240" w:lineRule="auto"/>
      </w:pPr>
      <w:r>
        <w:t>Как мы подошли к этой цене?</w:t>
      </w:r>
    </w:p>
    <w:p w:rsidR="00A9501D" w:rsidRDefault="00A9501D" w:rsidP="00A9501D">
      <w:pPr>
        <w:spacing w:after="120" w:line="240" w:lineRule="auto"/>
      </w:pPr>
      <w:r>
        <w:t>Забудьте о понятии «бессмысленный вопрос». Любой вопрос</w:t>
      </w:r>
      <w:r w:rsidR="00AD3829">
        <w:t xml:space="preserve"> </w:t>
      </w:r>
      <w:r>
        <w:t>имеет право на существование</w:t>
      </w:r>
      <w:r w:rsidR="00AD3829">
        <w:t>. Если вопрос включает в себя несколько, и вы не запомнили их все, ответьте на один из них, и попросите задать следующий вопрос. Если в</w:t>
      </w:r>
      <w:r>
        <w:t>ам задают вопрос</w:t>
      </w:r>
      <w:r w:rsidR="00AD3829">
        <w:t xml:space="preserve">, на который вы уже ответили, не используйте фразу типа </w:t>
      </w:r>
      <w:r>
        <w:t>«я уже говорил об этом»</w:t>
      </w:r>
      <w:r w:rsidR="00AD3829">
        <w:t>. Просто повторите ключевые моменты. В</w:t>
      </w:r>
      <w:r>
        <w:t>ы закрепите материал для аудитории, которая к тому же лишний раз убедится в вашей позитивности и доброжелательности.</w:t>
      </w:r>
    </w:p>
    <w:p w:rsidR="00A9501D" w:rsidRDefault="00A9501D" w:rsidP="00A9501D">
      <w:pPr>
        <w:spacing w:after="120" w:line="240" w:lineRule="auto"/>
      </w:pPr>
      <w:r>
        <w:t>Как бы тщательно вы ни готовились, всегда есть риск возникновения ситуации, в которой у вас не будет ответа на вопрос.</w:t>
      </w:r>
      <w:r w:rsidR="00AD3829">
        <w:t xml:space="preserve"> </w:t>
      </w:r>
      <w:r>
        <w:t xml:space="preserve">Презентатор </w:t>
      </w:r>
      <w:r w:rsidR="00AD3829">
        <w:t>–</w:t>
      </w:r>
      <w:r>
        <w:t xml:space="preserve"> не ходячая энциклопедия. Если вам требуется дополнительная информация, пообещайте дать ответ позднее.</w:t>
      </w:r>
    </w:p>
    <w:p w:rsidR="00A9501D" w:rsidRDefault="00A9501D" w:rsidP="00AD3829">
      <w:pPr>
        <w:pStyle w:val="3"/>
      </w:pPr>
      <w:r>
        <w:t>Глава 17</w:t>
      </w:r>
      <w:r w:rsidR="00AD3829">
        <w:t xml:space="preserve">. </w:t>
      </w:r>
      <w:r>
        <w:t>Командная</w:t>
      </w:r>
      <w:r w:rsidR="00AD3829">
        <w:t xml:space="preserve"> </w:t>
      </w:r>
      <w:r>
        <w:t xml:space="preserve">презентация </w:t>
      </w:r>
    </w:p>
    <w:p w:rsidR="00A9501D" w:rsidRDefault="00A9501D" w:rsidP="00A9501D">
      <w:pPr>
        <w:spacing w:after="120" w:line="240" w:lineRule="auto"/>
      </w:pPr>
      <w:r>
        <w:t>Командная презентация дает определенные преимущества.</w:t>
      </w:r>
      <w:r w:rsidR="00AD3829">
        <w:t xml:space="preserve"> </w:t>
      </w:r>
      <w:r>
        <w:t>Когда выступает больше двух человек, это помогает отразить глубину опыта всей компании в целом: компетенция каждого члена команды демонстрирует, что кажд</w:t>
      </w:r>
      <w:r w:rsidR="00AD3829">
        <w:t>ый аспект проекта будет осущест</w:t>
      </w:r>
      <w:r>
        <w:t>вляться профессионально.</w:t>
      </w:r>
      <w:r w:rsidR="00AD3829">
        <w:t xml:space="preserve"> </w:t>
      </w:r>
      <w:r>
        <w:t>По тому, насколько слаженно ваша команда взаимодействует во время продающей презентации, клиент делает вы</w:t>
      </w:r>
      <w:r w:rsidR="00AD3829">
        <w:t>вод, что и работаете вы так же.</w:t>
      </w:r>
    </w:p>
    <w:p w:rsidR="00A9501D" w:rsidRDefault="00A9501D" w:rsidP="00A9501D">
      <w:pPr>
        <w:spacing w:after="120" w:line="240" w:lineRule="auto"/>
      </w:pPr>
      <w:r>
        <w:t xml:space="preserve">Подготовка командной презентации должна проводиться совместно всеми сотрудниками, которые будут ее проводить. Выступление и слайды, будто скроенные из лоскутков — по одному от каждого отдела, — недопустимы. Установите и отрепетируйте условные сигналы, которыми вы будете пользоваться во время презентации для передачи слова, высказывания дополнений или разногласий с речью партнеров.  </w:t>
      </w:r>
    </w:p>
    <w:p w:rsidR="00A9501D" w:rsidRDefault="00A9501D" w:rsidP="00AD3829">
      <w:pPr>
        <w:pStyle w:val="3"/>
      </w:pPr>
      <w:r>
        <w:t>Глава 18</w:t>
      </w:r>
      <w:r w:rsidR="00AD3829">
        <w:t xml:space="preserve">. </w:t>
      </w:r>
      <w:r>
        <w:t xml:space="preserve">Практика </w:t>
      </w:r>
    </w:p>
    <w:p w:rsidR="00A9501D" w:rsidRPr="00AD3829" w:rsidRDefault="00A9501D" w:rsidP="00AD3829">
      <w:pPr>
        <w:spacing w:after="120" w:line="240" w:lineRule="auto"/>
        <w:ind w:left="708"/>
        <w:rPr>
          <w:i/>
        </w:rPr>
      </w:pPr>
      <w:r w:rsidRPr="00AD3829">
        <w:rPr>
          <w:i/>
        </w:rPr>
        <w:t>Эксперт — это человек, который сделал все ошибки, которые могут быть сделаны в конкретной области.</w:t>
      </w:r>
      <w:r w:rsidR="00AD3829" w:rsidRPr="00AD3829">
        <w:rPr>
          <w:i/>
        </w:rPr>
        <w:br/>
      </w:r>
      <w:r w:rsidRPr="00AD3829">
        <w:rPr>
          <w:i/>
        </w:rPr>
        <w:t>Нильс Бор</w:t>
      </w:r>
    </w:p>
    <w:p w:rsidR="00AD3829" w:rsidRDefault="00A9501D" w:rsidP="00A9501D">
      <w:pPr>
        <w:spacing w:after="120" w:line="240" w:lineRule="auto"/>
      </w:pPr>
      <w:r>
        <w:t>Редко встретишь руководит</w:t>
      </w:r>
      <w:r w:rsidR="00AD3829">
        <w:t>еля, который всегда получал удо</w:t>
      </w:r>
      <w:r>
        <w:t>вольствие, выступая перед аудиторией. Тренировка меняет все.</w:t>
      </w:r>
      <w:r w:rsidR="00AD3829">
        <w:t xml:space="preserve"> </w:t>
      </w:r>
      <w:r>
        <w:t>Готовьтесь заранее. Сделайте несколько прогонов вслух. Не учите наизусть. Составьте список возможных трудных вопросов. Используйте видеокамеру. Я не советую практиковаться перед зеркалом.</w:t>
      </w:r>
      <w:r w:rsidR="00F80930">
        <w:t xml:space="preserve"> </w:t>
      </w:r>
      <w:r>
        <w:t xml:space="preserve">Многие думают, что хорошие презентаторы так легко выступают, потому что импровизируют на ходу. Это миф. За кажущейся легкостью стоят часы </w:t>
      </w:r>
      <w:r w:rsidR="00AD3829">
        <w:t>репетиций и исправления ошибок.</w:t>
      </w:r>
    </w:p>
    <w:p w:rsidR="00A9501D" w:rsidRDefault="00A9501D" w:rsidP="00AD3829">
      <w:pPr>
        <w:pStyle w:val="3"/>
      </w:pPr>
      <w:r>
        <w:t>Полезные книги о презентациях и не только</w:t>
      </w:r>
    </w:p>
    <w:p w:rsidR="00A9501D" w:rsidRPr="00C738D0" w:rsidRDefault="00A9501D" w:rsidP="00A9501D">
      <w:pPr>
        <w:spacing w:after="120" w:line="240" w:lineRule="auto"/>
        <w:rPr>
          <w:b/>
        </w:rPr>
      </w:pPr>
      <w:r w:rsidRPr="00C738D0">
        <w:rPr>
          <w:b/>
        </w:rPr>
        <w:t>Навыки презентации</w:t>
      </w:r>
    </w:p>
    <w:p w:rsidR="00A9501D" w:rsidRDefault="00A9501D" w:rsidP="00A9501D">
      <w:pPr>
        <w:spacing w:after="120" w:line="240" w:lineRule="auto"/>
      </w:pPr>
      <w:r>
        <w:t xml:space="preserve">Желязны Д. </w:t>
      </w:r>
      <w:hyperlink r:id="rId36" w:history="1">
        <w:r w:rsidRPr="00C738D0">
          <w:rPr>
            <w:rStyle w:val="a6"/>
          </w:rPr>
          <w:t>Бизнес-презентация</w:t>
        </w:r>
      </w:hyperlink>
      <w:r>
        <w:t>: Руководство по подготовке и проведению. — М.: Институт к</w:t>
      </w:r>
      <w:r w:rsidR="00C738D0">
        <w:t>омплексных стратегических иссле</w:t>
      </w:r>
      <w:r>
        <w:t>дований (ИКСИ), 2011.</w:t>
      </w:r>
    </w:p>
    <w:p w:rsidR="00A9501D" w:rsidRDefault="00A9501D" w:rsidP="00A9501D">
      <w:pPr>
        <w:spacing w:after="120" w:line="240" w:lineRule="auto"/>
      </w:pPr>
      <w:r>
        <w:t xml:space="preserve">Желязны Д. </w:t>
      </w:r>
      <w:hyperlink r:id="rId37" w:history="1">
        <w:r w:rsidRPr="00C738D0">
          <w:rPr>
            <w:rStyle w:val="a6"/>
          </w:rPr>
          <w:t>Говори на языке диаграмм</w:t>
        </w:r>
      </w:hyperlink>
      <w:r w:rsidR="00C738D0">
        <w:t>. –</w:t>
      </w:r>
      <w:r>
        <w:t xml:space="preserve"> М.: </w:t>
      </w:r>
      <w:r w:rsidR="00C738D0">
        <w:t>Манн, Иванов и Фербер, 2007.</w:t>
      </w:r>
    </w:p>
    <w:p w:rsidR="00A9501D" w:rsidRDefault="00A9501D" w:rsidP="00A9501D">
      <w:pPr>
        <w:spacing w:after="120" w:line="240" w:lineRule="auto"/>
      </w:pPr>
      <w:r>
        <w:t>Вайссман Дж. Мастерство презентаций. — М.: Вершина, 2004.</w:t>
      </w:r>
    </w:p>
    <w:p w:rsidR="00A9501D" w:rsidRPr="00C738D0" w:rsidRDefault="00A9501D" w:rsidP="00F80930">
      <w:pPr>
        <w:keepNext/>
        <w:spacing w:after="120" w:line="240" w:lineRule="auto"/>
        <w:rPr>
          <w:b/>
        </w:rPr>
      </w:pPr>
      <w:r w:rsidRPr="00C738D0">
        <w:rPr>
          <w:b/>
        </w:rPr>
        <w:lastRenderedPageBreak/>
        <w:t>Дизайн слайдов</w:t>
      </w:r>
    </w:p>
    <w:p w:rsidR="00A9501D" w:rsidRDefault="00A9501D" w:rsidP="00A9501D">
      <w:pPr>
        <w:spacing w:after="120" w:line="240" w:lineRule="auto"/>
      </w:pPr>
      <w:r>
        <w:t>Дуарте Н. Slide:ology. Искус</w:t>
      </w:r>
      <w:r w:rsidR="00C738D0">
        <w:t>ство создания выдающихся презен</w:t>
      </w:r>
      <w:r>
        <w:t xml:space="preserve">таций. — М.: </w:t>
      </w:r>
      <w:r w:rsidR="00C738D0">
        <w:t>Манн, Иванов и Фербер</w:t>
      </w:r>
      <w:r>
        <w:t>, 2012.</w:t>
      </w:r>
    </w:p>
    <w:p w:rsidR="00A9501D" w:rsidRDefault="00A9501D" w:rsidP="00A9501D">
      <w:pPr>
        <w:spacing w:after="120" w:line="240" w:lineRule="auto"/>
      </w:pPr>
      <w:r>
        <w:t xml:space="preserve">Рейнолдс Г. </w:t>
      </w:r>
      <w:hyperlink r:id="rId38" w:history="1">
        <w:r w:rsidRPr="00C738D0">
          <w:rPr>
            <w:rStyle w:val="a6"/>
          </w:rPr>
          <w:t>Презентация в стиле дзен</w:t>
        </w:r>
      </w:hyperlink>
      <w:r>
        <w:t>. Дизайн, разработка, проведение и примеры. — М.: Вильямс, 2009.</w:t>
      </w:r>
    </w:p>
    <w:p w:rsidR="00A9501D" w:rsidRPr="00C738D0" w:rsidRDefault="00A9501D" w:rsidP="00A9501D">
      <w:pPr>
        <w:spacing w:after="120" w:line="240" w:lineRule="auto"/>
        <w:rPr>
          <w:b/>
        </w:rPr>
      </w:pPr>
      <w:r w:rsidRPr="00C738D0">
        <w:rPr>
          <w:b/>
        </w:rPr>
        <w:t>Общие принципы дизайна</w:t>
      </w:r>
    </w:p>
    <w:p w:rsidR="00A9501D" w:rsidRDefault="00A9501D" w:rsidP="00A9501D">
      <w:pPr>
        <w:spacing w:after="120" w:line="240" w:lineRule="auto"/>
      </w:pPr>
      <w:r>
        <w:t>Лидвелл У., Холден К., Батлер Дж. Универсальные принципы дизайна. — СПб.: Питер, 2012.</w:t>
      </w:r>
    </w:p>
    <w:p w:rsidR="00A9501D" w:rsidRDefault="00A9501D" w:rsidP="00A9501D">
      <w:pPr>
        <w:spacing w:after="120" w:line="240" w:lineRule="auto"/>
      </w:pPr>
      <w:r>
        <w:t xml:space="preserve">Вильямс Р. </w:t>
      </w:r>
      <w:r w:rsidR="00F80930">
        <w:t>Дизайн для НЕдизайнеров. — СПб.,</w:t>
      </w:r>
      <w:r>
        <w:t xml:space="preserve"> М.: СимволПлюс, 2008</w:t>
      </w:r>
      <w:r w:rsidR="00F80930">
        <w:t xml:space="preserve"> (см. также </w:t>
      </w:r>
      <w:r w:rsidR="00F80930">
        <w:t xml:space="preserve">Робин Вильямс. </w:t>
      </w:r>
      <w:hyperlink r:id="rId39" w:history="1">
        <w:r w:rsidR="00F80930" w:rsidRPr="009B5F37">
          <w:rPr>
            <w:rStyle w:val="a6"/>
          </w:rPr>
          <w:t>Книга по верстке для тех, кто не умеет верстать</w:t>
        </w:r>
      </w:hyperlink>
      <w:r w:rsidR="00F80930">
        <w:t>).</w:t>
      </w:r>
    </w:p>
    <w:p w:rsidR="00A9501D" w:rsidRPr="00F80930" w:rsidRDefault="00A9501D" w:rsidP="00A9501D">
      <w:pPr>
        <w:spacing w:after="120" w:line="240" w:lineRule="auto"/>
        <w:rPr>
          <w:b/>
        </w:rPr>
      </w:pPr>
      <w:r w:rsidRPr="00F80930">
        <w:rPr>
          <w:b/>
        </w:rPr>
        <w:t>Визуальное мышление</w:t>
      </w:r>
    </w:p>
    <w:p w:rsidR="00F80930" w:rsidRDefault="00A9501D" w:rsidP="00A9501D">
      <w:pPr>
        <w:spacing w:after="120" w:line="240" w:lineRule="auto"/>
      </w:pPr>
      <w:r>
        <w:t>Бъюзен Б., Бъюзен Т. Супермы</w:t>
      </w:r>
      <w:r w:rsidR="00F80930">
        <w:t>шление. — Минск: Попурри, 2007.</w:t>
      </w:r>
    </w:p>
    <w:p w:rsidR="00A9501D" w:rsidRDefault="00A9501D" w:rsidP="00A9501D">
      <w:pPr>
        <w:spacing w:after="120" w:line="240" w:lineRule="auto"/>
      </w:pPr>
      <w:r>
        <w:t>Роэм Д. Визуальное мышление. Решение проблем и продажа идей при помощи картинок на салфетке. — М.: Эксмо, 2009.</w:t>
      </w:r>
    </w:p>
    <w:p w:rsidR="00A9501D" w:rsidRPr="00F80930" w:rsidRDefault="00A9501D" w:rsidP="00A9501D">
      <w:pPr>
        <w:spacing w:after="120" w:line="240" w:lineRule="auto"/>
        <w:rPr>
          <w:b/>
        </w:rPr>
      </w:pPr>
      <w:r w:rsidRPr="00F80930">
        <w:rPr>
          <w:b/>
        </w:rPr>
        <w:t>Внешний вид презентатора</w:t>
      </w:r>
    </w:p>
    <w:p w:rsidR="00A9501D" w:rsidRDefault="00A9501D" w:rsidP="00A9501D">
      <w:pPr>
        <w:spacing w:after="120" w:line="240" w:lineRule="auto"/>
      </w:pPr>
      <w:r>
        <w:t>Ретцел</w:t>
      </w:r>
      <w:r w:rsidR="00F80930">
        <w:t>ь</w:t>
      </w:r>
      <w:r>
        <w:t xml:space="preserve"> Б. Джентльмен. Классическая мода для мужчин. — Konemann, 2005.</w:t>
      </w:r>
    </w:p>
    <w:p w:rsidR="00A9501D" w:rsidRDefault="00A9501D" w:rsidP="00A9501D">
      <w:pPr>
        <w:spacing w:after="120" w:line="240" w:lineRule="auto"/>
      </w:pPr>
      <w:r>
        <w:t>Пирас К., Ретцел</w:t>
      </w:r>
      <w:r w:rsidR="00F80930">
        <w:t>ь</w:t>
      </w:r>
      <w:bookmarkStart w:id="0" w:name="_GoBack"/>
      <w:bookmarkEnd w:id="0"/>
      <w:r>
        <w:t xml:space="preserve"> Б. Леди. Путеводитель по моде и стилю. — М.: АСТ, Астрель, 2003.</w:t>
      </w:r>
    </w:p>
    <w:p w:rsidR="00A9501D" w:rsidRDefault="00A9501D" w:rsidP="00A9501D">
      <w:pPr>
        <w:spacing w:after="120" w:line="240" w:lineRule="auto"/>
      </w:pPr>
      <w:r>
        <w:t>Гросс К. Дж., Стоун Дж. Дресс-код. Путеводитель по деловому стилю для успешных мужчин. — М.: Эксмо, 2005.</w:t>
      </w:r>
    </w:p>
    <w:p w:rsidR="00C24023" w:rsidRPr="00AE761E" w:rsidRDefault="00F80930" w:rsidP="00A9501D">
      <w:pPr>
        <w:spacing w:after="120" w:line="240" w:lineRule="auto"/>
      </w:pPr>
      <w:r>
        <w:t xml:space="preserve">Компания </w:t>
      </w:r>
      <w:hyperlink r:id="rId40" w:history="1">
        <w:r w:rsidR="00A9501D" w:rsidRPr="00F80930">
          <w:rPr>
            <w:rStyle w:val="a6"/>
          </w:rPr>
          <w:t>Императорский портной</w:t>
        </w:r>
      </w:hyperlink>
    </w:p>
    <w:sectPr w:rsidR="00C24023" w:rsidRPr="00AE761E" w:rsidSect="00FD6F93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1881" w:rsidRDefault="00CC1881" w:rsidP="00F453D0">
      <w:pPr>
        <w:spacing w:after="0" w:line="240" w:lineRule="auto"/>
      </w:pPr>
      <w:r>
        <w:separator/>
      </w:r>
    </w:p>
  </w:endnote>
  <w:endnote w:type="continuationSeparator" w:id="0">
    <w:p w:rsidR="00CC1881" w:rsidRDefault="00CC1881" w:rsidP="00F45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1881" w:rsidRDefault="00CC1881" w:rsidP="00F453D0">
      <w:pPr>
        <w:spacing w:after="0" w:line="240" w:lineRule="auto"/>
      </w:pPr>
      <w:r>
        <w:separator/>
      </w:r>
    </w:p>
  </w:footnote>
  <w:footnote w:type="continuationSeparator" w:id="0">
    <w:p w:rsidR="00CC1881" w:rsidRDefault="00CC1881" w:rsidP="00F453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95334"/>
    <w:multiLevelType w:val="hybridMultilevel"/>
    <w:tmpl w:val="88EC5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B169E"/>
    <w:multiLevelType w:val="hybridMultilevel"/>
    <w:tmpl w:val="B36CE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C13E1B"/>
    <w:multiLevelType w:val="hybridMultilevel"/>
    <w:tmpl w:val="7EF27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53460E"/>
    <w:multiLevelType w:val="hybridMultilevel"/>
    <w:tmpl w:val="96F4A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140DD5"/>
    <w:multiLevelType w:val="hybridMultilevel"/>
    <w:tmpl w:val="B1B617AA"/>
    <w:lvl w:ilvl="0" w:tplc="F5EE50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260F9F"/>
    <w:multiLevelType w:val="hybridMultilevel"/>
    <w:tmpl w:val="0BAC2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ED6378"/>
    <w:multiLevelType w:val="hybridMultilevel"/>
    <w:tmpl w:val="9D0689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0F1463"/>
    <w:multiLevelType w:val="hybridMultilevel"/>
    <w:tmpl w:val="906CE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BB0E09"/>
    <w:multiLevelType w:val="hybridMultilevel"/>
    <w:tmpl w:val="45AAF5D6"/>
    <w:lvl w:ilvl="0" w:tplc="88ACACFC">
      <w:numFmt w:val="bullet"/>
      <w:lvlText w:val="•"/>
      <w:lvlJc w:val="left"/>
      <w:pPr>
        <w:ind w:left="1065" w:hanging="705"/>
      </w:pPr>
      <w:rPr>
        <w:rFonts w:ascii="Calibri" w:eastAsiaTheme="minorHAns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6860DC"/>
    <w:multiLevelType w:val="hybridMultilevel"/>
    <w:tmpl w:val="69B4A3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B5785A"/>
    <w:multiLevelType w:val="hybridMultilevel"/>
    <w:tmpl w:val="118C6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2E6832"/>
    <w:multiLevelType w:val="hybridMultilevel"/>
    <w:tmpl w:val="0E567B4E"/>
    <w:lvl w:ilvl="0" w:tplc="1D9A0AC4">
      <w:numFmt w:val="bullet"/>
      <w:lvlText w:val="•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F36B12"/>
    <w:multiLevelType w:val="hybridMultilevel"/>
    <w:tmpl w:val="8B0AA4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0D198E"/>
    <w:multiLevelType w:val="hybridMultilevel"/>
    <w:tmpl w:val="06C070B0"/>
    <w:lvl w:ilvl="0" w:tplc="1D9A0AC4">
      <w:numFmt w:val="bullet"/>
      <w:lvlText w:val="•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B40CE0"/>
    <w:multiLevelType w:val="hybridMultilevel"/>
    <w:tmpl w:val="EA1E0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A54912"/>
    <w:multiLevelType w:val="hybridMultilevel"/>
    <w:tmpl w:val="142648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1842B2"/>
    <w:multiLevelType w:val="hybridMultilevel"/>
    <w:tmpl w:val="BE3EC580"/>
    <w:lvl w:ilvl="0" w:tplc="1D9A0AC4">
      <w:numFmt w:val="bullet"/>
      <w:lvlText w:val="•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697F3F"/>
    <w:multiLevelType w:val="hybridMultilevel"/>
    <w:tmpl w:val="DB7835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634CB3"/>
    <w:multiLevelType w:val="hybridMultilevel"/>
    <w:tmpl w:val="3238F3A2"/>
    <w:lvl w:ilvl="0" w:tplc="A17CADA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456E09"/>
    <w:multiLevelType w:val="hybridMultilevel"/>
    <w:tmpl w:val="306CED3C"/>
    <w:lvl w:ilvl="0" w:tplc="1D9A0AC4">
      <w:numFmt w:val="bullet"/>
      <w:lvlText w:val="•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C4613A"/>
    <w:multiLevelType w:val="hybridMultilevel"/>
    <w:tmpl w:val="63F66EF0"/>
    <w:lvl w:ilvl="0" w:tplc="1D9A0AC4">
      <w:numFmt w:val="bullet"/>
      <w:lvlText w:val="•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E76CE"/>
    <w:multiLevelType w:val="hybridMultilevel"/>
    <w:tmpl w:val="03DEA6FA"/>
    <w:lvl w:ilvl="0" w:tplc="1D9A0AC4">
      <w:numFmt w:val="bullet"/>
      <w:lvlText w:val="•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235A47"/>
    <w:multiLevelType w:val="hybridMultilevel"/>
    <w:tmpl w:val="D9CE4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4D1D4E"/>
    <w:multiLevelType w:val="hybridMultilevel"/>
    <w:tmpl w:val="35BE086A"/>
    <w:lvl w:ilvl="0" w:tplc="A17CADA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BF2694"/>
    <w:multiLevelType w:val="hybridMultilevel"/>
    <w:tmpl w:val="60DAEA16"/>
    <w:lvl w:ilvl="0" w:tplc="1D9A0AC4">
      <w:numFmt w:val="bullet"/>
      <w:lvlText w:val="•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FD76B9"/>
    <w:multiLevelType w:val="hybridMultilevel"/>
    <w:tmpl w:val="B9F473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C26C3E"/>
    <w:multiLevelType w:val="hybridMultilevel"/>
    <w:tmpl w:val="8DAEC708"/>
    <w:lvl w:ilvl="0" w:tplc="1D9A0AC4">
      <w:numFmt w:val="bullet"/>
      <w:lvlText w:val="•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B14332"/>
    <w:multiLevelType w:val="hybridMultilevel"/>
    <w:tmpl w:val="912E15B8"/>
    <w:lvl w:ilvl="0" w:tplc="0C0A390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D278DD"/>
    <w:multiLevelType w:val="hybridMultilevel"/>
    <w:tmpl w:val="5366C492"/>
    <w:lvl w:ilvl="0" w:tplc="1D9A0AC4">
      <w:numFmt w:val="bullet"/>
      <w:lvlText w:val="•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B311D4"/>
    <w:multiLevelType w:val="hybridMultilevel"/>
    <w:tmpl w:val="6F300C34"/>
    <w:lvl w:ilvl="0" w:tplc="1D9A0AC4">
      <w:numFmt w:val="bullet"/>
      <w:lvlText w:val="•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592CC9"/>
    <w:multiLevelType w:val="hybridMultilevel"/>
    <w:tmpl w:val="77EE4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BC60CE"/>
    <w:multiLevelType w:val="hybridMultilevel"/>
    <w:tmpl w:val="12ACB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F0158A"/>
    <w:multiLevelType w:val="hybridMultilevel"/>
    <w:tmpl w:val="BB706A02"/>
    <w:lvl w:ilvl="0" w:tplc="88ACACFC">
      <w:numFmt w:val="bullet"/>
      <w:lvlText w:val="•"/>
      <w:lvlJc w:val="left"/>
      <w:pPr>
        <w:ind w:left="1065" w:hanging="705"/>
      </w:pPr>
      <w:rPr>
        <w:rFonts w:ascii="Calibri" w:eastAsiaTheme="minorHAns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DD52F4"/>
    <w:multiLevelType w:val="hybridMultilevel"/>
    <w:tmpl w:val="347E4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406C08"/>
    <w:multiLevelType w:val="hybridMultilevel"/>
    <w:tmpl w:val="2C482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0"/>
  </w:num>
  <w:num w:numId="3">
    <w:abstractNumId w:val="11"/>
  </w:num>
  <w:num w:numId="4">
    <w:abstractNumId w:val="21"/>
  </w:num>
  <w:num w:numId="5">
    <w:abstractNumId w:val="13"/>
  </w:num>
  <w:num w:numId="6">
    <w:abstractNumId w:val="29"/>
  </w:num>
  <w:num w:numId="7">
    <w:abstractNumId w:val="19"/>
  </w:num>
  <w:num w:numId="8">
    <w:abstractNumId w:val="16"/>
  </w:num>
  <w:num w:numId="9">
    <w:abstractNumId w:val="26"/>
  </w:num>
  <w:num w:numId="10">
    <w:abstractNumId w:val="1"/>
  </w:num>
  <w:num w:numId="11">
    <w:abstractNumId w:val="30"/>
  </w:num>
  <w:num w:numId="12">
    <w:abstractNumId w:val="24"/>
  </w:num>
  <w:num w:numId="13">
    <w:abstractNumId w:val="15"/>
  </w:num>
  <w:num w:numId="14">
    <w:abstractNumId w:val="22"/>
  </w:num>
  <w:num w:numId="15">
    <w:abstractNumId w:val="28"/>
  </w:num>
  <w:num w:numId="16">
    <w:abstractNumId w:val="2"/>
  </w:num>
  <w:num w:numId="17">
    <w:abstractNumId w:val="14"/>
  </w:num>
  <w:num w:numId="18">
    <w:abstractNumId w:val="34"/>
  </w:num>
  <w:num w:numId="19">
    <w:abstractNumId w:val="10"/>
  </w:num>
  <w:num w:numId="20">
    <w:abstractNumId w:val="3"/>
  </w:num>
  <w:num w:numId="21">
    <w:abstractNumId w:val="12"/>
  </w:num>
  <w:num w:numId="22">
    <w:abstractNumId w:val="33"/>
  </w:num>
  <w:num w:numId="23">
    <w:abstractNumId w:val="9"/>
  </w:num>
  <w:num w:numId="24">
    <w:abstractNumId w:val="31"/>
  </w:num>
  <w:num w:numId="25">
    <w:abstractNumId w:val="17"/>
  </w:num>
  <w:num w:numId="26">
    <w:abstractNumId w:val="32"/>
  </w:num>
  <w:num w:numId="27">
    <w:abstractNumId w:val="6"/>
  </w:num>
  <w:num w:numId="28">
    <w:abstractNumId w:val="18"/>
  </w:num>
  <w:num w:numId="29">
    <w:abstractNumId w:val="8"/>
  </w:num>
  <w:num w:numId="30">
    <w:abstractNumId w:val="23"/>
  </w:num>
  <w:num w:numId="31">
    <w:abstractNumId w:val="0"/>
  </w:num>
  <w:num w:numId="32">
    <w:abstractNumId w:val="27"/>
  </w:num>
  <w:num w:numId="33">
    <w:abstractNumId w:val="5"/>
  </w:num>
  <w:num w:numId="34">
    <w:abstractNumId w:val="7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4380"/>
    <w:rsid w:val="00016C0C"/>
    <w:rsid w:val="0002716D"/>
    <w:rsid w:val="00041051"/>
    <w:rsid w:val="00066839"/>
    <w:rsid w:val="00085E4C"/>
    <w:rsid w:val="000953AF"/>
    <w:rsid w:val="000D5F36"/>
    <w:rsid w:val="00126D02"/>
    <w:rsid w:val="00150708"/>
    <w:rsid w:val="00152CBD"/>
    <w:rsid w:val="00153EB0"/>
    <w:rsid w:val="001958F5"/>
    <w:rsid w:val="00197589"/>
    <w:rsid w:val="001E6B3E"/>
    <w:rsid w:val="001F7CFA"/>
    <w:rsid w:val="002102DE"/>
    <w:rsid w:val="00274A57"/>
    <w:rsid w:val="00277658"/>
    <w:rsid w:val="002A1B5B"/>
    <w:rsid w:val="002D3708"/>
    <w:rsid w:val="002D7D04"/>
    <w:rsid w:val="002F70A0"/>
    <w:rsid w:val="0030370B"/>
    <w:rsid w:val="00310590"/>
    <w:rsid w:val="003145E2"/>
    <w:rsid w:val="003515B0"/>
    <w:rsid w:val="00352280"/>
    <w:rsid w:val="003C41D7"/>
    <w:rsid w:val="003D261E"/>
    <w:rsid w:val="003F15EE"/>
    <w:rsid w:val="00481241"/>
    <w:rsid w:val="004B5532"/>
    <w:rsid w:val="004E3299"/>
    <w:rsid w:val="00511AF6"/>
    <w:rsid w:val="00520C1C"/>
    <w:rsid w:val="005331B5"/>
    <w:rsid w:val="00544BE1"/>
    <w:rsid w:val="0055753B"/>
    <w:rsid w:val="00575A37"/>
    <w:rsid w:val="005775B3"/>
    <w:rsid w:val="00585235"/>
    <w:rsid w:val="00594FD6"/>
    <w:rsid w:val="00595208"/>
    <w:rsid w:val="00596F59"/>
    <w:rsid w:val="005C37CB"/>
    <w:rsid w:val="005C5AFA"/>
    <w:rsid w:val="005E1383"/>
    <w:rsid w:val="005E4B74"/>
    <w:rsid w:val="00623F42"/>
    <w:rsid w:val="00644380"/>
    <w:rsid w:val="0068033C"/>
    <w:rsid w:val="00684552"/>
    <w:rsid w:val="00686FD1"/>
    <w:rsid w:val="006A0F6A"/>
    <w:rsid w:val="006B79AF"/>
    <w:rsid w:val="006E54A3"/>
    <w:rsid w:val="006F248B"/>
    <w:rsid w:val="006F3AA7"/>
    <w:rsid w:val="00727ED2"/>
    <w:rsid w:val="0075113C"/>
    <w:rsid w:val="00755F0C"/>
    <w:rsid w:val="007809A1"/>
    <w:rsid w:val="007A0AA5"/>
    <w:rsid w:val="007A4236"/>
    <w:rsid w:val="007B41DA"/>
    <w:rsid w:val="007B60C8"/>
    <w:rsid w:val="007C0FCD"/>
    <w:rsid w:val="007C2AA6"/>
    <w:rsid w:val="007E5BEA"/>
    <w:rsid w:val="00853FC9"/>
    <w:rsid w:val="00854FA7"/>
    <w:rsid w:val="00855AA5"/>
    <w:rsid w:val="00862090"/>
    <w:rsid w:val="008967EA"/>
    <w:rsid w:val="009258C3"/>
    <w:rsid w:val="00945763"/>
    <w:rsid w:val="00952B6E"/>
    <w:rsid w:val="00954CA6"/>
    <w:rsid w:val="00954DE1"/>
    <w:rsid w:val="0097066C"/>
    <w:rsid w:val="00983CA6"/>
    <w:rsid w:val="009B5F37"/>
    <w:rsid w:val="009E4E62"/>
    <w:rsid w:val="009F1F5E"/>
    <w:rsid w:val="00A06ACC"/>
    <w:rsid w:val="00A21A90"/>
    <w:rsid w:val="00A21AA9"/>
    <w:rsid w:val="00A40420"/>
    <w:rsid w:val="00A60693"/>
    <w:rsid w:val="00A9211E"/>
    <w:rsid w:val="00A9501D"/>
    <w:rsid w:val="00AD2382"/>
    <w:rsid w:val="00AD3829"/>
    <w:rsid w:val="00AE761E"/>
    <w:rsid w:val="00AF7A44"/>
    <w:rsid w:val="00B02975"/>
    <w:rsid w:val="00B3458D"/>
    <w:rsid w:val="00B507F2"/>
    <w:rsid w:val="00B7447C"/>
    <w:rsid w:val="00B8179A"/>
    <w:rsid w:val="00B962E6"/>
    <w:rsid w:val="00BA5420"/>
    <w:rsid w:val="00C158DD"/>
    <w:rsid w:val="00C24023"/>
    <w:rsid w:val="00C34E06"/>
    <w:rsid w:val="00C64E7F"/>
    <w:rsid w:val="00C738D0"/>
    <w:rsid w:val="00C761E2"/>
    <w:rsid w:val="00CB0BEF"/>
    <w:rsid w:val="00CC1881"/>
    <w:rsid w:val="00CC3FBD"/>
    <w:rsid w:val="00CD6FC4"/>
    <w:rsid w:val="00CF0830"/>
    <w:rsid w:val="00D0221B"/>
    <w:rsid w:val="00D27C00"/>
    <w:rsid w:val="00D3619A"/>
    <w:rsid w:val="00D366F7"/>
    <w:rsid w:val="00D73ACB"/>
    <w:rsid w:val="00DA3D96"/>
    <w:rsid w:val="00DE2B8B"/>
    <w:rsid w:val="00E02B26"/>
    <w:rsid w:val="00E34AEB"/>
    <w:rsid w:val="00E40602"/>
    <w:rsid w:val="00E87B10"/>
    <w:rsid w:val="00EA38DE"/>
    <w:rsid w:val="00EC4D59"/>
    <w:rsid w:val="00F169C4"/>
    <w:rsid w:val="00F360C1"/>
    <w:rsid w:val="00F4043D"/>
    <w:rsid w:val="00F453D0"/>
    <w:rsid w:val="00F65303"/>
    <w:rsid w:val="00F70B84"/>
    <w:rsid w:val="00F80930"/>
    <w:rsid w:val="00FB5B41"/>
    <w:rsid w:val="00FC7065"/>
    <w:rsid w:val="00FD6F93"/>
    <w:rsid w:val="00FF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4CECD8-11A5-4FDF-9BCD-FB5A0A722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B74"/>
  </w:style>
  <w:style w:type="paragraph" w:styleId="2">
    <w:name w:val="heading 2"/>
    <w:basedOn w:val="a"/>
    <w:next w:val="a"/>
    <w:link w:val="20"/>
    <w:uiPriority w:val="9"/>
    <w:unhideWhenUsed/>
    <w:qFormat/>
    <w:rsid w:val="005331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331B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4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438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066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102DE"/>
    <w:rPr>
      <w:color w:val="0000FF" w:themeColor="hyperlink"/>
      <w:u w:val="single"/>
    </w:rPr>
  </w:style>
  <w:style w:type="paragraph" w:styleId="a7">
    <w:name w:val="footnote text"/>
    <w:basedOn w:val="a"/>
    <w:link w:val="a8"/>
    <w:uiPriority w:val="99"/>
    <w:semiHidden/>
    <w:unhideWhenUsed/>
    <w:rsid w:val="00F453D0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F453D0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F453D0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5331B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331B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guzin.ru/wp/?p=11998" TargetMode="External"/><Relationship Id="rId13" Type="http://schemas.openxmlformats.org/officeDocument/2006/relationships/hyperlink" Target="http://www.ozon.ru/context/detail/id/18048087/?partner=baguzin" TargetMode="External"/><Relationship Id="rId18" Type="http://schemas.openxmlformats.org/officeDocument/2006/relationships/image" Target="media/image5.jpg"/><Relationship Id="rId26" Type="http://schemas.openxmlformats.org/officeDocument/2006/relationships/image" Target="media/image11.jpg"/><Relationship Id="rId39" Type="http://schemas.openxmlformats.org/officeDocument/2006/relationships/hyperlink" Target="http://baguzin.ru/wp/?p=180" TargetMode="External"/><Relationship Id="rId3" Type="http://schemas.openxmlformats.org/officeDocument/2006/relationships/styles" Target="styles.xml"/><Relationship Id="rId21" Type="http://schemas.openxmlformats.org/officeDocument/2006/relationships/image" Target="media/image8.jpg"/><Relationship Id="rId34" Type="http://schemas.openxmlformats.org/officeDocument/2006/relationships/image" Target="media/image13.jpg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litres.ru/dmitriy-lazarev-2/korporativnaya-prezentaciya-kak-prodat-ideu-za-10-slaydov/?lfrom=13042861" TargetMode="External"/><Relationship Id="rId17" Type="http://schemas.openxmlformats.org/officeDocument/2006/relationships/image" Target="media/image4.jpg"/><Relationship Id="rId25" Type="http://schemas.openxmlformats.org/officeDocument/2006/relationships/hyperlink" Target="http://baguzin.ru/wp/?p=7810" TargetMode="External"/><Relationship Id="rId33" Type="http://schemas.openxmlformats.org/officeDocument/2006/relationships/hyperlink" Target="http://baguzin.ru/wp/?p=11769" TargetMode="External"/><Relationship Id="rId38" Type="http://schemas.openxmlformats.org/officeDocument/2006/relationships/hyperlink" Target="http://baguzin.ru/wp/?p=11998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3.jpg"/><Relationship Id="rId20" Type="http://schemas.openxmlformats.org/officeDocument/2006/relationships/image" Target="media/image7.jpg"/><Relationship Id="rId29" Type="http://schemas.openxmlformats.org/officeDocument/2006/relationships/image" Target="media/image12.jpg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g"/><Relationship Id="rId24" Type="http://schemas.openxmlformats.org/officeDocument/2006/relationships/image" Target="media/image10.jpg"/><Relationship Id="rId32" Type="http://schemas.openxmlformats.org/officeDocument/2006/relationships/hyperlink" Target="http://baguzin.ru/wp/?p=180" TargetMode="External"/><Relationship Id="rId37" Type="http://schemas.openxmlformats.org/officeDocument/2006/relationships/hyperlink" Target="http://baguzin.ru/wp/?p=190" TargetMode="External"/><Relationship Id="rId40" Type="http://schemas.openxmlformats.org/officeDocument/2006/relationships/hyperlink" Target="http://mytailor.ru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jpg"/><Relationship Id="rId23" Type="http://schemas.openxmlformats.org/officeDocument/2006/relationships/image" Target="media/image9.jpg"/><Relationship Id="rId28" Type="http://schemas.openxmlformats.org/officeDocument/2006/relationships/hyperlink" Target="http://baguzin.ru/wp/?p=11998" TargetMode="External"/><Relationship Id="rId36" Type="http://schemas.openxmlformats.org/officeDocument/2006/relationships/hyperlink" Target="https://www.ozon.ru/context/detail/id/3572666/?partner=baguzin" TargetMode="External"/><Relationship Id="rId10" Type="http://schemas.openxmlformats.org/officeDocument/2006/relationships/hyperlink" Target="http://www.alpinabook.ru/catalog/PrezentatsiiRitorika/7463/?av=1" TargetMode="External"/><Relationship Id="rId19" Type="http://schemas.openxmlformats.org/officeDocument/2006/relationships/image" Target="media/image6.jpg"/><Relationship Id="rId31" Type="http://schemas.openxmlformats.org/officeDocument/2006/relationships/hyperlink" Target="http://baguzin.ru/wp/?p=207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guzin.ru/wp/?p=7810" TargetMode="External"/><Relationship Id="rId14" Type="http://schemas.openxmlformats.org/officeDocument/2006/relationships/hyperlink" Target="http://www.labirint.ru/books/353886/?p=13320" TargetMode="External"/><Relationship Id="rId22" Type="http://schemas.openxmlformats.org/officeDocument/2006/relationships/hyperlink" Target="http://baguzin.ru/wp/?p=7840" TargetMode="External"/><Relationship Id="rId27" Type="http://schemas.openxmlformats.org/officeDocument/2006/relationships/hyperlink" Target="http://www.presentationzen.com/" TargetMode="External"/><Relationship Id="rId30" Type="http://schemas.openxmlformats.org/officeDocument/2006/relationships/hyperlink" Target="http://www.ozon.ru/context/detail/id/6722011/?partner=baguzin" TargetMode="External"/><Relationship Id="rId35" Type="http://schemas.openxmlformats.org/officeDocument/2006/relationships/image" Target="media/image14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51737E-BFAB-478E-9FAA-3C3583789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13</Pages>
  <Words>4773</Words>
  <Characters>27212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Багузин</dc:creator>
  <cp:lastModifiedBy>Сергей Багузин</cp:lastModifiedBy>
  <cp:revision>10</cp:revision>
  <dcterms:created xsi:type="dcterms:W3CDTF">2013-06-22T16:46:00Z</dcterms:created>
  <dcterms:modified xsi:type="dcterms:W3CDTF">2016-08-31T19:20:00Z</dcterms:modified>
</cp:coreProperties>
</file>