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9171C0" w:rsidP="001479DD">
      <w:pPr>
        <w:spacing w:after="240" w:line="240" w:lineRule="auto"/>
        <w:rPr>
          <w:b/>
          <w:sz w:val="28"/>
        </w:rPr>
      </w:pPr>
      <w:r w:rsidRPr="009171C0">
        <w:rPr>
          <w:b/>
          <w:sz w:val="28"/>
        </w:rPr>
        <w:t>Отправка почты из Excel</w:t>
      </w:r>
    </w:p>
    <w:p w:rsidR="00AA7408" w:rsidRDefault="00AA7408" w:rsidP="00AA7408">
      <w:pPr>
        <w:spacing w:after="120" w:line="240" w:lineRule="auto"/>
      </w:pPr>
      <w:r w:rsidRPr="00AA7408">
        <w:t>Отправка почты из Excel</w:t>
      </w:r>
      <w:r>
        <w:t xml:space="preserve"> осуществляется с помощью функции ГИПЕРССЫЛКА. Эта функция создает ссылку, при нажатии которой открывается браузер, заданный в системе по умолчанию, и вы переходите на указанную веб-страницу. Функция ГИПЕРССЫЛКА </w:t>
      </w:r>
      <w:r w:rsidR="006466DC">
        <w:t>имеет</w:t>
      </w:r>
      <w:r>
        <w:t xml:space="preserve"> два аргумента — URL и текст, отображаемый в ячейке.</w:t>
      </w:r>
      <w:r>
        <w:rPr>
          <w:rStyle w:val="a6"/>
        </w:rPr>
        <w:footnoteReference w:id="1"/>
      </w:r>
      <w:r w:rsidRPr="00AA7408">
        <w:t xml:space="preserve"> </w:t>
      </w:r>
      <w:r>
        <w:t xml:space="preserve">Например, следующая формула создает гиперссылку на главную страницу моего блога: </w:t>
      </w:r>
      <w:r w:rsidRPr="00AA7408">
        <w:t>=ГИПЕРССЫЛКА("http://baguzin.ru/wp/";"Путь воина")</w:t>
      </w:r>
      <w:r>
        <w:t>.</w:t>
      </w:r>
    </w:p>
    <w:p w:rsidR="00AA7408" w:rsidRDefault="00AA7408" w:rsidP="00AA74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Функция ГИПЕРССЫЛ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08" w:rsidRDefault="00AA7408" w:rsidP="00AA7408">
      <w:pPr>
        <w:spacing w:after="120" w:line="240" w:lineRule="auto"/>
      </w:pPr>
      <w:r>
        <w:t>Рис. 1. Функция ГИПЕРССЫЛКА</w:t>
      </w:r>
    </w:p>
    <w:p w:rsidR="00AA7408" w:rsidRDefault="00AA7408" w:rsidP="00AA7408">
      <w:pPr>
        <w:spacing w:after="120" w:line="240" w:lineRule="auto"/>
      </w:pPr>
      <w:r>
        <w:t xml:space="preserve">В URL также может содержаться адрес электронной почты. Щелкнув на </w:t>
      </w:r>
      <w:r w:rsidR="00E328CB">
        <w:t>такой гиперссылке</w:t>
      </w:r>
      <w:r>
        <w:t xml:space="preserve">, вы открываете сообщение в окне вашего стандартного почтового клиента, где в поле </w:t>
      </w:r>
      <w:r w:rsidRPr="00E328CB">
        <w:rPr>
          <w:i/>
        </w:rPr>
        <w:t>Кому</w:t>
      </w:r>
      <w:r>
        <w:t xml:space="preserve"> указан </w:t>
      </w:r>
      <w:r w:rsidR="00E328CB">
        <w:t>адрес электронной почты. На</w:t>
      </w:r>
      <w:r w:rsidR="006466DC">
        <w:t>п</w:t>
      </w:r>
      <w:r w:rsidR="00E328CB">
        <w:t xml:space="preserve">ример, </w:t>
      </w:r>
      <w:r w:rsidR="006B691B" w:rsidRPr="006B691B">
        <w:t>=ГИПЕРССЫЛКА("mailto:s_bag@mail.ru";"Отправить")</w:t>
      </w:r>
      <w:r w:rsidR="00E328CB">
        <w:t xml:space="preserve">. </w:t>
      </w:r>
      <w:r>
        <w:t>Если на вашем локальном компьютере не установлен почтов</w:t>
      </w:r>
      <w:r w:rsidR="00E328CB">
        <w:t xml:space="preserve">ый клиент и вы пользуетесь веб-почтой (например, </w:t>
      </w:r>
      <w:r w:rsidR="00E328CB">
        <w:rPr>
          <w:lang w:val="en-US"/>
        </w:rPr>
        <w:t>g</w:t>
      </w:r>
      <w:proofErr w:type="spellStart"/>
      <w:r w:rsidR="00E328CB">
        <w:t>mail</w:t>
      </w:r>
      <w:proofErr w:type="spellEnd"/>
      <w:r>
        <w:t>), то данный метод не сработает.</w:t>
      </w:r>
    </w:p>
    <w:p w:rsidR="00AA7408" w:rsidRDefault="00AA7408" w:rsidP="00AA7408">
      <w:pPr>
        <w:spacing w:after="120" w:line="240" w:lineRule="auto"/>
      </w:pPr>
      <w:r>
        <w:t>Можно также указать строку с темой. Вот пример первого аргумента функции ГИПЕРССЫЛКА, который содержит строку с темой письма:</w:t>
      </w:r>
      <w:r w:rsidR="006B691B">
        <w:t xml:space="preserve"> </w:t>
      </w:r>
      <w:r>
        <w:t>"mailto:</w:t>
      </w:r>
      <w:r w:rsidR="006B691B" w:rsidRPr="006B691B">
        <w:t xml:space="preserve"> </w:t>
      </w:r>
      <w:proofErr w:type="spellStart"/>
      <w:proofErr w:type="gramStart"/>
      <w:r w:rsidR="006B691B">
        <w:t>s_bag@mail.ru</w:t>
      </w:r>
      <w:r>
        <w:t>?subject</w:t>
      </w:r>
      <w:proofErr w:type="spellEnd"/>
      <w:proofErr w:type="gramEnd"/>
      <w:r>
        <w:t>=</w:t>
      </w:r>
      <w:r w:rsidR="004B403A" w:rsidRP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Question</w:t>
      </w:r>
      <w:proofErr w:type="spellEnd"/>
      <w:r w:rsid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on</w:t>
      </w:r>
      <w:proofErr w:type="spellEnd"/>
      <w:r w:rsidR="004B403A" w:rsidRPr="004B403A">
        <w:rPr>
          <w:rFonts w:ascii="Calibri" w:eastAsia="Times New Roman" w:hAnsi="Calibri" w:cs="Times New Roman"/>
          <w:color w:val="000000"/>
          <w:lang w:eastAsia="ru-RU"/>
        </w:rPr>
        <w:t xml:space="preserve"> Excel</w:t>
      </w:r>
      <w:r>
        <w:t>"</w:t>
      </w:r>
      <w:r w:rsidR="004B403A">
        <w:t>.</w:t>
      </w:r>
      <w:r w:rsidR="004B403A" w:rsidRPr="004B403A">
        <w:t xml:space="preserve"> </w:t>
      </w:r>
      <w:r>
        <w:t>Кроме того, можно задать короткое стандартное сообщение:</w:t>
      </w:r>
      <w:r w:rsidR="004B403A">
        <w:t xml:space="preserve"> "mailto:</w:t>
      </w:r>
      <w:r w:rsidR="004B403A" w:rsidRPr="006B691B">
        <w:t xml:space="preserve"> </w:t>
      </w:r>
      <w:proofErr w:type="spellStart"/>
      <w:proofErr w:type="gramStart"/>
      <w:r w:rsidR="004B403A">
        <w:t>s_bag@mail.ru?subject</w:t>
      </w:r>
      <w:proofErr w:type="spellEnd"/>
      <w:proofErr w:type="gramEnd"/>
      <w:r w:rsidR="004B403A">
        <w:t>=</w:t>
      </w:r>
      <w:r w:rsidR="004B403A" w:rsidRP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Question</w:t>
      </w:r>
      <w:proofErr w:type="spellEnd"/>
      <w:r w:rsid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on</w:t>
      </w:r>
      <w:proofErr w:type="spellEnd"/>
      <w:r w:rsidR="004B403A" w:rsidRP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Excel&amp;body</w:t>
      </w:r>
      <w:proofErr w:type="spellEnd"/>
      <w:r w:rsidR="004B403A">
        <w:rPr>
          <w:rFonts w:ascii="Calibri" w:eastAsia="Times New Roman" w:hAnsi="Calibri" w:cs="Times New Roman"/>
          <w:color w:val="000000"/>
          <w:lang w:eastAsia="ru-RU"/>
        </w:rPr>
        <w:t>=</w:t>
      </w:r>
      <w:proofErr w:type="spellStart"/>
      <w:r w:rsidR="004B403A">
        <w:rPr>
          <w:rFonts w:ascii="Calibri" w:eastAsia="Times New Roman" w:hAnsi="Calibri" w:cs="Times New Roman"/>
          <w:color w:val="000000"/>
          <w:lang w:eastAsia="ru-RU"/>
        </w:rPr>
        <w:t>Help</w:t>
      </w:r>
      <w:proofErr w:type="spellEnd"/>
      <w:r w:rsidR="004B4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4B403A" w:rsidRPr="004B403A">
        <w:rPr>
          <w:rFonts w:ascii="Calibri" w:eastAsia="Times New Roman" w:hAnsi="Calibri" w:cs="Times New Roman"/>
          <w:color w:val="000000"/>
          <w:lang w:eastAsia="ru-RU"/>
        </w:rPr>
        <w:t>me</w:t>
      </w:r>
      <w:proofErr w:type="spellEnd"/>
      <w:r w:rsidR="004B403A">
        <w:t xml:space="preserve">". </w:t>
      </w:r>
      <w:r>
        <w:t xml:space="preserve">Ситуация немного усложняется, если в теле сообщения нужно сделать разрыв строки. В таком случае вам потребуется обозначить разрыв </w:t>
      </w:r>
      <w:r w:rsidR="004B403A">
        <w:t xml:space="preserve">следующим кодом: </w:t>
      </w:r>
      <w:r w:rsidR="004B403A">
        <w:rPr>
          <w:rFonts w:ascii="Calibri" w:eastAsia="Times New Roman" w:hAnsi="Calibri" w:cs="Times New Roman"/>
          <w:color w:val="000000"/>
          <w:lang w:eastAsia="ru-RU"/>
        </w:rPr>
        <w:t>%0A</w:t>
      </w:r>
      <w:r>
        <w:t>.</w:t>
      </w:r>
      <w:r w:rsidR="004B403A">
        <w:t xml:space="preserve"> На самом деле,</w:t>
      </w:r>
      <w:r>
        <w:t xml:space="preserve"> следует кодировать все символы, не являющиеся </w:t>
      </w:r>
      <w:r w:rsidR="004B403A">
        <w:t xml:space="preserve">английскими буквами и </w:t>
      </w:r>
      <w:r>
        <w:t>числ</w:t>
      </w:r>
      <w:r w:rsidR="004B403A">
        <w:t>ами</w:t>
      </w:r>
      <w:r>
        <w:t xml:space="preserve">, </w:t>
      </w:r>
      <w:r w:rsidR="004B403A">
        <w:t>даже</w:t>
      </w:r>
      <w:r>
        <w:t xml:space="preserve"> пробелы. В Excel 2013 для этого есть функция </w:t>
      </w:r>
      <w:r w:rsidR="004B403A">
        <w:t>КОДИР</w:t>
      </w:r>
      <w:r>
        <w:t>.URL, с помощью которой можно закодировать любую текстовую строку. </w:t>
      </w:r>
    </w:p>
    <w:p w:rsidR="00AA7408" w:rsidRDefault="00AA7408" w:rsidP="00AA7408">
      <w:pPr>
        <w:spacing w:after="120" w:line="240" w:lineRule="auto"/>
      </w:pPr>
      <w:r>
        <w:t xml:space="preserve">На рис. </w:t>
      </w:r>
      <w:r w:rsidR="004B403A">
        <w:t>2</w:t>
      </w:r>
      <w:r>
        <w:t xml:space="preserve"> изображен лист, созданный для бы</w:t>
      </w:r>
      <w:r w:rsidR="004B403A">
        <w:t>строй отправки персонализирован</w:t>
      </w:r>
      <w:r>
        <w:t>ной электронной почты из Excel.</w:t>
      </w:r>
    </w:p>
    <w:p w:rsidR="00AA7408" w:rsidRDefault="004B13D4" w:rsidP="00AA74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762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При щелчке на гиперссылке в ячейке В8 откроется заданный по умолчанию почтовый клиент с готовым к отправке сообщение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408">
        <w:tab/>
      </w:r>
    </w:p>
    <w:p w:rsidR="00AA7408" w:rsidRDefault="006B691B" w:rsidP="00AA7408">
      <w:pPr>
        <w:spacing w:after="120" w:line="240" w:lineRule="auto"/>
      </w:pPr>
      <w:r>
        <w:t>Рис. 2</w:t>
      </w:r>
      <w:r w:rsidR="00AA7408">
        <w:t>. При щелчке на гиперссылке в ячейке В8 откроется заданный по умолчанию почтовый клиент с готовым к отправке сообщением</w:t>
      </w:r>
    </w:p>
    <w:p w:rsidR="001253C4" w:rsidRDefault="004B13D4" w:rsidP="00BD1AF7">
      <w:pPr>
        <w:spacing w:after="120" w:line="240" w:lineRule="auto"/>
      </w:pPr>
      <w:r>
        <w:t>В</w:t>
      </w:r>
      <w:r w:rsidRPr="004B13D4">
        <w:t xml:space="preserve"> ячейк</w:t>
      </w:r>
      <w:r>
        <w:t>е</w:t>
      </w:r>
      <w:r w:rsidRPr="004B13D4">
        <w:t xml:space="preserve"> </w:t>
      </w:r>
      <w:r>
        <w:t xml:space="preserve">В5 </w:t>
      </w:r>
      <w:r w:rsidRPr="004B13D4">
        <w:t>разрыв</w:t>
      </w:r>
      <w:r>
        <w:t xml:space="preserve"> строк введен</w:t>
      </w:r>
      <w:r w:rsidRPr="004B13D4">
        <w:t xml:space="preserve"> с помощью </w:t>
      </w:r>
      <w:proofErr w:type="spellStart"/>
      <w:r w:rsidRPr="004B13D4">
        <w:t>Alt+Enter</w:t>
      </w:r>
      <w:proofErr w:type="spellEnd"/>
      <w:r>
        <w:t xml:space="preserve"> между словами </w:t>
      </w:r>
      <w:r w:rsidRPr="004B13D4">
        <w:rPr>
          <w:i/>
          <w:lang w:val="en-US"/>
        </w:rPr>
        <w:t>Help</w:t>
      </w:r>
      <w:r w:rsidRPr="004B13D4">
        <w:t xml:space="preserve"> </w:t>
      </w:r>
      <w:r>
        <w:t xml:space="preserve">и </w:t>
      </w:r>
      <w:r w:rsidRPr="004B13D4">
        <w:rPr>
          <w:i/>
          <w:lang w:val="en-US"/>
        </w:rPr>
        <w:t>me</w:t>
      </w:r>
      <w:r>
        <w:t>.</w:t>
      </w:r>
      <w:r w:rsidR="006466DC">
        <w:t xml:space="preserve"> </w:t>
      </w:r>
      <w:r>
        <w:t>В ячейке В7 вместо функции СЦЕПИТЬ можно использовать к</w:t>
      </w:r>
      <w:r w:rsidR="00AA7408">
        <w:t>онкатенаци</w:t>
      </w:r>
      <w:r>
        <w:t>ю</w:t>
      </w:r>
      <w:r w:rsidR="00AA7408">
        <w:t xml:space="preserve"> текста и ячеек:</w:t>
      </w:r>
      <w:r w:rsidR="00F46DB8" w:rsidRPr="00F46DB8">
        <w:t xml:space="preserve"> ="</w:t>
      </w:r>
      <w:r w:rsidR="00F46DB8" w:rsidRPr="00F46DB8">
        <w:rPr>
          <w:lang w:val="en-US"/>
        </w:rPr>
        <w:t>mailto</w:t>
      </w:r>
      <w:r w:rsidR="00F46DB8" w:rsidRPr="00F46DB8">
        <w:t>:"&amp;</w:t>
      </w:r>
      <w:r w:rsidR="00F46DB8" w:rsidRPr="00F46DB8">
        <w:rPr>
          <w:lang w:val="en-US"/>
        </w:rPr>
        <w:t>B</w:t>
      </w:r>
      <w:r w:rsidR="00F46DB8" w:rsidRPr="00F46DB8">
        <w:t>2&amp;</w:t>
      </w:r>
      <w:proofErr w:type="gramStart"/>
      <w:r w:rsidR="00F46DB8" w:rsidRPr="00F46DB8">
        <w:t>"?</w:t>
      </w:r>
      <w:r w:rsidR="00F46DB8" w:rsidRPr="00F46DB8">
        <w:rPr>
          <w:lang w:val="en-US"/>
        </w:rPr>
        <w:t>subject</w:t>
      </w:r>
      <w:proofErr w:type="gramEnd"/>
      <w:r w:rsidR="00F46DB8" w:rsidRPr="00F46DB8">
        <w:t>="&amp;</w:t>
      </w:r>
      <w:r w:rsidR="00F46DB8" w:rsidRPr="00F46DB8">
        <w:rPr>
          <w:lang w:val="en-US"/>
        </w:rPr>
        <w:t>B</w:t>
      </w:r>
      <w:r w:rsidR="00F46DB8" w:rsidRPr="00F46DB8">
        <w:t>4&amp;"&amp;</w:t>
      </w:r>
      <w:r w:rsidR="00F46DB8" w:rsidRPr="00F46DB8">
        <w:rPr>
          <w:lang w:val="en-US"/>
        </w:rPr>
        <w:t>body</w:t>
      </w:r>
      <w:r w:rsidR="00F46DB8" w:rsidRPr="00F46DB8">
        <w:t>="&amp;</w:t>
      </w:r>
      <w:r w:rsidR="00F46DB8" w:rsidRPr="00F46DB8">
        <w:rPr>
          <w:lang w:val="en-US"/>
        </w:rPr>
        <w:t>B</w:t>
      </w:r>
      <w:r w:rsidR="00F46DB8" w:rsidRPr="00F46DB8">
        <w:t>6</w:t>
      </w:r>
      <w:r w:rsidR="006466DC">
        <w:t xml:space="preserve">. </w:t>
      </w:r>
      <w:r w:rsidR="00AA7408">
        <w:t>Длина текста в ячейке В7 (первый аргумент функции ГИПЕРССЫЛКА) не может быть более 255 символов. При превышении этого значения в ячейке В8 отобразится ошибка #ЗНАЧ.</w:t>
      </w:r>
      <w:r w:rsidR="006466DC">
        <w:t xml:space="preserve"> </w:t>
      </w:r>
      <w:bookmarkStart w:id="0" w:name="_GoBack"/>
      <w:bookmarkEnd w:id="0"/>
      <w:r w:rsidR="00AA7408">
        <w:t xml:space="preserve">На рис. 3 приведен пример с использованием </w:t>
      </w:r>
      <w:proofErr w:type="spellStart"/>
      <w:r w:rsidR="00AA7408">
        <w:t>Windows</w:t>
      </w:r>
      <w:proofErr w:type="spellEnd"/>
      <w:r w:rsidR="00AA7408">
        <w:t xml:space="preserve"> </w:t>
      </w:r>
      <w:r w:rsidR="006466DC">
        <w:rPr>
          <w:lang w:val="en-US"/>
        </w:rPr>
        <w:t>Mail</w:t>
      </w:r>
      <w:r w:rsidR="00AA7408">
        <w:t xml:space="preserve"> в качестве почтового клиента.</w:t>
      </w:r>
    </w:p>
    <w:p w:rsidR="006466DC" w:rsidRDefault="006466DC" w:rsidP="00BD1AF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27584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Это электронное сообщение составлено с помощью функции ГИПЕРССЫЛ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B8" w:rsidRPr="00F46DB8" w:rsidRDefault="00F46DB8" w:rsidP="00BD1AF7">
      <w:pPr>
        <w:spacing w:after="120" w:line="240" w:lineRule="auto"/>
      </w:pPr>
      <w:r>
        <w:t>Рис. 3.</w:t>
      </w:r>
      <w:r w:rsidRPr="00F46DB8">
        <w:t xml:space="preserve"> Это электронное сообщение составлено с помощью функции ГИПЕРССЫЛКА</w:t>
      </w:r>
    </w:p>
    <w:sectPr w:rsidR="00F46DB8" w:rsidRPr="00F46DB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B8" w:rsidRDefault="00F46DB8" w:rsidP="00C93E69">
      <w:pPr>
        <w:spacing w:after="0" w:line="240" w:lineRule="auto"/>
      </w:pPr>
      <w:r>
        <w:separator/>
      </w:r>
    </w:p>
  </w:endnote>
  <w:endnote w:type="continuationSeparator" w:id="0">
    <w:p w:rsidR="00F46DB8" w:rsidRDefault="00F46DB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B8" w:rsidRDefault="00F46DB8" w:rsidP="00C93E69">
      <w:pPr>
        <w:spacing w:after="0" w:line="240" w:lineRule="auto"/>
      </w:pPr>
      <w:r>
        <w:separator/>
      </w:r>
    </w:p>
  </w:footnote>
  <w:footnote w:type="continuationSeparator" w:id="0">
    <w:p w:rsidR="00F46DB8" w:rsidRDefault="00F46DB8" w:rsidP="00C93E69">
      <w:pPr>
        <w:spacing w:after="0" w:line="240" w:lineRule="auto"/>
      </w:pPr>
      <w:r>
        <w:continuationSeparator/>
      </w:r>
    </w:p>
  </w:footnote>
  <w:footnote w:id="1">
    <w:p w:rsidR="00F46DB8" w:rsidRDefault="00F46DB8" w:rsidP="00AA7408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</w:t>
      </w:r>
      <w:proofErr w:type="gramStart"/>
      <w:r w:rsidRPr="00671663">
        <w:t>СПб.:</w:t>
      </w:r>
      <w:proofErr w:type="gramEnd"/>
      <w:r w:rsidRPr="00671663">
        <w:t xml:space="preserve"> Питер, 2014. – С. </w:t>
      </w:r>
      <w:r>
        <w:t>114–116.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7"/>
  </w:num>
  <w:num w:numId="14">
    <w:abstractNumId w:val="33"/>
  </w:num>
  <w:num w:numId="15">
    <w:abstractNumId w:val="5"/>
  </w:num>
  <w:num w:numId="16">
    <w:abstractNumId w:val="0"/>
  </w:num>
  <w:num w:numId="17">
    <w:abstractNumId w:val="16"/>
  </w:num>
  <w:num w:numId="18">
    <w:abstractNumId w:val="21"/>
  </w:num>
  <w:num w:numId="19">
    <w:abstractNumId w:val="27"/>
  </w:num>
  <w:num w:numId="20">
    <w:abstractNumId w:val="25"/>
  </w:num>
  <w:num w:numId="21">
    <w:abstractNumId w:val="29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13"/>
  </w:num>
  <w:num w:numId="27">
    <w:abstractNumId w:val="14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6"/>
  </w:num>
  <w:num w:numId="33">
    <w:abstractNumId w:val="3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3114B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1AA2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304A"/>
    <w:rsid w:val="00C45941"/>
    <w:rsid w:val="00C61EC7"/>
    <w:rsid w:val="00C65A37"/>
    <w:rsid w:val="00C707BF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6DB8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6560-85FE-4D10-9E7A-C03B47D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2016-09-24T08:39:00Z</cp:lastPrinted>
  <dcterms:created xsi:type="dcterms:W3CDTF">2016-09-24T08:51:00Z</dcterms:created>
  <dcterms:modified xsi:type="dcterms:W3CDTF">2016-09-24T10:23:00Z</dcterms:modified>
</cp:coreProperties>
</file>