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F6A" w:rsidRDefault="00087130" w:rsidP="00D4730E">
      <w:pPr>
        <w:spacing w:after="240" w:line="240" w:lineRule="auto"/>
        <w:rPr>
          <w:rFonts w:eastAsia="Times New Roman" w:cstheme="minorHAnsi"/>
          <w:b/>
          <w:bCs/>
          <w:color w:val="000000"/>
          <w:sz w:val="28"/>
          <w:lang w:eastAsia="ru-RU"/>
        </w:rPr>
      </w:pPr>
      <w:r w:rsidRPr="00087130">
        <w:rPr>
          <w:rFonts w:eastAsia="Times New Roman" w:cstheme="minorHAnsi"/>
          <w:b/>
          <w:bCs/>
          <w:color w:val="000000"/>
          <w:sz w:val="28"/>
          <w:lang w:eastAsia="ru-RU"/>
        </w:rPr>
        <w:t>Пол Винья и Майкл Кейси. Эпоха криптовалют</w:t>
      </w:r>
    </w:p>
    <w:p w:rsidR="008A6D98" w:rsidRPr="008A6D98" w:rsidRDefault="008A6D98" w:rsidP="008A6D98">
      <w:pPr>
        <w:spacing w:after="120" w:line="240" w:lineRule="auto"/>
        <w:rPr>
          <w:rFonts w:eastAsia="Times New Roman" w:cstheme="minorHAnsi"/>
          <w:color w:val="000000"/>
          <w:lang w:eastAsia="ru-RU"/>
        </w:rPr>
      </w:pPr>
      <w:r w:rsidRPr="008A6D98">
        <w:rPr>
          <w:rFonts w:eastAsia="Times New Roman" w:cstheme="minorHAnsi"/>
          <w:color w:val="000000"/>
          <w:lang w:eastAsia="ru-RU"/>
        </w:rPr>
        <w:t>Самое подробное и доступное исследование криптовалют.</w:t>
      </w:r>
      <w:r>
        <w:rPr>
          <w:rFonts w:eastAsia="Times New Roman" w:cstheme="minorHAnsi"/>
          <w:color w:val="000000"/>
          <w:lang w:eastAsia="ru-RU"/>
        </w:rPr>
        <w:t xml:space="preserve"> </w:t>
      </w:r>
      <w:r w:rsidRPr="008A6D98">
        <w:rPr>
          <w:rFonts w:eastAsia="Times New Roman" w:cstheme="minorHAnsi"/>
          <w:color w:val="000000"/>
          <w:lang w:eastAsia="ru-RU"/>
        </w:rPr>
        <w:t>Обозреватели Wall Street Journal Пол Винья и Майкл Кейси рассказывают о страхах и слухах, окружающих биткойн как средство расчета, и призывают читателей приготовиться к новой экономической реальности</w:t>
      </w:r>
      <w:r>
        <w:rPr>
          <w:rFonts w:eastAsia="Times New Roman" w:cstheme="minorHAnsi"/>
          <w:color w:val="000000"/>
          <w:lang w:eastAsia="ru-RU"/>
        </w:rPr>
        <w:t xml:space="preserve">, которая обязательно наступит. </w:t>
      </w:r>
      <w:r w:rsidRPr="008A6D98">
        <w:rPr>
          <w:rFonts w:eastAsia="Times New Roman" w:cstheme="minorHAnsi"/>
          <w:color w:val="000000"/>
          <w:lang w:eastAsia="ru-RU"/>
        </w:rPr>
        <w:t xml:space="preserve">Технология криптовалюты состоит в том, что, устраняя необходимость в посреднике, она поддерживает инфраструктуру, в которой незнакомые люди могут вести бизнес друг с другом. Это достигается за счет того, что важнейшая функция ведения учетных регистров передается от централизованных финансовых учреждений в сеть автономных. </w:t>
      </w:r>
      <w:r>
        <w:rPr>
          <w:rFonts w:eastAsia="Times New Roman" w:cstheme="minorHAnsi"/>
          <w:color w:val="000000"/>
          <w:lang w:eastAsia="ru-RU"/>
        </w:rPr>
        <w:t>П</w:t>
      </w:r>
      <w:r w:rsidRPr="008A6D98">
        <w:rPr>
          <w:rFonts w:eastAsia="Times New Roman" w:cstheme="minorHAnsi"/>
          <w:color w:val="000000"/>
          <w:lang w:eastAsia="ru-RU"/>
        </w:rPr>
        <w:t>отенциал этой технологии как средства обеспечения прозрачности и контроля простирается гораздо дальше сферы денежного оборота и платежей. И ее нельзя больше игнорировать и узнавать о ней только из слухов и отдельных новостей.</w:t>
      </w:r>
    </w:p>
    <w:p w:rsidR="008A6D98" w:rsidRPr="00143EDD" w:rsidRDefault="008A6D98" w:rsidP="00FE33E7">
      <w:pPr>
        <w:spacing w:after="120" w:line="240" w:lineRule="auto"/>
        <w:rPr>
          <w:rFonts w:eastAsia="Times New Roman" w:cstheme="minorHAnsi"/>
          <w:color w:val="000000"/>
          <w:lang w:eastAsia="ru-RU"/>
        </w:rPr>
      </w:pPr>
      <w:r w:rsidRPr="008A6D98">
        <w:rPr>
          <w:rFonts w:eastAsia="Times New Roman" w:cstheme="minorHAnsi"/>
          <w:color w:val="000000"/>
          <w:lang w:eastAsia="ru-RU"/>
        </w:rPr>
        <w:t>Пол Винья и Майкл Кейси. Эпоха криптовалют</w:t>
      </w:r>
      <w:r>
        <w:rPr>
          <w:rFonts w:eastAsia="Times New Roman" w:cstheme="minorHAnsi"/>
          <w:color w:val="000000"/>
          <w:lang w:eastAsia="ru-RU"/>
        </w:rPr>
        <w:t xml:space="preserve">. </w:t>
      </w:r>
      <w:r w:rsidRPr="008A6D98">
        <w:rPr>
          <w:rFonts w:eastAsia="Times New Roman" w:cstheme="minorHAnsi"/>
          <w:color w:val="000000"/>
          <w:lang w:eastAsia="ru-RU"/>
        </w:rPr>
        <w:t>Как биткоин и блокчейн меняют мировой экономический порядок</w:t>
      </w:r>
      <w:r>
        <w:rPr>
          <w:rFonts w:eastAsia="Times New Roman" w:cstheme="minorHAnsi"/>
          <w:color w:val="000000"/>
          <w:lang w:eastAsia="ru-RU"/>
        </w:rPr>
        <w:t xml:space="preserve"> – М.: Манн, Иванов и Фербер, 2017. – 432 с.</w:t>
      </w:r>
    </w:p>
    <w:p w:rsidR="002078A3" w:rsidRDefault="008A6D98" w:rsidP="00B715FE">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905000" cy="2771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ол Винья и Майкл Кейси. Эпоха криптовалют.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771775"/>
                    </a:xfrm>
                    <a:prstGeom prst="rect">
                      <a:avLst/>
                    </a:prstGeom>
                  </pic:spPr>
                </pic:pic>
              </a:graphicData>
            </a:graphic>
          </wp:inline>
        </w:drawing>
      </w:r>
    </w:p>
    <w:p w:rsidR="00086E8D" w:rsidRDefault="00086E8D" w:rsidP="00B715FE">
      <w:pPr>
        <w:spacing w:after="120" w:line="240" w:lineRule="auto"/>
        <w:rPr>
          <w:rStyle w:val="a9"/>
          <w:rFonts w:eastAsia="Times New Roman" w:cstheme="minorHAnsi"/>
          <w:lang w:eastAsia="ru-RU"/>
        </w:rPr>
      </w:pPr>
      <w:r w:rsidRPr="00086E8D">
        <w:rPr>
          <w:rFonts w:eastAsia="Times New Roman" w:cstheme="minorHAnsi"/>
          <w:color w:val="000000"/>
          <w:lang w:eastAsia="ru-RU"/>
        </w:rPr>
        <w:t xml:space="preserve">Купить цифровую книгу в </w:t>
      </w:r>
      <w:hyperlink r:id="rId9" w:history="1">
        <w:r w:rsidRPr="00086E8D">
          <w:rPr>
            <w:rStyle w:val="a9"/>
            <w:rFonts w:eastAsia="Times New Roman" w:cstheme="minorHAnsi"/>
            <w:lang w:eastAsia="ru-RU"/>
          </w:rPr>
          <w:t>ЛитРес</w:t>
        </w:r>
      </w:hyperlink>
      <w:r w:rsidRPr="00086E8D">
        <w:rPr>
          <w:rFonts w:eastAsia="Times New Roman" w:cstheme="minorHAnsi"/>
          <w:color w:val="000000"/>
          <w:lang w:eastAsia="ru-RU"/>
        </w:rPr>
        <w:t xml:space="preserve">, бумажную книгу в </w:t>
      </w:r>
      <w:hyperlink r:id="rId10" w:history="1">
        <w:r w:rsidRPr="00086E8D">
          <w:rPr>
            <w:rStyle w:val="a9"/>
            <w:rFonts w:eastAsia="Times New Roman" w:cstheme="minorHAnsi"/>
            <w:lang w:eastAsia="ru-RU"/>
          </w:rPr>
          <w:t>Ozon</w:t>
        </w:r>
      </w:hyperlink>
      <w:r w:rsidRPr="00086E8D">
        <w:rPr>
          <w:rFonts w:eastAsia="Times New Roman" w:cstheme="minorHAnsi"/>
          <w:color w:val="000000"/>
          <w:lang w:eastAsia="ru-RU"/>
        </w:rPr>
        <w:t xml:space="preserve"> или </w:t>
      </w:r>
      <w:hyperlink r:id="rId11" w:history="1">
        <w:r w:rsidRPr="00086E8D">
          <w:rPr>
            <w:rStyle w:val="a9"/>
            <w:rFonts w:eastAsia="Times New Roman" w:cstheme="minorHAnsi"/>
            <w:lang w:eastAsia="ru-RU"/>
          </w:rPr>
          <w:t>Лабиринте</w:t>
        </w:r>
      </w:hyperlink>
    </w:p>
    <w:p w:rsidR="009A7374" w:rsidRPr="009A7374" w:rsidRDefault="009A7374" w:rsidP="0053441F">
      <w:pPr>
        <w:pStyle w:val="3"/>
        <w:rPr>
          <w:rFonts w:eastAsia="Times New Roman"/>
          <w:lang w:eastAsia="ru-RU"/>
        </w:rPr>
      </w:pPr>
      <w:r w:rsidRPr="009A7374">
        <w:rPr>
          <w:rFonts w:eastAsia="Times New Roman"/>
          <w:lang w:eastAsia="ru-RU"/>
        </w:rPr>
        <w:t>Г</w:t>
      </w:r>
      <w:r w:rsidR="0053441F">
        <w:rPr>
          <w:rFonts w:eastAsia="Times New Roman"/>
          <w:lang w:eastAsia="ru-RU"/>
        </w:rPr>
        <w:t xml:space="preserve">лава 1. </w:t>
      </w:r>
      <w:r w:rsidRPr="009A7374">
        <w:rPr>
          <w:rFonts w:eastAsia="Times New Roman"/>
          <w:lang w:eastAsia="ru-RU"/>
        </w:rPr>
        <w:t>От Вавилона</w:t>
      </w:r>
      <w:r w:rsidR="0053441F">
        <w:rPr>
          <w:rFonts w:eastAsia="Times New Roman"/>
          <w:lang w:eastAsia="ru-RU"/>
        </w:rPr>
        <w:t xml:space="preserve"> </w:t>
      </w:r>
      <w:r w:rsidRPr="009A7374">
        <w:rPr>
          <w:rFonts w:eastAsia="Times New Roman"/>
          <w:lang w:eastAsia="ru-RU"/>
        </w:rPr>
        <w:t>к биткоину</w:t>
      </w:r>
    </w:p>
    <w:p w:rsidR="0053441F" w:rsidRDefault="009A7374" w:rsidP="009A7374">
      <w:pPr>
        <w:spacing w:after="120" w:line="240" w:lineRule="auto"/>
        <w:rPr>
          <w:rFonts w:eastAsia="Times New Roman" w:cstheme="minorHAnsi"/>
          <w:color w:val="000000"/>
          <w:lang w:eastAsia="ru-RU"/>
        </w:rPr>
      </w:pPr>
      <w:r w:rsidRPr="009A7374">
        <w:rPr>
          <w:rFonts w:eastAsia="Times New Roman" w:cstheme="minorHAnsi"/>
          <w:color w:val="000000"/>
          <w:lang w:eastAsia="ru-RU"/>
        </w:rPr>
        <w:t>Любая жизнеспособная валюта — будь то распределенная криптовалюта, созданная компьютерной программой, или традиционная бумажная валюта, выпущенная правительством, — должна завоевать доверие сообщества, в котором она обращается. Криптовалютные системы возлагают решение проблемы доверия на неразрушимую, рассредоточенную компьютерную программу, которая не спос</w:t>
      </w:r>
      <w:r w:rsidR="0053441F">
        <w:rPr>
          <w:rFonts w:eastAsia="Times New Roman" w:cstheme="minorHAnsi"/>
          <w:color w:val="000000"/>
          <w:lang w:eastAsia="ru-RU"/>
        </w:rPr>
        <w:t>обна обманывать людей.</w:t>
      </w:r>
    </w:p>
    <w:p w:rsidR="009A7374" w:rsidRPr="009A7374" w:rsidRDefault="0053441F" w:rsidP="009A7374">
      <w:pPr>
        <w:spacing w:after="120" w:line="240" w:lineRule="auto"/>
        <w:rPr>
          <w:rFonts w:eastAsia="Times New Roman" w:cstheme="minorHAnsi"/>
          <w:color w:val="000000"/>
          <w:lang w:eastAsia="ru-RU"/>
        </w:rPr>
      </w:pPr>
      <w:r>
        <w:rPr>
          <w:rFonts w:eastAsia="Times New Roman" w:cstheme="minorHAnsi"/>
          <w:color w:val="000000"/>
          <w:lang w:eastAsia="ru-RU"/>
        </w:rPr>
        <w:t>В</w:t>
      </w:r>
      <w:r w:rsidR="009A7374" w:rsidRPr="009A7374">
        <w:rPr>
          <w:rFonts w:eastAsia="Times New Roman" w:cstheme="minorHAnsi"/>
          <w:color w:val="000000"/>
          <w:lang w:eastAsia="ru-RU"/>
        </w:rPr>
        <w:t xml:space="preserve"> доисторическую эпоху племенного строя действовали властные структуры, поддерживавшие порядок за счет применения силы со стороны любого, кто ею обладал.</w:t>
      </w:r>
      <w:r>
        <w:rPr>
          <w:rFonts w:eastAsia="Times New Roman" w:cstheme="minorHAnsi"/>
          <w:color w:val="000000"/>
          <w:lang w:eastAsia="ru-RU"/>
        </w:rPr>
        <w:t xml:space="preserve"> </w:t>
      </w:r>
      <w:r w:rsidR="009A7374" w:rsidRPr="009A7374">
        <w:rPr>
          <w:rFonts w:eastAsia="Times New Roman" w:cstheme="minorHAnsi"/>
          <w:color w:val="000000"/>
          <w:lang w:eastAsia="ru-RU"/>
        </w:rPr>
        <w:t xml:space="preserve">Появление </w:t>
      </w:r>
      <w:r>
        <w:rPr>
          <w:rFonts w:eastAsia="Times New Roman" w:cstheme="minorHAnsi"/>
          <w:color w:val="000000"/>
          <w:lang w:eastAsia="ru-RU"/>
        </w:rPr>
        <w:t>денег</w:t>
      </w:r>
      <w:r w:rsidR="009A7374" w:rsidRPr="009A7374">
        <w:rPr>
          <w:rFonts w:eastAsia="Times New Roman" w:cstheme="minorHAnsi"/>
          <w:color w:val="000000"/>
          <w:lang w:eastAsia="ru-RU"/>
        </w:rPr>
        <w:t xml:space="preserve"> означало, что теперь все члены общества, а не только физически сильные или сплоченные могли добиваться успеха. Благосостояние, понимаемое как накопление этой новой абстрактной меры стоимости, становилось критерием могущества. Правила игры радикально изменились.</w:t>
      </w:r>
    </w:p>
    <w:p w:rsidR="0053441F" w:rsidRDefault="0053441F" w:rsidP="0053441F">
      <w:pPr>
        <w:spacing w:after="120" w:line="240" w:lineRule="auto"/>
        <w:rPr>
          <w:rFonts w:eastAsia="Times New Roman" w:cstheme="minorHAnsi"/>
          <w:color w:val="000000"/>
          <w:lang w:eastAsia="ru-RU"/>
        </w:rPr>
      </w:pPr>
      <w:r>
        <w:rPr>
          <w:rFonts w:eastAsia="Times New Roman" w:cstheme="minorHAnsi"/>
          <w:color w:val="000000"/>
          <w:lang w:eastAsia="ru-RU"/>
        </w:rPr>
        <w:t>О</w:t>
      </w:r>
      <w:r w:rsidR="009A7374" w:rsidRPr="009A7374">
        <w:rPr>
          <w:rFonts w:eastAsia="Times New Roman" w:cstheme="minorHAnsi"/>
          <w:color w:val="000000"/>
          <w:lang w:eastAsia="ru-RU"/>
        </w:rPr>
        <w:t>бщественный договор в качестве источника стоимости денег и утверждение о существовании их внутренней стоимости — это разные вещи.</w:t>
      </w:r>
      <w:r>
        <w:rPr>
          <w:rFonts w:eastAsia="Times New Roman" w:cstheme="minorHAnsi"/>
          <w:color w:val="000000"/>
          <w:lang w:eastAsia="ru-RU"/>
        </w:rPr>
        <w:t xml:space="preserve"> О</w:t>
      </w:r>
      <w:r w:rsidR="009A7374" w:rsidRPr="009A7374">
        <w:rPr>
          <w:rFonts w:eastAsia="Times New Roman" w:cstheme="minorHAnsi"/>
          <w:color w:val="000000"/>
          <w:lang w:eastAsia="ru-RU"/>
        </w:rPr>
        <w:t>дна школа считает деньги просто товаром, изначально существовавшей материальной ценностью, обладающей внутренней стоимостью. Представители этой школы считают, что народы выбирают определенные товары, которые становятся общепризнанными средствами обмена и позволяют отказаться от весьма обременительного бартера. Такой ортодоксальный взгляд на деньги характерен для сторонников металлических денег из австрийской школы экономики</w:t>
      </w:r>
      <w:r>
        <w:rPr>
          <w:rFonts w:eastAsia="Times New Roman" w:cstheme="minorHAnsi"/>
          <w:color w:val="000000"/>
          <w:lang w:eastAsia="ru-RU"/>
        </w:rPr>
        <w:t xml:space="preserve"> (подробнее см. </w:t>
      </w:r>
      <w:hyperlink r:id="rId12" w:history="1">
        <w:r w:rsidRPr="0053441F">
          <w:rPr>
            <w:rStyle w:val="a9"/>
            <w:rFonts w:eastAsia="Times New Roman" w:cstheme="minorHAnsi"/>
            <w:lang w:eastAsia="ru-RU"/>
          </w:rPr>
          <w:t>Хесус Уэрта Де Сото. Австрийская экономическая школа</w:t>
        </w:r>
      </w:hyperlink>
      <w:r>
        <w:rPr>
          <w:rFonts w:eastAsia="Times New Roman" w:cstheme="minorHAnsi"/>
          <w:color w:val="000000"/>
          <w:lang w:eastAsia="ru-RU"/>
        </w:rPr>
        <w:t>).</w:t>
      </w:r>
    </w:p>
    <w:p w:rsidR="0053441F" w:rsidRDefault="009A7374" w:rsidP="0053441F">
      <w:pPr>
        <w:spacing w:after="120" w:line="240" w:lineRule="auto"/>
        <w:rPr>
          <w:rFonts w:eastAsia="Times New Roman" w:cstheme="minorHAnsi"/>
          <w:color w:val="000000"/>
          <w:lang w:eastAsia="ru-RU"/>
        </w:rPr>
      </w:pPr>
      <w:r w:rsidRPr="009A7374">
        <w:rPr>
          <w:rFonts w:eastAsia="Times New Roman" w:cstheme="minorHAnsi"/>
          <w:color w:val="000000"/>
          <w:lang w:eastAsia="ru-RU"/>
        </w:rPr>
        <w:t xml:space="preserve">Сторонники второй концепции, получившей название хартализм </w:t>
      </w:r>
      <w:r w:rsidR="0053441F">
        <w:rPr>
          <w:rFonts w:eastAsia="Times New Roman" w:cstheme="minorHAnsi"/>
          <w:color w:val="000000"/>
          <w:lang w:eastAsia="ru-RU"/>
        </w:rPr>
        <w:t xml:space="preserve">(от англ. </w:t>
      </w:r>
      <w:r w:rsidR="0053441F">
        <w:rPr>
          <w:rFonts w:eastAsia="Times New Roman" w:cstheme="minorHAnsi"/>
          <w:color w:val="000000"/>
          <w:lang w:val="en-US" w:eastAsia="ru-RU"/>
        </w:rPr>
        <w:t>charta</w:t>
      </w:r>
      <w:r w:rsidR="0053441F">
        <w:rPr>
          <w:rFonts w:eastAsia="Times New Roman" w:cstheme="minorHAnsi"/>
          <w:color w:val="000000"/>
          <w:lang w:eastAsia="ru-RU"/>
        </w:rPr>
        <w:t xml:space="preserve"> – бумага)</w:t>
      </w:r>
      <w:r w:rsidRPr="009A7374">
        <w:rPr>
          <w:rFonts w:eastAsia="Times New Roman" w:cstheme="minorHAnsi"/>
          <w:color w:val="000000"/>
          <w:lang w:eastAsia="ru-RU"/>
        </w:rPr>
        <w:t>, не концентрировались на материальном воплощении денег,</w:t>
      </w:r>
      <w:r w:rsidR="0053441F">
        <w:rPr>
          <w:rFonts w:eastAsia="Times New Roman" w:cstheme="minorHAnsi"/>
          <w:color w:val="000000"/>
          <w:lang w:eastAsia="ru-RU"/>
        </w:rPr>
        <w:t xml:space="preserve"> </w:t>
      </w:r>
      <w:r w:rsidRPr="009A7374">
        <w:rPr>
          <w:rFonts w:eastAsia="Times New Roman" w:cstheme="minorHAnsi"/>
          <w:color w:val="000000"/>
          <w:lang w:eastAsia="ru-RU"/>
        </w:rPr>
        <w:t xml:space="preserve">подчеркивая тот факт, что они отражают </w:t>
      </w:r>
      <w:r w:rsidRPr="009A7374">
        <w:rPr>
          <w:rFonts w:eastAsia="Times New Roman" w:cstheme="minorHAnsi"/>
          <w:color w:val="000000"/>
          <w:lang w:eastAsia="ru-RU"/>
        </w:rPr>
        <w:lastRenderedPageBreak/>
        <w:t>прежде всего отношения взаимных расчетов и доверия между индивидуумом и обществом. Эта концепция нашла отклик у тех экономистов, которые считали, что у политиков есть общественное предназначение — управление</w:t>
      </w:r>
      <w:r w:rsidR="0053441F">
        <w:rPr>
          <w:rFonts w:eastAsia="Times New Roman" w:cstheme="minorHAnsi"/>
          <w:color w:val="000000"/>
          <w:lang w:eastAsia="ru-RU"/>
        </w:rPr>
        <w:t xml:space="preserve"> экономикой на благо общества. Н</w:t>
      </w:r>
      <w:r w:rsidRPr="009A7374">
        <w:rPr>
          <w:rFonts w:eastAsia="Times New Roman" w:cstheme="minorHAnsi"/>
          <w:color w:val="000000"/>
          <w:lang w:eastAsia="ru-RU"/>
        </w:rPr>
        <w:t>аиболее известны</w:t>
      </w:r>
      <w:r w:rsidR="0053441F">
        <w:rPr>
          <w:rFonts w:eastAsia="Times New Roman" w:cstheme="minorHAnsi"/>
          <w:color w:val="000000"/>
          <w:lang w:eastAsia="ru-RU"/>
        </w:rPr>
        <w:t>й</w:t>
      </w:r>
      <w:r w:rsidRPr="009A7374">
        <w:rPr>
          <w:rFonts w:eastAsia="Times New Roman" w:cstheme="minorHAnsi"/>
          <w:color w:val="000000"/>
          <w:lang w:eastAsia="ru-RU"/>
        </w:rPr>
        <w:t xml:space="preserve"> представител</w:t>
      </w:r>
      <w:r w:rsidR="0053441F">
        <w:rPr>
          <w:rFonts w:eastAsia="Times New Roman" w:cstheme="minorHAnsi"/>
          <w:color w:val="000000"/>
          <w:lang w:eastAsia="ru-RU"/>
        </w:rPr>
        <w:t>ь</w:t>
      </w:r>
      <w:r w:rsidRPr="009A7374">
        <w:rPr>
          <w:rFonts w:eastAsia="Times New Roman" w:cstheme="minorHAnsi"/>
          <w:color w:val="000000"/>
          <w:lang w:eastAsia="ru-RU"/>
        </w:rPr>
        <w:t xml:space="preserve"> этой группы экономистов — Джон Мейнард Кейнс</w:t>
      </w:r>
      <w:r w:rsidR="0053441F">
        <w:rPr>
          <w:rFonts w:eastAsia="Times New Roman" w:cstheme="minorHAnsi"/>
          <w:color w:val="000000"/>
          <w:lang w:eastAsia="ru-RU"/>
        </w:rPr>
        <w:t xml:space="preserve"> (см. </w:t>
      </w:r>
      <w:hyperlink r:id="rId13" w:history="1">
        <w:r w:rsidR="0053441F" w:rsidRPr="0053441F">
          <w:rPr>
            <w:rStyle w:val="a9"/>
            <w:rFonts w:eastAsia="Times New Roman" w:cstheme="minorHAnsi"/>
            <w:lang w:eastAsia="ru-RU"/>
          </w:rPr>
          <w:t>Общая теория занятости, процента и денег</w:t>
        </w:r>
      </w:hyperlink>
      <w:r w:rsidR="0053441F">
        <w:rPr>
          <w:rFonts w:eastAsia="Times New Roman" w:cstheme="minorHAnsi"/>
          <w:color w:val="000000"/>
          <w:lang w:eastAsia="ru-RU"/>
        </w:rPr>
        <w:t>).</w:t>
      </w:r>
    </w:p>
    <w:p w:rsidR="00E81885" w:rsidRDefault="009A7374" w:rsidP="009A7374">
      <w:pPr>
        <w:spacing w:after="120" w:line="240" w:lineRule="auto"/>
        <w:rPr>
          <w:rFonts w:eastAsia="Times New Roman" w:cstheme="minorHAnsi"/>
          <w:color w:val="000000"/>
          <w:lang w:eastAsia="ru-RU"/>
        </w:rPr>
      </w:pPr>
      <w:r w:rsidRPr="009A7374">
        <w:rPr>
          <w:rFonts w:eastAsia="Times New Roman" w:cstheme="minorHAnsi"/>
          <w:color w:val="000000"/>
          <w:lang w:eastAsia="ru-RU"/>
        </w:rPr>
        <w:t>Появление биткоина привлекло многих сторонников металлистской концепции, в первую очередь либертарианцев, требовавших от правительства убрать свои загребущие руки от регулирования денежного предложения. Учитывая нематериальную природу биткоина, они считали эту цифровую валюту редким товаром, вещью, которую следует еще «добыть» и сохранить; вещью с математически обоснованным конечным предложением, которое гарантирует рост ее стоимости по сравнению с бумажными деньгами (например, долларом), ведь их предлож</w:t>
      </w:r>
      <w:r w:rsidR="00E81885">
        <w:rPr>
          <w:rFonts w:eastAsia="Times New Roman" w:cstheme="minorHAnsi"/>
          <w:color w:val="000000"/>
          <w:lang w:eastAsia="ru-RU"/>
        </w:rPr>
        <w:t>ение фактически неограниченно.</w:t>
      </w:r>
    </w:p>
    <w:p w:rsidR="0053441F" w:rsidRDefault="0053441F" w:rsidP="009A7374">
      <w:pPr>
        <w:spacing w:after="120" w:line="240" w:lineRule="auto"/>
        <w:rPr>
          <w:rFonts w:eastAsia="Times New Roman" w:cstheme="minorHAnsi"/>
          <w:color w:val="000000"/>
          <w:lang w:eastAsia="ru-RU"/>
        </w:rPr>
      </w:pPr>
      <w:r>
        <w:rPr>
          <w:rFonts w:eastAsia="Times New Roman" w:cstheme="minorHAnsi"/>
          <w:color w:val="000000"/>
          <w:lang w:eastAsia="ru-RU"/>
        </w:rPr>
        <w:t>О</w:t>
      </w:r>
      <w:r w:rsidR="009A7374" w:rsidRPr="009A7374">
        <w:rPr>
          <w:rFonts w:eastAsia="Times New Roman" w:cstheme="minorHAnsi"/>
          <w:color w:val="000000"/>
          <w:lang w:eastAsia="ru-RU"/>
        </w:rPr>
        <w:t>днако многие другие сторонники криптова</w:t>
      </w:r>
      <w:r>
        <w:rPr>
          <w:rFonts w:eastAsia="Times New Roman" w:cstheme="minorHAnsi"/>
          <w:color w:val="000000"/>
          <w:lang w:eastAsia="ru-RU"/>
        </w:rPr>
        <w:t>лют</w:t>
      </w:r>
      <w:r w:rsidR="009A7374" w:rsidRPr="009A7374">
        <w:rPr>
          <w:rFonts w:eastAsia="Times New Roman" w:cstheme="minorHAnsi"/>
          <w:color w:val="000000"/>
          <w:lang w:eastAsia="ru-RU"/>
        </w:rPr>
        <w:t xml:space="preserve"> считают биткоин не деньгами, а протоколом платежей. Их интересует не столько привлекательность биткоина как вещи, обладающей собственной внутренней стоимостью, сколько способность лежащей в его основе компьютерной сети реорганизовать</w:t>
      </w:r>
      <w:r>
        <w:rPr>
          <w:rFonts w:eastAsia="Times New Roman" w:cstheme="minorHAnsi"/>
          <w:color w:val="000000"/>
          <w:lang w:eastAsia="ru-RU"/>
        </w:rPr>
        <w:t xml:space="preserve"> </w:t>
      </w:r>
      <w:r w:rsidR="009A7374" w:rsidRPr="009A7374">
        <w:rPr>
          <w:rFonts w:eastAsia="Times New Roman" w:cstheme="minorHAnsi"/>
          <w:color w:val="000000"/>
          <w:lang w:eastAsia="ru-RU"/>
        </w:rPr>
        <w:t>отношения доверия, на основе которых общество проводит обмен ценностями. Они рассматривают деньги как способ признания долговых обязательств и их погашения.</w:t>
      </w:r>
      <w:r w:rsidR="009A7374">
        <w:rPr>
          <w:rFonts w:eastAsia="Times New Roman" w:cstheme="minorHAnsi"/>
          <w:color w:val="000000"/>
          <w:lang w:eastAsia="ru-RU"/>
        </w:rPr>
        <w:t xml:space="preserve"> </w:t>
      </w:r>
      <w:r w:rsidR="009A7374" w:rsidRPr="009A7374">
        <w:rPr>
          <w:rFonts w:eastAsia="Times New Roman" w:cstheme="minorHAnsi"/>
          <w:color w:val="000000"/>
          <w:lang w:eastAsia="ru-RU"/>
        </w:rPr>
        <w:t>Эти отличия очень важны</w:t>
      </w:r>
      <w:r>
        <w:rPr>
          <w:rFonts w:eastAsia="Times New Roman" w:cstheme="minorHAnsi"/>
          <w:color w:val="000000"/>
          <w:lang w:eastAsia="ru-RU"/>
        </w:rPr>
        <w:t>.</w:t>
      </w:r>
    </w:p>
    <w:p w:rsidR="00E81885" w:rsidRDefault="00E81885" w:rsidP="009A7374">
      <w:pPr>
        <w:spacing w:after="120" w:line="240" w:lineRule="auto"/>
        <w:rPr>
          <w:rFonts w:eastAsia="Times New Roman" w:cstheme="minorHAnsi"/>
          <w:color w:val="000000"/>
          <w:lang w:eastAsia="ru-RU"/>
        </w:rPr>
      </w:pPr>
      <w:r>
        <w:rPr>
          <w:rFonts w:eastAsia="Times New Roman" w:cstheme="minorHAnsi"/>
          <w:color w:val="000000"/>
          <w:lang w:eastAsia="ru-RU"/>
        </w:rPr>
        <w:t>П</w:t>
      </w:r>
      <w:r w:rsidR="009A7374" w:rsidRPr="009A7374">
        <w:rPr>
          <w:rFonts w:eastAsia="Times New Roman" w:cstheme="minorHAnsi"/>
          <w:color w:val="000000"/>
          <w:lang w:eastAsia="ru-RU"/>
        </w:rPr>
        <w:t>ервая зафиксированная в истории денежная система появилась около 3000 года</w:t>
      </w:r>
      <w:r>
        <w:rPr>
          <w:rFonts w:eastAsia="Times New Roman" w:cstheme="minorHAnsi"/>
          <w:color w:val="000000"/>
          <w:lang w:eastAsia="ru-RU"/>
        </w:rPr>
        <w:t xml:space="preserve"> </w:t>
      </w:r>
      <w:r w:rsidR="009A7374" w:rsidRPr="009A7374">
        <w:rPr>
          <w:rFonts w:eastAsia="Times New Roman" w:cstheme="minorHAnsi"/>
          <w:color w:val="000000"/>
          <w:lang w:eastAsia="ru-RU"/>
        </w:rPr>
        <w:t xml:space="preserve">до нашей эры в Месопотамии, находившейся на территории современного Ирака и части других государств. Тогда вавилоняне начали использовать серебро и ячмень в качестве универсальных средств обмена и единиц стоимости. Примерно в то же время там же появился Кодекс Хаммурапи — один из наиболее древних сохранившихся памятников письменности, а также первый пример письменного изложения норм закона. </w:t>
      </w:r>
      <w:r>
        <w:rPr>
          <w:rFonts w:eastAsia="Times New Roman" w:cstheme="minorHAnsi"/>
          <w:color w:val="000000"/>
          <w:lang w:eastAsia="ru-RU"/>
        </w:rPr>
        <w:t>В</w:t>
      </w:r>
      <w:r w:rsidR="009A7374" w:rsidRPr="009A7374">
        <w:rPr>
          <w:rFonts w:eastAsia="Times New Roman" w:cstheme="minorHAnsi"/>
          <w:color w:val="000000"/>
          <w:lang w:eastAsia="ru-RU"/>
        </w:rPr>
        <w:t xml:space="preserve"> Кодексе приведены правила расчетов по долговым обязательствам, согласно которым долги можно погаша</w:t>
      </w:r>
      <w:r>
        <w:rPr>
          <w:rFonts w:eastAsia="Times New Roman" w:cstheme="minorHAnsi"/>
          <w:color w:val="000000"/>
          <w:lang w:eastAsia="ru-RU"/>
        </w:rPr>
        <w:t xml:space="preserve">ть как серебром, так и ячменем (подробнее см. </w:t>
      </w:r>
      <w:hyperlink r:id="rId14" w:history="1">
        <w:r w:rsidRPr="00E81885">
          <w:rPr>
            <w:rStyle w:val="a9"/>
            <w:rFonts w:eastAsia="Times New Roman" w:cstheme="minorHAnsi"/>
            <w:lang w:eastAsia="ru-RU"/>
          </w:rPr>
          <w:t>Законы Хаммурапи и проблема принципал – агент</w:t>
        </w:r>
      </w:hyperlink>
      <w:r>
        <w:rPr>
          <w:rFonts w:eastAsia="Times New Roman" w:cstheme="minorHAnsi"/>
          <w:color w:val="000000"/>
          <w:lang w:eastAsia="ru-RU"/>
        </w:rPr>
        <w:t>).</w:t>
      </w:r>
    </w:p>
    <w:p w:rsidR="009A7374" w:rsidRPr="009A7374" w:rsidRDefault="009A7374" w:rsidP="009A7374">
      <w:pPr>
        <w:spacing w:after="120" w:line="240" w:lineRule="auto"/>
        <w:rPr>
          <w:rFonts w:eastAsia="Times New Roman" w:cstheme="minorHAnsi"/>
          <w:color w:val="000000"/>
          <w:lang w:eastAsia="ru-RU"/>
        </w:rPr>
      </w:pPr>
      <w:r w:rsidRPr="009A7374">
        <w:rPr>
          <w:rFonts w:eastAsia="Times New Roman" w:cstheme="minorHAnsi"/>
          <w:color w:val="000000"/>
          <w:lang w:eastAsia="ru-RU"/>
        </w:rPr>
        <w:t>С течением времени положение человека в обществе стало определяться способностью приобретать материальные ценности, выраженные в денежной форме, даже в большей мере, чем правом карать других. Таким образом, появление денег сделало расчеты между людьми менее зависимыми от кровопролития и хаоса. По мере того как мир упорядочивался, он становился более удобным для торговли. Именно на этой основе получили развитие великие античные цивилизации: Месопотамия, Греция и</w:t>
      </w:r>
      <w:r w:rsidR="00E81885">
        <w:rPr>
          <w:rFonts w:eastAsia="Times New Roman" w:cstheme="minorHAnsi"/>
          <w:color w:val="000000"/>
          <w:lang w:eastAsia="ru-RU"/>
        </w:rPr>
        <w:t xml:space="preserve"> добившийся наибольшего успеха Р</w:t>
      </w:r>
      <w:r w:rsidRPr="009A7374">
        <w:rPr>
          <w:rFonts w:eastAsia="Times New Roman" w:cstheme="minorHAnsi"/>
          <w:color w:val="000000"/>
          <w:lang w:eastAsia="ru-RU"/>
        </w:rPr>
        <w:t>им.</w:t>
      </w:r>
    </w:p>
    <w:p w:rsidR="009A7374" w:rsidRPr="009A7374" w:rsidRDefault="009A7374" w:rsidP="009A7374">
      <w:pPr>
        <w:spacing w:after="120" w:line="240" w:lineRule="auto"/>
        <w:rPr>
          <w:rFonts w:eastAsia="Times New Roman" w:cstheme="minorHAnsi"/>
          <w:color w:val="000000"/>
          <w:lang w:eastAsia="ru-RU"/>
        </w:rPr>
      </w:pPr>
      <w:r w:rsidRPr="009A7374">
        <w:rPr>
          <w:rFonts w:eastAsia="Times New Roman" w:cstheme="minorHAnsi"/>
          <w:color w:val="000000"/>
          <w:lang w:eastAsia="ru-RU"/>
        </w:rPr>
        <w:t xml:space="preserve">расцвет и закат этих цивилизаций совпал по времени с распространением денег, и сейчас уже невозможно выяснить, какое из этих двух событий было причиной, а какое следствием. Причиной политической нестабильности, в конечном счете ослабившей </w:t>
      </w:r>
      <w:r w:rsidR="00E81885">
        <w:rPr>
          <w:rFonts w:eastAsia="Times New Roman" w:cstheme="minorHAnsi"/>
          <w:color w:val="000000"/>
          <w:lang w:eastAsia="ru-RU"/>
        </w:rPr>
        <w:t xml:space="preserve">римскую </w:t>
      </w:r>
      <w:r w:rsidRPr="009A7374">
        <w:rPr>
          <w:rFonts w:eastAsia="Times New Roman" w:cstheme="minorHAnsi"/>
          <w:color w:val="000000"/>
          <w:lang w:eastAsia="ru-RU"/>
        </w:rPr>
        <w:t xml:space="preserve">империю и доведшей ее до коллапса, отчасти стало снижение покупательной способности римских денег </w:t>
      </w:r>
      <w:r w:rsidR="00D26252" w:rsidRPr="009A7374">
        <w:rPr>
          <w:rFonts w:eastAsia="Times New Roman" w:cstheme="minorHAnsi"/>
          <w:color w:val="000000"/>
          <w:lang w:eastAsia="ru-RU"/>
        </w:rPr>
        <w:t>из-за</w:t>
      </w:r>
      <w:r w:rsidRPr="009A7374">
        <w:rPr>
          <w:rFonts w:eastAsia="Times New Roman" w:cstheme="minorHAnsi"/>
          <w:color w:val="000000"/>
          <w:lang w:eastAsia="ru-RU"/>
        </w:rPr>
        <w:t xml:space="preserve"> все чаще повторявшихся периодов бешеной инфляции</w:t>
      </w:r>
      <w:r w:rsidR="00E81885">
        <w:rPr>
          <w:rFonts w:eastAsia="Times New Roman" w:cstheme="minorHAnsi"/>
          <w:color w:val="000000"/>
          <w:lang w:eastAsia="ru-RU"/>
        </w:rPr>
        <w:t xml:space="preserve">. </w:t>
      </w:r>
      <w:r w:rsidRPr="009A7374">
        <w:rPr>
          <w:rFonts w:eastAsia="Times New Roman" w:cstheme="minorHAnsi"/>
          <w:color w:val="000000"/>
          <w:lang w:eastAsia="ru-RU"/>
        </w:rPr>
        <w:t xml:space="preserve">После падения </w:t>
      </w:r>
      <w:r w:rsidR="00E81885">
        <w:rPr>
          <w:rFonts w:eastAsia="Times New Roman" w:cstheme="minorHAnsi"/>
          <w:color w:val="000000"/>
          <w:lang w:eastAsia="ru-RU"/>
        </w:rPr>
        <w:t>Рима в Е</w:t>
      </w:r>
      <w:r w:rsidRPr="009A7374">
        <w:rPr>
          <w:rFonts w:eastAsia="Times New Roman" w:cstheme="minorHAnsi"/>
          <w:color w:val="000000"/>
          <w:lang w:eastAsia="ru-RU"/>
        </w:rPr>
        <w:t>вропе наступили Темные века, и ее население в значительной мере утратило вкус к операциям с деньгами. Как пишет</w:t>
      </w:r>
      <w:r w:rsidR="00E81885">
        <w:rPr>
          <w:rFonts w:eastAsia="Times New Roman" w:cstheme="minorHAnsi"/>
          <w:color w:val="000000"/>
          <w:lang w:eastAsia="ru-RU"/>
        </w:rPr>
        <w:t xml:space="preserve"> </w:t>
      </w:r>
      <w:r w:rsidR="00D26252">
        <w:rPr>
          <w:rFonts w:eastAsia="Times New Roman" w:cstheme="minorHAnsi"/>
          <w:color w:val="000000"/>
          <w:lang w:eastAsia="ru-RU"/>
        </w:rPr>
        <w:t>историк Ниал</w:t>
      </w:r>
      <w:r w:rsidRPr="009A7374">
        <w:rPr>
          <w:rFonts w:eastAsia="Times New Roman" w:cstheme="minorHAnsi"/>
          <w:color w:val="000000"/>
          <w:lang w:eastAsia="ru-RU"/>
        </w:rPr>
        <w:t xml:space="preserve"> Фергюсон, восстановление денежного обращения и одновременное учреждение банков семьей Медичи из Флоренции про</w:t>
      </w:r>
      <w:r>
        <w:rPr>
          <w:rFonts w:eastAsia="Times New Roman" w:cstheme="minorHAnsi"/>
          <w:color w:val="000000"/>
          <w:lang w:eastAsia="ru-RU"/>
        </w:rPr>
        <w:t xml:space="preserve"> </w:t>
      </w:r>
      <w:r w:rsidRPr="009A7374">
        <w:rPr>
          <w:rFonts w:eastAsia="Times New Roman" w:cstheme="minorHAnsi"/>
          <w:color w:val="000000"/>
          <w:lang w:eastAsia="ru-RU"/>
        </w:rPr>
        <w:t>финансировало резкое увел</w:t>
      </w:r>
      <w:r w:rsidR="00E81885">
        <w:rPr>
          <w:rFonts w:eastAsia="Times New Roman" w:cstheme="minorHAnsi"/>
          <w:color w:val="000000"/>
          <w:lang w:eastAsia="ru-RU"/>
        </w:rPr>
        <w:t>ичение объемов мировой торговли. В</w:t>
      </w:r>
      <w:r w:rsidRPr="009A7374">
        <w:rPr>
          <w:rFonts w:eastAsia="Times New Roman" w:cstheme="minorHAnsi"/>
          <w:color w:val="000000"/>
          <w:lang w:eastAsia="ru-RU"/>
        </w:rPr>
        <w:t>се это проложило путь Европе в новое время, в котором деньги и финансовая система стали центром влияния</w:t>
      </w:r>
      <w:r w:rsidR="00E81885">
        <w:rPr>
          <w:rFonts w:eastAsia="Times New Roman" w:cstheme="minorHAnsi"/>
          <w:color w:val="000000"/>
          <w:lang w:eastAsia="ru-RU"/>
        </w:rPr>
        <w:t xml:space="preserve"> (см. </w:t>
      </w:r>
      <w:hyperlink r:id="rId15" w:history="1">
        <w:r w:rsidR="00E81885" w:rsidRPr="00E81885">
          <w:rPr>
            <w:rStyle w:val="a9"/>
            <w:rFonts w:eastAsia="Times New Roman" w:cstheme="minorHAnsi"/>
            <w:lang w:eastAsia="ru-RU"/>
          </w:rPr>
          <w:t>Ниал Фергюсон. Восхождение денег</w:t>
        </w:r>
      </w:hyperlink>
      <w:r w:rsidR="00E81885">
        <w:rPr>
          <w:rFonts w:eastAsia="Times New Roman" w:cstheme="minorHAnsi"/>
          <w:color w:val="000000"/>
          <w:lang w:eastAsia="ru-RU"/>
        </w:rPr>
        <w:t>)</w:t>
      </w:r>
      <w:r w:rsidRPr="009A7374">
        <w:rPr>
          <w:rFonts w:eastAsia="Times New Roman" w:cstheme="minorHAnsi"/>
          <w:color w:val="000000"/>
          <w:lang w:eastAsia="ru-RU"/>
        </w:rPr>
        <w:t>.</w:t>
      </w:r>
    </w:p>
    <w:p w:rsidR="00E81885" w:rsidRDefault="00E81885" w:rsidP="009A7374">
      <w:pPr>
        <w:spacing w:after="120" w:line="240" w:lineRule="auto"/>
        <w:rPr>
          <w:rFonts w:eastAsia="Times New Roman" w:cstheme="minorHAnsi"/>
          <w:color w:val="000000"/>
          <w:lang w:eastAsia="ru-RU"/>
        </w:rPr>
      </w:pPr>
      <w:r>
        <w:rPr>
          <w:rFonts w:eastAsia="Times New Roman" w:cstheme="minorHAnsi"/>
          <w:color w:val="000000"/>
          <w:lang w:eastAsia="ru-RU"/>
        </w:rPr>
        <w:t>О</w:t>
      </w:r>
      <w:r w:rsidR="009A7374" w:rsidRPr="009A7374">
        <w:rPr>
          <w:rFonts w:eastAsia="Times New Roman" w:cstheme="minorHAnsi"/>
          <w:color w:val="000000"/>
          <w:lang w:eastAsia="ru-RU"/>
        </w:rPr>
        <w:t>снованный на идеях либеральных мыслителей, в том числе великого английского философа Джона Локка, золотой стандарт получил распространение в конце XVII века. Люди чувствовали, что необходимо привязать стоимость денег к ценности, имеющей материальное воплощение, чтобы предотвратить попытки правительств и их новых партнеров в лице банковского сектора спекулировать на обесценении национальных денег. Эта модель доказала свою эффективность в обуздании инфляции, что помогло сохранить сбережения зажиточных с</w:t>
      </w:r>
      <w:r>
        <w:rPr>
          <w:rFonts w:eastAsia="Times New Roman" w:cstheme="minorHAnsi"/>
          <w:color w:val="000000"/>
          <w:lang w:eastAsia="ru-RU"/>
        </w:rPr>
        <w:t>лоев населения.</w:t>
      </w:r>
    </w:p>
    <w:p w:rsidR="00E81885" w:rsidRDefault="00E81885" w:rsidP="009A7374">
      <w:pPr>
        <w:spacing w:after="120" w:line="240" w:lineRule="auto"/>
        <w:rPr>
          <w:rFonts w:eastAsia="Times New Roman" w:cstheme="minorHAnsi"/>
          <w:color w:val="000000"/>
          <w:lang w:eastAsia="ru-RU"/>
        </w:rPr>
      </w:pPr>
      <w:r>
        <w:rPr>
          <w:rFonts w:eastAsia="Times New Roman" w:cstheme="minorHAnsi"/>
          <w:color w:val="000000"/>
          <w:lang w:eastAsia="ru-RU"/>
        </w:rPr>
        <w:t>О</w:t>
      </w:r>
      <w:r w:rsidR="009A7374" w:rsidRPr="009A7374">
        <w:rPr>
          <w:rFonts w:eastAsia="Times New Roman" w:cstheme="minorHAnsi"/>
          <w:color w:val="000000"/>
          <w:lang w:eastAsia="ru-RU"/>
        </w:rPr>
        <w:t>днако монетарные ограничения и возросшая стоимость золота вынуждают людей хранить деньги</w:t>
      </w:r>
      <w:r>
        <w:rPr>
          <w:rFonts w:eastAsia="Times New Roman" w:cstheme="minorHAnsi"/>
          <w:color w:val="000000"/>
          <w:lang w:eastAsia="ru-RU"/>
        </w:rPr>
        <w:t xml:space="preserve"> </w:t>
      </w:r>
      <w:r w:rsidR="009A7374" w:rsidRPr="009A7374">
        <w:rPr>
          <w:rFonts w:eastAsia="Times New Roman" w:cstheme="minorHAnsi"/>
          <w:color w:val="000000"/>
          <w:lang w:eastAsia="ru-RU"/>
        </w:rPr>
        <w:t>дома, что ограничивает возможности банковского кредитования, увеличивает количество банкротств и генерирует безработицу. По мере того как финансовая система переживала кризис за кризисом, сформировалась альтернативная концепция</w:t>
      </w:r>
      <w:r>
        <w:rPr>
          <w:rFonts w:eastAsia="Times New Roman" w:cstheme="minorHAnsi"/>
          <w:color w:val="000000"/>
          <w:lang w:eastAsia="ru-RU"/>
        </w:rPr>
        <w:t>.</w:t>
      </w:r>
      <w:r w:rsidR="009A7374" w:rsidRPr="009A7374">
        <w:rPr>
          <w:rFonts w:eastAsia="Times New Roman" w:cstheme="minorHAnsi"/>
          <w:color w:val="000000"/>
          <w:lang w:eastAsia="ru-RU"/>
        </w:rPr>
        <w:t xml:space="preserve"> Ее сторонники концентрировались на том, как следует регулировать банки, выполняющие уникальные функции создателей частных, генерируемых разви</w:t>
      </w:r>
      <w:r>
        <w:rPr>
          <w:rFonts w:eastAsia="Times New Roman" w:cstheme="minorHAnsi"/>
          <w:color w:val="000000"/>
          <w:lang w:eastAsia="ru-RU"/>
        </w:rPr>
        <w:t>тием кредитных отношений денег.</w:t>
      </w:r>
    </w:p>
    <w:p w:rsidR="00E81885" w:rsidRDefault="009A7374" w:rsidP="009A7374">
      <w:pPr>
        <w:spacing w:after="120" w:line="240" w:lineRule="auto"/>
        <w:rPr>
          <w:rFonts w:eastAsia="Times New Roman" w:cstheme="minorHAnsi"/>
          <w:color w:val="000000"/>
          <w:lang w:eastAsia="ru-RU"/>
        </w:rPr>
      </w:pPr>
      <w:r w:rsidRPr="009A7374">
        <w:rPr>
          <w:rFonts w:eastAsia="Times New Roman" w:cstheme="minorHAnsi"/>
          <w:color w:val="000000"/>
          <w:lang w:eastAsia="ru-RU"/>
        </w:rPr>
        <w:lastRenderedPageBreak/>
        <w:t>Лидером этой концепции стал в XIX веке редактор журнала Economist Уолтер Бэджет, а ее идеи легли в основу организации современной банковской системы с центральным банком во главе. Поддерживаемые правителями, которые ни в коем случае не могли обанкротиться, такие центральные банки, как банк Англии, выполняли функции «кредитора последней надежды», призванного преодолеть кризис недоверия к банковской системе. они соглашались свободно кредитовать платежеспособные банки, если у тех случались проблемы с ликвидностью</w:t>
      </w:r>
      <w:r w:rsidR="00E81885">
        <w:rPr>
          <w:rFonts w:eastAsia="Times New Roman" w:cstheme="minorHAnsi"/>
          <w:color w:val="000000"/>
          <w:lang w:eastAsia="ru-RU"/>
        </w:rPr>
        <w:t xml:space="preserve"> в периоды финансовых кризисов.</w:t>
      </w:r>
    </w:p>
    <w:p w:rsidR="009A7374" w:rsidRPr="009A7374" w:rsidRDefault="009A7374" w:rsidP="00E81885">
      <w:pPr>
        <w:pStyle w:val="3"/>
        <w:rPr>
          <w:rFonts w:eastAsia="Times New Roman"/>
          <w:lang w:eastAsia="ru-RU"/>
        </w:rPr>
      </w:pPr>
      <w:r w:rsidRPr="009A7374">
        <w:rPr>
          <w:rFonts w:eastAsia="Times New Roman"/>
          <w:lang w:eastAsia="ru-RU"/>
        </w:rPr>
        <w:t>Г</w:t>
      </w:r>
      <w:r w:rsidR="00E81885">
        <w:rPr>
          <w:rFonts w:eastAsia="Times New Roman"/>
          <w:lang w:eastAsia="ru-RU"/>
        </w:rPr>
        <w:t xml:space="preserve">лава </w:t>
      </w:r>
      <w:r w:rsidRPr="009A7374">
        <w:rPr>
          <w:rFonts w:eastAsia="Times New Roman"/>
          <w:lang w:eastAsia="ru-RU"/>
        </w:rPr>
        <w:t>2</w:t>
      </w:r>
      <w:r w:rsidR="00E81885">
        <w:rPr>
          <w:rFonts w:eastAsia="Times New Roman"/>
          <w:lang w:eastAsia="ru-RU"/>
        </w:rPr>
        <w:t>.</w:t>
      </w:r>
      <w:r w:rsidRPr="009A7374">
        <w:rPr>
          <w:rFonts w:eastAsia="Times New Roman"/>
          <w:lang w:eastAsia="ru-RU"/>
        </w:rPr>
        <w:t>Генезис</w:t>
      </w:r>
    </w:p>
    <w:p w:rsidR="00E81885" w:rsidRDefault="00E81885" w:rsidP="009A7374">
      <w:pPr>
        <w:spacing w:after="120" w:line="240" w:lineRule="auto"/>
        <w:rPr>
          <w:rFonts w:eastAsia="Times New Roman" w:cstheme="minorHAnsi"/>
          <w:color w:val="000000"/>
          <w:lang w:eastAsia="ru-RU"/>
        </w:rPr>
      </w:pPr>
      <w:r>
        <w:rPr>
          <w:rFonts w:eastAsia="Times New Roman" w:cstheme="minorHAnsi"/>
          <w:color w:val="000000"/>
          <w:lang w:eastAsia="ru-RU"/>
        </w:rPr>
        <w:t xml:space="preserve">31 октября 2008 г. </w:t>
      </w:r>
      <w:hyperlink r:id="rId16" w:history="1">
        <w:r w:rsidRPr="00E81885">
          <w:rPr>
            <w:rStyle w:val="a9"/>
            <w:rFonts w:eastAsia="Times New Roman" w:cstheme="minorHAnsi"/>
            <w:lang w:eastAsia="ru-RU"/>
          </w:rPr>
          <w:t>Сатоши Н</w:t>
        </w:r>
        <w:r w:rsidR="009A7374" w:rsidRPr="00E81885">
          <w:rPr>
            <w:rStyle w:val="a9"/>
            <w:rFonts w:eastAsia="Times New Roman" w:cstheme="minorHAnsi"/>
            <w:lang w:eastAsia="ru-RU"/>
          </w:rPr>
          <w:t>акамото</w:t>
        </w:r>
      </w:hyperlink>
      <w:r w:rsidR="009A7374" w:rsidRPr="009A7374">
        <w:rPr>
          <w:rFonts w:eastAsia="Times New Roman" w:cstheme="minorHAnsi"/>
          <w:color w:val="000000"/>
          <w:lang w:eastAsia="ru-RU"/>
        </w:rPr>
        <w:t xml:space="preserve"> </w:t>
      </w:r>
      <w:r>
        <w:rPr>
          <w:rFonts w:eastAsia="Times New Roman" w:cstheme="minorHAnsi"/>
          <w:color w:val="000000"/>
          <w:lang w:eastAsia="ru-RU"/>
        </w:rPr>
        <w:t>опубликовал д</w:t>
      </w:r>
      <w:r w:rsidR="009A7374" w:rsidRPr="009A7374">
        <w:rPr>
          <w:rFonts w:eastAsia="Times New Roman" w:cstheme="minorHAnsi"/>
          <w:color w:val="000000"/>
          <w:lang w:eastAsia="ru-RU"/>
        </w:rPr>
        <w:t>оклад, подробно рассказыва</w:t>
      </w:r>
      <w:r>
        <w:rPr>
          <w:rFonts w:eastAsia="Times New Roman" w:cstheme="minorHAnsi"/>
          <w:color w:val="000000"/>
          <w:lang w:eastAsia="ru-RU"/>
        </w:rPr>
        <w:t xml:space="preserve">ющий о технологии цифровых </w:t>
      </w:r>
      <w:r w:rsidR="009A7374" w:rsidRPr="009A7374">
        <w:rPr>
          <w:rFonts w:eastAsia="Times New Roman" w:cstheme="minorHAnsi"/>
          <w:color w:val="000000"/>
          <w:lang w:eastAsia="ru-RU"/>
        </w:rPr>
        <w:t>денег</w:t>
      </w:r>
      <w:r>
        <w:rPr>
          <w:rFonts w:eastAsia="Times New Roman" w:cstheme="minorHAnsi"/>
          <w:color w:val="000000"/>
          <w:lang w:eastAsia="ru-RU"/>
        </w:rPr>
        <w:t xml:space="preserve"> (настоящее имя этого человека или даже группы людей не известно)</w:t>
      </w:r>
      <w:r w:rsidR="009A7374" w:rsidRPr="009A7374">
        <w:rPr>
          <w:rFonts w:eastAsia="Times New Roman" w:cstheme="minorHAnsi"/>
          <w:color w:val="000000"/>
          <w:lang w:eastAsia="ru-RU"/>
        </w:rPr>
        <w:t>.</w:t>
      </w:r>
    </w:p>
    <w:p w:rsidR="009A7374" w:rsidRDefault="003A1F94" w:rsidP="009A7374">
      <w:pPr>
        <w:spacing w:after="120" w:line="240" w:lineRule="auto"/>
        <w:rPr>
          <w:rFonts w:eastAsia="Times New Roman" w:cstheme="minorHAnsi"/>
          <w:color w:val="000000"/>
          <w:lang w:eastAsia="ru-RU"/>
        </w:rPr>
      </w:pPr>
      <w:r>
        <w:rPr>
          <w:rFonts w:eastAsia="Times New Roman" w:cstheme="minorHAnsi"/>
          <w:color w:val="000000"/>
          <w:lang w:eastAsia="ru-RU"/>
        </w:rPr>
        <w:t>П</w:t>
      </w:r>
      <w:r w:rsidR="009A7374" w:rsidRPr="009A7374">
        <w:rPr>
          <w:rFonts w:eastAsia="Times New Roman" w:cstheme="minorHAnsi"/>
          <w:color w:val="000000"/>
          <w:lang w:eastAsia="ru-RU"/>
        </w:rPr>
        <w:t>рограммный протокол</w:t>
      </w:r>
      <w:r w:rsidRPr="003A1F94">
        <w:rPr>
          <w:rFonts w:eastAsia="Times New Roman" w:cstheme="minorHAnsi"/>
          <w:color w:val="000000"/>
          <w:lang w:eastAsia="ru-RU"/>
        </w:rPr>
        <w:t xml:space="preserve"> </w:t>
      </w:r>
      <w:r w:rsidRPr="009A7374">
        <w:rPr>
          <w:rFonts w:eastAsia="Times New Roman" w:cstheme="minorHAnsi"/>
          <w:color w:val="000000"/>
          <w:lang w:eastAsia="ru-RU"/>
        </w:rPr>
        <w:t>биткоин</w:t>
      </w:r>
      <w:r>
        <w:rPr>
          <w:rFonts w:eastAsia="Times New Roman" w:cstheme="minorHAnsi"/>
          <w:color w:val="000000"/>
          <w:lang w:eastAsia="ru-RU"/>
        </w:rPr>
        <w:t>а</w:t>
      </w:r>
      <w:r w:rsidR="009A7374" w:rsidRPr="009A7374">
        <w:rPr>
          <w:rFonts w:eastAsia="Times New Roman" w:cstheme="minorHAnsi"/>
          <w:color w:val="000000"/>
          <w:lang w:eastAsia="ru-RU"/>
        </w:rPr>
        <w:t xml:space="preserve"> — набор управляющих команд по коммуникации, лежащих в основе денежной системы</w:t>
      </w:r>
      <w:r>
        <w:rPr>
          <w:rFonts w:eastAsia="Times New Roman" w:cstheme="minorHAnsi"/>
          <w:color w:val="000000"/>
          <w:lang w:eastAsia="ru-RU"/>
        </w:rPr>
        <w:t>. И</w:t>
      </w:r>
      <w:r w:rsidR="009A7374" w:rsidRPr="009A7374">
        <w:rPr>
          <w:rFonts w:eastAsia="Times New Roman" w:cstheme="minorHAnsi"/>
          <w:color w:val="000000"/>
          <w:lang w:eastAsia="ru-RU"/>
        </w:rPr>
        <w:t>спользовалось шифрование с открытым ключом, чтобы пользователи могли безопасно обмениваться последовательностью кодов. Чтобы перевести деньги, человеку достаточно иметь личный закрытый ключ — последовательность строго конфиденциальных кодов — для цифровой аутентификации парного с ним открытого ключа, прикрепленного к блоку валюты. Биткоин преследовал цел</w:t>
      </w:r>
      <w:r>
        <w:rPr>
          <w:rFonts w:eastAsia="Times New Roman" w:cstheme="minorHAnsi"/>
          <w:color w:val="000000"/>
          <w:lang w:eastAsia="ru-RU"/>
        </w:rPr>
        <w:t>ь</w:t>
      </w:r>
      <w:r w:rsidR="009A7374" w:rsidRPr="009A7374">
        <w:rPr>
          <w:rFonts w:eastAsia="Times New Roman" w:cstheme="minorHAnsi"/>
          <w:color w:val="000000"/>
          <w:lang w:eastAsia="ru-RU"/>
        </w:rPr>
        <w:t xml:space="preserve"> отказаться от существующей модели глобальных платежей и выпуска валюты, заменив ее моделью, в которой принадлежащие частным лицам компьютеры, а не банки отвечают за соблюдение честных и прозрачных правил игры.</w:t>
      </w:r>
    </w:p>
    <w:p w:rsidR="009A7374" w:rsidRPr="009A7374" w:rsidRDefault="003A1F94" w:rsidP="009A7374">
      <w:pPr>
        <w:spacing w:after="120" w:line="240" w:lineRule="auto"/>
        <w:rPr>
          <w:rFonts w:eastAsia="Times New Roman" w:cstheme="minorHAnsi"/>
          <w:color w:val="000000"/>
          <w:lang w:eastAsia="ru-RU"/>
        </w:rPr>
      </w:pPr>
      <w:r>
        <w:rPr>
          <w:rFonts w:eastAsia="Times New Roman" w:cstheme="minorHAnsi"/>
          <w:color w:val="000000"/>
          <w:lang w:eastAsia="ru-RU"/>
        </w:rPr>
        <w:t>Критики не верили, что система сможет завоевать популярность, но</w:t>
      </w:r>
      <w:r w:rsidRPr="003A1F94">
        <w:rPr>
          <w:rFonts w:eastAsia="Times New Roman" w:cstheme="minorHAnsi"/>
          <w:color w:val="000000"/>
          <w:lang w:eastAsia="ru-RU"/>
        </w:rPr>
        <w:t xml:space="preserve"> </w:t>
      </w:r>
      <w:r>
        <w:rPr>
          <w:rFonts w:eastAsia="Times New Roman" w:cstheme="minorHAnsi"/>
          <w:color w:val="000000"/>
          <w:lang w:eastAsia="ru-RU"/>
        </w:rPr>
        <w:t>Н</w:t>
      </w:r>
      <w:r w:rsidR="009A7374" w:rsidRPr="009A7374">
        <w:rPr>
          <w:rFonts w:eastAsia="Times New Roman" w:cstheme="minorHAnsi"/>
          <w:color w:val="000000"/>
          <w:lang w:eastAsia="ru-RU"/>
        </w:rPr>
        <w:t>акамото не сдавался. он знал, что его система обладает двумя уникальными качествами: неразрушимой универсальной книгой учета транзакций, которую он называл блокчейном (на его основе любой желающий мог проверить достоверность информации о транзакциях), а также уникальным набором денежных стимулов для собственников компьютеров в сети, побуждающих их поддерживать эту книгу в актуальном состоянии. Таким образом гарантируется честность и прозрачность операций в системе при условии успешной борьбы с хакерами.</w:t>
      </w:r>
    </w:p>
    <w:p w:rsidR="009A7374" w:rsidRPr="009A7374" w:rsidRDefault="009A7374" w:rsidP="009A7374">
      <w:pPr>
        <w:spacing w:after="120" w:line="240" w:lineRule="auto"/>
        <w:rPr>
          <w:rFonts w:eastAsia="Times New Roman" w:cstheme="minorHAnsi"/>
          <w:color w:val="000000"/>
          <w:lang w:eastAsia="ru-RU"/>
        </w:rPr>
      </w:pPr>
      <w:r w:rsidRPr="009A7374">
        <w:rPr>
          <w:rFonts w:eastAsia="Times New Roman" w:cstheme="minorHAnsi"/>
          <w:color w:val="000000"/>
          <w:lang w:eastAsia="ru-RU"/>
        </w:rPr>
        <w:t xml:space="preserve">После наступления нового </w:t>
      </w:r>
      <w:r w:rsidR="003A1F94">
        <w:rPr>
          <w:rFonts w:eastAsia="Times New Roman" w:cstheme="minorHAnsi"/>
          <w:color w:val="000000"/>
          <w:lang w:eastAsia="ru-RU"/>
        </w:rPr>
        <w:t xml:space="preserve">2009 </w:t>
      </w:r>
      <w:r w:rsidRPr="009A7374">
        <w:rPr>
          <w:rFonts w:eastAsia="Times New Roman" w:cstheme="minorHAnsi"/>
          <w:color w:val="000000"/>
          <w:lang w:eastAsia="ru-RU"/>
        </w:rPr>
        <w:t xml:space="preserve">года </w:t>
      </w:r>
      <w:r w:rsidR="003A1F94">
        <w:rPr>
          <w:rFonts w:eastAsia="Times New Roman" w:cstheme="minorHAnsi"/>
          <w:color w:val="000000"/>
          <w:lang w:eastAsia="ru-RU"/>
        </w:rPr>
        <w:t>Н</w:t>
      </w:r>
      <w:r w:rsidR="003A1F94" w:rsidRPr="009A7374">
        <w:rPr>
          <w:rFonts w:eastAsia="Times New Roman" w:cstheme="minorHAnsi"/>
          <w:color w:val="000000"/>
          <w:lang w:eastAsia="ru-RU"/>
        </w:rPr>
        <w:t xml:space="preserve">акамото </w:t>
      </w:r>
      <w:r w:rsidRPr="009A7374">
        <w:rPr>
          <w:rFonts w:eastAsia="Times New Roman" w:cstheme="minorHAnsi"/>
          <w:color w:val="000000"/>
          <w:lang w:eastAsia="ru-RU"/>
        </w:rPr>
        <w:t>запустил компьютерный алгоритм и начал «добывать» свою новую валюту.</w:t>
      </w:r>
      <w:r w:rsidR="003A1F94">
        <w:rPr>
          <w:rFonts w:eastAsia="Times New Roman" w:cstheme="minorHAnsi"/>
          <w:color w:val="000000"/>
          <w:lang w:eastAsia="ru-RU"/>
        </w:rPr>
        <w:t xml:space="preserve"> </w:t>
      </w:r>
      <w:r w:rsidRPr="009A7374">
        <w:rPr>
          <w:rFonts w:eastAsia="Times New Roman" w:cstheme="minorHAnsi"/>
          <w:color w:val="000000"/>
          <w:lang w:eastAsia="ru-RU"/>
        </w:rPr>
        <w:t>«</w:t>
      </w:r>
      <w:r w:rsidR="003A1F94">
        <w:rPr>
          <w:rFonts w:eastAsia="Times New Roman" w:cstheme="minorHAnsi"/>
          <w:color w:val="000000"/>
          <w:lang w:eastAsia="ru-RU"/>
        </w:rPr>
        <w:t>Д</w:t>
      </w:r>
      <w:r w:rsidRPr="009A7374">
        <w:rPr>
          <w:rFonts w:eastAsia="Times New Roman" w:cstheme="minorHAnsi"/>
          <w:color w:val="000000"/>
          <w:lang w:eastAsia="ru-RU"/>
        </w:rPr>
        <w:t>обыча» (или майнинг) — это не совсем правильный термин, поскольку первостепенная задача сетевых компьютерных «добытчиков», или узловых компьютеров сети, заключается в подтверждении достоверности транзакций. «Добытые» биткоины представляют собой награду за то, что «добытчик» первым разрешил случайным образом генерированную, математически сложную задачу, тем самым подтвердив транзакцию. Майнинг биткоинов постепенно становится все более сложным делом, поскольку «добытчики» постоянно привлекают в сеть все новые вычислительные ресурсы.</w:t>
      </w:r>
    </w:p>
    <w:p w:rsidR="003A1F94" w:rsidRDefault="003A1F94" w:rsidP="003A1F94">
      <w:pPr>
        <w:spacing w:after="120" w:line="240" w:lineRule="auto"/>
        <w:rPr>
          <w:rFonts w:eastAsia="Times New Roman" w:cstheme="minorHAnsi"/>
          <w:color w:val="000000"/>
          <w:lang w:eastAsia="ru-RU"/>
        </w:rPr>
      </w:pPr>
      <w:r>
        <w:rPr>
          <w:rFonts w:eastAsia="Times New Roman" w:cstheme="minorHAnsi"/>
          <w:color w:val="000000"/>
          <w:lang w:eastAsia="ru-RU"/>
        </w:rPr>
        <w:t>В</w:t>
      </w:r>
      <w:r w:rsidR="009A7374" w:rsidRPr="009A7374">
        <w:rPr>
          <w:rFonts w:eastAsia="Times New Roman" w:cstheme="minorHAnsi"/>
          <w:color w:val="000000"/>
          <w:lang w:eastAsia="ru-RU"/>
        </w:rPr>
        <w:t>ладельцы компьютеров «добывают» криптовалюту, вводят ее в оборот и наделяют стоимостью, основанной на стоимости затраченных на ее майнинг ресурсов, то есть дают «доказательство работы»).</w:t>
      </w:r>
      <w:r>
        <w:rPr>
          <w:rFonts w:eastAsia="Times New Roman" w:cstheme="minorHAnsi"/>
          <w:color w:val="000000"/>
          <w:lang w:eastAsia="ru-RU"/>
        </w:rPr>
        <w:t xml:space="preserve"> В</w:t>
      </w:r>
      <w:r w:rsidR="009A7374" w:rsidRPr="009A7374">
        <w:rPr>
          <w:rFonts w:eastAsia="Times New Roman" w:cstheme="minorHAnsi"/>
          <w:color w:val="000000"/>
          <w:lang w:eastAsia="ru-RU"/>
        </w:rPr>
        <w:t>замен ценной привилегии создавать валюту от компьютера могут потребовать выполнения задания — в данном случае решения</w:t>
      </w:r>
      <w:r>
        <w:rPr>
          <w:rFonts w:eastAsia="Times New Roman" w:cstheme="minorHAnsi"/>
          <w:color w:val="000000"/>
          <w:lang w:eastAsia="ru-RU"/>
        </w:rPr>
        <w:t xml:space="preserve"> сложной вычислительной задачи.</w:t>
      </w:r>
    </w:p>
    <w:p w:rsidR="003A1F94" w:rsidRDefault="009A7374" w:rsidP="009A7374">
      <w:pPr>
        <w:spacing w:after="120" w:line="240" w:lineRule="auto"/>
        <w:rPr>
          <w:rFonts w:eastAsia="Times New Roman" w:cstheme="minorHAnsi"/>
          <w:color w:val="000000"/>
          <w:lang w:eastAsia="ru-RU"/>
        </w:rPr>
      </w:pPr>
      <w:r w:rsidRPr="009A7374">
        <w:rPr>
          <w:rFonts w:eastAsia="Times New Roman" w:cstheme="minorHAnsi"/>
          <w:color w:val="000000"/>
          <w:lang w:eastAsia="ru-RU"/>
        </w:rPr>
        <w:t>на самом деле неважно, сколько</w:t>
      </w:r>
      <w:r w:rsidR="003A1F94">
        <w:rPr>
          <w:rFonts w:eastAsia="Times New Roman" w:cstheme="minorHAnsi"/>
          <w:color w:val="000000"/>
          <w:lang w:eastAsia="ru-RU"/>
        </w:rPr>
        <w:t xml:space="preserve"> комментариев приверженцы </w:t>
      </w:r>
      <w:r w:rsidRPr="009A7374">
        <w:rPr>
          <w:rFonts w:eastAsia="Times New Roman" w:cstheme="minorHAnsi"/>
          <w:color w:val="000000"/>
          <w:lang w:eastAsia="ru-RU"/>
        </w:rPr>
        <w:t>оставляли по поводу операций копирования битового блока или самых первых минут работы программы — эт</w:t>
      </w:r>
      <w:r w:rsidR="003A1F94">
        <w:rPr>
          <w:rFonts w:eastAsia="Times New Roman" w:cstheme="minorHAnsi"/>
          <w:color w:val="000000"/>
          <w:lang w:eastAsia="ru-RU"/>
        </w:rPr>
        <w:t>от проект возник не из пустоты.</w:t>
      </w:r>
    </w:p>
    <w:p w:rsidR="009A7374" w:rsidRPr="009A7374" w:rsidRDefault="009A7374" w:rsidP="009A7374">
      <w:pPr>
        <w:spacing w:after="120" w:line="240" w:lineRule="auto"/>
        <w:rPr>
          <w:rFonts w:eastAsia="Times New Roman" w:cstheme="minorHAnsi"/>
          <w:color w:val="000000"/>
          <w:lang w:eastAsia="ru-RU"/>
        </w:rPr>
      </w:pPr>
      <w:r w:rsidRPr="009A7374">
        <w:rPr>
          <w:rFonts w:eastAsia="Times New Roman" w:cstheme="minorHAnsi"/>
          <w:color w:val="000000"/>
          <w:lang w:eastAsia="ru-RU"/>
        </w:rPr>
        <w:t xml:space="preserve">Как и любое замечательное изобретение, </w:t>
      </w:r>
      <w:r w:rsidR="003A1F94">
        <w:rPr>
          <w:rFonts w:eastAsia="Times New Roman" w:cstheme="minorHAnsi"/>
          <w:color w:val="000000"/>
          <w:lang w:eastAsia="ru-RU"/>
        </w:rPr>
        <w:t>проект</w:t>
      </w:r>
      <w:r w:rsidR="003A1F94" w:rsidRPr="003A1F94">
        <w:rPr>
          <w:rFonts w:eastAsia="Times New Roman" w:cstheme="minorHAnsi"/>
          <w:color w:val="000000"/>
          <w:lang w:eastAsia="ru-RU"/>
        </w:rPr>
        <w:t xml:space="preserve"> </w:t>
      </w:r>
      <w:r w:rsidR="003A1F94">
        <w:rPr>
          <w:rFonts w:eastAsia="Times New Roman" w:cstheme="minorHAnsi"/>
          <w:color w:val="000000"/>
          <w:lang w:eastAsia="ru-RU"/>
        </w:rPr>
        <w:t>битко</w:t>
      </w:r>
      <w:r w:rsidR="003A1F94" w:rsidRPr="009A7374">
        <w:rPr>
          <w:rFonts w:eastAsia="Times New Roman" w:cstheme="minorHAnsi"/>
          <w:color w:val="000000"/>
          <w:lang w:eastAsia="ru-RU"/>
        </w:rPr>
        <w:t>ина</w:t>
      </w:r>
      <w:r w:rsidRPr="009A7374">
        <w:rPr>
          <w:rFonts w:eastAsia="Times New Roman" w:cstheme="minorHAnsi"/>
          <w:color w:val="000000"/>
          <w:lang w:eastAsia="ru-RU"/>
        </w:rPr>
        <w:t xml:space="preserve"> создан благодаря достижениям предшествующих исследователей. </w:t>
      </w:r>
      <w:r w:rsidR="003A1F94">
        <w:rPr>
          <w:rFonts w:eastAsia="Times New Roman" w:cstheme="minorHAnsi"/>
          <w:color w:val="000000"/>
          <w:lang w:eastAsia="ru-RU"/>
        </w:rPr>
        <w:t>П</w:t>
      </w:r>
      <w:r w:rsidRPr="009A7374">
        <w:rPr>
          <w:rFonts w:eastAsia="Times New Roman" w:cstheme="minorHAnsi"/>
          <w:color w:val="000000"/>
          <w:lang w:eastAsia="ru-RU"/>
        </w:rPr>
        <w:t>рямые предшественники появились в движении шифропанков. Это движение зародилось в начале 1990х как свободное объединение специалистов по криптографии, разделявших озабоченность постепенным размыванием неприкосновенности личной жизни и угнетением прав личности в современном обществе. (все это происходило задолго до появления термина «большие данные», до разворачивания истории с Эдвардом Сноуденом и появления первых подозрений в том, что агентство национальной безопасности США шпионит за всеми гражданами страны.) одной из первых идей этого сообщества стала идея криптовалюты.</w:t>
      </w:r>
    </w:p>
    <w:p w:rsidR="003A1F94" w:rsidRDefault="003A1F94" w:rsidP="009A7374">
      <w:pPr>
        <w:spacing w:after="120" w:line="240" w:lineRule="auto"/>
        <w:rPr>
          <w:rFonts w:eastAsia="Times New Roman" w:cstheme="minorHAnsi"/>
          <w:color w:val="000000"/>
          <w:lang w:eastAsia="ru-RU"/>
        </w:rPr>
      </w:pPr>
      <w:r>
        <w:rPr>
          <w:rFonts w:eastAsia="Times New Roman" w:cstheme="minorHAnsi"/>
          <w:color w:val="000000"/>
          <w:lang w:eastAsia="ru-RU"/>
        </w:rPr>
        <w:t>Т</w:t>
      </w:r>
      <w:r w:rsidR="009A7374" w:rsidRPr="009A7374">
        <w:rPr>
          <w:rFonts w:eastAsia="Times New Roman" w:cstheme="minorHAnsi"/>
          <w:color w:val="000000"/>
          <w:lang w:eastAsia="ru-RU"/>
        </w:rPr>
        <w:t>очно так же, как технология печати нарушила и ограничила мощь средневековых гильдий, а также перераспределила влияние основных социальных групп в обществе, технология криптографии фундаментально изменит природу корпораций и государственного вмешатель</w:t>
      </w:r>
      <w:r>
        <w:rPr>
          <w:rFonts w:eastAsia="Times New Roman" w:cstheme="minorHAnsi"/>
          <w:color w:val="000000"/>
          <w:lang w:eastAsia="ru-RU"/>
        </w:rPr>
        <w:t>ства в экономические транзакции</w:t>
      </w:r>
      <w:r w:rsidR="009A7374" w:rsidRPr="009A7374">
        <w:rPr>
          <w:rFonts w:eastAsia="Times New Roman" w:cstheme="minorHAnsi"/>
          <w:color w:val="000000"/>
          <w:lang w:eastAsia="ru-RU"/>
        </w:rPr>
        <w:t>.</w:t>
      </w:r>
    </w:p>
    <w:p w:rsidR="009A7374" w:rsidRPr="009A7374" w:rsidRDefault="009A7374" w:rsidP="009A7374">
      <w:pPr>
        <w:spacing w:after="120" w:line="240" w:lineRule="auto"/>
        <w:rPr>
          <w:rFonts w:eastAsia="Times New Roman" w:cstheme="minorHAnsi"/>
          <w:color w:val="000000"/>
          <w:lang w:eastAsia="ru-RU"/>
        </w:rPr>
      </w:pPr>
      <w:r w:rsidRPr="009A7374">
        <w:rPr>
          <w:rFonts w:eastAsia="Times New Roman" w:cstheme="minorHAnsi"/>
          <w:color w:val="000000"/>
          <w:lang w:eastAsia="ru-RU"/>
        </w:rPr>
        <w:lastRenderedPageBreak/>
        <w:t xml:space="preserve">Для дальнейшего развития биткоиновой денежной системы необходимо предложить альтернативу майнингу как способу получения биткоинов. У вас должна быть возможность купить их за доллары или другую бумажную валюту. </w:t>
      </w:r>
      <w:r w:rsidR="003A1F94">
        <w:rPr>
          <w:rFonts w:eastAsia="Times New Roman" w:cstheme="minorHAnsi"/>
          <w:color w:val="000000"/>
          <w:lang w:eastAsia="ru-RU"/>
        </w:rPr>
        <w:t>О</w:t>
      </w:r>
      <w:r w:rsidRPr="009A7374">
        <w:rPr>
          <w:rFonts w:eastAsia="Times New Roman" w:cstheme="minorHAnsi"/>
          <w:color w:val="000000"/>
          <w:lang w:eastAsia="ru-RU"/>
        </w:rPr>
        <w:t>тправным пунктом для расчета курса послужила стоимость электроэнергии, потребляемой в процессе майнинга; первый обнародованный курс биткоина к доллару (BTC1) составлял 309,03 биткоина за</w:t>
      </w:r>
      <w:r w:rsidR="003A1F94">
        <w:rPr>
          <w:rFonts w:eastAsia="Times New Roman" w:cstheme="minorHAnsi"/>
          <w:color w:val="000000"/>
          <w:lang w:eastAsia="ru-RU"/>
        </w:rPr>
        <w:t xml:space="preserve"> доллар. Иначе говоря, один бит</w:t>
      </w:r>
      <w:r w:rsidRPr="009A7374">
        <w:rPr>
          <w:rFonts w:eastAsia="Times New Roman" w:cstheme="minorHAnsi"/>
          <w:color w:val="000000"/>
          <w:lang w:eastAsia="ru-RU"/>
        </w:rPr>
        <w:t>коин стоил 0,08 цента. Поскольку никому не удавалось найти способ нарастить мощность своего компьютера так, чтобы наверняка побеждать конкурентов в решении математических задач, то и выигрыши биткоинов распределялись более или менее произвольно между всеми майнерами.</w:t>
      </w:r>
    </w:p>
    <w:p w:rsidR="003A1F94" w:rsidRDefault="009A7374" w:rsidP="009A7374">
      <w:pPr>
        <w:spacing w:after="120" w:line="240" w:lineRule="auto"/>
        <w:rPr>
          <w:rFonts w:eastAsia="Times New Roman" w:cstheme="minorHAnsi"/>
          <w:color w:val="000000"/>
          <w:lang w:eastAsia="ru-RU"/>
        </w:rPr>
      </w:pPr>
      <w:r w:rsidRPr="009A7374">
        <w:rPr>
          <w:rFonts w:eastAsia="Times New Roman" w:cstheme="minorHAnsi"/>
          <w:color w:val="000000"/>
          <w:lang w:eastAsia="ru-RU"/>
        </w:rPr>
        <w:t>Ситуация резко изменилась после того как программист из Флориды Ласло Ханеч обнаружил, что ему удалось написать программу, передающую функции майнинга графическому процессору компьютера (GPU), в то время как на компьютерах остальных</w:t>
      </w:r>
      <w:r w:rsidR="003A1F94">
        <w:rPr>
          <w:rFonts w:eastAsia="Times New Roman" w:cstheme="minorHAnsi"/>
          <w:color w:val="000000"/>
          <w:lang w:eastAsia="ru-RU"/>
        </w:rPr>
        <w:t xml:space="preserve"> </w:t>
      </w:r>
      <w:r w:rsidRPr="009A7374">
        <w:rPr>
          <w:rFonts w:eastAsia="Times New Roman" w:cstheme="minorHAnsi"/>
          <w:color w:val="000000"/>
          <w:lang w:eastAsia="ru-RU"/>
        </w:rPr>
        <w:t xml:space="preserve">пользователей эту функцию </w:t>
      </w:r>
      <w:r w:rsidR="003A1F94">
        <w:rPr>
          <w:rFonts w:eastAsia="Times New Roman" w:cstheme="minorHAnsi"/>
          <w:color w:val="000000"/>
          <w:lang w:eastAsia="ru-RU"/>
        </w:rPr>
        <w:t>выполнял центральный процессор. Б</w:t>
      </w:r>
      <w:r w:rsidRPr="009A7374">
        <w:rPr>
          <w:rFonts w:eastAsia="Times New Roman" w:cstheme="minorHAnsi"/>
          <w:color w:val="000000"/>
          <w:lang w:eastAsia="ru-RU"/>
        </w:rPr>
        <w:t>иткоин медленно, но неуклонно превращался из игрушки эксцентричных гиков в увлечение нового поко</w:t>
      </w:r>
      <w:r w:rsidR="003A1F94">
        <w:rPr>
          <w:rFonts w:eastAsia="Times New Roman" w:cstheme="minorHAnsi"/>
          <w:color w:val="000000"/>
          <w:lang w:eastAsia="ru-RU"/>
        </w:rPr>
        <w:t>ления цифровых золотоискателей.</w:t>
      </w:r>
    </w:p>
    <w:p w:rsidR="009A7374" w:rsidRPr="009A7374" w:rsidRDefault="009A7374" w:rsidP="003A1F94">
      <w:pPr>
        <w:pStyle w:val="3"/>
        <w:rPr>
          <w:rFonts w:eastAsia="Times New Roman"/>
          <w:lang w:eastAsia="ru-RU"/>
        </w:rPr>
      </w:pPr>
      <w:r w:rsidRPr="009A7374">
        <w:rPr>
          <w:rFonts w:eastAsia="Times New Roman"/>
          <w:lang w:eastAsia="ru-RU"/>
        </w:rPr>
        <w:t>Г</w:t>
      </w:r>
      <w:r w:rsidR="003A1F94">
        <w:rPr>
          <w:rFonts w:eastAsia="Times New Roman"/>
          <w:lang w:eastAsia="ru-RU"/>
        </w:rPr>
        <w:t xml:space="preserve">лава </w:t>
      </w:r>
      <w:r w:rsidRPr="009A7374">
        <w:rPr>
          <w:rFonts w:eastAsia="Times New Roman"/>
          <w:lang w:eastAsia="ru-RU"/>
        </w:rPr>
        <w:t>3</w:t>
      </w:r>
      <w:r w:rsidR="003A1F94">
        <w:rPr>
          <w:rFonts w:eastAsia="Times New Roman"/>
          <w:lang w:eastAsia="ru-RU"/>
        </w:rPr>
        <w:t xml:space="preserve">. </w:t>
      </w:r>
      <w:r w:rsidRPr="009A7374">
        <w:rPr>
          <w:rFonts w:eastAsia="Times New Roman"/>
          <w:lang w:eastAsia="ru-RU"/>
        </w:rPr>
        <w:t>Сообщество</w:t>
      </w:r>
    </w:p>
    <w:p w:rsidR="002B4DD3" w:rsidRDefault="003A1F94" w:rsidP="009A7374">
      <w:pPr>
        <w:spacing w:after="120" w:line="240" w:lineRule="auto"/>
        <w:rPr>
          <w:rFonts w:eastAsia="Times New Roman" w:cstheme="minorHAnsi"/>
          <w:color w:val="000000"/>
          <w:lang w:eastAsia="ru-RU"/>
        </w:rPr>
      </w:pPr>
      <w:r>
        <w:rPr>
          <w:rFonts w:eastAsia="Times New Roman" w:cstheme="minorHAnsi"/>
          <w:color w:val="000000"/>
          <w:lang w:eastAsia="ru-RU"/>
        </w:rPr>
        <w:t>12</w:t>
      </w:r>
      <w:r w:rsidR="009A7374" w:rsidRPr="009A7374">
        <w:rPr>
          <w:rFonts w:eastAsia="Times New Roman" w:cstheme="minorHAnsi"/>
          <w:color w:val="000000"/>
          <w:lang w:eastAsia="ru-RU"/>
        </w:rPr>
        <w:t xml:space="preserve"> декабря 2010 года на форуме было</w:t>
      </w:r>
      <w:r w:rsidR="002B4DD3">
        <w:rPr>
          <w:rFonts w:eastAsia="Times New Roman" w:cstheme="minorHAnsi"/>
          <w:color w:val="000000"/>
          <w:lang w:eastAsia="ru-RU"/>
        </w:rPr>
        <w:t xml:space="preserve"> оставлено последнее сообщение Сатоши Накамото. </w:t>
      </w:r>
      <w:r w:rsidR="009A7374" w:rsidRPr="009A7374">
        <w:rPr>
          <w:rFonts w:eastAsia="Times New Roman" w:cstheme="minorHAnsi"/>
          <w:color w:val="000000"/>
          <w:lang w:eastAsia="ru-RU"/>
        </w:rPr>
        <w:t xml:space="preserve">Главное его наследие — сообщество пылких и искренних последователей. </w:t>
      </w:r>
      <w:r w:rsidR="002B4DD3">
        <w:rPr>
          <w:rFonts w:eastAsia="Times New Roman" w:cstheme="minorHAnsi"/>
          <w:color w:val="000000"/>
          <w:lang w:eastAsia="ru-RU"/>
        </w:rPr>
        <w:t>В</w:t>
      </w:r>
      <w:r w:rsidR="009A7374" w:rsidRPr="009A7374">
        <w:rPr>
          <w:rFonts w:eastAsia="Times New Roman" w:cstheme="minorHAnsi"/>
          <w:color w:val="000000"/>
          <w:lang w:eastAsia="ru-RU"/>
        </w:rPr>
        <w:t xml:space="preserve"> ситуации с независимой децентрализованной валютой и отсутствием центрального органа, способного навести порядок в денежной системе, человеческий капитал в виде представителей такого сообщества вдвойне важен.</w:t>
      </w:r>
      <w:r w:rsidR="002B4DD3">
        <w:rPr>
          <w:rFonts w:eastAsia="Times New Roman" w:cstheme="minorHAnsi"/>
          <w:color w:val="000000"/>
          <w:lang w:eastAsia="ru-RU"/>
        </w:rPr>
        <w:t xml:space="preserve"> </w:t>
      </w:r>
      <w:r w:rsidR="009A7374" w:rsidRPr="009A7374">
        <w:rPr>
          <w:rFonts w:eastAsia="Times New Roman" w:cstheme="minorHAnsi"/>
          <w:color w:val="000000"/>
          <w:lang w:eastAsia="ru-RU"/>
        </w:rPr>
        <w:t>А</w:t>
      </w:r>
      <w:r w:rsidR="002B4DD3">
        <w:rPr>
          <w:rFonts w:eastAsia="Times New Roman" w:cstheme="minorHAnsi"/>
          <w:color w:val="000000"/>
          <w:lang w:eastAsia="ru-RU"/>
        </w:rPr>
        <w:t>нонимность</w:t>
      </w:r>
      <w:r w:rsidR="009A7374" w:rsidRPr="009A7374">
        <w:rPr>
          <w:rFonts w:eastAsia="Times New Roman" w:cstheme="minorHAnsi"/>
          <w:color w:val="000000"/>
          <w:lang w:eastAsia="ru-RU"/>
        </w:rPr>
        <w:t xml:space="preserve"> </w:t>
      </w:r>
      <w:r w:rsidR="002B4DD3">
        <w:rPr>
          <w:rFonts w:eastAsia="Times New Roman" w:cstheme="minorHAnsi"/>
          <w:color w:val="000000"/>
          <w:lang w:eastAsia="ru-RU"/>
        </w:rPr>
        <w:t>Н</w:t>
      </w:r>
      <w:r w:rsidR="009A7374" w:rsidRPr="009A7374">
        <w:rPr>
          <w:rFonts w:eastAsia="Times New Roman" w:cstheme="minorHAnsi"/>
          <w:color w:val="000000"/>
          <w:lang w:eastAsia="ru-RU"/>
        </w:rPr>
        <w:t xml:space="preserve">акамото в первые дни существования биткоина помогала отвлечь внимание от его личности и от самого проекта, но сейчас она стала тормозом на пути его развития. Сейчас </w:t>
      </w:r>
      <w:r w:rsidR="002B4DD3">
        <w:rPr>
          <w:rFonts w:eastAsia="Times New Roman" w:cstheme="minorHAnsi"/>
          <w:color w:val="000000"/>
          <w:lang w:eastAsia="ru-RU"/>
        </w:rPr>
        <w:t>обычные американцы</w:t>
      </w:r>
      <w:r w:rsidR="009A7374" w:rsidRPr="009A7374">
        <w:rPr>
          <w:rFonts w:eastAsia="Times New Roman" w:cstheme="minorHAnsi"/>
          <w:color w:val="000000"/>
          <w:lang w:eastAsia="ru-RU"/>
        </w:rPr>
        <w:t xml:space="preserve"> сочли таинственность личности создателя причиной </w:t>
      </w:r>
      <w:r w:rsidR="002B4DD3">
        <w:rPr>
          <w:rFonts w:eastAsia="Times New Roman" w:cstheme="minorHAnsi"/>
          <w:color w:val="000000"/>
          <w:lang w:eastAsia="ru-RU"/>
        </w:rPr>
        <w:t>для недоверия к его творению.</w:t>
      </w:r>
    </w:p>
    <w:p w:rsidR="002B4DD3" w:rsidRDefault="002B4DD3" w:rsidP="009A7374">
      <w:pPr>
        <w:spacing w:after="120" w:line="240" w:lineRule="auto"/>
        <w:rPr>
          <w:rFonts w:eastAsia="Times New Roman" w:cstheme="minorHAnsi"/>
          <w:color w:val="000000"/>
          <w:lang w:eastAsia="ru-RU"/>
        </w:rPr>
      </w:pPr>
      <w:r>
        <w:rPr>
          <w:rFonts w:eastAsia="Times New Roman" w:cstheme="minorHAnsi"/>
          <w:color w:val="000000"/>
          <w:lang w:eastAsia="ru-RU"/>
        </w:rPr>
        <w:t xml:space="preserve">Летом 2010 г. была открыта первая онлайн биржа биткоинов – </w:t>
      </w:r>
      <w:r w:rsidR="00D26252">
        <w:rPr>
          <w:rFonts w:eastAsia="Times New Roman" w:cstheme="minorHAnsi"/>
          <w:color w:val="000000"/>
          <w:lang w:val="en-US" w:eastAsia="ru-RU"/>
        </w:rPr>
        <w:t>MtG</w:t>
      </w:r>
      <w:r>
        <w:rPr>
          <w:rFonts w:eastAsia="Times New Roman" w:cstheme="minorHAnsi"/>
          <w:color w:val="000000"/>
          <w:lang w:val="en-US" w:eastAsia="ru-RU"/>
        </w:rPr>
        <w:t>ox</w:t>
      </w:r>
      <w:r>
        <w:rPr>
          <w:rFonts w:eastAsia="Times New Roman" w:cstheme="minorHAnsi"/>
          <w:color w:val="000000"/>
          <w:lang w:eastAsia="ru-RU"/>
        </w:rPr>
        <w:t xml:space="preserve">. </w:t>
      </w:r>
      <w:r w:rsidR="009A7374" w:rsidRPr="009A7374">
        <w:rPr>
          <w:rFonts w:eastAsia="Times New Roman" w:cstheme="minorHAnsi"/>
          <w:color w:val="000000"/>
          <w:lang w:eastAsia="ru-RU"/>
        </w:rPr>
        <w:t>1 марта 2011 года</w:t>
      </w:r>
      <w:r>
        <w:rPr>
          <w:rFonts w:eastAsia="Times New Roman" w:cstheme="minorHAnsi"/>
          <w:color w:val="000000"/>
          <w:lang w:eastAsia="ru-RU"/>
        </w:rPr>
        <w:t xml:space="preserve"> была открыта площадка </w:t>
      </w:r>
      <w:r w:rsidR="009A7374" w:rsidRPr="009A7374">
        <w:rPr>
          <w:rFonts w:eastAsia="Times New Roman" w:cstheme="minorHAnsi"/>
          <w:color w:val="000000"/>
          <w:lang w:eastAsia="ru-RU"/>
        </w:rPr>
        <w:t>Silk Road</w:t>
      </w:r>
      <w:r>
        <w:rPr>
          <w:rFonts w:eastAsia="Times New Roman" w:cstheme="minorHAnsi"/>
          <w:color w:val="000000"/>
          <w:lang w:eastAsia="ru-RU"/>
        </w:rPr>
        <w:t xml:space="preserve">. Она </w:t>
      </w:r>
      <w:r w:rsidR="009A7374" w:rsidRPr="009A7374">
        <w:rPr>
          <w:rFonts w:eastAsia="Times New Roman" w:cstheme="minorHAnsi"/>
          <w:color w:val="000000"/>
          <w:lang w:eastAsia="ru-RU"/>
        </w:rPr>
        <w:t>позволял</w:t>
      </w:r>
      <w:r>
        <w:rPr>
          <w:rFonts w:eastAsia="Times New Roman" w:cstheme="minorHAnsi"/>
          <w:color w:val="000000"/>
          <w:lang w:eastAsia="ru-RU"/>
        </w:rPr>
        <w:t>а</w:t>
      </w:r>
      <w:r w:rsidR="009A7374" w:rsidRPr="009A7374">
        <w:rPr>
          <w:rFonts w:eastAsia="Times New Roman" w:cstheme="minorHAnsi"/>
          <w:color w:val="000000"/>
          <w:lang w:eastAsia="ru-RU"/>
        </w:rPr>
        <w:t xml:space="preserve"> покупателям и продавцам </w:t>
      </w:r>
      <w:r>
        <w:rPr>
          <w:rFonts w:eastAsia="Times New Roman" w:cstheme="minorHAnsi"/>
          <w:color w:val="000000"/>
          <w:lang w:eastAsia="ru-RU"/>
        </w:rPr>
        <w:t xml:space="preserve">скрывать свою личность. </w:t>
      </w:r>
      <w:r w:rsidR="00D26252">
        <w:rPr>
          <w:rFonts w:eastAsia="Times New Roman" w:cstheme="minorHAnsi"/>
          <w:color w:val="000000"/>
          <w:lang w:eastAsia="ru-RU"/>
        </w:rPr>
        <w:t xml:space="preserve">История Silk </w:t>
      </w:r>
      <w:r w:rsidR="00D26252">
        <w:rPr>
          <w:rFonts w:eastAsia="Times New Roman" w:cstheme="minorHAnsi"/>
          <w:color w:val="000000"/>
          <w:lang w:val="en-US" w:eastAsia="ru-RU"/>
        </w:rPr>
        <w:t>R</w:t>
      </w:r>
      <w:r w:rsidR="009A7374" w:rsidRPr="009A7374">
        <w:rPr>
          <w:rFonts w:eastAsia="Times New Roman" w:cstheme="minorHAnsi"/>
          <w:color w:val="000000"/>
          <w:lang w:eastAsia="ru-RU"/>
        </w:rPr>
        <w:t xml:space="preserve">oad завершилась в октябре 2013 года, когда ФБР арестовала </w:t>
      </w:r>
      <w:r>
        <w:rPr>
          <w:rFonts w:eastAsia="Times New Roman" w:cstheme="minorHAnsi"/>
          <w:color w:val="000000"/>
          <w:lang w:eastAsia="ru-RU"/>
        </w:rPr>
        <w:t xml:space="preserve">предполагаемого организатора площадки. </w:t>
      </w:r>
      <w:r w:rsidR="009A7374" w:rsidRPr="009A7374">
        <w:rPr>
          <w:rFonts w:eastAsia="Times New Roman" w:cstheme="minorHAnsi"/>
          <w:color w:val="000000"/>
          <w:lang w:eastAsia="ru-RU"/>
        </w:rPr>
        <w:t>Его обвинили в отмывании денег и причастности к торговле наркотиками</w:t>
      </w:r>
      <w:r>
        <w:rPr>
          <w:rFonts w:eastAsia="Times New Roman" w:cstheme="minorHAnsi"/>
          <w:color w:val="000000"/>
          <w:lang w:eastAsia="ru-RU"/>
        </w:rPr>
        <w:t>.</w:t>
      </w:r>
      <w:r w:rsidR="00D26252">
        <w:rPr>
          <w:rFonts w:eastAsia="Times New Roman" w:cstheme="minorHAnsi"/>
          <w:color w:val="000000"/>
          <w:lang w:eastAsia="ru-RU"/>
        </w:rPr>
        <w:t xml:space="preserve"> Silk R</w:t>
      </w:r>
      <w:r w:rsidR="009A7374" w:rsidRPr="009A7374">
        <w:rPr>
          <w:rFonts w:eastAsia="Times New Roman" w:cstheme="minorHAnsi"/>
          <w:color w:val="000000"/>
          <w:lang w:eastAsia="ru-RU"/>
        </w:rPr>
        <w:t xml:space="preserve">oad сыграл ключевую роль в развитии биткоина, несмотря на свою дурную славу: именно этот сайт помог резко расширить сообщество его пользователей. </w:t>
      </w:r>
      <w:r>
        <w:rPr>
          <w:rFonts w:eastAsia="Times New Roman" w:cstheme="minorHAnsi"/>
          <w:color w:val="000000"/>
          <w:lang w:eastAsia="ru-RU"/>
        </w:rPr>
        <w:t>Х</w:t>
      </w:r>
      <w:r w:rsidR="009A7374" w:rsidRPr="009A7374">
        <w:rPr>
          <w:rFonts w:eastAsia="Times New Roman" w:cstheme="minorHAnsi"/>
          <w:color w:val="000000"/>
          <w:lang w:eastAsia="ru-RU"/>
        </w:rPr>
        <w:t>отя продававшиеся на сайте товары не соответствовали требованиям общественной морали, сам сайт доказал, что биткоин может функционировать в качестве легальной валют</w:t>
      </w:r>
      <w:r>
        <w:rPr>
          <w:rFonts w:eastAsia="Times New Roman" w:cstheme="minorHAnsi"/>
          <w:color w:val="000000"/>
          <w:lang w:eastAsia="ru-RU"/>
        </w:rPr>
        <w:t>ы.</w:t>
      </w:r>
    </w:p>
    <w:p w:rsidR="009A7374" w:rsidRPr="009A7374" w:rsidRDefault="009A7374" w:rsidP="002B4DD3">
      <w:pPr>
        <w:pStyle w:val="3"/>
        <w:rPr>
          <w:rFonts w:eastAsia="Times New Roman"/>
          <w:lang w:eastAsia="ru-RU"/>
        </w:rPr>
      </w:pPr>
      <w:r w:rsidRPr="009A7374">
        <w:rPr>
          <w:rFonts w:eastAsia="Times New Roman"/>
          <w:lang w:eastAsia="ru-RU"/>
        </w:rPr>
        <w:t>Г</w:t>
      </w:r>
      <w:r w:rsidR="002B4DD3">
        <w:rPr>
          <w:rFonts w:eastAsia="Times New Roman"/>
          <w:lang w:eastAsia="ru-RU"/>
        </w:rPr>
        <w:t xml:space="preserve">лава </w:t>
      </w:r>
      <w:r w:rsidRPr="009A7374">
        <w:rPr>
          <w:rFonts w:eastAsia="Times New Roman"/>
          <w:lang w:eastAsia="ru-RU"/>
        </w:rPr>
        <w:t>4</w:t>
      </w:r>
      <w:r w:rsidR="002B4DD3">
        <w:rPr>
          <w:rFonts w:eastAsia="Times New Roman"/>
          <w:lang w:eastAsia="ru-RU"/>
        </w:rPr>
        <w:t xml:space="preserve">. </w:t>
      </w:r>
      <w:r w:rsidRPr="009A7374">
        <w:rPr>
          <w:rFonts w:eastAsia="Times New Roman"/>
          <w:lang w:eastAsia="ru-RU"/>
        </w:rPr>
        <w:t>Превратности судьбы</w:t>
      </w:r>
    </w:p>
    <w:p w:rsidR="002B4DD3" w:rsidRDefault="009A7374" w:rsidP="009A7374">
      <w:pPr>
        <w:spacing w:after="120" w:line="240" w:lineRule="auto"/>
        <w:rPr>
          <w:rFonts w:eastAsia="Times New Roman" w:cstheme="minorHAnsi"/>
          <w:color w:val="000000"/>
          <w:lang w:eastAsia="ru-RU"/>
        </w:rPr>
      </w:pPr>
      <w:r w:rsidRPr="009A7374">
        <w:rPr>
          <w:rFonts w:eastAsia="Times New Roman" w:cstheme="minorHAnsi"/>
          <w:color w:val="000000"/>
          <w:lang w:eastAsia="ru-RU"/>
        </w:rPr>
        <w:t>Если в среднем за платежи по дебетовым и кредитным картам взимаются комиссио</w:t>
      </w:r>
      <w:r w:rsidR="002B4DD3">
        <w:rPr>
          <w:rFonts w:eastAsia="Times New Roman" w:cstheme="minorHAnsi"/>
          <w:color w:val="000000"/>
          <w:lang w:eastAsia="ru-RU"/>
        </w:rPr>
        <w:t>нные в размере 2% от их суммы, з</w:t>
      </w:r>
      <w:r w:rsidRPr="009A7374">
        <w:rPr>
          <w:rFonts w:eastAsia="Times New Roman" w:cstheme="minorHAnsi"/>
          <w:color w:val="000000"/>
          <w:lang w:eastAsia="ru-RU"/>
        </w:rPr>
        <w:t>начит, общая сумма комиссионных, взимаемых компаниями Visa и MasterCard, будет равна примерно 250 миллиардам долларов — с учетом того, что их оборот в 2013 году составил около 11 триллионов долларов</w:t>
      </w:r>
      <w:r w:rsidR="002B4DD3">
        <w:rPr>
          <w:rFonts w:eastAsia="Times New Roman" w:cstheme="minorHAnsi"/>
          <w:color w:val="000000"/>
          <w:lang w:eastAsia="ru-RU"/>
        </w:rPr>
        <w:t>.</w:t>
      </w:r>
      <w:r w:rsidRPr="009A7374">
        <w:rPr>
          <w:rFonts w:eastAsia="Times New Roman" w:cstheme="minorHAnsi"/>
          <w:color w:val="000000"/>
          <w:lang w:eastAsia="ru-RU"/>
        </w:rPr>
        <w:t xml:space="preserve"> </w:t>
      </w:r>
      <w:r w:rsidR="002B4DD3">
        <w:rPr>
          <w:rFonts w:eastAsia="Times New Roman" w:cstheme="minorHAnsi"/>
          <w:color w:val="000000"/>
          <w:lang w:eastAsia="ru-RU"/>
        </w:rPr>
        <w:t>О</w:t>
      </w:r>
      <w:r w:rsidRPr="009A7374">
        <w:rPr>
          <w:rFonts w:eastAsia="Times New Roman" w:cstheme="minorHAnsi"/>
          <w:color w:val="000000"/>
          <w:lang w:eastAsia="ru-RU"/>
        </w:rPr>
        <w:t>беспечивая возможность дальнейшего развития существующей системы платежей, мы позволяем Visa и MasterCard создать, по сути, дуополию, которая дает им и их банкам</w:t>
      </w:r>
      <w:r w:rsidR="00D26252" w:rsidRPr="00D26252">
        <w:rPr>
          <w:rFonts w:eastAsia="Times New Roman" w:cstheme="minorHAnsi"/>
          <w:color w:val="000000"/>
          <w:lang w:eastAsia="ru-RU"/>
        </w:rPr>
        <w:t>-</w:t>
      </w:r>
      <w:r w:rsidRPr="009A7374">
        <w:rPr>
          <w:rFonts w:eastAsia="Times New Roman" w:cstheme="minorHAnsi"/>
          <w:color w:val="000000"/>
          <w:lang w:eastAsia="ru-RU"/>
        </w:rPr>
        <w:t>партнерам силу, достаточную для манипулирования рынком</w:t>
      </w:r>
      <w:r w:rsidR="002B4DD3">
        <w:rPr>
          <w:rFonts w:eastAsia="Times New Roman" w:cstheme="minorHAnsi"/>
          <w:color w:val="000000"/>
          <w:lang w:eastAsia="ru-RU"/>
        </w:rPr>
        <w:t>.</w:t>
      </w:r>
    </w:p>
    <w:p w:rsidR="009A7374" w:rsidRPr="009A7374" w:rsidRDefault="002B4DD3" w:rsidP="009A7374">
      <w:pPr>
        <w:spacing w:after="120" w:line="240" w:lineRule="auto"/>
        <w:rPr>
          <w:rFonts w:eastAsia="Times New Roman" w:cstheme="minorHAnsi"/>
          <w:color w:val="000000"/>
          <w:lang w:eastAsia="ru-RU"/>
        </w:rPr>
      </w:pPr>
      <w:r>
        <w:rPr>
          <w:rFonts w:eastAsia="Times New Roman" w:cstheme="minorHAnsi"/>
          <w:color w:val="000000"/>
          <w:lang w:eastAsia="ru-RU"/>
        </w:rPr>
        <w:t>Начиная с</w:t>
      </w:r>
      <w:r w:rsidR="009A7374" w:rsidRPr="009A7374">
        <w:rPr>
          <w:rFonts w:eastAsia="Times New Roman" w:cstheme="minorHAnsi"/>
          <w:color w:val="000000"/>
          <w:lang w:eastAsia="ru-RU"/>
        </w:rPr>
        <w:t xml:space="preserve"> 2013 год</w:t>
      </w:r>
      <w:r>
        <w:rPr>
          <w:rFonts w:eastAsia="Times New Roman" w:cstheme="minorHAnsi"/>
          <w:color w:val="000000"/>
          <w:lang w:eastAsia="ru-RU"/>
        </w:rPr>
        <w:t>а</w:t>
      </w:r>
      <w:r w:rsidR="009A7374" w:rsidRPr="009A7374">
        <w:rPr>
          <w:rFonts w:eastAsia="Times New Roman" w:cstheme="minorHAnsi"/>
          <w:color w:val="000000"/>
          <w:lang w:eastAsia="ru-RU"/>
        </w:rPr>
        <w:t xml:space="preserve"> наиболее прогрессивные компании розничной торговли начинали понимать преимущества дешевой и быстрой кри</w:t>
      </w:r>
      <w:r>
        <w:rPr>
          <w:rFonts w:eastAsia="Times New Roman" w:cstheme="minorHAnsi"/>
          <w:color w:val="000000"/>
          <w:lang w:eastAsia="ru-RU"/>
        </w:rPr>
        <w:t>птовалютной платежной системы. О</w:t>
      </w:r>
      <w:r w:rsidR="009A7374" w:rsidRPr="009A7374">
        <w:rPr>
          <w:rFonts w:eastAsia="Times New Roman" w:cstheme="minorHAnsi"/>
          <w:color w:val="000000"/>
          <w:lang w:eastAsia="ru-RU"/>
        </w:rPr>
        <w:t>ни стали заключать договоры на процессинговые услуги с биткоиновыми стартапами. Эти стартапы разработали новую модель платежной системы, стремясь разрушить устоявшиеся взгляды на неизбежную зависимость коммерческих компаний от поддерживаемой банками</w:t>
      </w:r>
      <w:r>
        <w:rPr>
          <w:rFonts w:eastAsia="Times New Roman" w:cstheme="minorHAnsi"/>
          <w:color w:val="000000"/>
          <w:lang w:eastAsia="ru-RU"/>
        </w:rPr>
        <w:t xml:space="preserve"> </w:t>
      </w:r>
      <w:r w:rsidR="009A7374" w:rsidRPr="009A7374">
        <w:rPr>
          <w:rFonts w:eastAsia="Times New Roman" w:cstheme="minorHAnsi"/>
          <w:color w:val="000000"/>
          <w:lang w:eastAsia="ru-RU"/>
        </w:rPr>
        <w:t>платежной системы</w:t>
      </w:r>
      <w:r>
        <w:rPr>
          <w:rFonts w:eastAsia="Times New Roman" w:cstheme="minorHAnsi"/>
          <w:color w:val="000000"/>
          <w:lang w:eastAsia="ru-RU"/>
        </w:rPr>
        <w:t>.</w:t>
      </w:r>
      <w:r w:rsidR="009A7374" w:rsidRPr="009A7374">
        <w:rPr>
          <w:rFonts w:eastAsia="Times New Roman" w:cstheme="minorHAnsi"/>
          <w:color w:val="000000"/>
          <w:lang w:eastAsia="ru-RU"/>
        </w:rPr>
        <w:t xml:space="preserve"> Стартапы взимали с клиентов гораздо более низкие комиссионные за транзакции по сравнению с платой за обслуживание операций по кредитным картам и при этом предоставляли практически мгновенные, экономически выгодные процессинговые услуги онлайн или в своих офисах.</w:t>
      </w:r>
    </w:p>
    <w:p w:rsidR="009A7374" w:rsidRPr="009A7374" w:rsidRDefault="002B4DD3" w:rsidP="002B4DD3">
      <w:pPr>
        <w:spacing w:after="120" w:line="240" w:lineRule="auto"/>
        <w:rPr>
          <w:rFonts w:eastAsia="Times New Roman" w:cstheme="minorHAnsi"/>
          <w:color w:val="000000"/>
          <w:lang w:eastAsia="ru-RU"/>
        </w:rPr>
      </w:pPr>
      <w:r>
        <w:rPr>
          <w:rFonts w:eastAsia="Times New Roman" w:cstheme="minorHAnsi"/>
          <w:color w:val="000000"/>
          <w:lang w:eastAsia="ru-RU"/>
        </w:rPr>
        <w:t>Р</w:t>
      </w:r>
      <w:r w:rsidR="009A7374" w:rsidRPr="009A7374">
        <w:rPr>
          <w:rFonts w:eastAsia="Times New Roman" w:cstheme="minorHAnsi"/>
          <w:color w:val="000000"/>
          <w:lang w:eastAsia="ru-RU"/>
        </w:rPr>
        <w:t>яд ведущих компаний США добавили оплату в биткоинах в перечень возможных форм расчетов. Проблема биткоиновых брокеров сегодня заключается не в том, чтобы убедить в преимуществах биткоина коммерческие компании, а в том, ч</w:t>
      </w:r>
      <w:r>
        <w:rPr>
          <w:rFonts w:eastAsia="Times New Roman" w:cstheme="minorHAnsi"/>
          <w:color w:val="000000"/>
          <w:lang w:eastAsia="ru-RU"/>
        </w:rPr>
        <w:t>тобы убедить в них покупателей.</w:t>
      </w:r>
      <w:r w:rsidRPr="009A7374">
        <w:rPr>
          <w:rFonts w:eastAsia="Times New Roman" w:cstheme="minorHAnsi"/>
          <w:color w:val="000000"/>
          <w:lang w:eastAsia="ru-RU"/>
        </w:rPr>
        <w:t xml:space="preserve"> </w:t>
      </w:r>
      <w:r>
        <w:rPr>
          <w:rFonts w:eastAsia="Times New Roman" w:cstheme="minorHAnsi"/>
          <w:color w:val="000000"/>
          <w:lang w:eastAsia="ru-RU"/>
        </w:rPr>
        <w:t>О</w:t>
      </w:r>
      <w:r w:rsidR="009A7374" w:rsidRPr="009A7374">
        <w:rPr>
          <w:rFonts w:eastAsia="Times New Roman" w:cstheme="minorHAnsi"/>
          <w:color w:val="000000"/>
          <w:lang w:eastAsia="ru-RU"/>
        </w:rPr>
        <w:t>днако сегодня конечные пользователи, к сожалению, не видят очевидных конкурентных преимуществ криптовалют по сравнению, скаже</w:t>
      </w:r>
      <w:r>
        <w:rPr>
          <w:rFonts w:eastAsia="Times New Roman" w:cstheme="minorHAnsi"/>
          <w:color w:val="000000"/>
          <w:lang w:eastAsia="ru-RU"/>
        </w:rPr>
        <w:t>м, с обычной кредитной картой. В</w:t>
      </w:r>
      <w:r w:rsidR="009A7374" w:rsidRPr="009A7374">
        <w:rPr>
          <w:rFonts w:eastAsia="Times New Roman" w:cstheme="minorHAnsi"/>
          <w:color w:val="000000"/>
          <w:lang w:eastAsia="ru-RU"/>
        </w:rPr>
        <w:t>место этого они фокусируются на рисках, среди кото</w:t>
      </w:r>
      <w:r>
        <w:rPr>
          <w:rFonts w:eastAsia="Times New Roman" w:cstheme="minorHAnsi"/>
          <w:color w:val="000000"/>
          <w:lang w:eastAsia="ru-RU"/>
        </w:rPr>
        <w:t>рых можно выделить два основных: безопасность и волатильность курса.</w:t>
      </w:r>
    </w:p>
    <w:p w:rsidR="00816AAB" w:rsidRDefault="00816AAB" w:rsidP="009A7374">
      <w:pPr>
        <w:spacing w:after="120" w:line="240" w:lineRule="auto"/>
        <w:rPr>
          <w:rFonts w:eastAsia="Times New Roman" w:cstheme="minorHAnsi"/>
          <w:color w:val="000000"/>
          <w:lang w:eastAsia="ru-RU"/>
        </w:rPr>
      </w:pPr>
      <w:r>
        <w:rPr>
          <w:rFonts w:eastAsia="Times New Roman" w:cstheme="minorHAnsi"/>
          <w:color w:val="000000"/>
          <w:lang w:eastAsia="ru-RU"/>
        </w:rPr>
        <w:t>В 2014 г. н</w:t>
      </w:r>
      <w:r w:rsidR="009A7374" w:rsidRPr="009A7374">
        <w:rPr>
          <w:rFonts w:eastAsia="Times New Roman" w:cstheme="minorHAnsi"/>
          <w:color w:val="000000"/>
          <w:lang w:eastAsia="ru-RU"/>
        </w:rPr>
        <w:t xml:space="preserve">алоговое управление США предложило проект закона, </w:t>
      </w:r>
      <w:r>
        <w:rPr>
          <w:rFonts w:eastAsia="Times New Roman" w:cstheme="minorHAnsi"/>
          <w:color w:val="000000"/>
          <w:lang w:eastAsia="ru-RU"/>
        </w:rPr>
        <w:t>указав</w:t>
      </w:r>
      <w:r w:rsidR="009A7374" w:rsidRPr="009A7374">
        <w:rPr>
          <w:rFonts w:eastAsia="Times New Roman" w:cstheme="minorHAnsi"/>
          <w:color w:val="000000"/>
          <w:lang w:eastAsia="ru-RU"/>
        </w:rPr>
        <w:t>, что биткоин — это не валюта, а объект собственности, и потому прирост его капитализации следует облагать налогом</w:t>
      </w:r>
      <w:r>
        <w:rPr>
          <w:rFonts w:eastAsia="Times New Roman" w:cstheme="minorHAnsi"/>
          <w:color w:val="000000"/>
          <w:lang w:eastAsia="ru-RU"/>
        </w:rPr>
        <w:t>.</w:t>
      </w:r>
    </w:p>
    <w:p w:rsidR="009A7374" w:rsidRPr="009A7374" w:rsidRDefault="009A7374" w:rsidP="00816AAB">
      <w:pPr>
        <w:pStyle w:val="3"/>
        <w:rPr>
          <w:rFonts w:eastAsia="Times New Roman"/>
          <w:lang w:eastAsia="ru-RU"/>
        </w:rPr>
      </w:pPr>
      <w:r w:rsidRPr="009A7374">
        <w:rPr>
          <w:rFonts w:eastAsia="Times New Roman"/>
          <w:lang w:eastAsia="ru-RU"/>
        </w:rPr>
        <w:lastRenderedPageBreak/>
        <w:t>Г</w:t>
      </w:r>
      <w:r w:rsidR="00816AAB">
        <w:rPr>
          <w:rFonts w:eastAsia="Times New Roman"/>
          <w:lang w:eastAsia="ru-RU"/>
        </w:rPr>
        <w:t xml:space="preserve">лава </w:t>
      </w:r>
      <w:r w:rsidRPr="009A7374">
        <w:rPr>
          <w:rFonts w:eastAsia="Times New Roman"/>
          <w:lang w:eastAsia="ru-RU"/>
        </w:rPr>
        <w:t>5</w:t>
      </w:r>
      <w:r w:rsidR="00816AAB">
        <w:rPr>
          <w:rFonts w:eastAsia="Times New Roman"/>
          <w:lang w:eastAsia="ru-RU"/>
        </w:rPr>
        <w:t xml:space="preserve">. </w:t>
      </w:r>
      <w:r w:rsidRPr="009A7374">
        <w:rPr>
          <w:rFonts w:eastAsia="Times New Roman"/>
          <w:lang w:eastAsia="ru-RU"/>
        </w:rPr>
        <w:t>Создание блокчейна</w:t>
      </w:r>
    </w:p>
    <w:p w:rsidR="009A7374" w:rsidRPr="009A7374" w:rsidRDefault="003A202C" w:rsidP="009A7374">
      <w:pPr>
        <w:spacing w:after="120" w:line="240" w:lineRule="auto"/>
        <w:rPr>
          <w:rFonts w:eastAsia="Times New Roman" w:cstheme="minorHAnsi"/>
          <w:color w:val="000000"/>
          <w:lang w:eastAsia="ru-RU"/>
        </w:rPr>
      </w:pPr>
      <w:r>
        <w:rPr>
          <w:rFonts w:eastAsia="Times New Roman" w:cstheme="minorHAnsi"/>
          <w:color w:val="000000"/>
          <w:lang w:eastAsia="ru-RU"/>
        </w:rPr>
        <w:t>Б</w:t>
      </w:r>
      <w:r w:rsidR="009A7374" w:rsidRPr="009A7374">
        <w:rPr>
          <w:rFonts w:eastAsia="Times New Roman" w:cstheme="minorHAnsi"/>
          <w:color w:val="000000"/>
          <w:lang w:eastAsia="ru-RU"/>
        </w:rPr>
        <w:t xml:space="preserve">локчейн </w:t>
      </w:r>
      <w:r>
        <w:rPr>
          <w:rFonts w:eastAsia="Times New Roman" w:cstheme="minorHAnsi"/>
          <w:color w:val="000000"/>
          <w:lang w:eastAsia="ru-RU"/>
        </w:rPr>
        <w:t>–</w:t>
      </w:r>
      <w:r w:rsidR="009A7374" w:rsidRPr="009A7374">
        <w:rPr>
          <w:rFonts w:eastAsia="Times New Roman" w:cstheme="minorHAnsi"/>
          <w:color w:val="000000"/>
          <w:lang w:eastAsia="ru-RU"/>
        </w:rPr>
        <w:t xml:space="preserve"> систем</w:t>
      </w:r>
      <w:r>
        <w:rPr>
          <w:rFonts w:eastAsia="Times New Roman" w:cstheme="minorHAnsi"/>
          <w:color w:val="000000"/>
          <w:lang w:eastAsia="ru-RU"/>
        </w:rPr>
        <w:t>а</w:t>
      </w:r>
      <w:r w:rsidR="009A7374" w:rsidRPr="009A7374">
        <w:rPr>
          <w:rFonts w:eastAsia="Times New Roman" w:cstheme="minorHAnsi"/>
          <w:color w:val="000000"/>
          <w:lang w:eastAsia="ru-RU"/>
        </w:rPr>
        <w:t xml:space="preserve"> получения новых монет и подтверждения транзакций</w:t>
      </w:r>
      <w:r>
        <w:rPr>
          <w:rFonts w:eastAsia="Times New Roman" w:cstheme="minorHAnsi"/>
          <w:color w:val="000000"/>
          <w:lang w:eastAsia="ru-RU"/>
        </w:rPr>
        <w:t>.</w:t>
      </w:r>
      <w:r w:rsidR="009A7374" w:rsidRPr="009A7374">
        <w:rPr>
          <w:rFonts w:eastAsia="Times New Roman" w:cstheme="minorHAnsi"/>
          <w:color w:val="000000"/>
          <w:lang w:eastAsia="ru-RU"/>
        </w:rPr>
        <w:t xml:space="preserve"> Блокчейн не может существовать на одном компьютере или сервере. </w:t>
      </w:r>
      <w:r>
        <w:rPr>
          <w:rFonts w:eastAsia="Times New Roman" w:cstheme="minorHAnsi"/>
          <w:color w:val="000000"/>
          <w:lang w:eastAsia="ru-RU"/>
        </w:rPr>
        <w:t>О</w:t>
      </w:r>
      <w:r w:rsidR="009A7374" w:rsidRPr="009A7374">
        <w:rPr>
          <w:rFonts w:eastAsia="Times New Roman" w:cstheme="minorHAnsi"/>
          <w:color w:val="000000"/>
          <w:lang w:eastAsia="ru-RU"/>
        </w:rPr>
        <w:t>н существует в распределенном виде в сообществе владельцев компьютеров, или сетевых</w:t>
      </w:r>
      <w:r>
        <w:rPr>
          <w:rFonts w:eastAsia="Times New Roman" w:cstheme="minorHAnsi"/>
          <w:color w:val="000000"/>
          <w:lang w:eastAsia="ru-RU"/>
        </w:rPr>
        <w:t xml:space="preserve"> </w:t>
      </w:r>
      <w:r w:rsidR="009A7374" w:rsidRPr="009A7374">
        <w:rPr>
          <w:rFonts w:eastAsia="Times New Roman" w:cstheme="minorHAnsi"/>
          <w:color w:val="000000"/>
          <w:lang w:eastAsia="ru-RU"/>
        </w:rPr>
        <w:t xml:space="preserve">узлов. </w:t>
      </w:r>
      <w:r>
        <w:rPr>
          <w:rFonts w:eastAsia="Times New Roman" w:cstheme="minorHAnsi"/>
          <w:color w:val="000000"/>
          <w:lang w:eastAsia="ru-RU"/>
        </w:rPr>
        <w:t>Р</w:t>
      </w:r>
      <w:r w:rsidR="009A7374" w:rsidRPr="009A7374">
        <w:rPr>
          <w:rFonts w:eastAsia="Times New Roman" w:cstheme="minorHAnsi"/>
          <w:color w:val="000000"/>
          <w:lang w:eastAsia="ru-RU"/>
        </w:rPr>
        <w:t>аботая совместно в заранее определенном порядке, эти сетевые узлы коллективно гарантируют, что содержание главного журнала легитимно и защищено от вмешательства разных мерзавцев.</w:t>
      </w:r>
    </w:p>
    <w:p w:rsidR="009A7374" w:rsidRPr="009A7374" w:rsidRDefault="009A7374" w:rsidP="009A7374">
      <w:pPr>
        <w:spacing w:after="120" w:line="240" w:lineRule="auto"/>
        <w:rPr>
          <w:rFonts w:eastAsia="Times New Roman" w:cstheme="minorHAnsi"/>
          <w:color w:val="000000"/>
          <w:lang w:eastAsia="ru-RU"/>
        </w:rPr>
      </w:pPr>
      <w:r w:rsidRPr="009A7374">
        <w:rPr>
          <w:rFonts w:eastAsia="Times New Roman" w:cstheme="minorHAnsi"/>
          <w:color w:val="000000"/>
          <w:lang w:eastAsia="ru-RU"/>
        </w:rPr>
        <w:t xml:space="preserve">Фактически учет постоянно меняющихся приходов и расходов и представляет собой валюту. </w:t>
      </w:r>
      <w:r w:rsidR="003A202C">
        <w:rPr>
          <w:rFonts w:eastAsia="Times New Roman" w:cstheme="minorHAnsi"/>
          <w:color w:val="000000"/>
          <w:lang w:eastAsia="ru-RU"/>
        </w:rPr>
        <w:t>Б</w:t>
      </w:r>
      <w:r w:rsidRPr="009A7374">
        <w:rPr>
          <w:rFonts w:eastAsia="Times New Roman" w:cstheme="minorHAnsi"/>
          <w:color w:val="000000"/>
          <w:lang w:eastAsia="ru-RU"/>
        </w:rPr>
        <w:t>иткоины существуют постольку,</w:t>
      </w:r>
      <w:r w:rsidR="003A202C">
        <w:rPr>
          <w:rFonts w:eastAsia="Times New Roman" w:cstheme="minorHAnsi"/>
          <w:color w:val="000000"/>
          <w:lang w:eastAsia="ru-RU"/>
        </w:rPr>
        <w:t xml:space="preserve"> поскольку придают ценность бит</w:t>
      </w:r>
      <w:r w:rsidRPr="009A7374">
        <w:rPr>
          <w:rFonts w:eastAsia="Times New Roman" w:cstheme="minorHAnsi"/>
          <w:color w:val="000000"/>
          <w:lang w:eastAsia="ru-RU"/>
        </w:rPr>
        <w:t>коин</w:t>
      </w:r>
      <w:r w:rsidR="003A202C">
        <w:rPr>
          <w:rFonts w:eastAsia="Times New Roman" w:cstheme="minorHAnsi"/>
          <w:color w:val="000000"/>
          <w:lang w:eastAsia="ru-RU"/>
        </w:rPr>
        <w:t>-</w:t>
      </w:r>
      <w:r w:rsidRPr="009A7374">
        <w:rPr>
          <w:rFonts w:eastAsia="Times New Roman" w:cstheme="minorHAnsi"/>
          <w:color w:val="000000"/>
          <w:lang w:eastAsia="ru-RU"/>
        </w:rPr>
        <w:t>адресу — уникальному мини</w:t>
      </w:r>
      <w:r w:rsidR="003A202C">
        <w:rPr>
          <w:rFonts w:eastAsia="Times New Roman" w:cstheme="minorHAnsi"/>
          <w:color w:val="000000"/>
          <w:lang w:eastAsia="ru-RU"/>
        </w:rPr>
        <w:t>-</w:t>
      </w:r>
      <w:r w:rsidRPr="009A7374">
        <w:rPr>
          <w:rFonts w:eastAsia="Times New Roman" w:cstheme="minorHAnsi"/>
          <w:color w:val="000000"/>
          <w:lang w:eastAsia="ru-RU"/>
        </w:rPr>
        <w:t>счету, через который пользователи (индивидуумы и компании)</w:t>
      </w:r>
      <w:r w:rsidR="003A202C">
        <w:rPr>
          <w:rFonts w:eastAsia="Times New Roman" w:cstheme="minorHAnsi"/>
          <w:color w:val="000000"/>
          <w:lang w:eastAsia="ru-RU"/>
        </w:rPr>
        <w:t xml:space="preserve"> получают и отправляют валюту. Б</w:t>
      </w:r>
      <w:r w:rsidRPr="009A7374">
        <w:rPr>
          <w:rFonts w:eastAsia="Times New Roman" w:cstheme="minorHAnsi"/>
          <w:color w:val="000000"/>
          <w:lang w:eastAsia="ru-RU"/>
        </w:rPr>
        <w:t>иткоины</w:t>
      </w:r>
      <w:r w:rsidR="003A202C">
        <w:rPr>
          <w:rFonts w:eastAsia="Times New Roman" w:cstheme="minorHAnsi"/>
          <w:color w:val="000000"/>
          <w:lang w:eastAsia="ru-RU"/>
        </w:rPr>
        <w:t xml:space="preserve"> </w:t>
      </w:r>
      <w:r w:rsidRPr="009A7374">
        <w:rPr>
          <w:rFonts w:eastAsia="Times New Roman" w:cstheme="minorHAnsi"/>
          <w:color w:val="000000"/>
          <w:lang w:eastAsia="ru-RU"/>
        </w:rPr>
        <w:t xml:space="preserve">не существуют в форме документов или электронных файлов. Баланс, который вы видите, зайдя в свой электронный кошелек, представляет собой вашу чистую покупательную способность, рассчитанную на основе входящих и исходящих транзакций. </w:t>
      </w:r>
      <w:r w:rsidR="003A202C">
        <w:rPr>
          <w:rFonts w:eastAsia="Times New Roman" w:cstheme="minorHAnsi"/>
          <w:color w:val="000000"/>
          <w:lang w:eastAsia="ru-RU"/>
        </w:rPr>
        <w:t>В</w:t>
      </w:r>
      <w:r w:rsidRPr="009A7374">
        <w:rPr>
          <w:rFonts w:eastAsia="Times New Roman" w:cstheme="minorHAnsi"/>
          <w:color w:val="000000"/>
          <w:lang w:eastAsia="ru-RU"/>
        </w:rPr>
        <w:t>ы можете утратить способность управлять этим счетом</w:t>
      </w:r>
      <w:r w:rsidR="003A202C">
        <w:rPr>
          <w:rFonts w:eastAsia="Times New Roman" w:cstheme="minorHAnsi"/>
          <w:color w:val="000000"/>
          <w:lang w:eastAsia="ru-RU"/>
        </w:rPr>
        <w:t>,</w:t>
      </w:r>
      <w:r w:rsidRPr="009A7374">
        <w:rPr>
          <w:rFonts w:eastAsia="Times New Roman" w:cstheme="minorHAnsi"/>
          <w:color w:val="000000"/>
          <w:lang w:eastAsia="ru-RU"/>
        </w:rPr>
        <w:t xml:space="preserve"> например, если потеряете пароль и не сможете войти в свой электронный кошелек, — но потерять свои биткоины в буквальном смысле вы не можете, поскольку они физически не существуют.</w:t>
      </w:r>
    </w:p>
    <w:p w:rsidR="003A202C" w:rsidRDefault="009A7374" w:rsidP="009A7374">
      <w:pPr>
        <w:spacing w:after="120" w:line="240" w:lineRule="auto"/>
        <w:rPr>
          <w:rFonts w:eastAsia="Times New Roman" w:cstheme="minorHAnsi"/>
          <w:color w:val="000000"/>
          <w:lang w:eastAsia="ru-RU"/>
        </w:rPr>
      </w:pPr>
      <w:r w:rsidRPr="009A7374">
        <w:rPr>
          <w:rFonts w:eastAsia="Times New Roman" w:cstheme="minorHAnsi"/>
          <w:color w:val="000000"/>
          <w:lang w:eastAsia="ru-RU"/>
        </w:rPr>
        <w:t xml:space="preserve">Еще одна критически важная черта постоянно удлиняющегося блокчейна подтвержденных транзакций — его общедоступность. </w:t>
      </w:r>
      <w:r w:rsidR="003A202C">
        <w:rPr>
          <w:rFonts w:eastAsia="Times New Roman" w:cstheme="minorHAnsi"/>
          <w:color w:val="000000"/>
          <w:lang w:eastAsia="ru-RU"/>
        </w:rPr>
        <w:t>М</w:t>
      </w:r>
      <w:r w:rsidRPr="009A7374">
        <w:rPr>
          <w:rFonts w:eastAsia="Times New Roman" w:cstheme="minorHAnsi"/>
          <w:color w:val="000000"/>
          <w:lang w:eastAsia="ru-RU"/>
        </w:rPr>
        <w:t>ожно увидеть подробности любой когда</w:t>
      </w:r>
      <w:r w:rsidR="003A202C">
        <w:rPr>
          <w:rFonts w:eastAsia="Times New Roman" w:cstheme="minorHAnsi"/>
          <w:color w:val="000000"/>
          <w:lang w:eastAsia="ru-RU"/>
        </w:rPr>
        <w:t>-</w:t>
      </w:r>
      <w:r w:rsidRPr="009A7374">
        <w:rPr>
          <w:rFonts w:eastAsia="Times New Roman" w:cstheme="minorHAnsi"/>
          <w:color w:val="000000"/>
          <w:lang w:eastAsia="ru-RU"/>
        </w:rPr>
        <w:t xml:space="preserve">либо совершенной биткоиновой операции. </w:t>
      </w:r>
      <w:r w:rsidR="003A202C">
        <w:rPr>
          <w:rFonts w:eastAsia="Times New Roman" w:cstheme="minorHAnsi"/>
          <w:color w:val="000000"/>
          <w:lang w:eastAsia="ru-RU"/>
        </w:rPr>
        <w:t>В</w:t>
      </w:r>
      <w:r w:rsidRPr="009A7374">
        <w:rPr>
          <w:rFonts w:eastAsia="Times New Roman" w:cstheme="minorHAnsi"/>
          <w:color w:val="000000"/>
          <w:lang w:eastAsia="ru-RU"/>
        </w:rPr>
        <w:t xml:space="preserve"> отличие от транзакций по кредитным картам, которые привязаны к имени конкретного человека и известны обслуживающему банку и всем, кто имеет доступ к операциям на его счете, биткоин</w:t>
      </w:r>
      <w:r w:rsidR="003A202C">
        <w:rPr>
          <w:rFonts w:eastAsia="Times New Roman" w:cstheme="minorHAnsi"/>
          <w:color w:val="000000"/>
          <w:lang w:eastAsia="ru-RU"/>
        </w:rPr>
        <w:t>-</w:t>
      </w:r>
      <w:r w:rsidRPr="009A7374">
        <w:rPr>
          <w:rFonts w:eastAsia="Times New Roman" w:cstheme="minorHAnsi"/>
          <w:color w:val="000000"/>
          <w:lang w:eastAsia="ru-RU"/>
        </w:rPr>
        <w:t>адрес никак не связан с конкретным человеком. По этой причине биткоин привлек внимание людей, которые проводят деликатные операции и стремятся предотвратить утечку информации.</w:t>
      </w:r>
    </w:p>
    <w:p w:rsidR="003A202C" w:rsidRDefault="003A202C" w:rsidP="009A7374">
      <w:pPr>
        <w:spacing w:after="120" w:line="240" w:lineRule="auto"/>
        <w:rPr>
          <w:rFonts w:eastAsia="Times New Roman" w:cstheme="minorHAnsi"/>
          <w:color w:val="000000"/>
          <w:lang w:eastAsia="ru-RU"/>
        </w:rPr>
      </w:pPr>
      <w:r>
        <w:rPr>
          <w:rFonts w:eastAsia="Times New Roman" w:cstheme="minorHAnsi"/>
          <w:color w:val="000000"/>
          <w:lang w:eastAsia="ru-RU"/>
        </w:rPr>
        <w:t>Если</w:t>
      </w:r>
      <w:r w:rsidR="009A7374" w:rsidRPr="009A7374">
        <w:rPr>
          <w:rFonts w:eastAsia="Times New Roman" w:cstheme="minorHAnsi"/>
          <w:color w:val="000000"/>
          <w:lang w:eastAsia="ru-RU"/>
        </w:rPr>
        <w:t xml:space="preserve"> транзакция подтверждена и включена в блокчейн</w:t>
      </w:r>
      <w:r>
        <w:rPr>
          <w:rFonts w:eastAsia="Times New Roman" w:cstheme="minorHAnsi"/>
          <w:color w:val="000000"/>
          <w:lang w:eastAsia="ru-RU"/>
        </w:rPr>
        <w:t>,</w:t>
      </w:r>
      <w:r w:rsidR="009A7374" w:rsidRPr="009A7374">
        <w:rPr>
          <w:rFonts w:eastAsia="Times New Roman" w:cstheme="minorHAnsi"/>
          <w:color w:val="000000"/>
          <w:lang w:eastAsia="ru-RU"/>
        </w:rPr>
        <w:t xml:space="preserve"> отменить или пересмотреть ее невозможно.</w:t>
      </w:r>
      <w:r>
        <w:rPr>
          <w:rFonts w:eastAsia="Times New Roman" w:cstheme="minorHAnsi"/>
          <w:color w:val="000000"/>
          <w:lang w:eastAsia="ru-RU"/>
        </w:rPr>
        <w:t xml:space="preserve"> </w:t>
      </w:r>
      <w:r w:rsidR="009A7374" w:rsidRPr="009A7374">
        <w:rPr>
          <w:rFonts w:eastAsia="Times New Roman" w:cstheme="minorHAnsi"/>
          <w:color w:val="000000"/>
          <w:lang w:eastAsia="ru-RU"/>
        </w:rPr>
        <w:t>Здесь не существует процедуры оспаривания сделки, которую обеспечивают некоторые банки, если владелец кредитной карты отказывается от оплаты.</w:t>
      </w:r>
    </w:p>
    <w:p w:rsidR="003A202C" w:rsidRDefault="009A7374" w:rsidP="009A7374">
      <w:pPr>
        <w:spacing w:after="120" w:line="240" w:lineRule="auto"/>
        <w:rPr>
          <w:rFonts w:eastAsia="Times New Roman" w:cstheme="minorHAnsi"/>
          <w:color w:val="000000"/>
          <w:lang w:eastAsia="ru-RU"/>
        </w:rPr>
      </w:pPr>
      <w:r w:rsidRPr="009A7374">
        <w:rPr>
          <w:rFonts w:eastAsia="Times New Roman" w:cstheme="minorHAnsi"/>
          <w:color w:val="000000"/>
          <w:lang w:eastAsia="ru-RU"/>
        </w:rPr>
        <w:t>Каждый з</w:t>
      </w:r>
      <w:r w:rsidR="003A202C">
        <w:rPr>
          <w:rFonts w:eastAsia="Times New Roman" w:cstheme="minorHAnsi"/>
          <w:color w:val="000000"/>
          <w:lang w:eastAsia="ru-RU"/>
        </w:rPr>
        <w:t>анятый в майнинге сетевой узел</w:t>
      </w:r>
      <w:r w:rsidRPr="009A7374">
        <w:rPr>
          <w:rFonts w:eastAsia="Times New Roman" w:cstheme="minorHAnsi"/>
          <w:color w:val="000000"/>
          <w:lang w:eastAsia="ru-RU"/>
        </w:rPr>
        <w:t xml:space="preserve"> собирает информацию </w:t>
      </w:r>
      <w:r w:rsidR="003A202C">
        <w:rPr>
          <w:rFonts w:eastAsia="Times New Roman" w:cstheme="minorHAnsi"/>
          <w:color w:val="000000"/>
          <w:lang w:eastAsia="ru-RU"/>
        </w:rPr>
        <w:t xml:space="preserve">о трансакции </w:t>
      </w:r>
      <w:r w:rsidRPr="009A7374">
        <w:rPr>
          <w:rFonts w:eastAsia="Times New Roman" w:cstheme="minorHAnsi"/>
          <w:color w:val="000000"/>
          <w:lang w:eastAsia="ru-RU"/>
        </w:rPr>
        <w:t>и включает ее в зашифрованную буквенно</w:t>
      </w:r>
      <w:r w:rsidR="003A202C">
        <w:rPr>
          <w:rFonts w:eastAsia="Times New Roman" w:cstheme="minorHAnsi"/>
          <w:color w:val="000000"/>
          <w:lang w:eastAsia="ru-RU"/>
        </w:rPr>
        <w:t>-</w:t>
      </w:r>
      <w:r w:rsidRPr="009A7374">
        <w:rPr>
          <w:rFonts w:eastAsia="Times New Roman" w:cstheme="minorHAnsi"/>
          <w:color w:val="000000"/>
          <w:lang w:eastAsia="ru-RU"/>
        </w:rPr>
        <w:t xml:space="preserve">цифровую последовательность знаков, называемую хешем. </w:t>
      </w:r>
      <w:r w:rsidR="003A202C">
        <w:rPr>
          <w:rFonts w:eastAsia="Times New Roman" w:cstheme="minorHAnsi"/>
          <w:color w:val="000000"/>
          <w:lang w:eastAsia="ru-RU"/>
        </w:rPr>
        <w:t>И</w:t>
      </w:r>
      <w:r w:rsidRPr="009A7374">
        <w:rPr>
          <w:rFonts w:eastAsia="Times New Roman" w:cstheme="minorHAnsi"/>
          <w:color w:val="000000"/>
          <w:lang w:eastAsia="ru-RU"/>
        </w:rPr>
        <w:t xml:space="preserve">спользуется алгоритм под названием SHA256, обеспечивающий получение хеша длиной в 64 знака, состоящий из последовательности букв (от а до z) и цифр (от 0 до 9). </w:t>
      </w:r>
      <w:r w:rsidR="003A202C">
        <w:rPr>
          <w:rFonts w:eastAsia="Times New Roman" w:cstheme="minorHAnsi"/>
          <w:color w:val="000000"/>
          <w:lang w:eastAsia="ru-RU"/>
        </w:rPr>
        <w:t>Н</w:t>
      </w:r>
      <w:r w:rsidRPr="009A7374">
        <w:rPr>
          <w:rFonts w:eastAsia="Times New Roman" w:cstheme="minorHAnsi"/>
          <w:color w:val="000000"/>
          <w:lang w:eastAsia="ru-RU"/>
        </w:rPr>
        <w:t xml:space="preserve">езависимо от того, будет ли это одна отдельно взятая </w:t>
      </w:r>
      <w:r w:rsidR="003A202C">
        <w:rPr>
          <w:rFonts w:eastAsia="Times New Roman" w:cstheme="minorHAnsi"/>
          <w:color w:val="000000"/>
          <w:lang w:eastAsia="ru-RU"/>
        </w:rPr>
        <w:t>буква или полный текст романа «В</w:t>
      </w:r>
      <w:r w:rsidRPr="009A7374">
        <w:rPr>
          <w:rFonts w:eastAsia="Times New Roman" w:cstheme="minorHAnsi"/>
          <w:color w:val="000000"/>
          <w:lang w:eastAsia="ru-RU"/>
        </w:rPr>
        <w:t>ойна и мира», хеш в</w:t>
      </w:r>
      <w:r w:rsidR="003A202C">
        <w:rPr>
          <w:rFonts w:eastAsia="Times New Roman" w:cstheme="minorHAnsi"/>
          <w:color w:val="000000"/>
          <w:lang w:eastAsia="ru-RU"/>
        </w:rPr>
        <w:t>се равно состоит из 64 знаков. Н</w:t>
      </w:r>
      <w:r w:rsidRPr="009A7374">
        <w:rPr>
          <w:rFonts w:eastAsia="Times New Roman" w:cstheme="minorHAnsi"/>
          <w:color w:val="000000"/>
          <w:lang w:eastAsia="ru-RU"/>
        </w:rPr>
        <w:t xml:space="preserve">о при малейшем изменении в исходной информации весь хеш полностью изменится. Эта способность упаковывать большой объем информации в массивы данных одинаковой структуры, но каждый раз совершенно разного вида делает хеширование очень </w:t>
      </w:r>
      <w:r w:rsidR="003A202C">
        <w:rPr>
          <w:rFonts w:eastAsia="Times New Roman" w:cstheme="minorHAnsi"/>
          <w:color w:val="000000"/>
          <w:lang w:eastAsia="ru-RU"/>
        </w:rPr>
        <w:t>мощным инструментом шифрования.</w:t>
      </w:r>
    </w:p>
    <w:p w:rsidR="003A202C" w:rsidRDefault="009A7374" w:rsidP="009A7374">
      <w:pPr>
        <w:spacing w:after="120" w:line="240" w:lineRule="auto"/>
        <w:rPr>
          <w:rFonts w:eastAsia="Times New Roman" w:cstheme="minorHAnsi"/>
          <w:color w:val="000000"/>
          <w:lang w:eastAsia="ru-RU"/>
        </w:rPr>
      </w:pPr>
      <w:r w:rsidRPr="009A7374">
        <w:rPr>
          <w:rFonts w:eastAsia="Times New Roman" w:cstheme="minorHAnsi"/>
          <w:color w:val="000000"/>
          <w:lang w:eastAsia="ru-RU"/>
        </w:rPr>
        <w:t>Компьютеры вступают в соревнование, одновременно и быстро предлагая хеши для кодирования и объединения максимального объема данных в новый, полностью укомплектованный блок с последующим присоединением к блокчейну вслед за предыдущим блоком. Победителем в этом состязании станет тот хеш</w:t>
      </w:r>
      <w:r w:rsidR="003A202C">
        <w:rPr>
          <w:rFonts w:eastAsia="Times New Roman" w:cstheme="minorHAnsi"/>
          <w:color w:val="000000"/>
          <w:lang w:eastAsia="ru-RU"/>
        </w:rPr>
        <w:t>-</w:t>
      </w:r>
      <w:r w:rsidRPr="009A7374">
        <w:rPr>
          <w:rFonts w:eastAsia="Times New Roman" w:cstheme="minorHAnsi"/>
          <w:color w:val="000000"/>
          <w:lang w:eastAsia="ru-RU"/>
        </w:rPr>
        <w:t>блок, который окажется обладателем специального номера, признанного базовым алгоритмом биткоина выигрышным. Получить этот номер очень сложно</w:t>
      </w:r>
      <w:r w:rsidR="003A202C">
        <w:rPr>
          <w:rFonts w:eastAsia="Times New Roman" w:cstheme="minorHAnsi"/>
          <w:color w:val="000000"/>
          <w:lang w:eastAsia="ru-RU"/>
        </w:rPr>
        <w:t>.</w:t>
      </w:r>
    </w:p>
    <w:p w:rsidR="003A202C" w:rsidRDefault="009A7374" w:rsidP="009A7374">
      <w:pPr>
        <w:spacing w:after="120" w:line="240" w:lineRule="auto"/>
        <w:rPr>
          <w:rFonts w:eastAsia="Times New Roman" w:cstheme="minorHAnsi"/>
          <w:color w:val="000000"/>
          <w:lang w:eastAsia="ru-RU"/>
        </w:rPr>
      </w:pPr>
      <w:r w:rsidRPr="009A7374">
        <w:rPr>
          <w:rFonts w:eastAsia="Times New Roman" w:cstheme="minorHAnsi"/>
          <w:color w:val="000000"/>
          <w:lang w:eastAsia="ru-RU"/>
        </w:rPr>
        <w:t xml:space="preserve">После того как новый блок транзакций был создан и присоединен к блокчейну, другие майнеры должны подтвердить достоверность содержащихся в нем транзакций. </w:t>
      </w:r>
      <w:r w:rsidR="003A202C">
        <w:rPr>
          <w:rFonts w:eastAsia="Times New Roman" w:cstheme="minorHAnsi"/>
          <w:color w:val="000000"/>
          <w:lang w:eastAsia="ru-RU"/>
        </w:rPr>
        <w:t>Это обстоятельство</w:t>
      </w:r>
      <w:r w:rsidRPr="009A7374">
        <w:rPr>
          <w:rFonts w:eastAsia="Times New Roman" w:cstheme="minorHAnsi"/>
          <w:color w:val="000000"/>
          <w:lang w:eastAsia="ru-RU"/>
        </w:rPr>
        <w:t xml:space="preserve"> известно под названием </w:t>
      </w:r>
      <w:r w:rsidRPr="003A202C">
        <w:rPr>
          <w:rFonts w:eastAsia="Times New Roman" w:cstheme="minorHAnsi"/>
          <w:i/>
          <w:color w:val="000000"/>
          <w:lang w:eastAsia="ru-RU"/>
        </w:rPr>
        <w:t>подтверждение работы</w:t>
      </w:r>
      <w:r w:rsidRPr="009A7374">
        <w:rPr>
          <w:rFonts w:eastAsia="Times New Roman" w:cstheme="minorHAnsi"/>
          <w:color w:val="000000"/>
          <w:lang w:eastAsia="ru-RU"/>
        </w:rPr>
        <w:t xml:space="preserve"> выигравшего конкуренцию майнера.</w:t>
      </w:r>
    </w:p>
    <w:p w:rsidR="009A7374" w:rsidRPr="009A7374" w:rsidRDefault="009A7374" w:rsidP="003A202C">
      <w:pPr>
        <w:pStyle w:val="3"/>
        <w:rPr>
          <w:rFonts w:eastAsia="Times New Roman"/>
          <w:lang w:eastAsia="ru-RU"/>
        </w:rPr>
      </w:pPr>
      <w:r w:rsidRPr="009A7374">
        <w:rPr>
          <w:rFonts w:eastAsia="Times New Roman"/>
          <w:lang w:eastAsia="ru-RU"/>
        </w:rPr>
        <w:t>Г</w:t>
      </w:r>
      <w:r w:rsidR="003A202C">
        <w:rPr>
          <w:rFonts w:eastAsia="Times New Roman"/>
          <w:lang w:eastAsia="ru-RU"/>
        </w:rPr>
        <w:t xml:space="preserve">лава 6. </w:t>
      </w:r>
      <w:r w:rsidRPr="009A7374">
        <w:rPr>
          <w:rFonts w:eastAsia="Times New Roman"/>
          <w:lang w:eastAsia="ru-RU"/>
        </w:rPr>
        <w:t>Гонка вооружений</w:t>
      </w:r>
    </w:p>
    <w:p w:rsidR="003B52C2" w:rsidRDefault="009A7374" w:rsidP="009A7374">
      <w:pPr>
        <w:spacing w:after="120" w:line="240" w:lineRule="auto"/>
        <w:rPr>
          <w:rFonts w:eastAsia="Times New Roman" w:cstheme="minorHAnsi"/>
          <w:color w:val="000000"/>
          <w:lang w:eastAsia="ru-RU"/>
        </w:rPr>
      </w:pPr>
      <w:r w:rsidRPr="009A7374">
        <w:rPr>
          <w:rFonts w:eastAsia="Times New Roman" w:cstheme="minorHAnsi"/>
          <w:color w:val="000000"/>
          <w:lang w:eastAsia="ru-RU"/>
        </w:rPr>
        <w:t>Майнинг биткоинов, некогда бывший вотчиной гиков от криптографии, сегодня становится крупным бизнесом.</w:t>
      </w:r>
      <w:r w:rsidR="003B52C2" w:rsidRPr="003B52C2">
        <w:rPr>
          <w:rFonts w:eastAsia="Times New Roman" w:cstheme="minorHAnsi"/>
          <w:color w:val="000000"/>
          <w:lang w:eastAsia="ru-RU"/>
        </w:rPr>
        <w:t xml:space="preserve"> </w:t>
      </w:r>
      <w:r w:rsidR="00D26252" w:rsidRPr="009A7374">
        <w:rPr>
          <w:rFonts w:eastAsia="Times New Roman" w:cstheme="minorHAnsi"/>
          <w:color w:val="000000"/>
          <w:lang w:eastAsia="ru-RU"/>
        </w:rPr>
        <w:t xml:space="preserve">По приблизительной оценке, </w:t>
      </w:r>
      <w:r w:rsidRPr="009A7374">
        <w:rPr>
          <w:rFonts w:eastAsia="Times New Roman" w:cstheme="minorHAnsi"/>
          <w:color w:val="000000"/>
          <w:lang w:eastAsia="ru-RU"/>
        </w:rPr>
        <w:t>за 12 месяцев до апреля 2014 года майнеры в совокупности инвестировали 1 миллиард долларов в новое, суперпроизводительное специализированное компьюте</w:t>
      </w:r>
      <w:r w:rsidR="003B52C2">
        <w:rPr>
          <w:rFonts w:eastAsia="Times New Roman" w:cstheme="minorHAnsi"/>
          <w:color w:val="000000"/>
          <w:lang w:eastAsia="ru-RU"/>
        </w:rPr>
        <w:t>рное оборудование для майнинга.</w:t>
      </w:r>
    </w:p>
    <w:p w:rsidR="009A7374" w:rsidRPr="009A7374" w:rsidRDefault="003B52C2" w:rsidP="009A7374">
      <w:pPr>
        <w:spacing w:after="120" w:line="240" w:lineRule="auto"/>
        <w:rPr>
          <w:rFonts w:eastAsia="Times New Roman" w:cstheme="minorHAnsi"/>
          <w:color w:val="000000"/>
          <w:lang w:eastAsia="ru-RU"/>
        </w:rPr>
      </w:pPr>
      <w:r>
        <w:rPr>
          <w:rFonts w:eastAsia="Times New Roman" w:cstheme="minorHAnsi"/>
          <w:color w:val="000000"/>
          <w:lang w:eastAsia="ru-RU"/>
        </w:rPr>
        <w:t>В январе 2013 года</w:t>
      </w:r>
      <w:r w:rsidR="009A7374" w:rsidRPr="009A7374">
        <w:rPr>
          <w:rFonts w:eastAsia="Times New Roman" w:cstheme="minorHAnsi"/>
          <w:color w:val="000000"/>
          <w:lang w:eastAsia="ru-RU"/>
        </w:rPr>
        <w:t xml:space="preserve"> компания Avalon из Китая оснастила первые компьютеры майнеров новыми специализированными интегральными микросхемами (чипами) ASIC</w:t>
      </w:r>
      <w:r>
        <w:rPr>
          <w:rFonts w:eastAsia="Times New Roman" w:cstheme="minorHAnsi"/>
          <w:color w:val="000000"/>
          <w:lang w:eastAsia="ru-RU"/>
        </w:rPr>
        <w:t>. После этого рынок биткои</w:t>
      </w:r>
      <w:r w:rsidR="009A7374" w:rsidRPr="009A7374">
        <w:rPr>
          <w:rFonts w:eastAsia="Times New Roman" w:cstheme="minorHAnsi"/>
          <w:color w:val="000000"/>
          <w:lang w:eastAsia="ru-RU"/>
        </w:rPr>
        <w:t xml:space="preserve">нов перешел под контроль специализированных майнинговых узлов, оснащенных этими супербыстрыми чипами, которые предназначены исключительно для обработки хешей. </w:t>
      </w:r>
      <w:r>
        <w:rPr>
          <w:rFonts w:eastAsia="Times New Roman" w:cstheme="minorHAnsi"/>
          <w:color w:val="000000"/>
          <w:lang w:eastAsia="ru-RU"/>
        </w:rPr>
        <w:t>Н</w:t>
      </w:r>
      <w:r w:rsidR="009A7374" w:rsidRPr="009A7374">
        <w:rPr>
          <w:rFonts w:eastAsia="Times New Roman" w:cstheme="minorHAnsi"/>
          <w:color w:val="000000"/>
          <w:lang w:eastAsia="ru-RU"/>
        </w:rPr>
        <w:t xml:space="preserve">а момент выхода этой книги новейшие суперкомпьютеры, стоившие в рознице около 6000 долларов, выполняли три терахеша </w:t>
      </w:r>
      <w:r w:rsidR="009A7374" w:rsidRPr="009A7374">
        <w:rPr>
          <w:rFonts w:eastAsia="Times New Roman" w:cstheme="minorHAnsi"/>
          <w:color w:val="000000"/>
          <w:lang w:eastAsia="ru-RU"/>
        </w:rPr>
        <w:lastRenderedPageBreak/>
        <w:t>операций в секунду</w:t>
      </w:r>
      <w:r>
        <w:rPr>
          <w:rFonts w:eastAsia="Times New Roman" w:cstheme="minorHAnsi"/>
          <w:color w:val="000000"/>
          <w:lang w:eastAsia="ru-RU"/>
        </w:rPr>
        <w:t>.</w:t>
      </w:r>
      <w:r w:rsidR="009A7374" w:rsidRPr="009A7374">
        <w:rPr>
          <w:rFonts w:eastAsia="Times New Roman" w:cstheme="minorHAnsi"/>
          <w:color w:val="000000"/>
          <w:lang w:eastAsia="ru-RU"/>
        </w:rPr>
        <w:t xml:space="preserve"> Это примерно в три миллиона раз быстрее, чем мог бы выполнить эту работу самый быстрый центральны</w:t>
      </w:r>
      <w:r>
        <w:rPr>
          <w:rFonts w:eastAsia="Times New Roman" w:cstheme="minorHAnsi"/>
          <w:color w:val="000000"/>
          <w:lang w:eastAsia="ru-RU"/>
        </w:rPr>
        <w:t>й процессор в 2009 году, когда Н</w:t>
      </w:r>
      <w:r w:rsidR="009A7374" w:rsidRPr="009A7374">
        <w:rPr>
          <w:rFonts w:eastAsia="Times New Roman" w:cstheme="minorHAnsi"/>
          <w:color w:val="000000"/>
          <w:lang w:eastAsia="ru-RU"/>
        </w:rPr>
        <w:t>акамото добывал свои первые биткоины.</w:t>
      </w:r>
    </w:p>
    <w:p w:rsidR="003B52C2" w:rsidRDefault="003B52C2" w:rsidP="009A7374">
      <w:pPr>
        <w:spacing w:after="120" w:line="240" w:lineRule="auto"/>
        <w:rPr>
          <w:rFonts w:eastAsia="Times New Roman" w:cstheme="minorHAnsi"/>
          <w:color w:val="000000"/>
          <w:lang w:eastAsia="ru-RU"/>
        </w:rPr>
      </w:pPr>
      <w:r>
        <w:rPr>
          <w:rFonts w:eastAsia="Times New Roman" w:cstheme="minorHAnsi"/>
          <w:color w:val="000000"/>
          <w:lang w:eastAsia="ru-RU"/>
        </w:rPr>
        <w:t xml:space="preserve">Вместо развития собственного узла можно воспользоваться </w:t>
      </w:r>
      <w:r w:rsidR="009A7374" w:rsidRPr="009A7374">
        <w:rPr>
          <w:rFonts w:eastAsia="Times New Roman" w:cstheme="minorHAnsi"/>
          <w:color w:val="000000"/>
          <w:lang w:eastAsia="ru-RU"/>
        </w:rPr>
        <w:t>альтернатив</w:t>
      </w:r>
      <w:r>
        <w:rPr>
          <w:rFonts w:eastAsia="Times New Roman" w:cstheme="minorHAnsi"/>
          <w:color w:val="000000"/>
          <w:lang w:eastAsia="ru-RU"/>
        </w:rPr>
        <w:t>ой</w:t>
      </w:r>
      <w:r w:rsidR="009A7374" w:rsidRPr="009A7374">
        <w:rPr>
          <w:rFonts w:eastAsia="Times New Roman" w:cstheme="minorHAnsi"/>
          <w:color w:val="000000"/>
          <w:lang w:eastAsia="ru-RU"/>
        </w:rPr>
        <w:t xml:space="preserve"> в виде облачного хеширования. Компании, предоставляв</w:t>
      </w:r>
      <w:r>
        <w:rPr>
          <w:rFonts w:eastAsia="Times New Roman" w:cstheme="minorHAnsi"/>
          <w:color w:val="000000"/>
          <w:lang w:eastAsia="ru-RU"/>
        </w:rPr>
        <w:t>шие эти услуги, выкупают майнин</w:t>
      </w:r>
      <w:r w:rsidR="009A7374" w:rsidRPr="009A7374">
        <w:rPr>
          <w:rFonts w:eastAsia="Times New Roman" w:cstheme="minorHAnsi"/>
          <w:color w:val="000000"/>
          <w:lang w:eastAsia="ru-RU"/>
        </w:rPr>
        <w:t>говые узлы, объединя</w:t>
      </w:r>
      <w:r>
        <w:rPr>
          <w:rFonts w:eastAsia="Times New Roman" w:cstheme="minorHAnsi"/>
          <w:color w:val="000000"/>
          <w:lang w:eastAsia="ru-RU"/>
        </w:rPr>
        <w:t>ют</w:t>
      </w:r>
      <w:r w:rsidR="009A7374" w:rsidRPr="009A7374">
        <w:rPr>
          <w:rFonts w:eastAsia="Times New Roman" w:cstheme="minorHAnsi"/>
          <w:color w:val="000000"/>
          <w:lang w:eastAsia="ru-RU"/>
        </w:rPr>
        <w:t xml:space="preserve"> их в больших дата</w:t>
      </w:r>
      <w:r>
        <w:rPr>
          <w:rFonts w:eastAsia="Times New Roman" w:cstheme="minorHAnsi"/>
          <w:color w:val="000000"/>
          <w:lang w:eastAsia="ru-RU"/>
        </w:rPr>
        <w:t>-</w:t>
      </w:r>
      <w:r w:rsidR="009A7374" w:rsidRPr="009A7374">
        <w:rPr>
          <w:rFonts w:eastAsia="Times New Roman" w:cstheme="minorHAnsi"/>
          <w:color w:val="000000"/>
          <w:lang w:eastAsia="ru-RU"/>
        </w:rPr>
        <w:t>центрах с невысокими</w:t>
      </w:r>
      <w:r w:rsidR="009A7374">
        <w:rPr>
          <w:rFonts w:eastAsia="Times New Roman" w:cstheme="minorHAnsi"/>
          <w:color w:val="000000"/>
          <w:lang w:eastAsia="ru-RU"/>
        </w:rPr>
        <w:t xml:space="preserve"> </w:t>
      </w:r>
      <w:r w:rsidR="009A7374" w:rsidRPr="009A7374">
        <w:rPr>
          <w:rFonts w:eastAsia="Times New Roman" w:cstheme="minorHAnsi"/>
          <w:color w:val="000000"/>
          <w:lang w:eastAsia="ru-RU"/>
        </w:rPr>
        <w:t>эксплуатационными расходами, а затем сда</w:t>
      </w:r>
      <w:r>
        <w:rPr>
          <w:rFonts w:eastAsia="Times New Roman" w:cstheme="minorHAnsi"/>
          <w:color w:val="000000"/>
          <w:lang w:eastAsia="ru-RU"/>
        </w:rPr>
        <w:t>ют</w:t>
      </w:r>
      <w:r w:rsidR="009A7374" w:rsidRPr="009A7374">
        <w:rPr>
          <w:rFonts w:eastAsia="Times New Roman" w:cstheme="minorHAnsi"/>
          <w:color w:val="000000"/>
          <w:lang w:eastAsia="ru-RU"/>
        </w:rPr>
        <w:t xml:space="preserve"> в аренду лоты вычислительного ресурса. Облачное хеширование стало возможным благодаря созданию гигантских центров обработки данных, где сотни или даже тысячи майнинговых узлов размещаются в огромных цехах, спроектированных так, чтобы максимизировать вычислительный ресурс и эффективно использовать электроэнергию. Часто такие цеха размещаются в странах с холодным климатом, чтобы снизить затраты на кондиционирование помещений и электроэнергию. оптимальными местами их размещения признаны Исландия, окрестности </w:t>
      </w:r>
      <w:r>
        <w:rPr>
          <w:rFonts w:eastAsia="Times New Roman" w:cstheme="minorHAnsi"/>
          <w:color w:val="000000"/>
          <w:lang w:eastAsia="ru-RU"/>
        </w:rPr>
        <w:t>В</w:t>
      </w:r>
      <w:r w:rsidR="009A7374" w:rsidRPr="009A7374">
        <w:rPr>
          <w:rFonts w:eastAsia="Times New Roman" w:cstheme="minorHAnsi"/>
          <w:color w:val="000000"/>
          <w:lang w:eastAsia="ru-RU"/>
        </w:rPr>
        <w:t>ашингтона с их гидроэлектростанциями, богатая углем Юта, а также Швеция</w:t>
      </w:r>
      <w:r>
        <w:rPr>
          <w:rFonts w:eastAsia="Times New Roman" w:cstheme="minorHAnsi"/>
          <w:color w:val="000000"/>
          <w:lang w:eastAsia="ru-RU"/>
        </w:rPr>
        <w:t>.</w:t>
      </w:r>
    </w:p>
    <w:p w:rsidR="003B52C2" w:rsidRDefault="009A7374" w:rsidP="009A7374">
      <w:pPr>
        <w:spacing w:after="120" w:line="240" w:lineRule="auto"/>
        <w:rPr>
          <w:rFonts w:eastAsia="Times New Roman" w:cstheme="minorHAnsi"/>
          <w:color w:val="000000"/>
          <w:lang w:eastAsia="ru-RU"/>
        </w:rPr>
      </w:pPr>
      <w:r w:rsidRPr="009A7374">
        <w:rPr>
          <w:rFonts w:eastAsia="Times New Roman" w:cstheme="minorHAnsi"/>
          <w:color w:val="000000"/>
          <w:lang w:eastAsia="ru-RU"/>
        </w:rPr>
        <w:t xml:space="preserve">Ключевой </w:t>
      </w:r>
      <w:r w:rsidR="003B52C2">
        <w:rPr>
          <w:rFonts w:eastAsia="Times New Roman" w:cstheme="minorHAnsi"/>
          <w:color w:val="000000"/>
          <w:lang w:eastAsia="ru-RU"/>
        </w:rPr>
        <w:t>фактор рентабельности майнинга</w:t>
      </w:r>
      <w:r w:rsidRPr="009A7374">
        <w:rPr>
          <w:rFonts w:eastAsia="Times New Roman" w:cstheme="minorHAnsi"/>
          <w:color w:val="000000"/>
          <w:lang w:eastAsia="ru-RU"/>
        </w:rPr>
        <w:t xml:space="preserve"> — это стоимость электроэнергии. </w:t>
      </w:r>
      <w:r w:rsidR="003B52C2">
        <w:rPr>
          <w:rFonts w:eastAsia="Times New Roman" w:cstheme="minorHAnsi"/>
          <w:color w:val="000000"/>
          <w:lang w:eastAsia="ru-RU"/>
        </w:rPr>
        <w:t xml:space="preserve">В </w:t>
      </w:r>
      <w:r w:rsidRPr="009A7374">
        <w:rPr>
          <w:rFonts w:eastAsia="Times New Roman" w:cstheme="minorHAnsi"/>
          <w:color w:val="000000"/>
          <w:lang w:eastAsia="ru-RU"/>
        </w:rPr>
        <w:t>апреле 2013 года в прессе появлялись статьи, где утверждалось, что биткоиновая сеть потребляет 131 тысячу мегаватт</w:t>
      </w:r>
      <w:r w:rsidR="00D26252" w:rsidRPr="00D26252">
        <w:rPr>
          <w:rFonts w:eastAsia="Times New Roman" w:cstheme="minorHAnsi"/>
          <w:color w:val="000000"/>
          <w:lang w:eastAsia="ru-RU"/>
        </w:rPr>
        <w:t>-</w:t>
      </w:r>
      <w:r w:rsidRPr="009A7374">
        <w:rPr>
          <w:rFonts w:eastAsia="Times New Roman" w:cstheme="minorHAnsi"/>
          <w:color w:val="000000"/>
          <w:lang w:eastAsia="ru-RU"/>
        </w:rPr>
        <w:t>часов в день, что обходится в 19,7 миллиона долларов. несколькими месяцами позже эколог из Австралии Гай Лейн предложил метод под названием BitCarbon, позволяющий количественно оценить экологические последствия биткоинового майнинга. Если исходить из предположения о том, что 90% затрат на майнинг одного биткоина приходится на электроэнергию, то, по подсчетам Лейна, при курсе биткоина 1000 долларов за единицу его углеродный след составляет 8,2 миллиона тонн в год. Примерно такой же объем выбросов углекислого газ</w:t>
      </w:r>
      <w:r w:rsidR="003B52C2">
        <w:rPr>
          <w:rFonts w:eastAsia="Times New Roman" w:cstheme="minorHAnsi"/>
          <w:color w:val="000000"/>
          <w:lang w:eastAsia="ru-RU"/>
        </w:rPr>
        <w:t>а обеспечивает экономика Кипра.</w:t>
      </w:r>
    </w:p>
    <w:p w:rsidR="003B52C2" w:rsidRDefault="009A7374" w:rsidP="009A7374">
      <w:pPr>
        <w:spacing w:after="120" w:line="240" w:lineRule="auto"/>
        <w:rPr>
          <w:rFonts w:eastAsia="Times New Roman" w:cstheme="minorHAnsi"/>
          <w:color w:val="000000"/>
          <w:lang w:eastAsia="ru-RU"/>
        </w:rPr>
      </w:pPr>
      <w:r w:rsidRPr="009A7374">
        <w:rPr>
          <w:rFonts w:eastAsia="Times New Roman" w:cstheme="minorHAnsi"/>
          <w:color w:val="000000"/>
          <w:lang w:eastAsia="ru-RU"/>
        </w:rPr>
        <w:t>Е</w:t>
      </w:r>
      <w:r w:rsidR="003B52C2">
        <w:rPr>
          <w:rFonts w:eastAsia="Times New Roman" w:cstheme="minorHAnsi"/>
          <w:color w:val="000000"/>
          <w:lang w:eastAsia="ru-RU"/>
        </w:rPr>
        <w:t>сли</w:t>
      </w:r>
      <w:r w:rsidRPr="009A7374">
        <w:rPr>
          <w:rFonts w:eastAsia="Times New Roman" w:cstheme="minorHAnsi"/>
          <w:color w:val="000000"/>
          <w:lang w:eastAsia="ru-RU"/>
        </w:rPr>
        <w:t xml:space="preserve"> же курс биткоина достигнет 100 тысяч долларов за единицу, то его углеродный след составит 825 миллионов тонн выбросов в год, что равно углеродному следу, производимому экономикой Германии. </w:t>
      </w:r>
      <w:r w:rsidR="003B52C2">
        <w:rPr>
          <w:rFonts w:eastAsia="Times New Roman" w:cstheme="minorHAnsi"/>
          <w:color w:val="000000"/>
          <w:lang w:eastAsia="ru-RU"/>
        </w:rPr>
        <w:t>О</w:t>
      </w:r>
      <w:r w:rsidRPr="009A7374">
        <w:rPr>
          <w:rFonts w:eastAsia="Times New Roman" w:cstheme="minorHAnsi"/>
          <w:color w:val="000000"/>
          <w:lang w:eastAsia="ru-RU"/>
        </w:rPr>
        <w:t>днако у этих тревожных прогнозов есть один большой недостаток: они основаны на устаревш</w:t>
      </w:r>
      <w:r w:rsidR="003B52C2">
        <w:rPr>
          <w:rFonts w:eastAsia="Times New Roman" w:cstheme="minorHAnsi"/>
          <w:color w:val="000000"/>
          <w:lang w:eastAsia="ru-RU"/>
        </w:rPr>
        <w:t>ей</w:t>
      </w:r>
      <w:r w:rsidRPr="009A7374">
        <w:rPr>
          <w:rFonts w:eastAsia="Times New Roman" w:cstheme="minorHAnsi"/>
          <w:color w:val="000000"/>
          <w:lang w:eastAsia="ru-RU"/>
        </w:rPr>
        <w:t xml:space="preserve"> информаци</w:t>
      </w:r>
      <w:r w:rsidR="003B52C2">
        <w:rPr>
          <w:rFonts w:eastAsia="Times New Roman" w:cstheme="minorHAnsi"/>
          <w:color w:val="000000"/>
          <w:lang w:eastAsia="ru-RU"/>
        </w:rPr>
        <w:t>и</w:t>
      </w:r>
      <w:r w:rsidRPr="009A7374">
        <w:rPr>
          <w:rFonts w:eastAsia="Times New Roman" w:cstheme="minorHAnsi"/>
          <w:color w:val="000000"/>
          <w:lang w:eastAsia="ru-RU"/>
        </w:rPr>
        <w:t xml:space="preserve"> о расходе электроэнергии различными типами процессоров. </w:t>
      </w:r>
      <w:r w:rsidR="003B52C2">
        <w:rPr>
          <w:rFonts w:eastAsia="Times New Roman" w:cstheme="minorHAnsi"/>
          <w:color w:val="000000"/>
          <w:lang w:eastAsia="ru-RU"/>
        </w:rPr>
        <w:t>Н</w:t>
      </w:r>
      <w:r w:rsidRPr="009A7374">
        <w:rPr>
          <w:rFonts w:eastAsia="Times New Roman" w:cstheme="minorHAnsi"/>
          <w:color w:val="000000"/>
          <w:lang w:eastAsia="ru-RU"/>
        </w:rPr>
        <w:t>овые майнинговые узлы на базе ASIC расходовали гораздо меньше электроэнергии</w:t>
      </w:r>
      <w:r w:rsidR="003B52C2">
        <w:rPr>
          <w:rFonts w:eastAsia="Times New Roman" w:cstheme="minorHAnsi"/>
          <w:color w:val="000000"/>
          <w:lang w:eastAsia="ru-RU"/>
        </w:rPr>
        <w:t>.</w:t>
      </w:r>
    </w:p>
    <w:p w:rsidR="009A7374" w:rsidRPr="009A7374" w:rsidRDefault="009A7374" w:rsidP="003B52C2">
      <w:pPr>
        <w:pStyle w:val="3"/>
        <w:rPr>
          <w:rFonts w:eastAsia="Times New Roman"/>
          <w:lang w:eastAsia="ru-RU"/>
        </w:rPr>
      </w:pPr>
      <w:r w:rsidRPr="009A7374">
        <w:rPr>
          <w:rFonts w:eastAsia="Times New Roman"/>
          <w:lang w:eastAsia="ru-RU"/>
        </w:rPr>
        <w:t>Г</w:t>
      </w:r>
      <w:r w:rsidR="003B52C2">
        <w:rPr>
          <w:rFonts w:eastAsia="Times New Roman"/>
          <w:lang w:eastAsia="ru-RU"/>
        </w:rPr>
        <w:t xml:space="preserve">лава </w:t>
      </w:r>
      <w:r w:rsidRPr="009A7374">
        <w:rPr>
          <w:rFonts w:eastAsia="Times New Roman"/>
          <w:lang w:eastAsia="ru-RU"/>
        </w:rPr>
        <w:t>7</w:t>
      </w:r>
      <w:r w:rsidR="003B52C2">
        <w:rPr>
          <w:rFonts w:eastAsia="Times New Roman"/>
          <w:lang w:eastAsia="ru-RU"/>
        </w:rPr>
        <w:t xml:space="preserve">. </w:t>
      </w:r>
      <w:r w:rsidRPr="009A7374">
        <w:rPr>
          <w:rFonts w:eastAsia="Times New Roman"/>
          <w:lang w:eastAsia="ru-RU"/>
        </w:rPr>
        <w:t>Мельница Сатоши</w:t>
      </w:r>
    </w:p>
    <w:p w:rsidR="009A7374" w:rsidRPr="009A7374" w:rsidRDefault="003B52C2" w:rsidP="00654287">
      <w:pPr>
        <w:spacing w:after="120" w:line="240" w:lineRule="auto"/>
        <w:rPr>
          <w:rFonts w:eastAsia="Times New Roman" w:cstheme="minorHAnsi"/>
          <w:color w:val="000000"/>
          <w:lang w:eastAsia="ru-RU"/>
        </w:rPr>
      </w:pPr>
      <w:r>
        <w:rPr>
          <w:rFonts w:eastAsia="Times New Roman" w:cstheme="minorHAnsi"/>
          <w:color w:val="000000"/>
          <w:lang w:eastAsia="ru-RU"/>
        </w:rPr>
        <w:t>В</w:t>
      </w:r>
      <w:r w:rsidR="009A7374" w:rsidRPr="009A7374">
        <w:rPr>
          <w:rFonts w:eastAsia="Times New Roman" w:cstheme="minorHAnsi"/>
          <w:color w:val="000000"/>
          <w:lang w:eastAsia="ru-RU"/>
        </w:rPr>
        <w:t>озникает явление, которое в Кремниевой долине называют петлей</w:t>
      </w:r>
      <w:r w:rsidR="009A7374">
        <w:rPr>
          <w:rFonts w:eastAsia="Times New Roman" w:cstheme="minorHAnsi"/>
          <w:color w:val="000000"/>
          <w:lang w:eastAsia="ru-RU"/>
        </w:rPr>
        <w:t xml:space="preserve"> </w:t>
      </w:r>
      <w:r w:rsidR="009A7374" w:rsidRPr="009A7374">
        <w:rPr>
          <w:rFonts w:eastAsia="Times New Roman" w:cstheme="minorHAnsi"/>
          <w:color w:val="000000"/>
          <w:lang w:eastAsia="ru-RU"/>
        </w:rPr>
        <w:t xml:space="preserve">позитивной обратной связи. Повышение курса вызывает больший интерес к криптовалюте, что приводит к притоку инвестиционного капитала в биткоиновые стартапы, где создается больше инноваций, больше прибыли и больше преимуществ. в результате курс криптовалюты продолжает расти. Скептики назовут это явление «мыльным пузырем». </w:t>
      </w:r>
      <w:r>
        <w:rPr>
          <w:rFonts w:eastAsia="Times New Roman" w:cstheme="minorHAnsi"/>
          <w:color w:val="000000"/>
          <w:lang w:eastAsia="ru-RU"/>
        </w:rPr>
        <w:t>О</w:t>
      </w:r>
      <w:r w:rsidR="009A7374" w:rsidRPr="009A7374">
        <w:rPr>
          <w:rFonts w:eastAsia="Times New Roman" w:cstheme="minorHAnsi"/>
          <w:color w:val="000000"/>
          <w:lang w:eastAsia="ru-RU"/>
        </w:rPr>
        <w:t>ни считали, что все это напоминает так называемую тюльпановую лихорадку, только в связи с биткоином</w:t>
      </w:r>
      <w:r w:rsidR="00654287">
        <w:rPr>
          <w:rFonts w:eastAsia="Times New Roman" w:cstheme="minorHAnsi"/>
          <w:color w:val="000000"/>
          <w:lang w:eastAsia="ru-RU"/>
        </w:rPr>
        <w:t xml:space="preserve"> (т</w:t>
      </w:r>
      <w:r w:rsidR="00654287" w:rsidRPr="00654287">
        <w:rPr>
          <w:rFonts w:eastAsia="Times New Roman" w:cstheme="minorHAnsi"/>
          <w:color w:val="000000"/>
          <w:lang w:eastAsia="ru-RU"/>
        </w:rPr>
        <w:t>юльпановая лихорадк</w:t>
      </w:r>
      <w:r w:rsidR="00654287">
        <w:rPr>
          <w:rFonts w:eastAsia="Times New Roman" w:cstheme="minorHAnsi"/>
          <w:color w:val="000000"/>
          <w:lang w:eastAsia="ru-RU"/>
        </w:rPr>
        <w:t xml:space="preserve">а — период в истории Голландии, </w:t>
      </w:r>
      <w:r w:rsidR="00654287" w:rsidRPr="00654287">
        <w:rPr>
          <w:rFonts w:eastAsia="Times New Roman" w:cstheme="minorHAnsi"/>
          <w:color w:val="000000"/>
          <w:lang w:eastAsia="ru-RU"/>
        </w:rPr>
        <w:t>1593</w:t>
      </w:r>
      <w:r w:rsidR="00654287">
        <w:rPr>
          <w:rFonts w:eastAsia="Times New Roman" w:cstheme="minorHAnsi"/>
          <w:color w:val="000000"/>
          <w:lang w:eastAsia="ru-RU"/>
        </w:rPr>
        <w:t>–1637</w:t>
      </w:r>
      <w:r w:rsidR="00654287" w:rsidRPr="00654287">
        <w:rPr>
          <w:rFonts w:eastAsia="Times New Roman" w:cstheme="minorHAnsi"/>
          <w:color w:val="000000"/>
          <w:lang w:eastAsia="ru-RU"/>
        </w:rPr>
        <w:t>, когда цены на луковицы тюльпано</w:t>
      </w:r>
      <w:r w:rsidR="00654287">
        <w:rPr>
          <w:rFonts w:eastAsia="Times New Roman" w:cstheme="minorHAnsi"/>
          <w:color w:val="000000"/>
          <w:lang w:eastAsia="ru-RU"/>
        </w:rPr>
        <w:t>в достигли невероятной величины;</w:t>
      </w:r>
      <w:r w:rsidR="00654287" w:rsidRPr="00654287">
        <w:rPr>
          <w:rFonts w:eastAsia="Times New Roman" w:cstheme="minorHAnsi"/>
          <w:color w:val="000000"/>
          <w:lang w:eastAsia="ru-RU"/>
        </w:rPr>
        <w:t xml:space="preserve"> </w:t>
      </w:r>
      <w:r w:rsidR="00654287">
        <w:rPr>
          <w:rFonts w:eastAsia="Times New Roman" w:cstheme="minorHAnsi"/>
          <w:color w:val="000000"/>
          <w:lang w:eastAsia="ru-RU"/>
        </w:rPr>
        <w:t>т</w:t>
      </w:r>
      <w:r w:rsidR="00654287" w:rsidRPr="00654287">
        <w:rPr>
          <w:rFonts w:eastAsia="Times New Roman" w:cstheme="minorHAnsi"/>
          <w:color w:val="000000"/>
          <w:lang w:eastAsia="ru-RU"/>
        </w:rPr>
        <w:t>юльпановая лихорадка охватила все общество и в конечном счете разорила многих предпринимател</w:t>
      </w:r>
      <w:r w:rsidR="00654287">
        <w:rPr>
          <w:rFonts w:eastAsia="Times New Roman" w:cstheme="minorHAnsi"/>
          <w:color w:val="000000"/>
          <w:lang w:eastAsia="ru-RU"/>
        </w:rPr>
        <w:t xml:space="preserve">ей; подробнее см. </w:t>
      </w:r>
      <w:hyperlink r:id="rId17" w:history="1">
        <w:r w:rsidR="00654287" w:rsidRPr="00654287">
          <w:rPr>
            <w:rStyle w:val="a9"/>
            <w:rFonts w:eastAsia="Times New Roman" w:cstheme="minorHAnsi"/>
            <w:lang w:eastAsia="ru-RU"/>
          </w:rPr>
          <w:t>Чарльз Маккей. Наиболее распространенные заблуждения и безумства толпы</w:t>
        </w:r>
      </w:hyperlink>
      <w:r w:rsidR="00654287">
        <w:rPr>
          <w:rFonts w:eastAsia="Times New Roman" w:cstheme="minorHAnsi"/>
          <w:color w:val="000000"/>
          <w:lang w:eastAsia="ru-RU"/>
        </w:rPr>
        <w:t>).</w:t>
      </w:r>
      <w:r w:rsidR="009A7374" w:rsidRPr="009A7374">
        <w:rPr>
          <w:rFonts w:eastAsia="Times New Roman" w:cstheme="minorHAnsi"/>
          <w:color w:val="000000"/>
          <w:lang w:eastAsia="ru-RU"/>
        </w:rPr>
        <w:t xml:space="preserve"> Примерно то же происходило в конце 1990х, когда резкий рост индекса NASDAQ стал причиной</w:t>
      </w:r>
      <w:r w:rsidR="00654287">
        <w:rPr>
          <w:rFonts w:eastAsia="Times New Roman" w:cstheme="minorHAnsi"/>
          <w:color w:val="000000"/>
          <w:lang w:eastAsia="ru-RU"/>
        </w:rPr>
        <w:t xml:space="preserve"> маниакального спроса на акции </w:t>
      </w:r>
      <w:r w:rsidR="00654287">
        <w:rPr>
          <w:rFonts w:eastAsia="Times New Roman" w:cstheme="minorHAnsi"/>
          <w:color w:val="000000"/>
          <w:lang w:val="en-US" w:eastAsia="ru-RU"/>
        </w:rPr>
        <w:t>I</w:t>
      </w:r>
      <w:r w:rsidR="009A7374" w:rsidRPr="009A7374">
        <w:rPr>
          <w:rFonts w:eastAsia="Times New Roman" w:cstheme="minorHAnsi"/>
          <w:color w:val="000000"/>
          <w:lang w:eastAsia="ru-RU"/>
        </w:rPr>
        <w:t>Т</w:t>
      </w:r>
      <w:r w:rsidR="00654287" w:rsidRPr="00654287">
        <w:rPr>
          <w:rFonts w:eastAsia="Times New Roman" w:cstheme="minorHAnsi"/>
          <w:color w:val="000000"/>
          <w:lang w:eastAsia="ru-RU"/>
        </w:rPr>
        <w:t>-</w:t>
      </w:r>
      <w:r w:rsidR="009A7374" w:rsidRPr="009A7374">
        <w:rPr>
          <w:rFonts w:eastAsia="Times New Roman" w:cstheme="minorHAnsi"/>
          <w:color w:val="000000"/>
          <w:lang w:eastAsia="ru-RU"/>
        </w:rPr>
        <w:t>стартапов.</w:t>
      </w:r>
    </w:p>
    <w:p w:rsidR="009A7374" w:rsidRPr="009A7374" w:rsidRDefault="009A7374" w:rsidP="00654287">
      <w:pPr>
        <w:pStyle w:val="3"/>
        <w:rPr>
          <w:rFonts w:eastAsia="Times New Roman"/>
          <w:lang w:eastAsia="ru-RU"/>
        </w:rPr>
      </w:pPr>
      <w:r w:rsidRPr="009A7374">
        <w:rPr>
          <w:rFonts w:eastAsia="Times New Roman"/>
          <w:lang w:eastAsia="ru-RU"/>
        </w:rPr>
        <w:t>Г</w:t>
      </w:r>
      <w:r w:rsidR="00654287">
        <w:rPr>
          <w:rFonts w:eastAsia="Times New Roman"/>
          <w:lang w:eastAsia="ru-RU"/>
        </w:rPr>
        <w:t xml:space="preserve">лава </w:t>
      </w:r>
      <w:r w:rsidRPr="009A7374">
        <w:rPr>
          <w:rFonts w:eastAsia="Times New Roman"/>
          <w:lang w:eastAsia="ru-RU"/>
        </w:rPr>
        <w:t>8</w:t>
      </w:r>
      <w:r w:rsidR="00654287">
        <w:rPr>
          <w:rFonts w:eastAsia="Times New Roman"/>
          <w:lang w:eastAsia="ru-RU"/>
        </w:rPr>
        <w:t xml:space="preserve">. </w:t>
      </w:r>
      <w:r w:rsidRPr="009A7374">
        <w:rPr>
          <w:rFonts w:eastAsia="Times New Roman"/>
          <w:lang w:eastAsia="ru-RU"/>
        </w:rPr>
        <w:t>Не имея счета в банке</w:t>
      </w:r>
    </w:p>
    <w:p w:rsidR="00654287" w:rsidRDefault="009A7374" w:rsidP="009A7374">
      <w:pPr>
        <w:spacing w:after="120" w:line="240" w:lineRule="auto"/>
        <w:rPr>
          <w:rFonts w:eastAsia="Times New Roman" w:cstheme="minorHAnsi"/>
          <w:color w:val="000000"/>
          <w:lang w:eastAsia="ru-RU"/>
        </w:rPr>
      </w:pPr>
      <w:r w:rsidRPr="009A7374">
        <w:rPr>
          <w:rFonts w:eastAsia="Times New Roman" w:cstheme="minorHAnsi"/>
          <w:color w:val="000000"/>
          <w:lang w:eastAsia="ru-RU"/>
        </w:rPr>
        <w:t>Примерно 2,5 миллиарда взрослых людей в мире не имеют доступ</w:t>
      </w:r>
      <w:r w:rsidR="00654287">
        <w:rPr>
          <w:rFonts w:eastAsia="Times New Roman" w:cstheme="minorHAnsi"/>
          <w:color w:val="000000"/>
          <w:lang w:eastAsia="ru-RU"/>
        </w:rPr>
        <w:t>а к банковскому обслуживанию</w:t>
      </w:r>
      <w:r w:rsidRPr="009A7374">
        <w:rPr>
          <w:rFonts w:eastAsia="Times New Roman" w:cstheme="minorHAnsi"/>
          <w:color w:val="000000"/>
          <w:lang w:eastAsia="ru-RU"/>
        </w:rPr>
        <w:t>. И одна из самых серьезных и увлекательных проблем, обсуждаемых биткойнерами, состоит в том, чтобы с помощью криптовалюты дать этим миллиардам людей возможность жить в XXI веке.</w:t>
      </w:r>
      <w:r w:rsidR="00654287">
        <w:rPr>
          <w:rFonts w:eastAsia="Times New Roman" w:cstheme="minorHAnsi"/>
          <w:color w:val="000000"/>
          <w:lang w:eastAsia="ru-RU"/>
        </w:rPr>
        <w:t xml:space="preserve"> Например, компания </w:t>
      </w:r>
      <w:r w:rsidRPr="009A7374">
        <w:rPr>
          <w:rFonts w:eastAsia="Times New Roman" w:cstheme="minorHAnsi"/>
          <w:color w:val="000000"/>
          <w:lang w:eastAsia="ru-RU"/>
        </w:rPr>
        <w:t xml:space="preserve">37Coins (название выбрано по ассоциации </w:t>
      </w:r>
      <w:r w:rsidR="00654287">
        <w:rPr>
          <w:rFonts w:eastAsia="Times New Roman" w:cstheme="minorHAnsi"/>
          <w:color w:val="000000"/>
          <w:lang w:eastAsia="ru-RU"/>
        </w:rPr>
        <w:t>с одним из комментариев Сатоши Н</w:t>
      </w:r>
      <w:r w:rsidRPr="009A7374">
        <w:rPr>
          <w:rFonts w:eastAsia="Times New Roman" w:cstheme="minorHAnsi"/>
          <w:color w:val="000000"/>
          <w:lang w:eastAsia="ru-RU"/>
        </w:rPr>
        <w:t>акамото, который на каком</w:t>
      </w:r>
      <w:r w:rsidR="00654287">
        <w:rPr>
          <w:rFonts w:eastAsia="Times New Roman" w:cstheme="minorHAnsi"/>
          <w:color w:val="000000"/>
          <w:lang w:eastAsia="ru-RU"/>
        </w:rPr>
        <w:t>-</w:t>
      </w:r>
      <w:r w:rsidRPr="009A7374">
        <w:rPr>
          <w:rFonts w:eastAsia="Times New Roman" w:cstheme="minorHAnsi"/>
          <w:color w:val="000000"/>
          <w:lang w:eastAsia="ru-RU"/>
        </w:rPr>
        <w:t>то форуме опровергал высказывание о том, что майнинг биткоинов — это все равно что «...37 раз подбросить монету в надежде на</w:t>
      </w:r>
      <w:r w:rsidR="00654287">
        <w:rPr>
          <w:rFonts w:eastAsia="Times New Roman" w:cstheme="minorHAnsi"/>
          <w:color w:val="000000"/>
          <w:lang w:eastAsia="ru-RU"/>
        </w:rPr>
        <w:t xml:space="preserve"> то, что 37 раз выпадет решка») предлагает </w:t>
      </w:r>
      <w:r w:rsidRPr="009A7374">
        <w:rPr>
          <w:rFonts w:eastAsia="Times New Roman" w:cstheme="minorHAnsi"/>
          <w:color w:val="000000"/>
          <w:lang w:eastAsia="ru-RU"/>
        </w:rPr>
        <w:t>услуг</w:t>
      </w:r>
      <w:r w:rsidR="00654287">
        <w:rPr>
          <w:rFonts w:eastAsia="Times New Roman" w:cstheme="minorHAnsi"/>
          <w:color w:val="000000"/>
          <w:lang w:eastAsia="ru-RU"/>
        </w:rPr>
        <w:t>у, позволяющую</w:t>
      </w:r>
      <w:r w:rsidRPr="009A7374">
        <w:rPr>
          <w:rFonts w:eastAsia="Times New Roman" w:cstheme="minorHAnsi"/>
          <w:color w:val="000000"/>
          <w:lang w:eastAsia="ru-RU"/>
        </w:rPr>
        <w:t xml:space="preserve"> владельцу </w:t>
      </w:r>
      <w:r w:rsidR="00654287">
        <w:rPr>
          <w:rFonts w:eastAsia="Times New Roman" w:cstheme="minorHAnsi"/>
          <w:color w:val="000000"/>
          <w:lang w:eastAsia="ru-RU"/>
        </w:rPr>
        <w:t>даже кнопочного</w:t>
      </w:r>
      <w:r w:rsidRPr="009A7374">
        <w:rPr>
          <w:rFonts w:eastAsia="Times New Roman" w:cstheme="minorHAnsi"/>
          <w:color w:val="000000"/>
          <w:lang w:eastAsia="ru-RU"/>
        </w:rPr>
        <w:t xml:space="preserve"> телефона </w:t>
      </w:r>
      <w:r w:rsidR="00654287">
        <w:rPr>
          <w:rFonts w:eastAsia="Times New Roman" w:cstheme="minorHAnsi"/>
          <w:color w:val="000000"/>
          <w:lang w:eastAsia="ru-RU"/>
        </w:rPr>
        <w:t>(</w:t>
      </w:r>
      <w:r w:rsidRPr="009A7374">
        <w:rPr>
          <w:rFonts w:eastAsia="Times New Roman" w:cstheme="minorHAnsi"/>
          <w:color w:val="000000"/>
          <w:lang w:eastAsia="ru-RU"/>
        </w:rPr>
        <w:t xml:space="preserve">которым обычно пользуются люди в развивающихся странах) пересылать деньги с помощью текстовых сообщений. </w:t>
      </w:r>
      <w:r w:rsidR="00654287">
        <w:rPr>
          <w:rFonts w:eastAsia="Times New Roman" w:cstheme="minorHAnsi"/>
          <w:color w:val="000000"/>
          <w:lang w:eastAsia="ru-RU"/>
        </w:rPr>
        <w:t>В</w:t>
      </w:r>
      <w:r w:rsidRPr="009A7374">
        <w:rPr>
          <w:rFonts w:eastAsia="Times New Roman" w:cstheme="minorHAnsi"/>
          <w:color w:val="000000"/>
          <w:lang w:eastAsia="ru-RU"/>
        </w:rPr>
        <w:t xml:space="preserve">се, что для этого нужно, — открыть </w:t>
      </w:r>
      <w:r w:rsidR="00654287">
        <w:rPr>
          <w:rFonts w:eastAsia="Times New Roman" w:cstheme="minorHAnsi"/>
          <w:color w:val="000000"/>
          <w:lang w:eastAsia="ru-RU"/>
        </w:rPr>
        <w:t>электронный кошелек на 37Coins.</w:t>
      </w:r>
    </w:p>
    <w:p w:rsidR="00654287" w:rsidRDefault="009A7374" w:rsidP="009A7374">
      <w:pPr>
        <w:spacing w:after="120" w:line="240" w:lineRule="auto"/>
        <w:rPr>
          <w:rFonts w:eastAsia="Times New Roman" w:cstheme="minorHAnsi"/>
          <w:color w:val="000000"/>
          <w:lang w:eastAsia="ru-RU"/>
        </w:rPr>
      </w:pPr>
      <w:r w:rsidRPr="009A7374">
        <w:rPr>
          <w:rFonts w:eastAsia="Times New Roman" w:cstheme="minorHAnsi"/>
          <w:color w:val="000000"/>
          <w:lang w:eastAsia="ru-RU"/>
        </w:rPr>
        <w:t>37Coins работает на основе децентрализованной биткоиновой сети. она использует резидентов региона, достаточно обеспеченных, чтобы позволить себе использовать смартфон на платформе Android в качестве «точек входа» для передачи сообщений. владельцы таких устройств получают небольшое вознаграждение. Таким образом, местные жители становятся собственниками маленького частного биз</w:t>
      </w:r>
      <w:r w:rsidR="00654287">
        <w:rPr>
          <w:rFonts w:eastAsia="Times New Roman" w:cstheme="minorHAnsi"/>
          <w:color w:val="000000"/>
          <w:lang w:eastAsia="ru-RU"/>
        </w:rPr>
        <w:t>неса по поддержанию трафика.</w:t>
      </w:r>
    </w:p>
    <w:p w:rsidR="009A7374" w:rsidRPr="009A7374" w:rsidRDefault="00654287" w:rsidP="009A7374">
      <w:pPr>
        <w:spacing w:after="120" w:line="240" w:lineRule="auto"/>
        <w:rPr>
          <w:rFonts w:eastAsia="Times New Roman" w:cstheme="minorHAnsi"/>
          <w:color w:val="000000"/>
          <w:lang w:eastAsia="ru-RU"/>
        </w:rPr>
      </w:pPr>
      <w:r>
        <w:rPr>
          <w:rFonts w:eastAsia="Times New Roman" w:cstheme="minorHAnsi"/>
          <w:color w:val="000000"/>
          <w:lang w:eastAsia="ru-RU"/>
        </w:rPr>
        <w:lastRenderedPageBreak/>
        <w:t>В</w:t>
      </w:r>
      <w:r w:rsidR="009A7374" w:rsidRPr="009A7374">
        <w:rPr>
          <w:rFonts w:eastAsia="Times New Roman" w:cstheme="minorHAnsi"/>
          <w:color w:val="000000"/>
          <w:lang w:eastAsia="ru-RU"/>
        </w:rPr>
        <w:t xml:space="preserve"> развитых странах люди зачастую не осознают </w:t>
      </w:r>
      <w:r>
        <w:rPr>
          <w:rFonts w:eastAsia="Times New Roman" w:cstheme="minorHAnsi"/>
          <w:color w:val="000000"/>
          <w:lang w:eastAsia="ru-RU"/>
        </w:rPr>
        <w:t>преимуществ криптовалют. Н</w:t>
      </w:r>
      <w:r w:rsidR="009A7374" w:rsidRPr="009A7374">
        <w:rPr>
          <w:rFonts w:eastAsia="Times New Roman" w:cstheme="minorHAnsi"/>
          <w:color w:val="000000"/>
          <w:lang w:eastAsia="ru-RU"/>
        </w:rPr>
        <w:t>о в развивающихся странах, где издержки, связанные с неэффективным функционированием финансовой системы, а также расходы на перемещение активов слишком очевидны, у криптовалют гораздо больше перспектив. Фанаты биткоина в развивающихся странах стремятся сфокусироваться на двух основных проблемах: переводе денег из развитых стран в развивающиеся и на внутренних платежах и трансферах.</w:t>
      </w:r>
    </w:p>
    <w:p w:rsidR="00654287" w:rsidRDefault="00654287" w:rsidP="009A7374">
      <w:pPr>
        <w:spacing w:after="120" w:line="240" w:lineRule="auto"/>
        <w:rPr>
          <w:rFonts w:eastAsia="Times New Roman" w:cstheme="minorHAnsi"/>
          <w:color w:val="000000"/>
          <w:lang w:eastAsia="ru-RU"/>
        </w:rPr>
      </w:pPr>
      <w:r>
        <w:rPr>
          <w:rFonts w:eastAsia="Times New Roman" w:cstheme="minorHAnsi"/>
          <w:color w:val="000000"/>
          <w:lang w:eastAsia="ru-RU"/>
        </w:rPr>
        <w:t>С</w:t>
      </w:r>
      <w:r w:rsidR="009A7374" w:rsidRPr="009A7374">
        <w:rPr>
          <w:rFonts w:eastAsia="Times New Roman" w:cstheme="minorHAnsi"/>
          <w:color w:val="000000"/>
          <w:lang w:eastAsia="ru-RU"/>
        </w:rPr>
        <w:t>кептики утверждают, что бедные нации с низким уровнем грамотности не способны</w:t>
      </w:r>
      <w:r w:rsidR="009A7374">
        <w:rPr>
          <w:rFonts w:eastAsia="Times New Roman" w:cstheme="minorHAnsi"/>
          <w:color w:val="000000"/>
          <w:lang w:eastAsia="ru-RU"/>
        </w:rPr>
        <w:t xml:space="preserve"> </w:t>
      </w:r>
      <w:r w:rsidR="009A7374" w:rsidRPr="009A7374">
        <w:rPr>
          <w:rFonts w:eastAsia="Times New Roman" w:cstheme="minorHAnsi"/>
          <w:color w:val="000000"/>
          <w:lang w:eastAsia="ru-RU"/>
        </w:rPr>
        <w:t>освоить такие сложные совр</w:t>
      </w:r>
      <w:r>
        <w:rPr>
          <w:rFonts w:eastAsia="Times New Roman" w:cstheme="minorHAnsi"/>
          <w:color w:val="000000"/>
          <w:lang w:eastAsia="ru-RU"/>
        </w:rPr>
        <w:t>еменные технологии, как биткоин;</w:t>
      </w:r>
      <w:r w:rsidR="009A7374" w:rsidRPr="009A7374">
        <w:rPr>
          <w:rFonts w:eastAsia="Times New Roman" w:cstheme="minorHAnsi"/>
          <w:color w:val="000000"/>
          <w:lang w:eastAsia="ru-RU"/>
        </w:rPr>
        <w:t xml:space="preserve"> в этих странах отсутствуют достаточно продвинутые телекоммуникационные системы, на базе </w:t>
      </w:r>
      <w:r>
        <w:rPr>
          <w:rFonts w:eastAsia="Times New Roman" w:cstheme="minorHAnsi"/>
          <w:color w:val="000000"/>
          <w:lang w:eastAsia="ru-RU"/>
        </w:rPr>
        <w:t>которых можно внедрить биткоиновую технологию.</w:t>
      </w:r>
    </w:p>
    <w:p w:rsidR="00654287" w:rsidRDefault="00654287" w:rsidP="009A7374">
      <w:pPr>
        <w:spacing w:after="120" w:line="240" w:lineRule="auto"/>
        <w:rPr>
          <w:rFonts w:eastAsia="Times New Roman" w:cstheme="minorHAnsi"/>
          <w:color w:val="000000"/>
          <w:lang w:eastAsia="ru-RU"/>
        </w:rPr>
      </w:pPr>
      <w:r>
        <w:rPr>
          <w:rFonts w:eastAsia="Times New Roman" w:cstheme="minorHAnsi"/>
          <w:color w:val="000000"/>
          <w:lang w:eastAsia="ru-RU"/>
        </w:rPr>
        <w:t>Е</w:t>
      </w:r>
      <w:r w:rsidR="009A7374" w:rsidRPr="009A7374">
        <w:rPr>
          <w:rFonts w:eastAsia="Times New Roman" w:cstheme="minorHAnsi"/>
          <w:color w:val="000000"/>
          <w:lang w:eastAsia="ru-RU"/>
        </w:rPr>
        <w:t>ще одна особенность развивающихся экономик, делающая их восприимчивыми к техническим новациям, состоит в гораздо большем удельном весе самозанятых людей, то есть гораздо более многочисленном акти</w:t>
      </w:r>
      <w:r>
        <w:rPr>
          <w:rFonts w:eastAsia="Times New Roman" w:cstheme="minorHAnsi"/>
          <w:color w:val="000000"/>
          <w:lang w:eastAsia="ru-RU"/>
        </w:rPr>
        <w:t>вном предпринимательском классе</w:t>
      </w:r>
      <w:r w:rsidR="009A7374" w:rsidRPr="009A7374">
        <w:rPr>
          <w:rFonts w:eastAsia="Times New Roman" w:cstheme="minorHAnsi"/>
          <w:color w:val="000000"/>
          <w:lang w:eastAsia="ru-RU"/>
        </w:rPr>
        <w:t xml:space="preserve">, а для этих людей экономия на финансовых транзакциях значительно повышает прибыльность их бизнеса. </w:t>
      </w:r>
      <w:r>
        <w:rPr>
          <w:rFonts w:eastAsia="Times New Roman" w:cstheme="minorHAnsi"/>
          <w:color w:val="000000"/>
          <w:lang w:eastAsia="ru-RU"/>
        </w:rPr>
        <w:t xml:space="preserve">Вместе с тем </w:t>
      </w:r>
      <w:r w:rsidR="009A7374" w:rsidRPr="009A7374">
        <w:rPr>
          <w:rFonts w:eastAsia="Times New Roman" w:cstheme="minorHAnsi"/>
          <w:color w:val="000000"/>
          <w:lang w:eastAsia="ru-RU"/>
        </w:rPr>
        <w:t xml:space="preserve">существуют серьезные препятствия для распространения криптовалют. </w:t>
      </w:r>
      <w:r>
        <w:rPr>
          <w:rFonts w:eastAsia="Times New Roman" w:cstheme="minorHAnsi"/>
          <w:color w:val="000000"/>
          <w:lang w:eastAsia="ru-RU"/>
        </w:rPr>
        <w:t>В</w:t>
      </w:r>
      <w:r w:rsidR="009A7374" w:rsidRPr="009A7374">
        <w:rPr>
          <w:rFonts w:eastAsia="Times New Roman" w:cstheme="minorHAnsi"/>
          <w:color w:val="000000"/>
          <w:lang w:eastAsia="ru-RU"/>
        </w:rPr>
        <w:t xml:space="preserve"> одних странах высок риск мошеннических операций с биткоином, а в других — его внедрению мешают существующие т</w:t>
      </w:r>
      <w:r>
        <w:rPr>
          <w:rFonts w:eastAsia="Times New Roman" w:cstheme="minorHAnsi"/>
          <w:color w:val="000000"/>
          <w:lang w:eastAsia="ru-RU"/>
        </w:rPr>
        <w:t>радиции и социальные проблемы. В</w:t>
      </w:r>
      <w:r w:rsidR="009A7374" w:rsidRPr="009A7374">
        <w:rPr>
          <w:rFonts w:eastAsia="Times New Roman" w:cstheme="minorHAnsi"/>
          <w:color w:val="000000"/>
          <w:lang w:eastAsia="ru-RU"/>
        </w:rPr>
        <w:t xml:space="preserve"> результате возникает пре</w:t>
      </w:r>
      <w:r>
        <w:rPr>
          <w:rFonts w:eastAsia="Times New Roman" w:cstheme="minorHAnsi"/>
          <w:color w:val="000000"/>
          <w:lang w:eastAsia="ru-RU"/>
        </w:rPr>
        <w:t>словутая проблема яйца и курицы</w:t>
      </w:r>
      <w:r w:rsidR="009A7374" w:rsidRPr="009A7374">
        <w:rPr>
          <w:rFonts w:eastAsia="Times New Roman" w:cstheme="minorHAnsi"/>
          <w:color w:val="000000"/>
          <w:lang w:eastAsia="ru-RU"/>
        </w:rPr>
        <w:t>. Если людей, готовых пользоваться биткоином при расчетах, слишком мало, то и принимат</w:t>
      </w:r>
      <w:r>
        <w:rPr>
          <w:rFonts w:eastAsia="Times New Roman" w:cstheme="minorHAnsi"/>
          <w:color w:val="000000"/>
          <w:lang w:eastAsia="ru-RU"/>
        </w:rPr>
        <w:t>ь его будут с большой неохотой.</w:t>
      </w:r>
    </w:p>
    <w:p w:rsidR="00654287" w:rsidRDefault="009A7374" w:rsidP="009A7374">
      <w:pPr>
        <w:spacing w:after="120" w:line="240" w:lineRule="auto"/>
        <w:rPr>
          <w:rFonts w:eastAsia="Times New Roman" w:cstheme="minorHAnsi"/>
          <w:color w:val="000000"/>
          <w:lang w:eastAsia="ru-RU"/>
        </w:rPr>
      </w:pPr>
      <w:r w:rsidRPr="009A7374">
        <w:rPr>
          <w:rFonts w:eastAsia="Times New Roman" w:cstheme="minorHAnsi"/>
          <w:color w:val="000000"/>
          <w:lang w:eastAsia="ru-RU"/>
        </w:rPr>
        <w:t>Китай представляет собой очен</w:t>
      </w:r>
      <w:r w:rsidR="00D26252">
        <w:rPr>
          <w:rFonts w:eastAsia="Times New Roman" w:cstheme="minorHAnsi"/>
          <w:color w:val="000000"/>
          <w:lang w:eastAsia="ru-RU"/>
        </w:rPr>
        <w:t>ь привлекательный рынок для бит</w:t>
      </w:r>
      <w:r w:rsidRPr="009A7374">
        <w:rPr>
          <w:rFonts w:eastAsia="Times New Roman" w:cstheme="minorHAnsi"/>
          <w:color w:val="000000"/>
          <w:lang w:eastAsia="ru-RU"/>
        </w:rPr>
        <w:t>койнеров, как, впрочем, и почти для всех остальных предпринимателей. Теоретически биткоин должен быть хорошей альтернативой для китайцев. он мог бы стать средством выведения из китайских банков 12 триллионов долларов накопленных там сбережений, приносящих своим собственникам проценты, недостаточные даже для покрытия инфляции. Законодательство Китая существенно ограничивает их возможности покупать или продавать иностранную валюту, предлагая взамен весьма скудные альтерн</w:t>
      </w:r>
      <w:r w:rsidR="00654287">
        <w:rPr>
          <w:rFonts w:eastAsia="Times New Roman" w:cstheme="minorHAnsi"/>
          <w:color w:val="000000"/>
          <w:lang w:eastAsia="ru-RU"/>
        </w:rPr>
        <w:t>ативные объекты для инвестиций.</w:t>
      </w:r>
    </w:p>
    <w:p w:rsidR="00654287" w:rsidRDefault="009A7374" w:rsidP="009A7374">
      <w:pPr>
        <w:spacing w:after="120" w:line="240" w:lineRule="auto"/>
        <w:rPr>
          <w:rFonts w:eastAsia="Times New Roman" w:cstheme="minorHAnsi"/>
          <w:color w:val="000000"/>
          <w:lang w:eastAsia="ru-RU"/>
        </w:rPr>
      </w:pPr>
      <w:r w:rsidRPr="009A7374">
        <w:rPr>
          <w:rFonts w:eastAsia="Times New Roman" w:cstheme="minorHAnsi"/>
          <w:color w:val="000000"/>
          <w:lang w:eastAsia="ru-RU"/>
        </w:rPr>
        <w:t>Хотя в Китае существует огромн</w:t>
      </w:r>
      <w:r w:rsidR="00654287">
        <w:rPr>
          <w:rFonts w:eastAsia="Times New Roman" w:cstheme="minorHAnsi"/>
          <w:color w:val="000000"/>
          <w:lang w:eastAsia="ru-RU"/>
        </w:rPr>
        <w:t>ое увлеченное сообщество биткой</w:t>
      </w:r>
      <w:r w:rsidRPr="009A7374">
        <w:rPr>
          <w:rFonts w:eastAsia="Times New Roman" w:cstheme="minorHAnsi"/>
          <w:color w:val="000000"/>
          <w:lang w:eastAsia="ru-RU"/>
        </w:rPr>
        <w:t>неров и майнеров, потребность в биткоине как реально функционирующем средстве обмена или перевода средств пока еще никак не про</w:t>
      </w:r>
      <w:r w:rsidR="00654287">
        <w:rPr>
          <w:rFonts w:eastAsia="Times New Roman" w:cstheme="minorHAnsi"/>
          <w:color w:val="000000"/>
          <w:lang w:eastAsia="ru-RU"/>
        </w:rPr>
        <w:t>явилась в хозяйственной жизни. В</w:t>
      </w:r>
      <w:r w:rsidRPr="009A7374">
        <w:rPr>
          <w:rFonts w:eastAsia="Times New Roman" w:cstheme="minorHAnsi"/>
          <w:color w:val="000000"/>
          <w:lang w:eastAsia="ru-RU"/>
        </w:rPr>
        <w:t xml:space="preserve"> остальном биткоин в Китае представляет собой исключительно объект спекуляций, средство извлечения прибыли из колебаний его курса. Местный майнинг обеспечивает около 30% совокупного хешрейта в мире; но ситуация может измениться, если в Китае отменят субсидии угледобывающей отрасли, благодаря котор</w:t>
      </w:r>
      <w:r w:rsidR="00654287">
        <w:rPr>
          <w:rFonts w:eastAsia="Times New Roman" w:cstheme="minorHAnsi"/>
          <w:color w:val="000000"/>
          <w:lang w:eastAsia="ru-RU"/>
        </w:rPr>
        <w:t>ым электроэнергия стоит дешево.</w:t>
      </w:r>
    </w:p>
    <w:p w:rsidR="007D794D" w:rsidRDefault="00654287" w:rsidP="009A7374">
      <w:pPr>
        <w:spacing w:after="120" w:line="240" w:lineRule="auto"/>
        <w:rPr>
          <w:rFonts w:eastAsia="Times New Roman" w:cstheme="minorHAnsi"/>
          <w:color w:val="000000"/>
          <w:lang w:eastAsia="ru-RU"/>
        </w:rPr>
      </w:pPr>
      <w:r>
        <w:rPr>
          <w:rFonts w:eastAsia="Times New Roman" w:cstheme="minorHAnsi"/>
          <w:color w:val="000000"/>
          <w:lang w:eastAsia="ru-RU"/>
        </w:rPr>
        <w:t xml:space="preserve">Находящийся в Афганистане фонд </w:t>
      </w:r>
      <w:r>
        <w:rPr>
          <w:rFonts w:eastAsia="Times New Roman" w:cstheme="minorHAnsi"/>
          <w:color w:val="000000"/>
          <w:lang w:val="en-US" w:eastAsia="ru-RU"/>
        </w:rPr>
        <w:t>W</w:t>
      </w:r>
      <w:r w:rsidR="009A7374" w:rsidRPr="009A7374">
        <w:rPr>
          <w:rFonts w:eastAsia="Times New Roman" w:cstheme="minorHAnsi"/>
          <w:color w:val="000000"/>
          <w:lang w:eastAsia="ru-RU"/>
        </w:rPr>
        <w:t xml:space="preserve">omen’s Annex представляет собой неприбыльную организацию, </w:t>
      </w:r>
      <w:r>
        <w:rPr>
          <w:rFonts w:eastAsia="Times New Roman" w:cstheme="minorHAnsi"/>
          <w:color w:val="000000"/>
          <w:lang w:eastAsia="ru-RU"/>
        </w:rPr>
        <w:t>поддерживающую</w:t>
      </w:r>
      <w:r w:rsidR="009A7374" w:rsidRPr="009A7374">
        <w:rPr>
          <w:rFonts w:eastAsia="Times New Roman" w:cstheme="minorHAnsi"/>
          <w:color w:val="000000"/>
          <w:lang w:eastAsia="ru-RU"/>
        </w:rPr>
        <w:t xml:space="preserve"> студенческ</w:t>
      </w:r>
      <w:r>
        <w:rPr>
          <w:rFonts w:eastAsia="Times New Roman" w:cstheme="minorHAnsi"/>
          <w:color w:val="000000"/>
          <w:lang w:eastAsia="ru-RU"/>
        </w:rPr>
        <w:t>ую</w:t>
      </w:r>
      <w:r w:rsidR="009A7374" w:rsidRPr="009A7374">
        <w:rPr>
          <w:rFonts w:eastAsia="Times New Roman" w:cstheme="minorHAnsi"/>
          <w:color w:val="000000"/>
          <w:lang w:eastAsia="ru-RU"/>
        </w:rPr>
        <w:t xml:space="preserve"> ассоциаци</w:t>
      </w:r>
      <w:r>
        <w:rPr>
          <w:rFonts w:eastAsia="Times New Roman" w:cstheme="minorHAnsi"/>
          <w:color w:val="000000"/>
          <w:lang w:eastAsia="ru-RU"/>
        </w:rPr>
        <w:t>ю</w:t>
      </w:r>
      <w:r w:rsidR="009A7374" w:rsidRPr="009A7374">
        <w:rPr>
          <w:rFonts w:eastAsia="Times New Roman" w:cstheme="minorHAnsi"/>
          <w:color w:val="000000"/>
          <w:lang w:eastAsia="ru-RU"/>
        </w:rPr>
        <w:t>, в которую входят более 50 тысяч девушек</w:t>
      </w:r>
      <w:r>
        <w:rPr>
          <w:rFonts w:eastAsia="Times New Roman" w:cstheme="minorHAnsi"/>
          <w:color w:val="000000"/>
          <w:lang w:eastAsia="ru-RU"/>
        </w:rPr>
        <w:t>-</w:t>
      </w:r>
      <w:r w:rsidR="009A7374" w:rsidRPr="009A7374">
        <w:rPr>
          <w:rFonts w:eastAsia="Times New Roman" w:cstheme="minorHAnsi"/>
          <w:color w:val="000000"/>
          <w:lang w:eastAsia="ru-RU"/>
        </w:rPr>
        <w:t>подростков из 11 школ, разбросанных по всему Афганистану. До прихода в школу многие женщины — участницы программы никогда не видели компьютера. Сейчас они учатся вести блоги, делать видеоклипы, писать программы и разрабатывать стратегию развития средств массовой информации. Их обучение полностью оплачивает фонд Women’s Annex, но многие студенты — а всего их более 6000 — зарабатывают еще и на контенте, по</w:t>
      </w:r>
      <w:r w:rsidR="007D794D">
        <w:rPr>
          <w:rFonts w:eastAsia="Times New Roman" w:cstheme="minorHAnsi"/>
          <w:color w:val="000000"/>
          <w:lang w:eastAsia="ru-RU"/>
        </w:rPr>
        <w:t>ставляемом компании Bitlanders.</w:t>
      </w:r>
    </w:p>
    <w:p w:rsidR="009A7374" w:rsidRPr="009A7374" w:rsidRDefault="009A7374" w:rsidP="009A7374">
      <w:pPr>
        <w:spacing w:after="120" w:line="240" w:lineRule="auto"/>
        <w:rPr>
          <w:rFonts w:eastAsia="Times New Roman" w:cstheme="minorHAnsi"/>
          <w:color w:val="000000"/>
          <w:lang w:eastAsia="ru-RU"/>
        </w:rPr>
      </w:pPr>
      <w:r w:rsidRPr="009A7374">
        <w:rPr>
          <w:rFonts w:eastAsia="Times New Roman" w:cstheme="minorHAnsi"/>
          <w:color w:val="000000"/>
          <w:lang w:eastAsia="ru-RU"/>
        </w:rPr>
        <w:t xml:space="preserve">Компания </w:t>
      </w:r>
      <w:r w:rsidR="007D794D" w:rsidRPr="009A7374">
        <w:rPr>
          <w:rFonts w:eastAsia="Times New Roman" w:cstheme="minorHAnsi"/>
          <w:color w:val="000000"/>
          <w:lang w:eastAsia="ru-RU"/>
        </w:rPr>
        <w:t>выплачива</w:t>
      </w:r>
      <w:r w:rsidR="007D794D">
        <w:rPr>
          <w:rFonts w:eastAsia="Times New Roman" w:cstheme="minorHAnsi"/>
          <w:color w:val="000000"/>
          <w:lang w:eastAsia="ru-RU"/>
        </w:rPr>
        <w:t>е</w:t>
      </w:r>
      <w:r w:rsidR="007D794D" w:rsidRPr="009A7374">
        <w:rPr>
          <w:rFonts w:eastAsia="Times New Roman" w:cstheme="minorHAnsi"/>
          <w:color w:val="000000"/>
          <w:lang w:eastAsia="ru-RU"/>
        </w:rPr>
        <w:t>т гонорар за видеоклипы в биткоинах</w:t>
      </w:r>
      <w:r w:rsidR="007D794D">
        <w:rPr>
          <w:rFonts w:eastAsia="Times New Roman" w:cstheme="minorHAnsi"/>
          <w:color w:val="000000"/>
          <w:lang w:eastAsia="ru-RU"/>
        </w:rPr>
        <w:t>.</w:t>
      </w:r>
      <w:r w:rsidRPr="009A7374">
        <w:rPr>
          <w:rFonts w:eastAsia="Times New Roman" w:cstheme="minorHAnsi"/>
          <w:color w:val="000000"/>
          <w:lang w:eastAsia="ru-RU"/>
        </w:rPr>
        <w:t xml:space="preserve"> </w:t>
      </w:r>
      <w:r w:rsidR="007D794D">
        <w:rPr>
          <w:rFonts w:eastAsia="Times New Roman" w:cstheme="minorHAnsi"/>
          <w:color w:val="000000"/>
          <w:lang w:eastAsia="ru-RU"/>
        </w:rPr>
        <w:t>Т</w:t>
      </w:r>
      <w:r w:rsidRPr="009A7374">
        <w:rPr>
          <w:rFonts w:eastAsia="Times New Roman" w:cstheme="minorHAnsi"/>
          <w:color w:val="000000"/>
          <w:lang w:eastAsia="ru-RU"/>
        </w:rPr>
        <w:t>акой способ</w:t>
      </w:r>
      <w:r w:rsidR="007D794D">
        <w:rPr>
          <w:rFonts w:eastAsia="Times New Roman" w:cstheme="minorHAnsi"/>
          <w:color w:val="000000"/>
          <w:lang w:eastAsia="ru-RU"/>
        </w:rPr>
        <w:t xml:space="preserve"> </w:t>
      </w:r>
      <w:r w:rsidRPr="009A7374">
        <w:rPr>
          <w:rFonts w:eastAsia="Times New Roman" w:cstheme="minorHAnsi"/>
          <w:color w:val="000000"/>
          <w:lang w:eastAsia="ru-RU"/>
        </w:rPr>
        <w:t>осуществления расчетов дает афганским женщинам возможность распоряжаться своими деньгами, обходя ограничения, которые на них накладывает патриархальное общество.</w:t>
      </w:r>
    </w:p>
    <w:p w:rsidR="007D794D" w:rsidRDefault="007D794D" w:rsidP="009A7374">
      <w:pPr>
        <w:spacing w:after="120" w:line="240" w:lineRule="auto"/>
        <w:rPr>
          <w:rFonts w:eastAsia="Times New Roman" w:cstheme="minorHAnsi"/>
          <w:color w:val="000000"/>
          <w:lang w:eastAsia="ru-RU"/>
        </w:rPr>
      </w:pPr>
      <w:r>
        <w:rPr>
          <w:rFonts w:eastAsia="Times New Roman" w:cstheme="minorHAnsi"/>
          <w:color w:val="000000"/>
          <w:lang w:eastAsia="ru-RU"/>
        </w:rPr>
        <w:t>О</w:t>
      </w:r>
      <w:r w:rsidR="009A7374" w:rsidRPr="009A7374">
        <w:rPr>
          <w:rFonts w:eastAsia="Times New Roman" w:cstheme="minorHAnsi"/>
          <w:color w:val="000000"/>
          <w:lang w:eastAsia="ru-RU"/>
        </w:rPr>
        <w:t xml:space="preserve">чень важно уберечься от искушения считать криптовалютную технологию, как, впрочем, и любую другую, панацеей. При всех заманчивых перспективах, которые сулят новые технологии, суровая реальность отрицает возможность легких решений, поэтому не стоит рассчитывать и на то, что развивающиеся страны «перескочат» через некоторые этапы развития благодаря дешевым широкодоступным </w:t>
      </w:r>
      <w:r>
        <w:rPr>
          <w:rFonts w:eastAsia="Times New Roman" w:cstheme="minorHAnsi"/>
          <w:color w:val="000000"/>
          <w:lang w:eastAsia="ru-RU"/>
        </w:rPr>
        <w:t>децентрализованным технологиям.</w:t>
      </w:r>
    </w:p>
    <w:p w:rsidR="007D794D" w:rsidRDefault="009A7374" w:rsidP="009A7374">
      <w:pPr>
        <w:spacing w:after="120" w:line="240" w:lineRule="auto"/>
        <w:rPr>
          <w:rFonts w:eastAsia="Times New Roman" w:cstheme="minorHAnsi"/>
          <w:color w:val="000000"/>
          <w:lang w:eastAsia="ru-RU"/>
        </w:rPr>
      </w:pPr>
      <w:r w:rsidRPr="009A7374">
        <w:rPr>
          <w:rFonts w:eastAsia="Times New Roman" w:cstheme="minorHAnsi"/>
          <w:color w:val="000000"/>
          <w:lang w:eastAsia="ru-RU"/>
        </w:rPr>
        <w:t xml:space="preserve">Глубинные причины финансовой изоляции в бедных странах не сводятся к отсутствию банковских счетов и большим комиссионным за переводы. они лежат глубже: бедные слои населения не имеют доступа к тому, что перуанский экономист Эрнандо де </w:t>
      </w:r>
      <w:r w:rsidR="007D794D">
        <w:rPr>
          <w:rFonts w:eastAsia="Times New Roman" w:cstheme="minorHAnsi"/>
          <w:color w:val="000000"/>
          <w:lang w:eastAsia="ru-RU"/>
        </w:rPr>
        <w:t>Сото называет «тайной капитала»</w:t>
      </w:r>
      <w:r w:rsidRPr="009A7374">
        <w:rPr>
          <w:rFonts w:eastAsia="Times New Roman" w:cstheme="minorHAnsi"/>
          <w:color w:val="000000"/>
          <w:lang w:eastAsia="ru-RU"/>
        </w:rPr>
        <w:t>, идея которой состоит в том, что экономический рост и процветание зависят от четко определенных и должным образом задокументированных прав собственности</w:t>
      </w:r>
      <w:r w:rsidR="007D794D">
        <w:rPr>
          <w:rFonts w:eastAsia="Times New Roman" w:cstheme="minorHAnsi"/>
          <w:color w:val="000000"/>
          <w:lang w:eastAsia="ru-RU"/>
        </w:rPr>
        <w:t xml:space="preserve"> (см. </w:t>
      </w:r>
      <w:hyperlink r:id="rId18" w:history="1">
        <w:r w:rsidR="007D794D" w:rsidRPr="007D794D">
          <w:rPr>
            <w:rStyle w:val="a9"/>
            <w:rFonts w:eastAsia="Times New Roman" w:cstheme="minorHAnsi"/>
            <w:lang w:eastAsia="ru-RU"/>
          </w:rPr>
          <w:t>Эрнандо де Сото. Загадка капитала</w:t>
        </w:r>
      </w:hyperlink>
      <w:r w:rsidR="007D794D">
        <w:rPr>
          <w:rFonts w:eastAsia="Times New Roman" w:cstheme="minorHAnsi"/>
          <w:color w:val="000000"/>
          <w:lang w:eastAsia="ru-RU"/>
        </w:rPr>
        <w:t>)</w:t>
      </w:r>
      <w:r w:rsidRPr="009A7374">
        <w:rPr>
          <w:rFonts w:eastAsia="Times New Roman" w:cstheme="minorHAnsi"/>
          <w:color w:val="000000"/>
          <w:lang w:eastAsia="ru-RU"/>
        </w:rPr>
        <w:t xml:space="preserve">. Де Сото приложил большие усилия, чтобы внедрить в общественное сознание мысль о том, что экономическое развитие должно быть неразрывно связано с документированием активов, </w:t>
      </w:r>
      <w:r w:rsidRPr="009A7374">
        <w:rPr>
          <w:rFonts w:eastAsia="Times New Roman" w:cstheme="minorHAnsi"/>
          <w:color w:val="000000"/>
          <w:lang w:eastAsia="ru-RU"/>
        </w:rPr>
        <w:lastRenderedPageBreak/>
        <w:t>принадлежащих бедным людям, — например, домов в трущобах, которыми по праву владеют их собственники, не имея на них никаких документов; бизнеса, который они ведут без всяких регистрационных документов; неофициальных рабочих мест, на которых они п</w:t>
      </w:r>
      <w:r w:rsidR="007D794D">
        <w:rPr>
          <w:rFonts w:eastAsia="Times New Roman" w:cstheme="minorHAnsi"/>
          <w:color w:val="000000"/>
          <w:lang w:eastAsia="ru-RU"/>
        </w:rPr>
        <w:t>олучают зарплату «в конвертах».</w:t>
      </w:r>
    </w:p>
    <w:p w:rsidR="007D794D" w:rsidRDefault="007D794D" w:rsidP="009A7374">
      <w:pPr>
        <w:spacing w:after="120" w:line="240" w:lineRule="auto"/>
        <w:rPr>
          <w:rFonts w:eastAsia="Times New Roman" w:cstheme="minorHAnsi"/>
          <w:color w:val="000000"/>
          <w:lang w:eastAsia="ru-RU"/>
        </w:rPr>
      </w:pPr>
      <w:r>
        <w:rPr>
          <w:rFonts w:eastAsia="Times New Roman" w:cstheme="minorHAnsi"/>
          <w:color w:val="000000"/>
          <w:lang w:eastAsia="ru-RU"/>
        </w:rPr>
        <w:t>Н</w:t>
      </w:r>
      <w:r w:rsidR="009A7374" w:rsidRPr="009A7374">
        <w:rPr>
          <w:rFonts w:eastAsia="Times New Roman" w:cstheme="minorHAnsi"/>
          <w:color w:val="000000"/>
          <w:lang w:eastAsia="ru-RU"/>
        </w:rPr>
        <w:t>аибольшие возможности связаны не с самой криптовалютой как таковой, а с технологией, которая за ней стоит. в неформальной экономике у людей имеются колоссальные возможности задействовать технологию блокчейна и его свободный от контроля любых централизованных организаций неоспоримый публичный журнал для обмена активами и информацией, избавившись от всяческих посредников. Эти его свойства создают уникальные возможности по преодолению институциональных и юридических барьеро</w:t>
      </w:r>
      <w:r>
        <w:rPr>
          <w:rFonts w:eastAsia="Times New Roman" w:cstheme="minorHAnsi"/>
          <w:color w:val="000000"/>
          <w:lang w:eastAsia="ru-RU"/>
        </w:rPr>
        <w:t>в на пути их совершенствования.</w:t>
      </w:r>
    </w:p>
    <w:p w:rsidR="009A7374" w:rsidRPr="009A7374" w:rsidRDefault="007D794D" w:rsidP="009A7374">
      <w:pPr>
        <w:spacing w:after="120" w:line="240" w:lineRule="auto"/>
        <w:rPr>
          <w:rFonts w:eastAsia="Times New Roman" w:cstheme="minorHAnsi"/>
          <w:color w:val="000000"/>
          <w:lang w:eastAsia="ru-RU"/>
        </w:rPr>
      </w:pPr>
      <w:r>
        <w:rPr>
          <w:rFonts w:eastAsia="Times New Roman" w:cstheme="minorHAnsi"/>
          <w:color w:val="000000"/>
          <w:lang w:eastAsia="ru-RU"/>
        </w:rPr>
        <w:t>Р</w:t>
      </w:r>
      <w:r w:rsidR="009A7374" w:rsidRPr="009A7374">
        <w:rPr>
          <w:rFonts w:eastAsia="Times New Roman" w:cstheme="minorHAnsi"/>
          <w:color w:val="000000"/>
          <w:lang w:eastAsia="ru-RU"/>
        </w:rPr>
        <w:t>еволюционная модель аутентификации ин</w:t>
      </w:r>
      <w:r>
        <w:rPr>
          <w:rFonts w:eastAsia="Times New Roman" w:cstheme="minorHAnsi"/>
          <w:color w:val="000000"/>
          <w:lang w:eastAsia="ru-RU"/>
        </w:rPr>
        <w:t>фор</w:t>
      </w:r>
      <w:r w:rsidR="009A7374" w:rsidRPr="009A7374">
        <w:rPr>
          <w:rFonts w:eastAsia="Times New Roman" w:cstheme="minorHAnsi"/>
          <w:color w:val="000000"/>
          <w:lang w:eastAsia="ru-RU"/>
        </w:rPr>
        <w:t>мации могла бы оградить бедняков от некомпетентности и коррупции бюрократов и судей. Можно создать цифровые регистры сделок с недвижимостью, полностью администрируемые криптовалютной компьютерной сетью без всякого участия центрального правительства. они позволят дешево и надежно управлять базой данных о правах собственности на недвижимое имущество, формируя цифровые документы, на основании которых можно получить кредит как в традиционной, так и в цифровой валюте. взяточничество судей означает, что в развивающихся странах при ведении бизнеса люди не могут полагаться на бумажные контракты и тем самым приобщить</w:t>
      </w:r>
      <w:r>
        <w:rPr>
          <w:rFonts w:eastAsia="Times New Roman" w:cstheme="minorHAnsi"/>
          <w:color w:val="000000"/>
          <w:lang w:eastAsia="ru-RU"/>
        </w:rPr>
        <w:t>ся к «тайне капитала» де Сото. Н</w:t>
      </w:r>
      <w:r w:rsidR="009A7374" w:rsidRPr="009A7374">
        <w:rPr>
          <w:rFonts w:eastAsia="Times New Roman" w:cstheme="minorHAnsi"/>
          <w:color w:val="000000"/>
          <w:lang w:eastAsia="ru-RU"/>
        </w:rPr>
        <w:t>о они могли бы доверить контроль этих документов безошибочному и неподкупному блокчейну.</w:t>
      </w:r>
    </w:p>
    <w:p w:rsidR="009A7374" w:rsidRPr="009A7374" w:rsidRDefault="009A7374" w:rsidP="007D794D">
      <w:pPr>
        <w:pStyle w:val="3"/>
        <w:rPr>
          <w:rFonts w:eastAsia="Times New Roman"/>
          <w:lang w:eastAsia="ru-RU"/>
        </w:rPr>
      </w:pPr>
      <w:r w:rsidRPr="009A7374">
        <w:rPr>
          <w:rFonts w:eastAsia="Times New Roman"/>
          <w:lang w:eastAsia="ru-RU"/>
        </w:rPr>
        <w:t>Г</w:t>
      </w:r>
      <w:r w:rsidR="007D794D">
        <w:rPr>
          <w:rFonts w:eastAsia="Times New Roman"/>
          <w:lang w:eastAsia="ru-RU"/>
        </w:rPr>
        <w:t xml:space="preserve">лава </w:t>
      </w:r>
      <w:r w:rsidRPr="009A7374">
        <w:rPr>
          <w:rFonts w:eastAsia="Times New Roman"/>
          <w:lang w:eastAsia="ru-RU"/>
        </w:rPr>
        <w:t>9</w:t>
      </w:r>
      <w:r w:rsidR="007D794D">
        <w:rPr>
          <w:rFonts w:eastAsia="Times New Roman"/>
          <w:lang w:eastAsia="ru-RU"/>
        </w:rPr>
        <w:t xml:space="preserve">. </w:t>
      </w:r>
      <w:r w:rsidRPr="009A7374">
        <w:rPr>
          <w:rFonts w:eastAsia="Times New Roman"/>
          <w:lang w:eastAsia="ru-RU"/>
        </w:rPr>
        <w:t>И это все блокчейн</w:t>
      </w:r>
    </w:p>
    <w:p w:rsidR="007D794D" w:rsidRDefault="007D794D" w:rsidP="009A7374">
      <w:pPr>
        <w:spacing w:after="120" w:line="240" w:lineRule="auto"/>
        <w:rPr>
          <w:rFonts w:eastAsia="Times New Roman" w:cstheme="minorHAnsi"/>
          <w:color w:val="000000"/>
          <w:lang w:eastAsia="ru-RU"/>
        </w:rPr>
      </w:pPr>
      <w:r>
        <w:rPr>
          <w:rFonts w:eastAsia="Times New Roman" w:cstheme="minorHAnsi"/>
          <w:color w:val="000000"/>
          <w:lang w:eastAsia="ru-RU"/>
        </w:rPr>
        <w:t>Ч</w:t>
      </w:r>
      <w:r w:rsidR="009A7374" w:rsidRPr="009A7374">
        <w:rPr>
          <w:rFonts w:eastAsia="Times New Roman" w:cstheme="minorHAnsi"/>
          <w:color w:val="000000"/>
          <w:lang w:eastAsia="ru-RU"/>
        </w:rPr>
        <w:t>то ста</w:t>
      </w:r>
      <w:r>
        <w:rPr>
          <w:rFonts w:eastAsia="Times New Roman" w:cstheme="minorHAnsi"/>
          <w:color w:val="000000"/>
          <w:lang w:eastAsia="ru-RU"/>
        </w:rPr>
        <w:t>нет дальнейшим развитием биткоиновой денежной системы?</w:t>
      </w:r>
      <w:r w:rsidR="00D26252">
        <w:rPr>
          <w:rFonts w:eastAsia="Times New Roman" w:cstheme="minorHAnsi"/>
          <w:color w:val="000000"/>
          <w:lang w:eastAsia="ru-RU"/>
        </w:rPr>
        <w:t xml:space="preserve"> В</w:t>
      </w:r>
      <w:r w:rsidR="009A7374" w:rsidRPr="009A7374">
        <w:rPr>
          <w:rFonts w:eastAsia="Times New Roman" w:cstheme="minorHAnsi"/>
          <w:color w:val="000000"/>
          <w:lang w:eastAsia="ru-RU"/>
        </w:rPr>
        <w:t>ариантов такого развития масса — от вполне мирских вроде игровых сайтов до кажущихся невероятными вроде создания полностью автоматизи</w:t>
      </w:r>
      <w:r w:rsidR="00D26252">
        <w:rPr>
          <w:rFonts w:eastAsia="Times New Roman" w:cstheme="minorHAnsi"/>
          <w:color w:val="000000"/>
          <w:lang w:eastAsia="ru-RU"/>
        </w:rPr>
        <w:t>рованных независимых компаний. Н</w:t>
      </w:r>
      <w:r w:rsidR="009A7374" w:rsidRPr="009A7374">
        <w:rPr>
          <w:rFonts w:eastAsia="Times New Roman" w:cstheme="minorHAnsi"/>
          <w:color w:val="000000"/>
          <w:lang w:eastAsia="ru-RU"/>
        </w:rPr>
        <w:t>о их объединяет одна общая черта: все они считают биткоин как децентрализованную систему, черпающую легитимность и полномочия в собственной неоспоримости, непременным</w:t>
      </w:r>
      <w:r>
        <w:rPr>
          <w:rFonts w:eastAsia="Times New Roman" w:cstheme="minorHAnsi"/>
          <w:color w:val="000000"/>
          <w:lang w:eastAsia="ru-RU"/>
        </w:rPr>
        <w:t xml:space="preserve"> условием своего существования.</w:t>
      </w:r>
    </w:p>
    <w:p w:rsidR="007D794D" w:rsidRDefault="007D794D" w:rsidP="009A7374">
      <w:pPr>
        <w:spacing w:after="120" w:line="240" w:lineRule="auto"/>
        <w:rPr>
          <w:rFonts w:eastAsia="Times New Roman" w:cstheme="minorHAnsi"/>
          <w:color w:val="000000"/>
          <w:lang w:eastAsia="ru-RU"/>
        </w:rPr>
      </w:pPr>
      <w:r>
        <w:rPr>
          <w:rFonts w:eastAsia="Times New Roman" w:cstheme="minorHAnsi"/>
          <w:color w:val="000000"/>
          <w:lang w:eastAsia="ru-RU"/>
        </w:rPr>
        <w:t>Джозеф Глисон</w:t>
      </w:r>
      <w:r w:rsidR="009A7374" w:rsidRPr="009A7374">
        <w:rPr>
          <w:rFonts w:eastAsia="Times New Roman" w:cstheme="minorHAnsi"/>
          <w:color w:val="000000"/>
          <w:lang w:eastAsia="ru-RU"/>
        </w:rPr>
        <w:t xml:space="preserve"> обнаружил, что можн</w:t>
      </w:r>
      <w:r>
        <w:rPr>
          <w:rFonts w:eastAsia="Times New Roman" w:cstheme="minorHAnsi"/>
          <w:color w:val="000000"/>
          <w:lang w:eastAsia="ru-RU"/>
        </w:rPr>
        <w:t>о использовать биткоиновый блок</w:t>
      </w:r>
      <w:r w:rsidR="009A7374" w:rsidRPr="009A7374">
        <w:rPr>
          <w:rFonts w:eastAsia="Times New Roman" w:cstheme="minorHAnsi"/>
          <w:color w:val="000000"/>
          <w:lang w:eastAsia="ru-RU"/>
        </w:rPr>
        <w:t>чейн для создания «доказуемо честной» системы онлайновых ставок</w:t>
      </w:r>
      <w:r>
        <w:rPr>
          <w:rFonts w:eastAsia="Times New Roman" w:cstheme="minorHAnsi"/>
          <w:color w:val="000000"/>
          <w:lang w:eastAsia="ru-RU"/>
        </w:rPr>
        <w:t xml:space="preserve">. Он продал свою идею </w:t>
      </w:r>
      <w:r w:rsidR="009A7374" w:rsidRPr="009A7374">
        <w:rPr>
          <w:rFonts w:eastAsia="Times New Roman" w:cstheme="minorHAnsi"/>
          <w:color w:val="000000"/>
          <w:lang w:eastAsia="ru-RU"/>
        </w:rPr>
        <w:t>Эрик</w:t>
      </w:r>
      <w:r>
        <w:rPr>
          <w:rFonts w:eastAsia="Times New Roman" w:cstheme="minorHAnsi"/>
          <w:color w:val="000000"/>
          <w:lang w:eastAsia="ru-RU"/>
        </w:rPr>
        <w:t>у</w:t>
      </w:r>
      <w:r w:rsidR="009A7374" w:rsidRPr="009A7374">
        <w:rPr>
          <w:rFonts w:eastAsia="Times New Roman" w:cstheme="minorHAnsi"/>
          <w:color w:val="000000"/>
          <w:lang w:eastAsia="ru-RU"/>
        </w:rPr>
        <w:t xml:space="preserve"> </w:t>
      </w:r>
      <w:r>
        <w:rPr>
          <w:rFonts w:eastAsia="Times New Roman" w:cstheme="minorHAnsi"/>
          <w:color w:val="000000"/>
          <w:lang w:eastAsia="ru-RU"/>
        </w:rPr>
        <w:t>В</w:t>
      </w:r>
      <w:r w:rsidR="009A7374" w:rsidRPr="009A7374">
        <w:rPr>
          <w:rFonts w:eastAsia="Times New Roman" w:cstheme="minorHAnsi"/>
          <w:color w:val="000000"/>
          <w:lang w:eastAsia="ru-RU"/>
        </w:rPr>
        <w:t>урхис</w:t>
      </w:r>
      <w:r>
        <w:rPr>
          <w:rFonts w:eastAsia="Times New Roman" w:cstheme="minorHAnsi"/>
          <w:color w:val="000000"/>
          <w:lang w:eastAsia="ru-RU"/>
        </w:rPr>
        <w:t>у</w:t>
      </w:r>
      <w:r w:rsidR="009A7374" w:rsidRPr="009A7374">
        <w:rPr>
          <w:rFonts w:eastAsia="Times New Roman" w:cstheme="minorHAnsi"/>
          <w:color w:val="000000"/>
          <w:lang w:eastAsia="ru-RU"/>
        </w:rPr>
        <w:t xml:space="preserve">, </w:t>
      </w:r>
      <w:r>
        <w:rPr>
          <w:rFonts w:eastAsia="Times New Roman" w:cstheme="minorHAnsi"/>
          <w:color w:val="000000"/>
          <w:lang w:eastAsia="ru-RU"/>
        </w:rPr>
        <w:t xml:space="preserve">который </w:t>
      </w:r>
      <w:r w:rsidR="009A7374" w:rsidRPr="009A7374">
        <w:rPr>
          <w:rFonts w:eastAsia="Times New Roman" w:cstheme="minorHAnsi"/>
          <w:color w:val="000000"/>
          <w:lang w:eastAsia="ru-RU"/>
        </w:rPr>
        <w:t>основал сервис SatoshiDice</w:t>
      </w:r>
      <w:r>
        <w:rPr>
          <w:rFonts w:eastAsia="Times New Roman" w:cstheme="minorHAnsi"/>
          <w:color w:val="000000"/>
          <w:lang w:eastAsia="ru-RU"/>
        </w:rPr>
        <w:t>. Через год Вурхус п</w:t>
      </w:r>
      <w:r w:rsidR="009A7374" w:rsidRPr="009A7374">
        <w:rPr>
          <w:rFonts w:eastAsia="Times New Roman" w:cstheme="minorHAnsi"/>
          <w:color w:val="000000"/>
          <w:lang w:eastAsia="ru-RU"/>
        </w:rPr>
        <w:t>родал SatoshiDice лицу, пожелавшему остаться неизвестным, за 126 315 биткоинов (по курсу на тот момент около 11,5 миллиона долларов)</w:t>
      </w:r>
      <w:r>
        <w:rPr>
          <w:rFonts w:eastAsia="Times New Roman" w:cstheme="minorHAnsi"/>
          <w:color w:val="000000"/>
          <w:lang w:eastAsia="ru-RU"/>
        </w:rPr>
        <w:t>.</w:t>
      </w:r>
    </w:p>
    <w:p w:rsidR="009A7374" w:rsidRDefault="00C20C13" w:rsidP="009A7374">
      <w:pPr>
        <w:spacing w:after="120" w:line="240" w:lineRule="auto"/>
        <w:rPr>
          <w:rFonts w:eastAsia="Times New Roman" w:cstheme="minorHAnsi"/>
          <w:color w:val="000000"/>
          <w:lang w:eastAsia="ru-RU"/>
        </w:rPr>
      </w:pPr>
      <w:r>
        <w:rPr>
          <w:rFonts w:eastAsia="Times New Roman" w:cstheme="minorHAnsi"/>
          <w:color w:val="000000"/>
          <w:lang w:eastAsia="ru-RU"/>
        </w:rPr>
        <w:t>Глисон и В</w:t>
      </w:r>
      <w:r w:rsidR="007D794D" w:rsidRPr="009A7374">
        <w:rPr>
          <w:rFonts w:eastAsia="Times New Roman" w:cstheme="minorHAnsi"/>
          <w:color w:val="000000"/>
          <w:lang w:eastAsia="ru-RU"/>
        </w:rPr>
        <w:t xml:space="preserve">урхис оказались не первыми, кто предвидел появление альтернативных применений блокчейна. </w:t>
      </w:r>
      <w:r w:rsidR="009A7374" w:rsidRPr="009A7374">
        <w:rPr>
          <w:rFonts w:eastAsia="Times New Roman" w:cstheme="minorHAnsi"/>
          <w:color w:val="000000"/>
          <w:lang w:eastAsia="ru-RU"/>
        </w:rPr>
        <w:t xml:space="preserve">SatoshiDice стала своего рода индикатором огромного потенциала явления, получившего в отрасли название </w:t>
      </w:r>
      <w:r w:rsidR="007D794D">
        <w:rPr>
          <w:rFonts w:eastAsia="Times New Roman" w:cstheme="minorHAnsi"/>
          <w:color w:val="000000"/>
          <w:lang w:eastAsia="ru-RU"/>
        </w:rPr>
        <w:t>Blockchain 2.0. О</w:t>
      </w:r>
      <w:r w:rsidR="009A7374" w:rsidRPr="009A7374">
        <w:rPr>
          <w:rFonts w:eastAsia="Times New Roman" w:cstheme="minorHAnsi"/>
          <w:color w:val="000000"/>
          <w:lang w:eastAsia="ru-RU"/>
        </w:rPr>
        <w:t>но представлено продуктами, услугами и даже целыми компаниями, которые функционируют автономно на основе децентрализованной криптовалютной сети.</w:t>
      </w:r>
    </w:p>
    <w:p w:rsidR="00C20C13" w:rsidRDefault="009A7374" w:rsidP="009A7374">
      <w:pPr>
        <w:spacing w:after="120" w:line="240" w:lineRule="auto"/>
        <w:rPr>
          <w:rFonts w:eastAsia="Times New Roman" w:cstheme="minorHAnsi"/>
          <w:color w:val="000000"/>
          <w:lang w:eastAsia="ru-RU"/>
        </w:rPr>
      </w:pPr>
      <w:r w:rsidRPr="009A7374">
        <w:rPr>
          <w:rFonts w:eastAsia="Times New Roman" w:cstheme="minorHAnsi"/>
          <w:color w:val="000000"/>
          <w:lang w:eastAsia="ru-RU"/>
        </w:rPr>
        <w:t>При условии наиболее широкого внедрения эта идея сводится к тому, что блокчейн способен полностью</w:t>
      </w:r>
      <w:r w:rsidR="00C20C13">
        <w:rPr>
          <w:rFonts w:eastAsia="Times New Roman" w:cstheme="minorHAnsi"/>
          <w:color w:val="000000"/>
          <w:lang w:eastAsia="ru-RU"/>
        </w:rPr>
        <w:t xml:space="preserve"> </w:t>
      </w:r>
      <w:r w:rsidRPr="009A7374">
        <w:rPr>
          <w:rFonts w:eastAsia="Times New Roman" w:cstheme="minorHAnsi"/>
          <w:color w:val="000000"/>
          <w:lang w:eastAsia="ru-RU"/>
        </w:rPr>
        <w:t>заменить правовую систему, то есть ту самую третью, доверенную сторону. Финансовые рынки больше других созрели для внедрения инноваций на основе Blockchain 2.0. Многие современные контракты купли продажи ценных бумаг уже кодифицированы, переведены в цифровую форму, а их исполнени</w:t>
      </w:r>
      <w:r w:rsidR="00C20C13">
        <w:rPr>
          <w:rFonts w:eastAsia="Times New Roman" w:cstheme="minorHAnsi"/>
          <w:color w:val="000000"/>
          <w:lang w:eastAsia="ru-RU"/>
        </w:rPr>
        <w:t>е автоматизировано.</w:t>
      </w:r>
    </w:p>
    <w:p w:rsidR="00C20C13" w:rsidRDefault="009A7374" w:rsidP="009A7374">
      <w:pPr>
        <w:spacing w:after="120" w:line="240" w:lineRule="auto"/>
        <w:rPr>
          <w:rFonts w:eastAsia="Times New Roman" w:cstheme="minorHAnsi"/>
          <w:color w:val="000000"/>
          <w:lang w:eastAsia="ru-RU"/>
        </w:rPr>
      </w:pPr>
      <w:r w:rsidRPr="009A7374">
        <w:rPr>
          <w:rFonts w:eastAsia="Times New Roman" w:cstheme="minorHAnsi"/>
          <w:color w:val="000000"/>
          <w:lang w:eastAsia="ru-RU"/>
        </w:rPr>
        <w:t xml:space="preserve">Еще одно творческое решение касается продажи автомобилей в кредит. в наше время, если собственник автомобиля не получает причитающихся ему выплат по проданной в кредит машине, процедура обращения взыскания на саму машину требует от финансовой организации больших трудовых и материальных затрат, а также отнимает много времени. </w:t>
      </w:r>
      <w:r w:rsidR="00C20C13">
        <w:rPr>
          <w:rFonts w:eastAsia="Times New Roman" w:cstheme="minorHAnsi"/>
          <w:color w:val="000000"/>
          <w:lang w:eastAsia="ru-RU"/>
        </w:rPr>
        <w:t>Н</w:t>
      </w:r>
      <w:r w:rsidRPr="009A7374">
        <w:rPr>
          <w:rFonts w:eastAsia="Times New Roman" w:cstheme="minorHAnsi"/>
          <w:color w:val="000000"/>
          <w:lang w:eastAsia="ru-RU"/>
        </w:rPr>
        <w:t>о в случае заключения интеллектуального контракта</w:t>
      </w:r>
      <w:r w:rsidR="00C20C13">
        <w:rPr>
          <w:rFonts w:eastAsia="Times New Roman" w:cstheme="minorHAnsi"/>
          <w:color w:val="000000"/>
          <w:lang w:eastAsia="ru-RU"/>
        </w:rPr>
        <w:t>,</w:t>
      </w:r>
      <w:r w:rsidRPr="009A7374">
        <w:rPr>
          <w:rFonts w:eastAsia="Times New Roman" w:cstheme="minorHAnsi"/>
          <w:color w:val="000000"/>
          <w:lang w:eastAsia="ru-RU"/>
        </w:rPr>
        <w:t xml:space="preserve"> если покупатель не платит, цифровое право собственности автоматически возвращается в электронный кошелек финансовой компании. Более того, зажигание автомобиля можно подсоединить к онлайновой кодовой системе.</w:t>
      </w:r>
    </w:p>
    <w:p w:rsidR="00C20C13" w:rsidRDefault="009A7374" w:rsidP="009A7374">
      <w:pPr>
        <w:spacing w:after="120" w:line="240" w:lineRule="auto"/>
        <w:rPr>
          <w:rFonts w:eastAsia="Times New Roman" w:cstheme="minorHAnsi"/>
          <w:color w:val="000000"/>
          <w:lang w:eastAsia="ru-RU"/>
        </w:rPr>
      </w:pPr>
      <w:r w:rsidRPr="009A7374">
        <w:rPr>
          <w:rFonts w:eastAsia="Times New Roman" w:cstheme="minorHAnsi"/>
          <w:color w:val="000000"/>
          <w:lang w:eastAsia="ru-RU"/>
        </w:rPr>
        <w:t>Е</w:t>
      </w:r>
      <w:r w:rsidR="00C20C13">
        <w:rPr>
          <w:rFonts w:eastAsia="Times New Roman" w:cstheme="minorHAnsi"/>
          <w:color w:val="000000"/>
          <w:lang w:eastAsia="ru-RU"/>
        </w:rPr>
        <w:t>сли</w:t>
      </w:r>
      <w:r w:rsidRPr="009A7374">
        <w:rPr>
          <w:rFonts w:eastAsia="Times New Roman" w:cstheme="minorHAnsi"/>
          <w:color w:val="000000"/>
          <w:lang w:eastAsia="ru-RU"/>
        </w:rPr>
        <w:t xml:space="preserve"> платежи не поступают вовремя, этот ключ можно аннулировать, лишив должника возможности пользоваться автомобилем. наверняка найдутся те, кто скажет, что это</w:t>
      </w:r>
      <w:r w:rsidR="00C20C13">
        <w:rPr>
          <w:rFonts w:eastAsia="Times New Roman" w:cstheme="minorHAnsi"/>
          <w:color w:val="000000"/>
          <w:lang w:eastAsia="ru-RU"/>
        </w:rPr>
        <w:t xml:space="preserve"> </w:t>
      </w:r>
      <w:r w:rsidRPr="009A7374">
        <w:rPr>
          <w:rFonts w:eastAsia="Times New Roman" w:cstheme="minorHAnsi"/>
          <w:color w:val="000000"/>
          <w:lang w:eastAsia="ru-RU"/>
        </w:rPr>
        <w:t>возвращение к идее Большого Брата и слишком сильное вмешательство в личную жизнь граждан, но такая система имеет очевидные преимущества. Исключение неэффективного вмешательства бюрократии</w:t>
      </w:r>
      <w:r>
        <w:rPr>
          <w:rFonts w:eastAsia="Times New Roman" w:cstheme="minorHAnsi"/>
          <w:color w:val="000000"/>
          <w:lang w:eastAsia="ru-RU"/>
        </w:rPr>
        <w:t xml:space="preserve"> </w:t>
      </w:r>
      <w:r w:rsidRPr="009A7374">
        <w:rPr>
          <w:rFonts w:eastAsia="Times New Roman" w:cstheme="minorHAnsi"/>
          <w:color w:val="000000"/>
          <w:lang w:eastAsia="ru-RU"/>
        </w:rPr>
        <w:t>в процедуру изъятия актива, как и связанных с ее действиями издержек, позволит снизить ст</w:t>
      </w:r>
      <w:r w:rsidR="00C20C13">
        <w:rPr>
          <w:rFonts w:eastAsia="Times New Roman" w:cstheme="minorHAnsi"/>
          <w:color w:val="000000"/>
          <w:lang w:eastAsia="ru-RU"/>
        </w:rPr>
        <w:t>оимость автомобильных кредитов.</w:t>
      </w:r>
    </w:p>
    <w:p w:rsidR="00C20C13" w:rsidRDefault="00C20C13" w:rsidP="009A7374">
      <w:pPr>
        <w:spacing w:after="120" w:line="240" w:lineRule="auto"/>
        <w:rPr>
          <w:rFonts w:eastAsia="Times New Roman" w:cstheme="minorHAnsi"/>
          <w:color w:val="000000"/>
          <w:lang w:eastAsia="ru-RU"/>
        </w:rPr>
      </w:pPr>
      <w:r>
        <w:rPr>
          <w:rFonts w:eastAsia="Times New Roman" w:cstheme="minorHAnsi"/>
          <w:color w:val="000000"/>
          <w:lang w:eastAsia="ru-RU"/>
        </w:rPr>
        <w:lastRenderedPageBreak/>
        <w:t>П</w:t>
      </w:r>
      <w:r w:rsidR="009A7374" w:rsidRPr="009A7374">
        <w:rPr>
          <w:rFonts w:eastAsia="Times New Roman" w:cstheme="minorHAnsi"/>
          <w:color w:val="000000"/>
          <w:lang w:eastAsia="ru-RU"/>
        </w:rPr>
        <w:t>латформы класса Bl</w:t>
      </w:r>
      <w:r>
        <w:rPr>
          <w:rFonts w:eastAsia="Times New Roman" w:cstheme="minorHAnsi"/>
          <w:color w:val="000000"/>
          <w:lang w:eastAsia="ru-RU"/>
        </w:rPr>
        <w:t>ockchain 2.0 позво</w:t>
      </w:r>
      <w:r w:rsidR="009A7374" w:rsidRPr="009A7374">
        <w:rPr>
          <w:rFonts w:eastAsia="Times New Roman" w:cstheme="minorHAnsi"/>
          <w:color w:val="000000"/>
          <w:lang w:eastAsia="ru-RU"/>
        </w:rPr>
        <w:t>ляют своим пользователям доступ к нижележащему децент</w:t>
      </w:r>
      <w:r>
        <w:rPr>
          <w:rFonts w:eastAsia="Times New Roman" w:cstheme="minorHAnsi"/>
          <w:color w:val="000000"/>
          <w:lang w:eastAsia="ru-RU"/>
        </w:rPr>
        <w:t>рализованному биткоиновому блок</w:t>
      </w:r>
      <w:r w:rsidR="009A7374" w:rsidRPr="009A7374">
        <w:rPr>
          <w:rFonts w:eastAsia="Times New Roman" w:cstheme="minorHAnsi"/>
          <w:color w:val="000000"/>
          <w:lang w:eastAsia="ru-RU"/>
        </w:rPr>
        <w:t>чейну, а значит, и возможность не п</w:t>
      </w:r>
      <w:r w:rsidR="00D26252">
        <w:rPr>
          <w:rFonts w:eastAsia="Times New Roman" w:cstheme="minorHAnsi"/>
          <w:color w:val="000000"/>
          <w:lang w:eastAsia="ru-RU"/>
        </w:rPr>
        <w:t>росто покупать и продавать битк</w:t>
      </w:r>
      <w:r w:rsidR="009A7374" w:rsidRPr="009A7374">
        <w:rPr>
          <w:rFonts w:eastAsia="Times New Roman" w:cstheme="minorHAnsi"/>
          <w:color w:val="000000"/>
          <w:lang w:eastAsia="ru-RU"/>
        </w:rPr>
        <w:t>оины, но и выполнять более сложные операции: заключать интеллектуальные контракты, сделки с интеллектуальной собственностью, обмениваться цифровыми активами и тому подобное. в рамках этой модели биткоиновые транзакции обычно совершаются на очень незначительные суммы — например, н</w:t>
      </w:r>
      <w:r>
        <w:rPr>
          <w:rFonts w:eastAsia="Times New Roman" w:cstheme="minorHAnsi"/>
          <w:color w:val="000000"/>
          <w:lang w:eastAsia="ru-RU"/>
        </w:rPr>
        <w:t>а один «сатоши» (0,00000001 бит</w:t>
      </w:r>
      <w:r w:rsidR="009A7374" w:rsidRPr="009A7374">
        <w:rPr>
          <w:rFonts w:eastAsia="Times New Roman" w:cstheme="minorHAnsi"/>
          <w:color w:val="000000"/>
          <w:lang w:eastAsia="ru-RU"/>
        </w:rPr>
        <w:t>коина). Это объясняется тем, что сумма транзакции обычно не имеет значения по сравнению с гораздо более важной целью — передать</w:t>
      </w:r>
      <w:r>
        <w:rPr>
          <w:rFonts w:eastAsia="Times New Roman" w:cstheme="minorHAnsi"/>
          <w:color w:val="000000"/>
          <w:lang w:eastAsia="ru-RU"/>
        </w:rPr>
        <w:t xml:space="preserve"> </w:t>
      </w:r>
      <w:r w:rsidR="009A7374" w:rsidRPr="009A7374">
        <w:rPr>
          <w:rFonts w:eastAsia="Times New Roman" w:cstheme="minorHAnsi"/>
          <w:color w:val="000000"/>
          <w:lang w:eastAsia="ru-RU"/>
        </w:rPr>
        <w:t>критически важные метаданные децентрализованного приложения по сети; просто для передачи информации требуется совершить сделку хотя бы на небольшую сумму</w:t>
      </w:r>
      <w:r>
        <w:rPr>
          <w:rFonts w:eastAsia="Times New Roman" w:cstheme="minorHAnsi"/>
          <w:color w:val="000000"/>
          <w:lang w:eastAsia="ru-RU"/>
        </w:rPr>
        <w:t>.</w:t>
      </w:r>
    </w:p>
    <w:p w:rsidR="00C20C13" w:rsidRDefault="009A7374" w:rsidP="009A7374">
      <w:pPr>
        <w:spacing w:after="120" w:line="240" w:lineRule="auto"/>
        <w:rPr>
          <w:rFonts w:eastAsia="Times New Roman" w:cstheme="minorHAnsi"/>
          <w:color w:val="000000"/>
          <w:lang w:eastAsia="ru-RU"/>
        </w:rPr>
      </w:pPr>
      <w:r w:rsidRPr="009A7374">
        <w:rPr>
          <w:rFonts w:eastAsia="Times New Roman" w:cstheme="minorHAnsi"/>
          <w:color w:val="000000"/>
          <w:lang w:eastAsia="ru-RU"/>
        </w:rPr>
        <w:t>Если биткоиновый блокчейн служит базовым протоколом по умолчанию для этих новых приложений, ему наверняка потребуется серьезная модернизация</w:t>
      </w:r>
      <w:r w:rsidR="00C20C13">
        <w:rPr>
          <w:rFonts w:eastAsia="Times New Roman" w:cstheme="minorHAnsi"/>
          <w:color w:val="000000"/>
          <w:lang w:eastAsia="ru-RU"/>
        </w:rPr>
        <w:t>. Н</w:t>
      </w:r>
      <w:r w:rsidRPr="009A7374">
        <w:rPr>
          <w:rFonts w:eastAsia="Times New Roman" w:cstheme="minorHAnsi"/>
          <w:color w:val="000000"/>
          <w:lang w:eastAsia="ru-RU"/>
        </w:rPr>
        <w:t>апример, биткоиновый блокчейн обрабатывает всего лишь семь транзакций в секунду (сравните с 10 тысячами транзакций в минуту у Visa) по той причине, что существует очень жесткий лимит на объем данных, который можно включить в один блок. Если мы хотим расширить возможности системы и включить в транзакцию данные о других параметрах обмена помимо биткоинового платеж</w:t>
      </w:r>
      <w:r w:rsidR="00C20C13">
        <w:rPr>
          <w:rFonts w:eastAsia="Times New Roman" w:cstheme="minorHAnsi"/>
          <w:color w:val="000000"/>
          <w:lang w:eastAsia="ru-RU"/>
        </w:rPr>
        <w:t>а, то этот лимит следует снять.</w:t>
      </w:r>
    </w:p>
    <w:p w:rsidR="009A7374" w:rsidRPr="009A7374" w:rsidRDefault="009A7374" w:rsidP="00C20C13">
      <w:pPr>
        <w:pStyle w:val="3"/>
        <w:rPr>
          <w:rFonts w:eastAsia="Times New Roman"/>
          <w:lang w:eastAsia="ru-RU"/>
        </w:rPr>
      </w:pPr>
      <w:r w:rsidRPr="009A7374">
        <w:rPr>
          <w:rFonts w:eastAsia="Times New Roman"/>
          <w:lang w:eastAsia="ru-RU"/>
        </w:rPr>
        <w:t>Г</w:t>
      </w:r>
      <w:r w:rsidR="00C20C13">
        <w:rPr>
          <w:rFonts w:eastAsia="Times New Roman"/>
          <w:lang w:eastAsia="ru-RU"/>
        </w:rPr>
        <w:t xml:space="preserve">лава </w:t>
      </w:r>
      <w:r w:rsidRPr="009A7374">
        <w:rPr>
          <w:rFonts w:eastAsia="Times New Roman"/>
          <w:lang w:eastAsia="ru-RU"/>
        </w:rPr>
        <w:t>10</w:t>
      </w:r>
      <w:r w:rsidR="00C20C13">
        <w:rPr>
          <w:rFonts w:eastAsia="Times New Roman"/>
          <w:lang w:eastAsia="ru-RU"/>
        </w:rPr>
        <w:t xml:space="preserve">. </w:t>
      </w:r>
      <w:r w:rsidRPr="009A7374">
        <w:rPr>
          <w:rFonts w:eastAsia="Times New Roman"/>
          <w:lang w:eastAsia="ru-RU"/>
        </w:rPr>
        <w:t>Белая ворона</w:t>
      </w:r>
    </w:p>
    <w:p w:rsidR="009A7374" w:rsidRPr="009A7374" w:rsidRDefault="00C20C13" w:rsidP="009A7374">
      <w:pPr>
        <w:spacing w:after="120" w:line="240" w:lineRule="auto"/>
        <w:rPr>
          <w:rFonts w:eastAsia="Times New Roman" w:cstheme="minorHAnsi"/>
          <w:color w:val="000000"/>
          <w:lang w:eastAsia="ru-RU"/>
        </w:rPr>
      </w:pPr>
      <w:r>
        <w:rPr>
          <w:rFonts w:eastAsia="Times New Roman" w:cstheme="minorHAnsi"/>
          <w:color w:val="000000"/>
          <w:lang w:eastAsia="ru-RU"/>
        </w:rPr>
        <w:t>Б</w:t>
      </w:r>
      <w:r w:rsidR="009A7374" w:rsidRPr="009A7374">
        <w:rPr>
          <w:rFonts w:eastAsia="Times New Roman" w:cstheme="minorHAnsi"/>
          <w:color w:val="000000"/>
          <w:lang w:eastAsia="ru-RU"/>
        </w:rPr>
        <w:t>иткоиновая программа с открытым кодом представляет собой результат модели развития на основе сотрудничества, используемой в огромном количестве других современных компьютерных проектов и элегантно эксплуатирующей коллективный разум. Именно поэтому крах биржи Mt. Gox стимулировал, и причем быстро, появление массы блестящих технических решений по обеспечению безопасности биткоина, а может, и финансовой безопасности в целом. Децентрализованные разработки с открытым кодом означают, что проблемы у проекта будут возникать, но они также говорят о том, что прогресс и усовершенствования идут быстро.</w:t>
      </w:r>
    </w:p>
    <w:p w:rsidR="009A7374" w:rsidRPr="009A7374" w:rsidRDefault="00C20C13" w:rsidP="009A7374">
      <w:pPr>
        <w:spacing w:after="120" w:line="240" w:lineRule="auto"/>
        <w:rPr>
          <w:rFonts w:eastAsia="Times New Roman" w:cstheme="minorHAnsi"/>
          <w:color w:val="000000"/>
          <w:lang w:eastAsia="ru-RU"/>
        </w:rPr>
      </w:pPr>
      <w:r>
        <w:rPr>
          <w:rFonts w:eastAsia="Times New Roman" w:cstheme="minorHAnsi"/>
          <w:color w:val="000000"/>
          <w:lang w:eastAsia="ru-RU"/>
        </w:rPr>
        <w:t>Сенатские</w:t>
      </w:r>
      <w:r w:rsidR="009A7374" w:rsidRPr="009A7374">
        <w:rPr>
          <w:rFonts w:eastAsia="Times New Roman" w:cstheme="minorHAnsi"/>
          <w:color w:val="000000"/>
          <w:lang w:eastAsia="ru-RU"/>
        </w:rPr>
        <w:t xml:space="preserve"> слушани</w:t>
      </w:r>
      <w:r>
        <w:rPr>
          <w:rFonts w:eastAsia="Times New Roman" w:cstheme="minorHAnsi"/>
          <w:color w:val="000000"/>
          <w:lang w:eastAsia="ru-RU"/>
        </w:rPr>
        <w:t>я</w:t>
      </w:r>
      <w:r w:rsidR="009A7374" w:rsidRPr="009A7374">
        <w:rPr>
          <w:rFonts w:eastAsia="Times New Roman" w:cstheme="minorHAnsi"/>
          <w:color w:val="000000"/>
          <w:lang w:eastAsia="ru-RU"/>
        </w:rPr>
        <w:t xml:space="preserve"> в ноябре 2013 года</w:t>
      </w:r>
      <w:r>
        <w:rPr>
          <w:rFonts w:eastAsia="Times New Roman" w:cstheme="minorHAnsi"/>
          <w:color w:val="000000"/>
          <w:lang w:eastAsia="ru-RU"/>
        </w:rPr>
        <w:t xml:space="preserve"> сделали попытку </w:t>
      </w:r>
      <w:r w:rsidR="009A7374" w:rsidRPr="009A7374">
        <w:rPr>
          <w:rFonts w:eastAsia="Times New Roman" w:cstheme="minorHAnsi"/>
          <w:color w:val="000000"/>
          <w:lang w:eastAsia="ru-RU"/>
        </w:rPr>
        <w:t>распространи</w:t>
      </w:r>
      <w:r>
        <w:rPr>
          <w:rFonts w:eastAsia="Times New Roman" w:cstheme="minorHAnsi"/>
          <w:color w:val="000000"/>
          <w:lang w:eastAsia="ru-RU"/>
        </w:rPr>
        <w:t>ть</w:t>
      </w:r>
      <w:r w:rsidR="009A7374" w:rsidRPr="009A7374">
        <w:rPr>
          <w:rFonts w:eastAsia="Times New Roman" w:cstheme="minorHAnsi"/>
          <w:color w:val="000000"/>
          <w:lang w:eastAsia="ru-RU"/>
        </w:rPr>
        <w:t xml:space="preserve"> на сектор криптовалют правил</w:t>
      </w:r>
      <w:r>
        <w:rPr>
          <w:rFonts w:eastAsia="Times New Roman" w:cstheme="minorHAnsi"/>
          <w:color w:val="000000"/>
          <w:lang w:eastAsia="ru-RU"/>
        </w:rPr>
        <w:t>а</w:t>
      </w:r>
      <w:r w:rsidR="009A7374" w:rsidRPr="009A7374">
        <w:rPr>
          <w:rFonts w:eastAsia="Times New Roman" w:cstheme="minorHAnsi"/>
          <w:color w:val="000000"/>
          <w:lang w:eastAsia="ru-RU"/>
        </w:rPr>
        <w:t>, долгое время действовавши</w:t>
      </w:r>
      <w:r>
        <w:rPr>
          <w:rFonts w:eastAsia="Times New Roman" w:cstheme="minorHAnsi"/>
          <w:color w:val="000000"/>
          <w:lang w:eastAsia="ru-RU"/>
        </w:rPr>
        <w:t>е</w:t>
      </w:r>
      <w:r w:rsidR="009A7374" w:rsidRPr="009A7374">
        <w:rPr>
          <w:rFonts w:eastAsia="Times New Roman" w:cstheme="minorHAnsi"/>
          <w:color w:val="000000"/>
          <w:lang w:eastAsia="ru-RU"/>
        </w:rPr>
        <w:t xml:space="preserve"> для долларовых процессинговых компаний, финансовых организаций и фирм, предоставлявших услуги по обмену валюты. По крайней мере на бумаге принцип равного подхода был соблюден. Биткоиновый бизнес получил легитимность.</w:t>
      </w:r>
    </w:p>
    <w:p w:rsidR="000236E4" w:rsidRDefault="00C20C13" w:rsidP="009A7374">
      <w:pPr>
        <w:spacing w:after="120" w:line="240" w:lineRule="auto"/>
        <w:rPr>
          <w:rFonts w:eastAsia="Times New Roman" w:cstheme="minorHAnsi"/>
          <w:color w:val="000000"/>
          <w:lang w:eastAsia="ru-RU"/>
        </w:rPr>
      </w:pPr>
      <w:r>
        <w:rPr>
          <w:rFonts w:eastAsia="Times New Roman" w:cstheme="minorHAnsi"/>
          <w:color w:val="000000"/>
          <w:lang w:eastAsia="ru-RU"/>
        </w:rPr>
        <w:t>Н</w:t>
      </w:r>
      <w:r w:rsidR="009A7374" w:rsidRPr="009A7374">
        <w:rPr>
          <w:rFonts w:eastAsia="Times New Roman" w:cstheme="minorHAnsi"/>
          <w:color w:val="000000"/>
          <w:lang w:eastAsia="ru-RU"/>
        </w:rPr>
        <w:t>есколько месяцев спустя</w:t>
      </w:r>
      <w:r>
        <w:rPr>
          <w:rFonts w:eastAsia="Times New Roman" w:cstheme="minorHAnsi"/>
          <w:color w:val="000000"/>
          <w:lang w:eastAsia="ru-RU"/>
        </w:rPr>
        <w:t xml:space="preserve"> был </w:t>
      </w:r>
      <w:r w:rsidR="009A7374" w:rsidRPr="009A7374">
        <w:rPr>
          <w:rFonts w:eastAsia="Times New Roman" w:cstheme="minorHAnsi"/>
          <w:color w:val="000000"/>
          <w:lang w:eastAsia="ru-RU"/>
        </w:rPr>
        <w:t>представл</w:t>
      </w:r>
      <w:r>
        <w:rPr>
          <w:rFonts w:eastAsia="Times New Roman" w:cstheme="minorHAnsi"/>
          <w:color w:val="000000"/>
          <w:lang w:eastAsia="ru-RU"/>
        </w:rPr>
        <w:t>ен</w:t>
      </w:r>
      <w:r w:rsidR="00D26252">
        <w:rPr>
          <w:rFonts w:eastAsia="Times New Roman" w:cstheme="minorHAnsi"/>
          <w:color w:val="000000"/>
          <w:lang w:eastAsia="ru-RU"/>
        </w:rPr>
        <w:t xml:space="preserve"> </w:t>
      </w:r>
      <w:bookmarkStart w:id="0" w:name="_GoBack"/>
      <w:bookmarkEnd w:id="0"/>
      <w:r w:rsidR="009A7374" w:rsidRPr="009A7374">
        <w:rPr>
          <w:rFonts w:eastAsia="Times New Roman" w:cstheme="minorHAnsi"/>
          <w:color w:val="000000"/>
          <w:lang w:eastAsia="ru-RU"/>
        </w:rPr>
        <w:t>проект введения бит</w:t>
      </w:r>
      <w:r w:rsidR="000236E4">
        <w:rPr>
          <w:rFonts w:eastAsia="Times New Roman" w:cstheme="minorHAnsi"/>
          <w:color w:val="000000"/>
          <w:lang w:eastAsia="ru-RU"/>
        </w:rPr>
        <w:t>-лицензии</w:t>
      </w:r>
      <w:r w:rsidR="009A7374" w:rsidRPr="009A7374">
        <w:rPr>
          <w:rFonts w:eastAsia="Times New Roman" w:cstheme="minorHAnsi"/>
          <w:color w:val="000000"/>
          <w:lang w:eastAsia="ru-RU"/>
        </w:rPr>
        <w:t>. Любой субъект хозяйственной деятельности, занимающийся хранением, обменом ил</w:t>
      </w:r>
      <w:r w:rsidR="000236E4">
        <w:rPr>
          <w:rFonts w:eastAsia="Times New Roman" w:cstheme="minorHAnsi"/>
          <w:color w:val="000000"/>
          <w:lang w:eastAsia="ru-RU"/>
        </w:rPr>
        <w:t>и пересылкой цифровой валюты в Н</w:t>
      </w:r>
      <w:r w:rsidR="009A7374" w:rsidRPr="009A7374">
        <w:rPr>
          <w:rFonts w:eastAsia="Times New Roman" w:cstheme="minorHAnsi"/>
          <w:color w:val="000000"/>
          <w:lang w:eastAsia="ru-RU"/>
        </w:rPr>
        <w:t>ью</w:t>
      </w:r>
      <w:r w:rsidR="000236E4">
        <w:rPr>
          <w:rFonts w:eastAsia="Times New Roman" w:cstheme="minorHAnsi"/>
          <w:color w:val="000000"/>
          <w:lang w:eastAsia="ru-RU"/>
        </w:rPr>
        <w:t>-</w:t>
      </w:r>
      <w:r w:rsidR="009A7374" w:rsidRPr="009A7374">
        <w:rPr>
          <w:rFonts w:eastAsia="Times New Roman" w:cstheme="minorHAnsi"/>
          <w:color w:val="000000"/>
          <w:lang w:eastAsia="ru-RU"/>
        </w:rPr>
        <w:t xml:space="preserve">Йорке, обязан получить лицензию, говорилось в проекте. </w:t>
      </w:r>
      <w:r w:rsidR="000236E4">
        <w:rPr>
          <w:rFonts w:eastAsia="Times New Roman" w:cstheme="minorHAnsi"/>
          <w:color w:val="000000"/>
          <w:lang w:eastAsia="ru-RU"/>
        </w:rPr>
        <w:t>Р</w:t>
      </w:r>
      <w:r w:rsidR="009A7374" w:rsidRPr="009A7374">
        <w:rPr>
          <w:rFonts w:eastAsia="Times New Roman" w:cstheme="minorHAnsi"/>
          <w:color w:val="000000"/>
          <w:lang w:eastAsia="ru-RU"/>
        </w:rPr>
        <w:t>еакция биткоинового сообщества последовала очень быстро и показала, насколько организованной и глобальной стала эта группа людей. Составленная ими петиция быстро набрала сотни подписей, в том числе наиболее известных и уважаемых членов сообщества</w:t>
      </w:r>
      <w:r w:rsidR="000236E4">
        <w:rPr>
          <w:rFonts w:eastAsia="Times New Roman" w:cstheme="minorHAnsi"/>
          <w:color w:val="000000"/>
          <w:lang w:eastAsia="ru-RU"/>
        </w:rPr>
        <w:t>.</w:t>
      </w:r>
    </w:p>
    <w:p w:rsidR="009A7374" w:rsidRPr="009A7374" w:rsidRDefault="009A7374" w:rsidP="009A7374">
      <w:pPr>
        <w:spacing w:after="120" w:line="240" w:lineRule="auto"/>
        <w:rPr>
          <w:rFonts w:eastAsia="Times New Roman" w:cstheme="minorHAnsi"/>
          <w:color w:val="000000"/>
          <w:lang w:eastAsia="ru-RU"/>
        </w:rPr>
      </w:pPr>
      <w:r w:rsidRPr="009A7374">
        <w:rPr>
          <w:rFonts w:eastAsia="Times New Roman" w:cstheme="minorHAnsi"/>
          <w:color w:val="000000"/>
          <w:lang w:eastAsia="ru-RU"/>
        </w:rPr>
        <w:t>Положение о том, что в глобальной экономике бизнес реагирует на государственное регулирование и ужесточение налогового бремени переводом операций туда, где они меньше пострадают, представляет собой финансовую аксиому. Это явление известно под названием регуляторного арбитража, поскольку означает стремление компаний использовать</w:t>
      </w:r>
      <w:r w:rsidR="000236E4">
        <w:rPr>
          <w:rFonts w:eastAsia="Times New Roman" w:cstheme="minorHAnsi"/>
          <w:color w:val="000000"/>
          <w:lang w:eastAsia="ru-RU"/>
        </w:rPr>
        <w:t xml:space="preserve"> </w:t>
      </w:r>
      <w:r w:rsidRPr="009A7374">
        <w:rPr>
          <w:rFonts w:eastAsia="Times New Roman" w:cstheme="minorHAnsi"/>
          <w:color w:val="000000"/>
          <w:lang w:eastAsia="ru-RU"/>
        </w:rPr>
        <w:t xml:space="preserve">разницу в нормативной базе различных юрисдикций в свою пользу. </w:t>
      </w:r>
      <w:r w:rsidR="000236E4">
        <w:rPr>
          <w:rFonts w:eastAsia="Times New Roman" w:cstheme="minorHAnsi"/>
          <w:color w:val="000000"/>
          <w:lang w:eastAsia="ru-RU"/>
        </w:rPr>
        <w:t>О</w:t>
      </w:r>
      <w:r w:rsidRPr="009A7374">
        <w:rPr>
          <w:rFonts w:eastAsia="Times New Roman" w:cstheme="minorHAnsi"/>
          <w:color w:val="000000"/>
          <w:lang w:eastAsia="ru-RU"/>
        </w:rPr>
        <w:t>стровные государства в Карибском море и автономные британские территории в проливе Ла</w:t>
      </w:r>
      <w:r w:rsidR="000236E4">
        <w:rPr>
          <w:rFonts w:eastAsia="Times New Roman" w:cstheme="minorHAnsi"/>
          <w:color w:val="000000"/>
          <w:lang w:eastAsia="ru-RU"/>
        </w:rPr>
        <w:t>-</w:t>
      </w:r>
      <w:r w:rsidRPr="009A7374">
        <w:rPr>
          <w:rFonts w:eastAsia="Times New Roman" w:cstheme="minorHAnsi"/>
          <w:color w:val="000000"/>
          <w:lang w:eastAsia="ru-RU"/>
        </w:rPr>
        <w:t>Манш построили модель своей экономики на основе этих идей, а общая сумма капиталов, нашедших укрытие в таких офшорных «налоговых гаванях», по некоторым данным, колеблется между 5 и 32 триллионами долларов.</w:t>
      </w:r>
    </w:p>
    <w:p w:rsidR="009A7374" w:rsidRPr="009A7374" w:rsidRDefault="009A7374" w:rsidP="000236E4">
      <w:pPr>
        <w:pStyle w:val="3"/>
        <w:rPr>
          <w:rFonts w:eastAsia="Times New Roman"/>
          <w:lang w:eastAsia="ru-RU"/>
        </w:rPr>
      </w:pPr>
      <w:r w:rsidRPr="009A7374">
        <w:rPr>
          <w:rFonts w:eastAsia="Times New Roman"/>
          <w:lang w:eastAsia="ru-RU"/>
        </w:rPr>
        <w:t>Г</w:t>
      </w:r>
      <w:r w:rsidR="000236E4">
        <w:rPr>
          <w:rFonts w:eastAsia="Times New Roman"/>
          <w:lang w:eastAsia="ru-RU"/>
        </w:rPr>
        <w:t xml:space="preserve">лава 11. </w:t>
      </w:r>
      <w:r w:rsidRPr="009A7374">
        <w:rPr>
          <w:rFonts w:eastAsia="Times New Roman"/>
          <w:lang w:eastAsia="ru-RU"/>
        </w:rPr>
        <w:t>Новая</w:t>
      </w:r>
      <w:r w:rsidR="000236E4">
        <w:rPr>
          <w:rFonts w:eastAsia="Times New Roman"/>
          <w:lang w:eastAsia="ru-RU"/>
        </w:rPr>
        <w:t xml:space="preserve"> </w:t>
      </w:r>
      <w:r w:rsidRPr="009A7374">
        <w:rPr>
          <w:rFonts w:eastAsia="Times New Roman"/>
          <w:lang w:eastAsia="ru-RU"/>
        </w:rPr>
        <w:t>экономика</w:t>
      </w:r>
    </w:p>
    <w:p w:rsidR="000236E4" w:rsidRDefault="000236E4" w:rsidP="009A7374">
      <w:pPr>
        <w:spacing w:after="120" w:line="240" w:lineRule="auto"/>
        <w:rPr>
          <w:rFonts w:eastAsia="Times New Roman" w:cstheme="minorHAnsi"/>
          <w:color w:val="000000"/>
          <w:lang w:eastAsia="ru-RU"/>
        </w:rPr>
      </w:pPr>
      <w:r>
        <w:rPr>
          <w:rFonts w:eastAsia="Times New Roman" w:cstheme="minorHAnsi"/>
          <w:color w:val="000000"/>
          <w:lang w:eastAsia="ru-RU"/>
        </w:rPr>
        <w:t>П</w:t>
      </w:r>
      <w:r w:rsidR="009A7374" w:rsidRPr="009A7374">
        <w:rPr>
          <w:rFonts w:eastAsia="Times New Roman" w:cstheme="minorHAnsi"/>
          <w:color w:val="000000"/>
          <w:lang w:eastAsia="ru-RU"/>
        </w:rPr>
        <w:t>оборники децентрализованных технологий, и особенно в области криптовалют верят, что процесс децентрализации только начинается и со временем сметет с лица земли централизованный экономический</w:t>
      </w:r>
      <w:r>
        <w:rPr>
          <w:rFonts w:eastAsia="Times New Roman" w:cstheme="minorHAnsi"/>
          <w:color w:val="000000"/>
          <w:lang w:eastAsia="ru-RU"/>
        </w:rPr>
        <w:t xml:space="preserve"> </w:t>
      </w:r>
      <w:r w:rsidR="009A7374" w:rsidRPr="009A7374">
        <w:rPr>
          <w:rFonts w:eastAsia="Times New Roman" w:cstheme="minorHAnsi"/>
          <w:color w:val="000000"/>
          <w:lang w:eastAsia="ru-RU"/>
        </w:rPr>
        <w:t>и политический истеблишмент, даже правительства и национальные государства, которые представляют собой крайнее проявление централизации власти. Сталкиваясь с вызовами новых технологий и новых способов устройства общества, бизнес и организации, находящиеся в центре экономической системы и представляющие ее экономический и политический истеблишмент, могут реагировать</w:t>
      </w:r>
      <w:r>
        <w:rPr>
          <w:rFonts w:eastAsia="Times New Roman" w:cstheme="minorHAnsi"/>
          <w:color w:val="000000"/>
          <w:lang w:eastAsia="ru-RU"/>
        </w:rPr>
        <w:t xml:space="preserve"> на них одним из трех способов.</w:t>
      </w:r>
    </w:p>
    <w:p w:rsidR="000236E4" w:rsidRDefault="009A7374" w:rsidP="009A7374">
      <w:pPr>
        <w:spacing w:after="120" w:line="240" w:lineRule="auto"/>
        <w:rPr>
          <w:rFonts w:eastAsia="Times New Roman" w:cstheme="minorHAnsi"/>
          <w:color w:val="000000"/>
          <w:lang w:eastAsia="ru-RU"/>
        </w:rPr>
      </w:pPr>
      <w:r w:rsidRPr="009A7374">
        <w:rPr>
          <w:rFonts w:eastAsia="Times New Roman" w:cstheme="minorHAnsi"/>
          <w:color w:val="000000"/>
          <w:lang w:eastAsia="ru-RU"/>
        </w:rPr>
        <w:t xml:space="preserve">Первый состоит в том, чтобы игнорировать новые идеи и продолжать функционировать как ни в чем не бывало. второй — вступить с ними в борьбу, задействовав для этого политическое лоббирование, </w:t>
      </w:r>
      <w:r w:rsidRPr="009A7374">
        <w:rPr>
          <w:rFonts w:eastAsia="Times New Roman" w:cstheme="minorHAnsi"/>
          <w:color w:val="000000"/>
          <w:lang w:eastAsia="ru-RU"/>
        </w:rPr>
        <w:lastRenderedPageBreak/>
        <w:t>негативную рекламу и выбросы компромата. в итоге новые идеи будут очернены в глазах общественности. Третий способ — попытаться приспособиться к новшествам, включить их в свою структуру и научиться использовать.</w:t>
      </w:r>
    </w:p>
    <w:p w:rsidR="009A7374" w:rsidRPr="009A7374" w:rsidRDefault="000236E4" w:rsidP="009A7374">
      <w:pPr>
        <w:spacing w:after="120" w:line="240" w:lineRule="auto"/>
        <w:rPr>
          <w:rFonts w:eastAsia="Times New Roman" w:cstheme="minorHAnsi"/>
          <w:color w:val="000000"/>
          <w:lang w:eastAsia="ru-RU"/>
        </w:rPr>
      </w:pPr>
      <w:r>
        <w:rPr>
          <w:rFonts w:eastAsia="Times New Roman" w:cstheme="minorHAnsi"/>
          <w:color w:val="000000"/>
          <w:lang w:eastAsia="ru-RU"/>
        </w:rPr>
        <w:t>Мы попросили СЕО</w:t>
      </w:r>
      <w:r w:rsidR="009A7374" w:rsidRPr="009A7374">
        <w:rPr>
          <w:rFonts w:eastAsia="Times New Roman" w:cstheme="minorHAnsi"/>
          <w:color w:val="000000"/>
          <w:lang w:eastAsia="ru-RU"/>
        </w:rPr>
        <w:t xml:space="preserve"> BitShares Дэниэла Ларимера охарактеризовать перемены на рынке труда, когда (и если) наступит время децентрализованных, автономных компаний</w:t>
      </w:r>
      <w:r>
        <w:rPr>
          <w:rFonts w:eastAsia="Times New Roman" w:cstheme="minorHAnsi"/>
          <w:color w:val="000000"/>
          <w:lang w:eastAsia="ru-RU"/>
        </w:rPr>
        <w:t>. О</w:t>
      </w:r>
      <w:r w:rsidR="009A7374" w:rsidRPr="009A7374">
        <w:rPr>
          <w:rFonts w:eastAsia="Times New Roman" w:cstheme="minorHAnsi"/>
          <w:color w:val="000000"/>
          <w:lang w:eastAsia="ru-RU"/>
        </w:rPr>
        <w:t>н уверенно заявил, что такие компании «...создадут миллионы рабочих мест в сфере информационных технологий». Это совсем не то, что «рабочие места для работников физического труда»</w:t>
      </w:r>
      <w:r>
        <w:rPr>
          <w:rFonts w:eastAsia="Times New Roman" w:cstheme="minorHAnsi"/>
          <w:color w:val="000000"/>
          <w:lang w:eastAsia="ru-RU"/>
        </w:rPr>
        <w:t>. Однако,</w:t>
      </w:r>
      <w:r w:rsidR="009A7374" w:rsidRPr="009A7374">
        <w:rPr>
          <w:rFonts w:eastAsia="Times New Roman" w:cstheme="minorHAnsi"/>
          <w:color w:val="000000"/>
          <w:lang w:eastAsia="ru-RU"/>
        </w:rPr>
        <w:t xml:space="preserve"> теория Ларимера не принимает во внимание тот факт, что множеству, если не большинству, людей трудно измениться. не все и, возможно, даже не большинство уволенных работников смогут собраться и применить свои знания для зарабатывания прибыли спекуляциями на фондовом рынке в соответствии с прогнозами BitShares. Многим эти спекуляции покажутся своего рода азартной игрой. Людям, которые думали, что будут регулярно получать зарплату до конца трудовой карьеры, и рассчитывали на защищенность и стабильность, очень трудно поставить свою жизнь в зависимость от столь неопределенного занятия.</w:t>
      </w:r>
    </w:p>
    <w:p w:rsidR="000236E4" w:rsidRDefault="009A7374" w:rsidP="009A7374">
      <w:pPr>
        <w:spacing w:after="120" w:line="240" w:lineRule="auto"/>
        <w:rPr>
          <w:rFonts w:eastAsia="Times New Roman" w:cstheme="minorHAnsi"/>
          <w:color w:val="000000"/>
          <w:lang w:eastAsia="ru-RU"/>
        </w:rPr>
      </w:pPr>
      <w:r w:rsidRPr="009A7374">
        <w:rPr>
          <w:rFonts w:eastAsia="Times New Roman" w:cstheme="minorHAnsi"/>
          <w:color w:val="000000"/>
          <w:lang w:eastAsia="ru-RU"/>
        </w:rPr>
        <w:t>Людям придется решить, как именно применить свои навыки в этом бурном новом мире, а если это невозможно, то как быстрее получить необходимые знания. Тайлер Коэн в своей книге Average Is Over («время середнячков закончилось») отмечает, что «на первый план выходят следующие ключевые вопросы: способны ли вы успешно взаимодействовать с интеллектуальными машинами? Способны ли ваши навыки расширить возможности компьютера, или компьютер успешнее функционирует без вашего участия?</w:t>
      </w:r>
      <w:r w:rsidR="000236E4">
        <w:rPr>
          <w:rFonts w:eastAsia="Times New Roman" w:cstheme="minorHAnsi"/>
          <w:color w:val="000000"/>
          <w:lang w:eastAsia="ru-RU"/>
        </w:rPr>
        <w:t xml:space="preserve"> </w:t>
      </w:r>
      <w:r w:rsidRPr="009A7374">
        <w:rPr>
          <w:rFonts w:eastAsia="Times New Roman" w:cstheme="minorHAnsi"/>
          <w:color w:val="000000"/>
          <w:lang w:eastAsia="ru-RU"/>
        </w:rPr>
        <w:t xml:space="preserve">Или, что еще хуже, не препятствуете ли вы работе компьютера?» </w:t>
      </w:r>
    </w:p>
    <w:p w:rsidR="000236E4" w:rsidRDefault="009A7374" w:rsidP="009A7374">
      <w:pPr>
        <w:spacing w:after="120" w:line="240" w:lineRule="auto"/>
        <w:rPr>
          <w:rFonts w:eastAsia="Times New Roman" w:cstheme="minorHAnsi"/>
          <w:color w:val="000000"/>
          <w:lang w:eastAsia="ru-RU"/>
        </w:rPr>
      </w:pPr>
      <w:r w:rsidRPr="009A7374">
        <w:rPr>
          <w:rFonts w:eastAsia="Times New Roman" w:cstheme="minorHAnsi"/>
          <w:color w:val="000000"/>
          <w:lang w:eastAsia="ru-RU"/>
        </w:rPr>
        <w:t>Эти тезисы Коуэна, отчасти проистекающие из концепции «конца работы», не обещали ничего хорошего среднему классу Америки. Фактически он считал причиной экономической стагнации американского</w:t>
      </w:r>
      <w:r w:rsidR="000236E4">
        <w:rPr>
          <w:rFonts w:eastAsia="Times New Roman" w:cstheme="minorHAnsi"/>
          <w:color w:val="000000"/>
          <w:lang w:eastAsia="ru-RU"/>
        </w:rPr>
        <w:t xml:space="preserve"> </w:t>
      </w:r>
      <w:r w:rsidRPr="009A7374">
        <w:rPr>
          <w:rFonts w:eastAsia="Times New Roman" w:cstheme="minorHAnsi"/>
          <w:color w:val="000000"/>
          <w:lang w:eastAsia="ru-RU"/>
        </w:rPr>
        <w:t>общества постоянно возрастающие темпы технологических перемен. Впервые оказалось, что устаревшие рабочие места вымывались</w:t>
      </w:r>
      <w:r>
        <w:rPr>
          <w:rFonts w:eastAsia="Times New Roman" w:cstheme="minorHAnsi"/>
          <w:color w:val="000000"/>
          <w:lang w:eastAsia="ru-RU"/>
        </w:rPr>
        <w:t xml:space="preserve"> </w:t>
      </w:r>
      <w:r w:rsidRPr="009A7374">
        <w:rPr>
          <w:rFonts w:eastAsia="Times New Roman" w:cstheme="minorHAnsi"/>
          <w:color w:val="000000"/>
          <w:lang w:eastAsia="ru-RU"/>
        </w:rPr>
        <w:t>из экономики быстрее, чем эти перемены создавали новые высокотехнологичные рабочие места.</w:t>
      </w:r>
      <w:r w:rsidR="000236E4">
        <w:rPr>
          <w:rFonts w:eastAsia="Times New Roman" w:cstheme="minorHAnsi"/>
          <w:color w:val="000000"/>
          <w:lang w:eastAsia="ru-RU"/>
        </w:rPr>
        <w:t xml:space="preserve"> Люди</w:t>
      </w:r>
      <w:r w:rsidRPr="009A7374">
        <w:rPr>
          <w:rFonts w:eastAsia="Times New Roman" w:cstheme="minorHAnsi"/>
          <w:color w:val="000000"/>
          <w:lang w:eastAsia="ru-RU"/>
        </w:rPr>
        <w:t xml:space="preserve"> могут лишь робко надеяться на то, что этот странный новый путь развития финансовых услуг никогда не приведет к той же ситуации, в какой оказалась Eastman Kodak, не сумевшая разобраться в перспективах цифровой видеок</w:t>
      </w:r>
      <w:r w:rsidR="000236E4">
        <w:rPr>
          <w:rFonts w:eastAsia="Times New Roman" w:cstheme="minorHAnsi"/>
          <w:color w:val="000000"/>
          <w:lang w:eastAsia="ru-RU"/>
        </w:rPr>
        <w:t>амеры.</w:t>
      </w:r>
    </w:p>
    <w:p w:rsidR="009A7374" w:rsidRPr="009A7374" w:rsidRDefault="000236E4" w:rsidP="000236E4">
      <w:pPr>
        <w:pStyle w:val="3"/>
        <w:rPr>
          <w:rFonts w:eastAsia="Times New Roman"/>
          <w:lang w:eastAsia="ru-RU"/>
        </w:rPr>
      </w:pPr>
      <w:r>
        <w:rPr>
          <w:rFonts w:eastAsia="Times New Roman"/>
          <w:lang w:eastAsia="ru-RU"/>
        </w:rPr>
        <w:t xml:space="preserve">Заключение. </w:t>
      </w:r>
      <w:r w:rsidR="009A7374" w:rsidRPr="009A7374">
        <w:rPr>
          <w:rFonts w:eastAsia="Times New Roman"/>
          <w:lang w:eastAsia="ru-RU"/>
        </w:rPr>
        <w:t>Будь что будет</w:t>
      </w:r>
    </w:p>
    <w:p w:rsidR="009A7374" w:rsidRPr="009A7374" w:rsidRDefault="000236E4" w:rsidP="009A7374">
      <w:pPr>
        <w:spacing w:after="120" w:line="240" w:lineRule="auto"/>
        <w:rPr>
          <w:rFonts w:eastAsia="Times New Roman" w:cstheme="minorHAnsi"/>
          <w:color w:val="000000"/>
          <w:lang w:eastAsia="ru-RU"/>
        </w:rPr>
      </w:pPr>
      <w:r>
        <w:rPr>
          <w:rFonts w:eastAsia="Times New Roman" w:cstheme="minorHAnsi"/>
          <w:color w:val="000000"/>
          <w:lang w:eastAsia="ru-RU"/>
        </w:rPr>
        <w:t>М</w:t>
      </w:r>
      <w:r w:rsidR="009A7374" w:rsidRPr="009A7374">
        <w:rPr>
          <w:rFonts w:eastAsia="Times New Roman" w:cstheme="minorHAnsi"/>
          <w:color w:val="000000"/>
          <w:lang w:eastAsia="ru-RU"/>
        </w:rPr>
        <w:t xml:space="preserve">ожно </w:t>
      </w:r>
      <w:r>
        <w:rPr>
          <w:rFonts w:eastAsia="Times New Roman" w:cstheme="minorHAnsi"/>
          <w:color w:val="000000"/>
          <w:lang w:eastAsia="ru-RU"/>
        </w:rPr>
        <w:t xml:space="preserve">оценить, что операции с </w:t>
      </w:r>
      <w:r w:rsidRPr="009A7374">
        <w:rPr>
          <w:rFonts w:eastAsia="Times New Roman" w:cstheme="minorHAnsi"/>
          <w:color w:val="000000"/>
          <w:lang w:eastAsia="ru-RU"/>
        </w:rPr>
        <w:t>биткоинами и криптовалютами</w:t>
      </w:r>
      <w:r w:rsidRPr="009A7374">
        <w:rPr>
          <w:rFonts w:eastAsia="Times New Roman" w:cstheme="minorHAnsi"/>
          <w:color w:val="000000"/>
          <w:lang w:eastAsia="ru-RU"/>
        </w:rPr>
        <w:t xml:space="preserve"> </w:t>
      </w:r>
      <w:r>
        <w:rPr>
          <w:rFonts w:eastAsia="Times New Roman" w:cstheme="minorHAnsi"/>
          <w:color w:val="000000"/>
          <w:lang w:eastAsia="ru-RU"/>
        </w:rPr>
        <w:t>составляют</w:t>
      </w:r>
      <w:r w:rsidR="009A7374" w:rsidRPr="009A7374">
        <w:rPr>
          <w:rFonts w:eastAsia="Times New Roman" w:cstheme="minorHAnsi"/>
          <w:color w:val="000000"/>
          <w:lang w:eastAsia="ru-RU"/>
        </w:rPr>
        <w:t xml:space="preserve"> всего лишь около 1% от общего объема продаж. Если биткоин собирается стать революционным, глобальным двигателем преобразований, ему придется пройти несколько э</w:t>
      </w:r>
      <w:r>
        <w:rPr>
          <w:rFonts w:eastAsia="Times New Roman" w:cstheme="minorHAnsi"/>
          <w:color w:val="000000"/>
          <w:lang w:eastAsia="ru-RU"/>
        </w:rPr>
        <w:t>волюционных этапов развития. В</w:t>
      </w:r>
      <w:r w:rsidR="009A7374" w:rsidRPr="009A7374">
        <w:rPr>
          <w:rFonts w:eastAsia="Times New Roman" w:cstheme="minorHAnsi"/>
          <w:color w:val="000000"/>
          <w:lang w:eastAsia="ru-RU"/>
        </w:rPr>
        <w:t>о</w:t>
      </w:r>
      <w:r>
        <w:rPr>
          <w:rFonts w:eastAsia="Times New Roman" w:cstheme="minorHAnsi"/>
          <w:color w:val="000000"/>
          <w:lang w:eastAsia="ru-RU"/>
        </w:rPr>
        <w:t>-</w:t>
      </w:r>
      <w:r w:rsidR="009A7374" w:rsidRPr="009A7374">
        <w:rPr>
          <w:rFonts w:eastAsia="Times New Roman" w:cstheme="minorHAnsi"/>
          <w:color w:val="000000"/>
          <w:lang w:eastAsia="ru-RU"/>
        </w:rPr>
        <w:t xml:space="preserve">первых, люди должны чувствовать, что операции с криптовалютами безопасны и не приведут к внезапным финансовым потерям. </w:t>
      </w:r>
      <w:r>
        <w:rPr>
          <w:rFonts w:eastAsia="Times New Roman" w:cstheme="minorHAnsi"/>
          <w:color w:val="000000"/>
          <w:lang w:eastAsia="ru-RU"/>
        </w:rPr>
        <w:t>В</w:t>
      </w:r>
      <w:r w:rsidR="009A7374" w:rsidRPr="009A7374">
        <w:rPr>
          <w:rFonts w:eastAsia="Times New Roman" w:cstheme="minorHAnsi"/>
          <w:color w:val="000000"/>
          <w:lang w:eastAsia="ru-RU"/>
        </w:rPr>
        <w:t>о</w:t>
      </w:r>
      <w:r>
        <w:rPr>
          <w:rFonts w:eastAsia="Times New Roman" w:cstheme="minorHAnsi"/>
          <w:color w:val="000000"/>
          <w:lang w:eastAsia="ru-RU"/>
        </w:rPr>
        <w:t>-</w:t>
      </w:r>
      <w:r w:rsidR="009A7374" w:rsidRPr="009A7374">
        <w:rPr>
          <w:rFonts w:eastAsia="Times New Roman" w:cstheme="minorHAnsi"/>
          <w:color w:val="000000"/>
          <w:lang w:eastAsia="ru-RU"/>
        </w:rPr>
        <w:t xml:space="preserve">вторых, </w:t>
      </w:r>
      <w:r>
        <w:rPr>
          <w:rFonts w:eastAsia="Times New Roman" w:cstheme="minorHAnsi"/>
          <w:color w:val="000000"/>
          <w:lang w:eastAsia="ru-RU"/>
        </w:rPr>
        <w:t>п</w:t>
      </w:r>
      <w:r w:rsidR="009A7374" w:rsidRPr="009A7374">
        <w:rPr>
          <w:rFonts w:eastAsia="Times New Roman" w:cstheme="minorHAnsi"/>
          <w:color w:val="000000"/>
          <w:lang w:eastAsia="ru-RU"/>
        </w:rPr>
        <w:t xml:space="preserve">о мере «добычи» новых монет и приближения их общего количества к 21 миллиону биткоин становится дефляционной валютой. </w:t>
      </w:r>
      <w:r>
        <w:rPr>
          <w:rFonts w:eastAsia="Times New Roman" w:cstheme="minorHAnsi"/>
          <w:color w:val="000000"/>
          <w:lang w:eastAsia="ru-RU"/>
        </w:rPr>
        <w:t xml:space="preserve">Что плохо, особенно в периоды кризисов. </w:t>
      </w:r>
      <w:r w:rsidR="009A7374" w:rsidRPr="009A7374">
        <w:rPr>
          <w:rFonts w:eastAsia="Times New Roman" w:cstheme="minorHAnsi"/>
          <w:color w:val="000000"/>
          <w:lang w:eastAsia="ru-RU"/>
        </w:rPr>
        <w:t>Если центральный банк не будет выполнять функции кредитора последней инстанции, нас всех ожидает нехватка наличных денежных средств. По сути дела, это приведет к повторению великой депрессии, утверждают они.</w:t>
      </w:r>
    </w:p>
    <w:p w:rsidR="009A7374" w:rsidRPr="009A7374" w:rsidRDefault="000236E4" w:rsidP="009A7374">
      <w:pPr>
        <w:spacing w:after="120" w:line="240" w:lineRule="auto"/>
        <w:rPr>
          <w:rFonts w:eastAsia="Times New Roman" w:cstheme="minorHAnsi"/>
          <w:color w:val="000000"/>
          <w:lang w:eastAsia="ru-RU"/>
        </w:rPr>
      </w:pPr>
      <w:r>
        <w:rPr>
          <w:rFonts w:eastAsia="Times New Roman" w:cstheme="minorHAnsi"/>
          <w:color w:val="000000"/>
          <w:lang w:eastAsia="ru-RU"/>
        </w:rPr>
        <w:t>В-</w:t>
      </w:r>
      <w:r w:rsidR="009A7374" w:rsidRPr="009A7374">
        <w:rPr>
          <w:rFonts w:eastAsia="Times New Roman" w:cstheme="minorHAnsi"/>
          <w:color w:val="000000"/>
          <w:lang w:eastAsia="ru-RU"/>
        </w:rPr>
        <w:t xml:space="preserve">третьих, существует </w:t>
      </w:r>
      <w:r>
        <w:rPr>
          <w:rFonts w:eastAsia="Times New Roman" w:cstheme="minorHAnsi"/>
          <w:color w:val="000000"/>
          <w:lang w:eastAsia="ru-RU"/>
        </w:rPr>
        <w:t>такая проблема, как конкуренция.</w:t>
      </w:r>
      <w:r w:rsidR="009A7374" w:rsidRPr="009A7374">
        <w:rPr>
          <w:rFonts w:eastAsia="Times New Roman" w:cstheme="minorHAnsi"/>
          <w:color w:val="000000"/>
          <w:lang w:eastAsia="ru-RU"/>
        </w:rPr>
        <w:t xml:space="preserve"> </w:t>
      </w:r>
      <w:r>
        <w:rPr>
          <w:rFonts w:eastAsia="Times New Roman" w:cstheme="minorHAnsi"/>
          <w:color w:val="000000"/>
          <w:lang w:eastAsia="ru-RU"/>
        </w:rPr>
        <w:t xml:space="preserve">Например, </w:t>
      </w:r>
      <w:r w:rsidR="009A7374" w:rsidRPr="009A7374">
        <w:rPr>
          <w:rFonts w:eastAsia="Times New Roman" w:cstheme="minorHAnsi"/>
          <w:color w:val="000000"/>
          <w:lang w:eastAsia="ru-RU"/>
        </w:rPr>
        <w:t>Apple было бы куда легче переманить пользователей других платежных систем и предложить им взамен свою систему мобильных платежей, чем биткоину сделать то же самое, причем независимо от качества услуг.</w:t>
      </w:r>
    </w:p>
    <w:p w:rsidR="009A7374" w:rsidRPr="00143EDD" w:rsidRDefault="009A7374" w:rsidP="009A7374">
      <w:pPr>
        <w:spacing w:after="120" w:line="240" w:lineRule="auto"/>
        <w:rPr>
          <w:rFonts w:eastAsia="Times New Roman" w:cstheme="minorHAnsi"/>
          <w:color w:val="000000"/>
          <w:lang w:eastAsia="ru-RU"/>
        </w:rPr>
      </w:pPr>
      <w:r w:rsidRPr="009A7374">
        <w:rPr>
          <w:rFonts w:eastAsia="Times New Roman" w:cstheme="minorHAnsi"/>
          <w:color w:val="000000"/>
          <w:lang w:eastAsia="ru-RU"/>
        </w:rPr>
        <w:t>«Если весь мир будет использовать новые деньги, которые правительства уже не смогут печатать в избытке, просто потому что соч</w:t>
      </w:r>
      <w:r w:rsidR="000C7D84">
        <w:rPr>
          <w:rFonts w:eastAsia="Times New Roman" w:cstheme="minorHAnsi"/>
          <w:color w:val="000000"/>
          <w:lang w:eastAsia="ru-RU"/>
        </w:rPr>
        <w:t>тут это необходимым, — говорил Р</w:t>
      </w:r>
      <w:r w:rsidRPr="009A7374">
        <w:rPr>
          <w:rFonts w:eastAsia="Times New Roman" w:cstheme="minorHAnsi"/>
          <w:color w:val="000000"/>
          <w:lang w:eastAsia="ru-RU"/>
        </w:rPr>
        <w:t xml:space="preserve">оджер </w:t>
      </w:r>
      <w:r w:rsidR="000C7D84">
        <w:rPr>
          <w:rFonts w:eastAsia="Times New Roman" w:cstheme="minorHAnsi"/>
          <w:color w:val="000000"/>
          <w:lang w:eastAsia="ru-RU"/>
        </w:rPr>
        <w:t>В</w:t>
      </w:r>
      <w:r w:rsidRPr="009A7374">
        <w:rPr>
          <w:rFonts w:eastAsia="Times New Roman" w:cstheme="minorHAnsi"/>
          <w:color w:val="000000"/>
          <w:lang w:eastAsia="ru-RU"/>
        </w:rPr>
        <w:t>ер на конференции по проблемам биткоина в Майами, — то у них не будет средств на финансирование гигантской военной машины, убивающей людей по всему земному шару. Поэтому я рассматриваю биткоин как рычаг, который поможет направить мир в более безопасном направле</w:t>
      </w:r>
      <w:r w:rsidR="000C7D84">
        <w:rPr>
          <w:rFonts w:eastAsia="Times New Roman" w:cstheme="minorHAnsi"/>
          <w:color w:val="000000"/>
          <w:lang w:eastAsia="ru-RU"/>
        </w:rPr>
        <w:t>нии»</w:t>
      </w:r>
      <w:r w:rsidRPr="009A7374">
        <w:rPr>
          <w:rFonts w:eastAsia="Times New Roman" w:cstheme="minorHAnsi"/>
          <w:color w:val="000000"/>
          <w:lang w:eastAsia="ru-RU"/>
        </w:rPr>
        <w:t>.</w:t>
      </w:r>
    </w:p>
    <w:sectPr w:rsidR="009A7374" w:rsidRPr="00143EDD"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F0B" w:rsidRDefault="00965F0B" w:rsidP="000475CD">
      <w:pPr>
        <w:spacing w:after="0" w:line="240" w:lineRule="auto"/>
      </w:pPr>
      <w:r>
        <w:separator/>
      </w:r>
    </w:p>
  </w:endnote>
  <w:endnote w:type="continuationSeparator" w:id="0">
    <w:p w:rsidR="00965F0B" w:rsidRDefault="00965F0B"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F0B" w:rsidRDefault="00965F0B" w:rsidP="000475CD">
      <w:pPr>
        <w:spacing w:after="0" w:line="240" w:lineRule="auto"/>
      </w:pPr>
      <w:r>
        <w:separator/>
      </w:r>
    </w:p>
  </w:footnote>
  <w:footnote w:type="continuationSeparator" w:id="0">
    <w:p w:rsidR="00965F0B" w:rsidRDefault="00965F0B" w:rsidP="00047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2"/>
  </w:num>
  <w:num w:numId="6">
    <w:abstractNumId w:val="3"/>
  </w:num>
  <w:num w:numId="7">
    <w:abstractNumId w:val="9"/>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00859"/>
    <w:rsid w:val="000236E4"/>
    <w:rsid w:val="00023D90"/>
    <w:rsid w:val="00026EE5"/>
    <w:rsid w:val="0003651C"/>
    <w:rsid w:val="00036D6D"/>
    <w:rsid w:val="000403A8"/>
    <w:rsid w:val="000473C1"/>
    <w:rsid w:val="000475CD"/>
    <w:rsid w:val="00086E8D"/>
    <w:rsid w:val="00087130"/>
    <w:rsid w:val="000A6223"/>
    <w:rsid w:val="000B0D63"/>
    <w:rsid w:val="000C7D84"/>
    <w:rsid w:val="000D00EB"/>
    <w:rsid w:val="00113534"/>
    <w:rsid w:val="001179BB"/>
    <w:rsid w:val="0013492F"/>
    <w:rsid w:val="00143EDD"/>
    <w:rsid w:val="001609FB"/>
    <w:rsid w:val="00163CE1"/>
    <w:rsid w:val="0017765D"/>
    <w:rsid w:val="00186ABC"/>
    <w:rsid w:val="001C4E9E"/>
    <w:rsid w:val="001D75E3"/>
    <w:rsid w:val="001E2FE2"/>
    <w:rsid w:val="001E311C"/>
    <w:rsid w:val="00202DB2"/>
    <w:rsid w:val="002078A3"/>
    <w:rsid w:val="00215B27"/>
    <w:rsid w:val="00220EC4"/>
    <w:rsid w:val="00223278"/>
    <w:rsid w:val="002247E2"/>
    <w:rsid w:val="002265B7"/>
    <w:rsid w:val="00243B00"/>
    <w:rsid w:val="0025360A"/>
    <w:rsid w:val="002633C8"/>
    <w:rsid w:val="00271602"/>
    <w:rsid w:val="00274D75"/>
    <w:rsid w:val="002752B3"/>
    <w:rsid w:val="00291FE8"/>
    <w:rsid w:val="002B1DBF"/>
    <w:rsid w:val="002B4DD3"/>
    <w:rsid w:val="002D788D"/>
    <w:rsid w:val="002F0BF8"/>
    <w:rsid w:val="002F5024"/>
    <w:rsid w:val="002F56FC"/>
    <w:rsid w:val="00324923"/>
    <w:rsid w:val="00335B8C"/>
    <w:rsid w:val="00345C3A"/>
    <w:rsid w:val="00373B15"/>
    <w:rsid w:val="00384FB1"/>
    <w:rsid w:val="003873D0"/>
    <w:rsid w:val="003A1F94"/>
    <w:rsid w:val="003A202C"/>
    <w:rsid w:val="003B52C2"/>
    <w:rsid w:val="003C4E6B"/>
    <w:rsid w:val="003E2B79"/>
    <w:rsid w:val="003E3B4F"/>
    <w:rsid w:val="004066FA"/>
    <w:rsid w:val="004073D4"/>
    <w:rsid w:val="00422155"/>
    <w:rsid w:val="00431E00"/>
    <w:rsid w:val="00434EE4"/>
    <w:rsid w:val="00477376"/>
    <w:rsid w:val="004825B8"/>
    <w:rsid w:val="004A191B"/>
    <w:rsid w:val="004B2E15"/>
    <w:rsid w:val="004C3826"/>
    <w:rsid w:val="004D5D90"/>
    <w:rsid w:val="004E7B38"/>
    <w:rsid w:val="0053441F"/>
    <w:rsid w:val="005442BE"/>
    <w:rsid w:val="00544968"/>
    <w:rsid w:val="005A7B19"/>
    <w:rsid w:val="005B1632"/>
    <w:rsid w:val="005B6151"/>
    <w:rsid w:val="005F392B"/>
    <w:rsid w:val="006052A6"/>
    <w:rsid w:val="00612A2A"/>
    <w:rsid w:val="00627A60"/>
    <w:rsid w:val="00651449"/>
    <w:rsid w:val="00654287"/>
    <w:rsid w:val="006621EC"/>
    <w:rsid w:val="00662E07"/>
    <w:rsid w:val="00670863"/>
    <w:rsid w:val="00673765"/>
    <w:rsid w:val="006A481E"/>
    <w:rsid w:val="00701647"/>
    <w:rsid w:val="00734115"/>
    <w:rsid w:val="00760706"/>
    <w:rsid w:val="007828ED"/>
    <w:rsid w:val="007C1463"/>
    <w:rsid w:val="007D794D"/>
    <w:rsid w:val="007F6CF4"/>
    <w:rsid w:val="0080316C"/>
    <w:rsid w:val="00816AAB"/>
    <w:rsid w:val="00877A90"/>
    <w:rsid w:val="008820E2"/>
    <w:rsid w:val="00894277"/>
    <w:rsid w:val="008A6D98"/>
    <w:rsid w:val="008B6271"/>
    <w:rsid w:val="008D1023"/>
    <w:rsid w:val="009029FB"/>
    <w:rsid w:val="009174EE"/>
    <w:rsid w:val="009238EC"/>
    <w:rsid w:val="00923980"/>
    <w:rsid w:val="0095568B"/>
    <w:rsid w:val="0096043C"/>
    <w:rsid w:val="00963A39"/>
    <w:rsid w:val="00965F0B"/>
    <w:rsid w:val="00975419"/>
    <w:rsid w:val="00986D46"/>
    <w:rsid w:val="009A7374"/>
    <w:rsid w:val="009B53B8"/>
    <w:rsid w:val="009D2E10"/>
    <w:rsid w:val="009E4C3F"/>
    <w:rsid w:val="009F22E9"/>
    <w:rsid w:val="00A03D99"/>
    <w:rsid w:val="00A03FA9"/>
    <w:rsid w:val="00A135ED"/>
    <w:rsid w:val="00A13635"/>
    <w:rsid w:val="00A279F8"/>
    <w:rsid w:val="00A447AC"/>
    <w:rsid w:val="00A60EEF"/>
    <w:rsid w:val="00A8094D"/>
    <w:rsid w:val="00A92F1D"/>
    <w:rsid w:val="00AA48B5"/>
    <w:rsid w:val="00B12791"/>
    <w:rsid w:val="00B14956"/>
    <w:rsid w:val="00B14DF1"/>
    <w:rsid w:val="00B15F0C"/>
    <w:rsid w:val="00B30ACC"/>
    <w:rsid w:val="00B3762D"/>
    <w:rsid w:val="00B4128D"/>
    <w:rsid w:val="00B6699D"/>
    <w:rsid w:val="00B715FE"/>
    <w:rsid w:val="00B82EC8"/>
    <w:rsid w:val="00BF5289"/>
    <w:rsid w:val="00C07B7B"/>
    <w:rsid w:val="00C147DB"/>
    <w:rsid w:val="00C20C13"/>
    <w:rsid w:val="00C21341"/>
    <w:rsid w:val="00C5315B"/>
    <w:rsid w:val="00C82D4C"/>
    <w:rsid w:val="00CB5A9E"/>
    <w:rsid w:val="00CE105A"/>
    <w:rsid w:val="00D14EB6"/>
    <w:rsid w:val="00D26252"/>
    <w:rsid w:val="00D4040B"/>
    <w:rsid w:val="00D42347"/>
    <w:rsid w:val="00D4730E"/>
    <w:rsid w:val="00D53E4B"/>
    <w:rsid w:val="00D55B84"/>
    <w:rsid w:val="00D70F6A"/>
    <w:rsid w:val="00D864EC"/>
    <w:rsid w:val="00DA4227"/>
    <w:rsid w:val="00DA5127"/>
    <w:rsid w:val="00DE3777"/>
    <w:rsid w:val="00DE4179"/>
    <w:rsid w:val="00DF6025"/>
    <w:rsid w:val="00E03206"/>
    <w:rsid w:val="00E07D69"/>
    <w:rsid w:val="00E2021C"/>
    <w:rsid w:val="00E324F8"/>
    <w:rsid w:val="00E411EB"/>
    <w:rsid w:val="00E62A4F"/>
    <w:rsid w:val="00E62AFD"/>
    <w:rsid w:val="00E62E3F"/>
    <w:rsid w:val="00E64A79"/>
    <w:rsid w:val="00E81885"/>
    <w:rsid w:val="00E8482D"/>
    <w:rsid w:val="00E85164"/>
    <w:rsid w:val="00E93261"/>
    <w:rsid w:val="00EA4E47"/>
    <w:rsid w:val="00EB0F70"/>
    <w:rsid w:val="00ED2C5D"/>
    <w:rsid w:val="00F17E00"/>
    <w:rsid w:val="00F41A92"/>
    <w:rsid w:val="00F569C0"/>
    <w:rsid w:val="00F76EDE"/>
    <w:rsid w:val="00F8127F"/>
    <w:rsid w:val="00F82EC3"/>
    <w:rsid w:val="00FB0170"/>
    <w:rsid w:val="00FB473E"/>
    <w:rsid w:val="00FC3B23"/>
    <w:rsid w:val="00FC676B"/>
    <w:rsid w:val="00FE33E7"/>
    <w:rsid w:val="00FF0F7F"/>
    <w:rsid w:val="00FF1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paragraph" w:styleId="1">
    <w:name w:val="heading 1"/>
    <w:basedOn w:val="a"/>
    <w:next w:val="a"/>
    <w:link w:val="10"/>
    <w:uiPriority w:val="9"/>
    <w:qFormat/>
    <w:rsid w:val="004D5D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016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016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unhideWhenUsed/>
    <w:rsid w:val="000475CD"/>
    <w:pPr>
      <w:spacing w:after="0" w:line="240" w:lineRule="auto"/>
    </w:pPr>
    <w:rPr>
      <w:sz w:val="20"/>
      <w:szCs w:val="20"/>
    </w:rPr>
  </w:style>
  <w:style w:type="character" w:customStyle="1" w:styleId="a7">
    <w:name w:val="Текст сноски Знак"/>
    <w:basedOn w:val="a0"/>
    <w:link w:val="a6"/>
    <w:uiPriority w:val="99"/>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styleId="ab">
    <w:name w:val="FollowedHyperlink"/>
    <w:basedOn w:val="a0"/>
    <w:uiPriority w:val="99"/>
    <w:semiHidden/>
    <w:unhideWhenUsed/>
    <w:rsid w:val="00701647"/>
    <w:rPr>
      <w:color w:val="800080" w:themeColor="followedHyperlink"/>
      <w:u w:val="single"/>
    </w:rPr>
  </w:style>
  <w:style w:type="character" w:customStyle="1" w:styleId="20">
    <w:name w:val="Заголовок 2 Знак"/>
    <w:basedOn w:val="a0"/>
    <w:link w:val="2"/>
    <w:uiPriority w:val="9"/>
    <w:rsid w:val="0070164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701647"/>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4D5D9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632456">
      <w:bodyDiv w:val="1"/>
      <w:marLeft w:val="0"/>
      <w:marRight w:val="0"/>
      <w:marTop w:val="0"/>
      <w:marBottom w:val="0"/>
      <w:divBdr>
        <w:top w:val="none" w:sz="0" w:space="0" w:color="auto"/>
        <w:left w:val="none" w:sz="0" w:space="0" w:color="auto"/>
        <w:bottom w:val="none" w:sz="0" w:space="0" w:color="auto"/>
        <w:right w:val="none" w:sz="0" w:space="0" w:color="auto"/>
      </w:divBdr>
      <w:divsChild>
        <w:div w:id="1075974731">
          <w:marLeft w:val="0"/>
          <w:marRight w:val="0"/>
          <w:marTop w:val="0"/>
          <w:marBottom w:val="0"/>
          <w:divBdr>
            <w:top w:val="single" w:sz="18" w:space="4" w:color="7E0001"/>
            <w:left w:val="none" w:sz="0" w:space="0" w:color="auto"/>
            <w:bottom w:val="none" w:sz="0" w:space="0" w:color="auto"/>
            <w:right w:val="none" w:sz="0" w:space="0" w:color="auto"/>
          </w:divBdr>
        </w:div>
        <w:div w:id="1306817291">
          <w:marLeft w:val="0"/>
          <w:marRight w:val="0"/>
          <w:marTop w:val="0"/>
          <w:marBottom w:val="0"/>
          <w:divBdr>
            <w:top w:val="single" w:sz="18" w:space="4" w:color="7E0001"/>
            <w:left w:val="none" w:sz="0" w:space="0" w:color="auto"/>
            <w:bottom w:val="none" w:sz="0" w:space="0" w:color="auto"/>
            <w:right w:val="none" w:sz="0" w:space="0" w:color="auto"/>
          </w:divBdr>
        </w:div>
      </w:divsChild>
    </w:div>
    <w:div w:id="1287465136">
      <w:bodyDiv w:val="1"/>
      <w:marLeft w:val="0"/>
      <w:marRight w:val="0"/>
      <w:marTop w:val="0"/>
      <w:marBottom w:val="0"/>
      <w:divBdr>
        <w:top w:val="none" w:sz="0" w:space="0" w:color="auto"/>
        <w:left w:val="none" w:sz="0" w:space="0" w:color="auto"/>
        <w:bottom w:val="none" w:sz="0" w:space="0" w:color="auto"/>
        <w:right w:val="none" w:sz="0" w:space="0" w:color="auto"/>
      </w:divBdr>
    </w:div>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baguzin.ru/wp/?p=3418" TargetMode="External"/><Relationship Id="rId18" Type="http://schemas.openxmlformats.org/officeDocument/2006/relationships/hyperlink" Target="http://baguzin.ru/wp/?p=1477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guzin.ru/wp/?p=10695" TargetMode="External"/><Relationship Id="rId17" Type="http://schemas.openxmlformats.org/officeDocument/2006/relationships/hyperlink" Target="http://baguzin.ru/wp/?p=13388" TargetMode="External"/><Relationship Id="rId2" Type="http://schemas.openxmlformats.org/officeDocument/2006/relationships/numbering" Target="numbering.xml"/><Relationship Id="rId16" Type="http://schemas.openxmlformats.org/officeDocument/2006/relationships/hyperlink" Target="https://ru.wikipedia.org/wiki/%D0%A1%D0%B0%D1%82%D0%BE%D1%81%D0%B8_%D0%9D%D0%B0%D0%BA%D0%B0%D0%BC%D0%BE%D1%82%D0%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birint.ru/books/586344/?p=13320" TargetMode="External"/><Relationship Id="rId5" Type="http://schemas.openxmlformats.org/officeDocument/2006/relationships/webSettings" Target="webSettings.xml"/><Relationship Id="rId15" Type="http://schemas.openxmlformats.org/officeDocument/2006/relationships/hyperlink" Target="http://baguzin.ru/wp/?p=11848" TargetMode="External"/><Relationship Id="rId10" Type="http://schemas.openxmlformats.org/officeDocument/2006/relationships/hyperlink" Target="http://www.ozon.ru/context/detail/id/140901683/?partner=baguz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itres.ru/maykl-keysi/epoha-kriptovalut-kak-bitkoin-i-blokcheyn-menyaut-mirovoy-ekonomicheskiy-poryadok/?lfrom=13042861" TargetMode="External"/><Relationship Id="rId14" Type="http://schemas.openxmlformats.org/officeDocument/2006/relationships/hyperlink" Target="http://baguzin.ru/wp/?p=107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1D8C8-788A-4865-B4D1-F0A8390A3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10</Pages>
  <Words>6213</Words>
  <Characters>35420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41550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12</cp:revision>
  <cp:lastPrinted>2017-09-24T12:38:00Z</cp:lastPrinted>
  <dcterms:created xsi:type="dcterms:W3CDTF">2017-09-28T14:43:00Z</dcterms:created>
  <dcterms:modified xsi:type="dcterms:W3CDTF">2017-10-10T19:17:00Z</dcterms:modified>
</cp:coreProperties>
</file>