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7852FF" w:rsidP="00A10F64">
      <w:pPr>
        <w:spacing w:after="240" w:line="240" w:lineRule="auto"/>
        <w:rPr>
          <w:rFonts w:eastAsia="Times New Roman" w:cstheme="minorHAnsi"/>
          <w:b/>
          <w:bCs/>
          <w:color w:val="000000"/>
          <w:sz w:val="28"/>
          <w:lang w:eastAsia="ru-RU"/>
        </w:rPr>
      </w:pPr>
      <w:r w:rsidRPr="007852FF">
        <w:rPr>
          <w:rFonts w:eastAsia="Times New Roman" w:cstheme="minorHAnsi"/>
          <w:b/>
          <w:bCs/>
          <w:color w:val="000000"/>
          <w:sz w:val="28"/>
          <w:lang w:eastAsia="ru-RU"/>
        </w:rPr>
        <w:t>Ася Казанцева. В интернете кто-то неправ! Научные исследования спорных вопросов</w:t>
      </w:r>
    </w:p>
    <w:p w:rsidR="001A7E29" w:rsidRPr="001A7E29" w:rsidRDefault="001A7E29" w:rsidP="001A7E29">
      <w:pPr>
        <w:spacing w:after="120" w:line="240" w:lineRule="auto"/>
        <w:rPr>
          <w:rFonts w:eastAsia="Times New Roman" w:cstheme="minorHAnsi"/>
          <w:color w:val="000000"/>
          <w:lang w:eastAsia="ru-RU"/>
        </w:rPr>
      </w:pPr>
      <w:r>
        <w:rPr>
          <w:rFonts w:eastAsia="Times New Roman" w:cstheme="minorHAnsi"/>
          <w:color w:val="000000"/>
          <w:lang w:eastAsia="ru-RU"/>
        </w:rPr>
        <w:t>П</w:t>
      </w:r>
      <w:r w:rsidRPr="001A7E29">
        <w:rPr>
          <w:rFonts w:eastAsia="Times New Roman" w:cstheme="minorHAnsi"/>
          <w:color w:val="000000"/>
          <w:lang w:eastAsia="ru-RU"/>
        </w:rPr>
        <w:t xml:space="preserve">рививки вызывают аутизм, серьезные болезни лечатся гомеопатией, ВИЧ </w:t>
      </w:r>
      <w:r>
        <w:rPr>
          <w:rFonts w:eastAsia="Times New Roman" w:cstheme="minorHAnsi"/>
          <w:color w:val="000000"/>
          <w:lang w:eastAsia="ru-RU"/>
        </w:rPr>
        <w:t>–</w:t>
      </w:r>
      <w:r w:rsidRPr="001A7E29">
        <w:rPr>
          <w:rFonts w:eastAsia="Times New Roman" w:cstheme="minorHAnsi"/>
          <w:color w:val="000000"/>
          <w:lang w:eastAsia="ru-RU"/>
        </w:rPr>
        <w:t xml:space="preserve"> это смертный приговор, употребление в пищу Г</w:t>
      </w:r>
      <w:r>
        <w:rPr>
          <w:rFonts w:eastAsia="Times New Roman" w:cstheme="minorHAnsi"/>
          <w:color w:val="000000"/>
          <w:lang w:eastAsia="ru-RU"/>
        </w:rPr>
        <w:t>МО может нанести страшный вред –</w:t>
      </w:r>
      <w:r w:rsidRPr="001A7E29">
        <w:rPr>
          <w:rFonts w:eastAsia="Times New Roman" w:cstheme="minorHAnsi"/>
          <w:color w:val="000000"/>
          <w:lang w:eastAsia="ru-RU"/>
        </w:rPr>
        <w:t xml:space="preserve"> правда ли это? Знать верный ответ важно каждому, ведь от этого зависят наша жизнь и здоровье. В своей новой книге научный журналист Ася Казанцева объясняет </w:t>
      </w:r>
      <w:r>
        <w:rPr>
          <w:rFonts w:eastAsia="Times New Roman" w:cstheme="minorHAnsi"/>
          <w:color w:val="000000"/>
          <w:lang w:eastAsia="ru-RU"/>
        </w:rPr>
        <w:t>простую вещь: чтобы разобраться в</w:t>
      </w:r>
      <w:r w:rsidRPr="001A7E29">
        <w:rPr>
          <w:rFonts w:eastAsia="Times New Roman" w:cstheme="minorHAnsi"/>
          <w:color w:val="000000"/>
          <w:lang w:eastAsia="ru-RU"/>
        </w:rPr>
        <w:t xml:space="preserve"> то</w:t>
      </w:r>
      <w:r>
        <w:rPr>
          <w:rFonts w:eastAsia="Times New Roman" w:cstheme="minorHAnsi"/>
          <w:color w:val="000000"/>
          <w:lang w:eastAsia="ru-RU"/>
        </w:rPr>
        <w:t>м</w:t>
      </w:r>
      <w:r w:rsidRPr="001A7E29">
        <w:rPr>
          <w:rFonts w:eastAsia="Times New Roman" w:cstheme="minorHAnsi"/>
          <w:color w:val="000000"/>
          <w:lang w:eastAsia="ru-RU"/>
        </w:rPr>
        <w:t xml:space="preserve"> или ино</w:t>
      </w:r>
      <w:r>
        <w:rPr>
          <w:rFonts w:eastAsia="Times New Roman" w:cstheme="minorHAnsi"/>
          <w:color w:val="000000"/>
          <w:lang w:eastAsia="ru-RU"/>
        </w:rPr>
        <w:t>м утверждении</w:t>
      </w:r>
      <w:r w:rsidRPr="001A7E29">
        <w:rPr>
          <w:rFonts w:eastAsia="Times New Roman" w:cstheme="minorHAnsi"/>
          <w:color w:val="000000"/>
          <w:lang w:eastAsia="ru-RU"/>
        </w:rPr>
        <w:t>, необязательно быть узким специалистом. Гл</w:t>
      </w:r>
      <w:r>
        <w:rPr>
          <w:rFonts w:eastAsia="Times New Roman" w:cstheme="minorHAnsi"/>
          <w:color w:val="000000"/>
          <w:lang w:eastAsia="ru-RU"/>
        </w:rPr>
        <w:t>авное –</w:t>
      </w:r>
      <w:r w:rsidRPr="001A7E29">
        <w:rPr>
          <w:rFonts w:eastAsia="Times New Roman" w:cstheme="minorHAnsi"/>
          <w:color w:val="000000"/>
          <w:lang w:eastAsia="ru-RU"/>
        </w:rPr>
        <w:t xml:space="preserve"> научиться анализировать общедосту</w:t>
      </w:r>
      <w:r>
        <w:rPr>
          <w:rFonts w:eastAsia="Times New Roman" w:cstheme="minorHAnsi"/>
          <w:color w:val="000000"/>
          <w:lang w:eastAsia="ru-RU"/>
        </w:rPr>
        <w:t>пную информацию. И тогда, если «в интернете кто-то неправ»</w:t>
      </w:r>
      <w:r w:rsidRPr="001A7E29">
        <w:rPr>
          <w:rFonts w:eastAsia="Times New Roman" w:cstheme="minorHAnsi"/>
          <w:color w:val="000000"/>
          <w:lang w:eastAsia="ru-RU"/>
        </w:rPr>
        <w:t xml:space="preserve">, вы это обязательно заметите. </w:t>
      </w:r>
    </w:p>
    <w:p w:rsidR="001A7E29" w:rsidRPr="001A7E29" w:rsidRDefault="001A7E29" w:rsidP="001A7E29">
      <w:pPr>
        <w:spacing w:after="120" w:line="240" w:lineRule="auto"/>
        <w:rPr>
          <w:rFonts w:eastAsia="Times New Roman" w:cstheme="minorHAnsi"/>
          <w:color w:val="000000"/>
          <w:lang w:eastAsia="ru-RU"/>
        </w:rPr>
      </w:pPr>
      <w:r w:rsidRPr="001A7E29">
        <w:rPr>
          <w:rFonts w:eastAsia="Times New Roman" w:cstheme="minorHAnsi"/>
          <w:color w:val="000000"/>
          <w:lang w:eastAsia="ru-RU"/>
        </w:rPr>
        <w:t>Ася Казанцева. В интернете кто-то неправ! Научные исследования спорных вопросов</w:t>
      </w:r>
      <w:r>
        <w:rPr>
          <w:rFonts w:eastAsia="Times New Roman" w:cstheme="minorHAnsi"/>
          <w:color w:val="000000"/>
          <w:lang w:eastAsia="ru-RU"/>
        </w:rPr>
        <w:t xml:space="preserve">. – М.: </w:t>
      </w:r>
      <w:r w:rsidRPr="001A7E29">
        <w:rPr>
          <w:rFonts w:eastAsia="Times New Roman" w:cstheme="minorHAnsi"/>
          <w:color w:val="000000"/>
          <w:lang w:eastAsia="ru-RU"/>
        </w:rPr>
        <w:t>АСТ, Corpus</w:t>
      </w:r>
      <w:r>
        <w:rPr>
          <w:rFonts w:eastAsia="Times New Roman" w:cstheme="minorHAnsi"/>
          <w:color w:val="000000"/>
          <w:lang w:eastAsia="ru-RU"/>
        </w:rPr>
        <w:t>, 2016. – 376 с.</w:t>
      </w:r>
    </w:p>
    <w:p w:rsidR="005E1EC1" w:rsidRDefault="00CE7580" w:rsidP="003F6D8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28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ся Казанцева. В интернете кто-то неправ.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28925"/>
                    </a:xfrm>
                    <a:prstGeom prst="rect">
                      <a:avLst/>
                    </a:prstGeom>
                  </pic:spPr>
                </pic:pic>
              </a:graphicData>
            </a:graphic>
          </wp:inline>
        </w:drawing>
      </w:r>
    </w:p>
    <w:p w:rsidR="001A7E29" w:rsidRDefault="001A7E29" w:rsidP="003F6D83">
      <w:pPr>
        <w:spacing w:after="120" w:line="240" w:lineRule="auto"/>
        <w:rPr>
          <w:rStyle w:val="a9"/>
          <w:rFonts w:eastAsia="Times New Roman" w:cstheme="minorHAnsi"/>
          <w:lang w:eastAsia="ru-RU"/>
        </w:rPr>
      </w:pPr>
      <w:r w:rsidRPr="001A7E29">
        <w:rPr>
          <w:rFonts w:eastAsia="Times New Roman" w:cstheme="minorHAnsi"/>
          <w:color w:val="000000"/>
          <w:lang w:eastAsia="ru-RU"/>
        </w:rPr>
        <w:t xml:space="preserve">Купить цифровую книгу в </w:t>
      </w:r>
      <w:hyperlink r:id="rId9" w:history="1">
        <w:r w:rsidRPr="001A7E29">
          <w:rPr>
            <w:rStyle w:val="a9"/>
            <w:rFonts w:eastAsia="Times New Roman" w:cstheme="minorHAnsi"/>
            <w:lang w:eastAsia="ru-RU"/>
          </w:rPr>
          <w:t>ЛитРес</w:t>
        </w:r>
      </w:hyperlink>
      <w:r w:rsidRPr="001A7E29">
        <w:rPr>
          <w:rFonts w:eastAsia="Times New Roman" w:cstheme="minorHAnsi"/>
          <w:color w:val="000000"/>
          <w:lang w:eastAsia="ru-RU"/>
        </w:rPr>
        <w:t xml:space="preserve">, бумажную книгу в </w:t>
      </w:r>
      <w:hyperlink r:id="rId10" w:history="1">
        <w:r w:rsidRPr="001A7E29">
          <w:rPr>
            <w:rStyle w:val="a9"/>
            <w:rFonts w:eastAsia="Times New Roman" w:cstheme="minorHAnsi"/>
            <w:lang w:eastAsia="ru-RU"/>
          </w:rPr>
          <w:t>Ozon</w:t>
        </w:r>
      </w:hyperlink>
      <w:r w:rsidRPr="001A7E29">
        <w:rPr>
          <w:rFonts w:eastAsia="Times New Roman" w:cstheme="minorHAnsi"/>
          <w:color w:val="000000"/>
          <w:lang w:eastAsia="ru-RU"/>
        </w:rPr>
        <w:t xml:space="preserve"> или </w:t>
      </w:r>
      <w:hyperlink r:id="rId11" w:history="1">
        <w:r w:rsidRPr="001A7E29">
          <w:rPr>
            <w:rStyle w:val="a9"/>
            <w:rFonts w:eastAsia="Times New Roman" w:cstheme="minorHAnsi"/>
            <w:lang w:eastAsia="ru-RU"/>
          </w:rPr>
          <w:t>Лабиринте</w:t>
        </w:r>
      </w:hyperlink>
    </w:p>
    <w:p w:rsidR="00255BD5" w:rsidRDefault="00255BD5" w:rsidP="00255BD5">
      <w:pPr>
        <w:spacing w:after="120" w:line="240" w:lineRule="auto"/>
        <w:rPr>
          <w:rFonts w:eastAsia="Times New Roman" w:cstheme="minorHAnsi"/>
          <w:color w:val="000000"/>
          <w:lang w:eastAsia="ru-RU"/>
        </w:rPr>
      </w:pPr>
      <w:r>
        <w:rPr>
          <w:rFonts w:eastAsia="Times New Roman" w:cstheme="minorHAnsi"/>
          <w:color w:val="000000"/>
          <w:lang w:eastAsia="ru-RU"/>
        </w:rPr>
        <w:t>Холивар –</w:t>
      </w:r>
      <w:r w:rsidRPr="00255BD5">
        <w:rPr>
          <w:rFonts w:eastAsia="Times New Roman" w:cstheme="minorHAnsi"/>
          <w:color w:val="000000"/>
          <w:lang w:eastAsia="ru-RU"/>
        </w:rPr>
        <w:t xml:space="preserve"> от ан</w:t>
      </w:r>
      <w:r>
        <w:rPr>
          <w:rFonts w:eastAsia="Times New Roman" w:cstheme="minorHAnsi"/>
          <w:color w:val="000000"/>
          <w:lang w:eastAsia="ru-RU"/>
        </w:rPr>
        <w:t>гл. holy war, священная война, –</w:t>
      </w:r>
      <w:r w:rsidRPr="00255BD5">
        <w:rPr>
          <w:rFonts w:eastAsia="Times New Roman" w:cstheme="minorHAnsi"/>
          <w:color w:val="000000"/>
          <w:lang w:eastAsia="ru-RU"/>
        </w:rPr>
        <w:t xml:space="preserve"> горячая и бессмысленная дискуссия в интернете, в которой, как правило, все остаются при своем мнении.</w:t>
      </w:r>
    </w:p>
    <w:p w:rsidR="00255BD5" w:rsidRPr="00255BD5" w:rsidRDefault="00255BD5" w:rsidP="00EE128F">
      <w:pPr>
        <w:pStyle w:val="2"/>
        <w:rPr>
          <w:rFonts w:eastAsia="Times New Roman"/>
          <w:lang w:eastAsia="ru-RU"/>
        </w:rPr>
      </w:pPr>
      <w:r w:rsidRPr="00255BD5">
        <w:rPr>
          <w:rFonts w:eastAsia="Times New Roman"/>
          <w:lang w:eastAsia="ru-RU"/>
        </w:rPr>
        <w:t>Часть I</w:t>
      </w:r>
      <w:r>
        <w:rPr>
          <w:rFonts w:eastAsia="Times New Roman"/>
          <w:lang w:eastAsia="ru-RU"/>
        </w:rPr>
        <w:t xml:space="preserve">. </w:t>
      </w:r>
      <w:r w:rsidRPr="00255BD5">
        <w:rPr>
          <w:rFonts w:eastAsia="Times New Roman"/>
          <w:lang w:eastAsia="ru-RU"/>
        </w:rPr>
        <w:t>Медицинские холивары</w:t>
      </w:r>
    </w:p>
    <w:p w:rsidR="00255BD5" w:rsidRPr="00255BD5" w:rsidRDefault="00255BD5" w:rsidP="00EE128F">
      <w:pPr>
        <w:pStyle w:val="3"/>
        <w:rPr>
          <w:rFonts w:eastAsia="Times New Roman"/>
          <w:lang w:eastAsia="ru-RU"/>
        </w:rPr>
      </w:pPr>
      <w:r w:rsidRPr="00255BD5">
        <w:rPr>
          <w:rFonts w:eastAsia="Times New Roman"/>
          <w:lang w:eastAsia="ru-RU"/>
        </w:rPr>
        <w:t>Глава 1</w:t>
      </w:r>
      <w:r>
        <w:rPr>
          <w:rFonts w:eastAsia="Times New Roman"/>
          <w:lang w:eastAsia="ru-RU"/>
        </w:rPr>
        <w:t xml:space="preserve">. </w:t>
      </w:r>
      <w:r w:rsidR="00EE128F">
        <w:rPr>
          <w:rFonts w:eastAsia="Times New Roman"/>
          <w:lang w:eastAsia="ru-RU"/>
        </w:rPr>
        <w:t>«</w:t>
      </w:r>
      <w:r w:rsidRPr="00255BD5">
        <w:rPr>
          <w:rFonts w:eastAsia="Times New Roman"/>
          <w:lang w:eastAsia="ru-RU"/>
        </w:rPr>
        <w:t xml:space="preserve">У гомеопатии </w:t>
      </w:r>
      <w:r w:rsidR="00EE128F">
        <w:rPr>
          <w:rFonts w:eastAsia="Times New Roman"/>
          <w:lang w:eastAsia="ru-RU"/>
        </w:rPr>
        <w:t>нет побочных эффектов!»</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Принципы, на которых основана гомеопатия, придумал в конце XVIII века немецкий вра</w:t>
      </w:r>
      <w:r w:rsidR="00EE128F">
        <w:rPr>
          <w:rFonts w:eastAsia="Times New Roman" w:cstheme="minorHAnsi"/>
          <w:color w:val="000000"/>
          <w:lang w:eastAsia="ru-RU"/>
        </w:rPr>
        <w:t>ч Самуэль Ганеман</w:t>
      </w:r>
      <w:r w:rsidRPr="00255BD5">
        <w:rPr>
          <w:rFonts w:eastAsia="Times New Roman" w:cstheme="minorHAnsi"/>
          <w:color w:val="000000"/>
          <w:lang w:eastAsia="ru-RU"/>
        </w:rPr>
        <w:t>: если какое-то вещество вредно для здорового человека и вызывает у него, например, тошноту и судороги, то именно этим веществом-то и надо лечить</w:t>
      </w:r>
      <w:r w:rsidR="00EE128F">
        <w:rPr>
          <w:rFonts w:eastAsia="Times New Roman" w:cstheme="minorHAnsi"/>
          <w:color w:val="000000"/>
          <w:lang w:eastAsia="ru-RU"/>
        </w:rPr>
        <w:t xml:space="preserve"> тошноту и судороги у больного. Для</w:t>
      </w:r>
      <w:r w:rsidRPr="00255BD5">
        <w:rPr>
          <w:rFonts w:eastAsia="Times New Roman" w:cstheme="minorHAnsi"/>
          <w:color w:val="000000"/>
          <w:lang w:eastAsia="ru-RU"/>
        </w:rPr>
        <w:t xml:space="preserve"> объяснения эффекта Ганеман использу</w:t>
      </w:r>
      <w:r w:rsidR="00EE128F">
        <w:rPr>
          <w:rFonts w:eastAsia="Times New Roman" w:cstheme="minorHAnsi"/>
          <w:color w:val="000000"/>
          <w:lang w:eastAsia="ru-RU"/>
        </w:rPr>
        <w:t>е</w:t>
      </w:r>
      <w:r w:rsidRPr="00255BD5">
        <w:rPr>
          <w:rFonts w:eastAsia="Times New Roman" w:cstheme="minorHAnsi"/>
          <w:color w:val="000000"/>
          <w:lang w:eastAsia="ru-RU"/>
        </w:rPr>
        <w:t>т различные дополнительные сущности, лишенные словарных определений, такие как жизненная сила (у организма) и динамическая сила (у лекарства). Как раз для усиления последней, с целью воздействия на первую, и придуман принцип многократного разбавления</w:t>
      </w:r>
      <w:r w:rsidR="00EE128F">
        <w:rPr>
          <w:rFonts w:eastAsia="Times New Roman" w:cstheme="minorHAnsi"/>
          <w:color w:val="000000"/>
          <w:lang w:eastAsia="ru-RU"/>
        </w:rPr>
        <w:t>.</w:t>
      </w:r>
    </w:p>
    <w:p w:rsidR="00EE128F"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В первой половине XIX века гомеопатия ни в коем случае не была лженаучной дисциплиной. Представители конкурирующих направлений назначали свои кровопускания, клистиры, препараты ртути и мышьяка примерно с той же степенью обоснованности, что и Ганеман [6], при этом его лекарства </w:t>
      </w:r>
      <w:r w:rsidR="00EE128F">
        <w:rPr>
          <w:rFonts w:eastAsia="Times New Roman" w:cstheme="minorHAnsi"/>
          <w:color w:val="000000"/>
          <w:lang w:eastAsia="ru-RU"/>
        </w:rPr>
        <w:t>были по крайней мере безвредны.</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Гомеопатия действительно была очень прогрессивной разновидностью медицины 200 лет тому назад. Но за эти 200 лет нормальная медицина ушла далеко вперед и сегодня контролирует ВИЧ и диабет, излечивает рак и ставит парализованным людям роботизированные протезы. А гомеопатия</w:t>
      </w:r>
      <w:r>
        <w:rPr>
          <w:rFonts w:eastAsia="Times New Roman" w:cstheme="minorHAnsi"/>
          <w:color w:val="000000"/>
          <w:lang w:eastAsia="ru-RU"/>
        </w:rPr>
        <w:t xml:space="preserve"> – </w:t>
      </w:r>
      <w:r w:rsidRPr="00255BD5">
        <w:rPr>
          <w:rFonts w:eastAsia="Times New Roman" w:cstheme="minorHAnsi"/>
          <w:color w:val="000000"/>
          <w:lang w:eastAsia="ru-RU"/>
        </w:rPr>
        <w:t>ну, она тоже придумывает всякие забавные мелкие новшества, но в основном по-прежнему растворяет теоретически вредные вещества до их практического исче</w:t>
      </w:r>
      <w:r w:rsidR="00EE128F">
        <w:rPr>
          <w:rFonts w:eastAsia="Times New Roman" w:cstheme="minorHAnsi"/>
          <w:color w:val="000000"/>
          <w:lang w:eastAsia="ru-RU"/>
        </w:rPr>
        <w:t>зновения, как завещал Самуэль Г</w:t>
      </w:r>
      <w:r w:rsidRPr="00255BD5">
        <w:rPr>
          <w:rFonts w:eastAsia="Times New Roman" w:cstheme="minorHAnsi"/>
          <w:color w:val="000000"/>
          <w:lang w:eastAsia="ru-RU"/>
        </w:rPr>
        <w:t>анеман.</w:t>
      </w:r>
    </w:p>
    <w:p w:rsidR="00255BD5" w:rsidRPr="00255BD5" w:rsidRDefault="00EE128F" w:rsidP="00255BD5">
      <w:pPr>
        <w:spacing w:after="120" w:line="240" w:lineRule="auto"/>
        <w:rPr>
          <w:rFonts w:eastAsia="Times New Roman" w:cstheme="minorHAnsi"/>
          <w:color w:val="000000"/>
          <w:lang w:eastAsia="ru-RU"/>
        </w:rPr>
      </w:pPr>
      <w:r>
        <w:rPr>
          <w:rFonts w:eastAsia="Times New Roman" w:cstheme="minorHAnsi"/>
          <w:color w:val="000000"/>
          <w:lang w:eastAsia="ru-RU"/>
        </w:rPr>
        <w:t>Н</w:t>
      </w:r>
      <w:r w:rsidR="00255BD5" w:rsidRPr="00255BD5">
        <w:rPr>
          <w:rFonts w:eastAsia="Times New Roman" w:cstheme="minorHAnsi"/>
          <w:color w:val="000000"/>
          <w:lang w:eastAsia="ru-RU"/>
        </w:rPr>
        <w:t>апример, популярный при лечении гриппа оциллококцинум</w:t>
      </w:r>
      <w:r w:rsidR="00255BD5">
        <w:rPr>
          <w:rFonts w:eastAsia="Times New Roman" w:cstheme="minorHAnsi"/>
          <w:color w:val="000000"/>
          <w:lang w:eastAsia="ru-RU"/>
        </w:rPr>
        <w:t xml:space="preserve"> – </w:t>
      </w:r>
      <w:r w:rsidR="00255BD5" w:rsidRPr="00255BD5">
        <w:rPr>
          <w:rFonts w:eastAsia="Times New Roman" w:cstheme="minorHAnsi"/>
          <w:color w:val="000000"/>
          <w:lang w:eastAsia="ru-RU"/>
        </w:rPr>
        <w:t>это д</w:t>
      </w:r>
      <w:r>
        <w:rPr>
          <w:rFonts w:eastAsia="Times New Roman" w:cstheme="minorHAnsi"/>
          <w:color w:val="000000"/>
          <w:lang w:eastAsia="ru-RU"/>
        </w:rPr>
        <w:t>вухсотое сотенное разведение</w:t>
      </w:r>
      <w:r w:rsidR="00255BD5" w:rsidRPr="00255BD5">
        <w:rPr>
          <w:rFonts w:eastAsia="Times New Roman" w:cstheme="minorHAnsi"/>
          <w:color w:val="000000"/>
          <w:lang w:eastAsia="ru-RU"/>
        </w:rPr>
        <w:t xml:space="preserve">, то есть на одну часть исходного раствора приходится 10400 частей воды (такая цифра существенно </w:t>
      </w:r>
      <w:r w:rsidR="00255BD5" w:rsidRPr="00255BD5">
        <w:rPr>
          <w:rFonts w:eastAsia="Times New Roman" w:cstheme="minorHAnsi"/>
          <w:color w:val="000000"/>
          <w:lang w:eastAsia="ru-RU"/>
        </w:rPr>
        <w:lastRenderedPageBreak/>
        <w:t>превосходит оценки численности элементарных частиц во Вселенной). Несмотря на то, что действующего вещества в оциллококцинуме так мало, а исследования показывают, что лекарство не работает,</w:t>
      </w:r>
      <w:r w:rsidR="00255BD5">
        <w:rPr>
          <w:rFonts w:eastAsia="Times New Roman" w:cstheme="minorHAnsi"/>
          <w:color w:val="000000"/>
          <w:lang w:eastAsia="ru-RU"/>
        </w:rPr>
        <w:t xml:space="preserve"> – </w:t>
      </w:r>
      <w:r w:rsidR="00255BD5" w:rsidRPr="00255BD5">
        <w:rPr>
          <w:rFonts w:eastAsia="Times New Roman" w:cstheme="minorHAnsi"/>
          <w:color w:val="000000"/>
          <w:lang w:eastAsia="ru-RU"/>
        </w:rPr>
        <w:t xml:space="preserve">каждый год только в России производители зарабатывают на </w:t>
      </w:r>
      <w:r>
        <w:rPr>
          <w:rFonts w:eastAsia="Times New Roman" w:cstheme="minorHAnsi"/>
          <w:color w:val="000000"/>
          <w:lang w:eastAsia="ru-RU"/>
        </w:rPr>
        <w:t>нем</w:t>
      </w:r>
      <w:r w:rsidR="00255BD5" w:rsidRPr="00255BD5">
        <w:rPr>
          <w:rFonts w:eastAsia="Times New Roman" w:cstheme="minorHAnsi"/>
          <w:color w:val="000000"/>
          <w:lang w:eastAsia="ru-RU"/>
        </w:rPr>
        <w:t xml:space="preserve"> 2,65 млрд руб.</w:t>
      </w:r>
    </w:p>
    <w:p w:rsidR="00EE128F"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Представим себе, что мы проводим настоящие</w:t>
      </w:r>
      <w:r>
        <w:rPr>
          <w:rFonts w:eastAsia="Times New Roman" w:cstheme="minorHAnsi"/>
          <w:color w:val="000000"/>
          <w:lang w:eastAsia="ru-RU"/>
        </w:rPr>
        <w:t xml:space="preserve"> – </w:t>
      </w:r>
      <w:r w:rsidRPr="00255BD5">
        <w:rPr>
          <w:rFonts w:eastAsia="Times New Roman" w:cstheme="minorHAnsi"/>
          <w:color w:val="000000"/>
          <w:lang w:eastAsia="ru-RU"/>
        </w:rPr>
        <w:t>двойные слепые, рандомизированные, плацебо-контролируемые</w:t>
      </w:r>
      <w:r>
        <w:rPr>
          <w:rFonts w:eastAsia="Times New Roman" w:cstheme="minorHAnsi"/>
          <w:color w:val="000000"/>
          <w:lang w:eastAsia="ru-RU"/>
        </w:rPr>
        <w:t xml:space="preserve"> – </w:t>
      </w:r>
      <w:r w:rsidRPr="00255BD5">
        <w:rPr>
          <w:rFonts w:eastAsia="Times New Roman" w:cstheme="minorHAnsi"/>
          <w:color w:val="000000"/>
          <w:lang w:eastAsia="ru-RU"/>
        </w:rPr>
        <w:t>исследования гомеопатии. Здесь важно каждое слово. Контролируемое означает, что у нас есть две группы пациентов: экспериментальная и контрольная. Первая получает лекарство, которое нас интересует, а вторая получает плацебо (либо, если болезнь опасная и совсем не лечить ее нельзя, то не плацебо, а общепринятый для лечения этой болезни препарат). Мы должны убедиться, что новое лекарство не просто помогает от болезни, а помогает от нее лучше, чем пл</w:t>
      </w:r>
      <w:r w:rsidR="00EE128F">
        <w:rPr>
          <w:rFonts w:eastAsia="Times New Roman" w:cstheme="minorHAnsi"/>
          <w:color w:val="000000"/>
          <w:lang w:eastAsia="ru-RU"/>
        </w:rPr>
        <w:t>ацебо или чем старое лекарство.</w:t>
      </w:r>
    </w:p>
    <w:p w:rsidR="00EE128F"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Многие болезни проходят сами собой, просто со временем, и если нет группы сравнения, то очень легко приписать этот эффект именно нашему лекарству. Рандомизированное означает, что пациенты распределяются по этим двум группам случайным образом, по жребию. В противном случае врачи могут бессознательно (или сознательно) начать кормить своим новым лекарством более благополучных пациентов, а неблагополучных, наоборот, отправить в группу, которая получает плацебо. Тогда в конце обязательно окажется, что люди, получавшие новое лекарство, выздоравливают чаще и быстрее. Наконец, двойное слепое исследование</w:t>
      </w:r>
      <w:r>
        <w:rPr>
          <w:rFonts w:eastAsia="Times New Roman" w:cstheme="minorHAnsi"/>
          <w:color w:val="000000"/>
          <w:lang w:eastAsia="ru-RU"/>
        </w:rPr>
        <w:t xml:space="preserve"> – </w:t>
      </w:r>
      <w:r w:rsidRPr="00255BD5">
        <w:rPr>
          <w:rFonts w:eastAsia="Times New Roman" w:cstheme="minorHAnsi"/>
          <w:color w:val="000000"/>
          <w:lang w:eastAsia="ru-RU"/>
        </w:rPr>
        <w:t>это такое исследование, в котором и пациенты не знают, получают ли они лекарство или плацебо, и даже врачи, которые выдают им таблетки, тоже не знают, что именно они выдают</w:t>
      </w:r>
      <w:r>
        <w:rPr>
          <w:rFonts w:eastAsia="Times New Roman" w:cstheme="minorHAnsi"/>
          <w:color w:val="000000"/>
          <w:lang w:eastAsia="ru-RU"/>
        </w:rPr>
        <w:t xml:space="preserve"> – </w:t>
      </w:r>
      <w:r w:rsidR="00EE128F">
        <w:rPr>
          <w:rFonts w:eastAsia="Times New Roman" w:cstheme="minorHAnsi"/>
          <w:color w:val="000000"/>
          <w:lang w:eastAsia="ru-RU"/>
        </w:rPr>
        <w:t>лекарство или плацебо.</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Уверенность в излечении имеет свойство благотворно влиять на вероятность излечения, и надо, чтобы она не отличалась у пациентов обеих групп</w:t>
      </w:r>
      <w:r w:rsidR="00EE128F">
        <w:rPr>
          <w:rFonts w:eastAsia="Times New Roman" w:cstheme="minorHAnsi"/>
          <w:color w:val="000000"/>
          <w:lang w:eastAsia="ru-RU"/>
        </w:rPr>
        <w:t>,</w:t>
      </w:r>
      <w:r w:rsidRPr="00255BD5">
        <w:rPr>
          <w:rFonts w:eastAsia="Times New Roman" w:cstheme="minorHAnsi"/>
          <w:color w:val="000000"/>
          <w:lang w:eastAsia="ru-RU"/>
        </w:rPr>
        <w:t xml:space="preserve"> и чтобы их лечащие врачи тоже не демонстрировали уверенность или неуверенность в благоприятном исходе терапии (чего трудно избежать, когда они знают, лекарство они выдают или плацебо). Это золотой стандарт проверки любого лекарства именно потому, что он позволяет учесть собственно физиологическое воздействие препарата, отделив его от веры пациента в эффективность лечения.</w:t>
      </w:r>
    </w:p>
    <w:p w:rsidR="00EE128F" w:rsidRDefault="00EE128F" w:rsidP="00255BD5">
      <w:pPr>
        <w:spacing w:after="120" w:line="240" w:lineRule="auto"/>
        <w:rPr>
          <w:rFonts w:eastAsia="Times New Roman" w:cstheme="minorHAnsi"/>
          <w:color w:val="000000"/>
          <w:lang w:eastAsia="ru-RU"/>
        </w:rPr>
      </w:pPr>
      <w:r>
        <w:rPr>
          <w:rFonts w:eastAsia="Times New Roman" w:cstheme="minorHAnsi"/>
          <w:color w:val="000000"/>
          <w:lang w:eastAsia="ru-RU"/>
        </w:rPr>
        <w:t>И</w:t>
      </w:r>
      <w:r w:rsidR="00255BD5" w:rsidRPr="00255BD5">
        <w:rPr>
          <w:rFonts w:eastAsia="Times New Roman" w:cstheme="minorHAnsi"/>
          <w:color w:val="000000"/>
          <w:lang w:eastAsia="ru-RU"/>
        </w:rPr>
        <w:t xml:space="preserve">звестный исследователь поведенческой экономики Дэн Ариэли и его коллеги доказали, что дорогое плацебо обезболивает лучше, чем дешевое </w:t>
      </w:r>
      <w:r>
        <w:rPr>
          <w:rFonts w:eastAsia="Times New Roman" w:cstheme="minorHAnsi"/>
          <w:color w:val="000000"/>
          <w:lang w:eastAsia="ru-RU"/>
        </w:rPr>
        <w:t xml:space="preserve">(подробнее см. </w:t>
      </w:r>
      <w:hyperlink r:id="rId12" w:history="1">
        <w:r w:rsidRPr="00EE128F">
          <w:rPr>
            <w:rStyle w:val="a9"/>
            <w:rFonts w:eastAsia="Times New Roman" w:cstheme="minorHAnsi"/>
            <w:lang w:eastAsia="ru-RU"/>
          </w:rPr>
          <w:t>Дэн Ариели. Поведенческая экономика</w:t>
        </w:r>
      </w:hyperlink>
      <w:r>
        <w:rPr>
          <w:rFonts w:eastAsia="Times New Roman" w:cstheme="minorHAnsi"/>
          <w:color w:val="000000"/>
          <w:lang w:eastAsia="ru-RU"/>
        </w:rPr>
        <w:t>).</w:t>
      </w:r>
    </w:p>
    <w:p w:rsidR="00255BD5" w:rsidRPr="00255BD5" w:rsidRDefault="00255BD5" w:rsidP="00EE128F">
      <w:pPr>
        <w:pStyle w:val="3"/>
        <w:rPr>
          <w:rFonts w:eastAsia="Times New Roman"/>
          <w:lang w:eastAsia="ru-RU"/>
        </w:rPr>
      </w:pPr>
      <w:r w:rsidRPr="00255BD5">
        <w:rPr>
          <w:rFonts w:eastAsia="Times New Roman"/>
          <w:lang w:eastAsia="ru-RU"/>
        </w:rPr>
        <w:t>Глава 2</w:t>
      </w:r>
      <w:r w:rsidR="00EE128F">
        <w:rPr>
          <w:rFonts w:eastAsia="Times New Roman"/>
          <w:lang w:eastAsia="ru-RU"/>
        </w:rPr>
        <w:t>. «Прививки вызывают аутизм»</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Эндрю Уэйкфилда в 1998 году в известном ме</w:t>
      </w:r>
      <w:r w:rsidR="00EE128F">
        <w:rPr>
          <w:rFonts w:eastAsia="Times New Roman" w:cstheme="minorHAnsi"/>
          <w:color w:val="000000"/>
          <w:lang w:eastAsia="ru-RU"/>
        </w:rPr>
        <w:t>дицинском журнале The Lancet опубликовал</w:t>
      </w:r>
      <w:r w:rsidR="00EE128F" w:rsidRPr="00255BD5">
        <w:rPr>
          <w:rFonts w:eastAsia="Times New Roman" w:cstheme="minorHAnsi"/>
          <w:color w:val="000000"/>
          <w:lang w:eastAsia="ru-RU"/>
        </w:rPr>
        <w:t xml:space="preserve"> исследовани</w:t>
      </w:r>
      <w:r w:rsidR="00EE128F">
        <w:rPr>
          <w:rFonts w:eastAsia="Times New Roman" w:cstheme="minorHAnsi"/>
          <w:color w:val="000000"/>
          <w:lang w:eastAsia="ru-RU"/>
        </w:rPr>
        <w:t>е</w:t>
      </w:r>
      <w:r w:rsidR="00EE128F" w:rsidRPr="00EE128F">
        <w:rPr>
          <w:rFonts w:eastAsia="Times New Roman" w:cstheme="minorHAnsi"/>
          <w:color w:val="000000"/>
          <w:lang w:eastAsia="ru-RU"/>
        </w:rPr>
        <w:t xml:space="preserve"> </w:t>
      </w:r>
      <w:r w:rsidR="00EE128F" w:rsidRPr="00255BD5">
        <w:rPr>
          <w:rFonts w:eastAsia="Times New Roman" w:cstheme="minorHAnsi"/>
          <w:color w:val="000000"/>
          <w:lang w:eastAsia="ru-RU"/>
        </w:rPr>
        <w:t>о связи между вакцинацией и аутизмом</w:t>
      </w:r>
      <w:r w:rsidRPr="00255BD5">
        <w:rPr>
          <w:rFonts w:eastAsia="Times New Roman" w:cstheme="minorHAnsi"/>
          <w:color w:val="000000"/>
          <w:lang w:eastAsia="ru-RU"/>
        </w:rPr>
        <w:t>.</w:t>
      </w:r>
      <w:r w:rsidR="00EE128F">
        <w:rPr>
          <w:rFonts w:eastAsia="Times New Roman" w:cstheme="minorHAnsi"/>
          <w:color w:val="000000"/>
          <w:lang w:eastAsia="ru-RU"/>
        </w:rPr>
        <w:t xml:space="preserve"> Однако, затем было показано</w:t>
      </w:r>
      <w:r w:rsidRPr="00255BD5">
        <w:rPr>
          <w:rFonts w:eastAsia="Times New Roman" w:cstheme="minorHAnsi"/>
          <w:color w:val="000000"/>
          <w:lang w:eastAsia="ru-RU"/>
        </w:rPr>
        <w:t>, что исследование Уэйкфилда</w:t>
      </w:r>
      <w:r w:rsidR="00EE128F">
        <w:rPr>
          <w:rFonts w:eastAsia="Times New Roman" w:cstheme="minorHAnsi"/>
          <w:color w:val="000000"/>
          <w:lang w:eastAsia="ru-RU"/>
        </w:rPr>
        <w:t>, если и</w:t>
      </w:r>
      <w:r w:rsidRPr="00255BD5">
        <w:rPr>
          <w:rFonts w:eastAsia="Times New Roman" w:cstheme="minorHAnsi"/>
          <w:color w:val="000000"/>
          <w:lang w:eastAsia="ru-RU"/>
        </w:rPr>
        <w:t xml:space="preserve"> не было сознательной фальсификацией, очевидно, </w:t>
      </w:r>
      <w:r w:rsidR="00EE128F">
        <w:rPr>
          <w:rFonts w:eastAsia="Times New Roman" w:cstheme="minorHAnsi"/>
          <w:color w:val="000000"/>
          <w:lang w:eastAsia="ru-RU"/>
        </w:rPr>
        <w:t>было</w:t>
      </w:r>
      <w:r w:rsidRPr="00255BD5">
        <w:rPr>
          <w:rFonts w:eastAsia="Times New Roman" w:cstheme="minorHAnsi"/>
          <w:color w:val="000000"/>
          <w:lang w:eastAsia="ru-RU"/>
        </w:rPr>
        <w:t xml:space="preserve"> проведена крайне небрежно и данные, якобы подтверждающие гипотезу Уэйкфилда о связи прививок, кишечных расстройств и аутизма, буквально притянуты за уши. Проанализировав совокупность установленных фактов, редакция журнала The Lancet приняла решение</w:t>
      </w:r>
      <w:r w:rsidR="00F71C0A">
        <w:rPr>
          <w:rFonts w:eastAsia="Times New Roman" w:cstheme="minorHAnsi"/>
          <w:color w:val="000000"/>
          <w:lang w:eastAsia="ru-RU"/>
        </w:rPr>
        <w:t xml:space="preserve"> отозвать статью Уэйкфилда, </w:t>
      </w:r>
      <w:r w:rsidRPr="00255BD5">
        <w:rPr>
          <w:rFonts w:eastAsia="Times New Roman" w:cstheme="minorHAnsi"/>
          <w:color w:val="000000"/>
          <w:lang w:eastAsia="ru-RU"/>
        </w:rPr>
        <w:t>а Главный медицинский совет Великобритании лишил Уэйкфилда права заниматься медицинской деятельностью.</w:t>
      </w:r>
    </w:p>
    <w:p w:rsidR="00F71C0A"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В Дании у каждого человека есть личный идентификационный номер, </w:t>
      </w:r>
      <w:r w:rsidR="00F71C0A">
        <w:rPr>
          <w:rFonts w:eastAsia="Times New Roman" w:cstheme="minorHAnsi"/>
          <w:color w:val="000000"/>
          <w:lang w:eastAsia="ru-RU"/>
        </w:rPr>
        <w:t>к которому</w:t>
      </w:r>
      <w:r w:rsidRPr="00255BD5">
        <w:rPr>
          <w:rFonts w:eastAsia="Times New Roman" w:cstheme="minorHAnsi"/>
          <w:color w:val="000000"/>
          <w:lang w:eastAsia="ru-RU"/>
        </w:rPr>
        <w:t xml:space="preserve"> привязывает</w:t>
      </w:r>
      <w:r w:rsidR="00F71C0A">
        <w:rPr>
          <w:rFonts w:eastAsia="Times New Roman" w:cstheme="minorHAnsi"/>
          <w:color w:val="000000"/>
          <w:lang w:eastAsia="ru-RU"/>
        </w:rPr>
        <w:t>ся еще и медицинская информация</w:t>
      </w:r>
      <w:r w:rsidRPr="00255BD5">
        <w:rPr>
          <w:rFonts w:eastAsia="Times New Roman" w:cstheme="minorHAnsi"/>
          <w:color w:val="000000"/>
          <w:lang w:eastAsia="ru-RU"/>
        </w:rPr>
        <w:t>. Это обстоятельство позволило проанализировать состояние здоровья всех детей, родившихся в промежутке с 1 января 1991 года до 31 декабря 1998 года,</w:t>
      </w:r>
      <w:r>
        <w:rPr>
          <w:rFonts w:eastAsia="Times New Roman" w:cstheme="minorHAnsi"/>
          <w:color w:val="000000"/>
          <w:lang w:eastAsia="ru-RU"/>
        </w:rPr>
        <w:t xml:space="preserve"> – </w:t>
      </w:r>
      <w:r w:rsidRPr="00255BD5">
        <w:rPr>
          <w:rFonts w:eastAsia="Times New Roman" w:cstheme="minorHAnsi"/>
          <w:color w:val="000000"/>
          <w:lang w:eastAsia="ru-RU"/>
        </w:rPr>
        <w:t>в общей сложности их было 537 303, из них 440 655 были вакцинированы против кори, краснухи и паротита, а 96 648 по тем или иным причинам прививку не делали. В первой группе аутизм был диагностирован у 269 детей, а во второй группе</w:t>
      </w:r>
      <w:r>
        <w:rPr>
          <w:rFonts w:eastAsia="Times New Roman" w:cstheme="minorHAnsi"/>
          <w:color w:val="000000"/>
          <w:lang w:eastAsia="ru-RU"/>
        </w:rPr>
        <w:t xml:space="preserve"> – </w:t>
      </w:r>
      <w:r w:rsidRPr="00255BD5">
        <w:rPr>
          <w:rFonts w:eastAsia="Times New Roman" w:cstheme="minorHAnsi"/>
          <w:color w:val="000000"/>
          <w:lang w:eastAsia="ru-RU"/>
        </w:rPr>
        <w:t xml:space="preserve">у 47. </w:t>
      </w:r>
      <w:r w:rsidR="00F71C0A">
        <w:rPr>
          <w:rFonts w:eastAsia="Times New Roman" w:cstheme="minorHAnsi"/>
          <w:color w:val="000000"/>
          <w:lang w:eastAsia="ru-RU"/>
        </w:rPr>
        <w:t>П</w:t>
      </w:r>
      <w:r w:rsidRPr="00255BD5">
        <w:rPr>
          <w:rFonts w:eastAsia="Times New Roman" w:cstheme="minorHAnsi"/>
          <w:color w:val="000000"/>
          <w:lang w:eastAsia="ru-RU"/>
        </w:rPr>
        <w:t>олучается, что аутизмом заболевает 0,06 % детей в группе привитых и 0,05 % в группе непривитых</w:t>
      </w:r>
      <w:r>
        <w:rPr>
          <w:rFonts w:eastAsia="Times New Roman" w:cstheme="minorHAnsi"/>
          <w:color w:val="000000"/>
          <w:lang w:eastAsia="ru-RU"/>
        </w:rPr>
        <w:t xml:space="preserve"> – </w:t>
      </w:r>
      <w:r w:rsidRPr="00255BD5">
        <w:rPr>
          <w:rFonts w:eastAsia="Times New Roman" w:cstheme="minorHAnsi"/>
          <w:color w:val="000000"/>
          <w:lang w:eastAsia="ru-RU"/>
        </w:rPr>
        <w:t>вообще говоря, это гораздо больше похоже на статистическую погрешность, чем на строг</w:t>
      </w:r>
      <w:r w:rsidR="00F71C0A">
        <w:rPr>
          <w:rFonts w:eastAsia="Times New Roman" w:cstheme="minorHAnsi"/>
          <w:color w:val="000000"/>
          <w:lang w:eastAsia="ru-RU"/>
        </w:rPr>
        <w:t>ую причинно-следственную связь.</w:t>
      </w:r>
    </w:p>
    <w:p w:rsidR="00F71C0A" w:rsidRDefault="00F71C0A" w:rsidP="00255BD5">
      <w:pPr>
        <w:spacing w:after="120" w:line="240" w:lineRule="auto"/>
        <w:rPr>
          <w:rFonts w:eastAsia="Times New Roman" w:cstheme="minorHAnsi"/>
          <w:color w:val="000000"/>
          <w:lang w:eastAsia="ru-RU"/>
        </w:rPr>
      </w:pPr>
      <w:r>
        <w:rPr>
          <w:rFonts w:eastAsia="Times New Roman" w:cstheme="minorHAnsi"/>
          <w:color w:val="000000"/>
          <w:lang w:eastAsia="ru-RU"/>
        </w:rPr>
        <w:t>Тем не менее, р</w:t>
      </w:r>
      <w:r w:rsidR="00255BD5" w:rsidRPr="00255BD5">
        <w:rPr>
          <w:rFonts w:eastAsia="Times New Roman" w:cstheme="minorHAnsi"/>
          <w:color w:val="000000"/>
          <w:lang w:eastAsia="ru-RU"/>
        </w:rPr>
        <w:t>езультаты работы Уэйкфилда не заставили себя ждать. В 1997 году в Англии были привиты против кори, краснухи и паротита 91,5 % двухлетних детей. После того как родители начали массово отказываться от вакцинации, этот показатель пополз вниз и достиг 79,9 %. Только после 2004 года, когда был</w:t>
      </w:r>
      <w:r>
        <w:rPr>
          <w:rFonts w:eastAsia="Times New Roman" w:cstheme="minorHAnsi"/>
          <w:color w:val="000000"/>
          <w:lang w:eastAsia="ru-RU"/>
        </w:rPr>
        <w:t>о</w:t>
      </w:r>
      <w:r w:rsidR="00255BD5" w:rsidRPr="00255BD5">
        <w:rPr>
          <w:rFonts w:eastAsia="Times New Roman" w:cstheme="minorHAnsi"/>
          <w:color w:val="000000"/>
          <w:lang w:eastAsia="ru-RU"/>
        </w:rPr>
        <w:t xml:space="preserve"> опубликован</w:t>
      </w:r>
      <w:r>
        <w:rPr>
          <w:rFonts w:eastAsia="Times New Roman" w:cstheme="minorHAnsi"/>
          <w:color w:val="000000"/>
          <w:lang w:eastAsia="ru-RU"/>
        </w:rPr>
        <w:t>о опровержение</w:t>
      </w:r>
      <w:r w:rsidR="00255BD5" w:rsidRPr="00255BD5">
        <w:rPr>
          <w:rFonts w:eastAsia="Times New Roman" w:cstheme="minorHAnsi"/>
          <w:color w:val="000000"/>
          <w:lang w:eastAsia="ru-RU"/>
        </w:rPr>
        <w:t>, уровень охвата вакцинацией начал восстанавливаться, но возвращения к исходным показателям удалось достичь только в 2012 году. Снижение уровня вакцинации предсказуемо вызвало повышение заболеваемости корью. Если в 1998 году в Англии и Уэльсе было зарегистрировано 56 лабораторно подтвержденных случаев кори, то в 2006 году их было уже 740, а в 2008-м эта цифра достигла 1370</w:t>
      </w:r>
      <w:r>
        <w:rPr>
          <w:rFonts w:eastAsia="Times New Roman" w:cstheme="minorHAnsi"/>
          <w:color w:val="000000"/>
          <w:lang w:eastAsia="ru-RU"/>
        </w:rPr>
        <w:t>.</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lastRenderedPageBreak/>
        <w:t>По легенде, открытие общего принципа вакцинации, как и многие другие великие открытия, было сделано благодаря разгильдяйству. В соответствии с описанием, которое приводится</w:t>
      </w:r>
      <w:r w:rsidR="00F71C0A">
        <w:rPr>
          <w:rFonts w:eastAsia="Times New Roman" w:cstheme="minorHAnsi"/>
          <w:color w:val="000000"/>
          <w:lang w:eastAsia="ru-RU"/>
        </w:rPr>
        <w:t xml:space="preserve"> в чудесной книге Поля де Крюи «Охотники за микробами»</w:t>
      </w:r>
      <w:r w:rsidRPr="00255BD5">
        <w:rPr>
          <w:rFonts w:eastAsia="Times New Roman" w:cstheme="minorHAnsi"/>
          <w:color w:val="000000"/>
          <w:lang w:eastAsia="ru-RU"/>
        </w:rPr>
        <w:t>, Луи Пастер заражал цыплят куриной холерой и искал способ ее лечения, но однажды ввел птицам просроченную, испорченную культуру. Они заболели, однако не умерли, а быстро поправились. Когда Пастер затем попытался использовать этих цыплят для последующих опытов, уже с хорошей культурой бактерий, выяснилось, что заразить их теперь не получается. Это позволило сформулировать идею, впоследствии подтвержден</w:t>
      </w:r>
      <w:r w:rsidR="00F71C0A">
        <w:rPr>
          <w:rFonts w:eastAsia="Times New Roman" w:cstheme="minorHAnsi"/>
          <w:color w:val="000000"/>
          <w:lang w:eastAsia="ru-RU"/>
        </w:rPr>
        <w:t>ную для самых разных болезней: «</w:t>
      </w:r>
      <w:r w:rsidRPr="00255BD5">
        <w:rPr>
          <w:rFonts w:eastAsia="Times New Roman" w:cstheme="minorHAnsi"/>
          <w:color w:val="000000"/>
          <w:lang w:eastAsia="ru-RU"/>
        </w:rPr>
        <w:t>Контакт с ослабленным возбудителем предохраняет от по</w:t>
      </w:r>
      <w:r w:rsidR="00F71C0A">
        <w:rPr>
          <w:rFonts w:eastAsia="Times New Roman" w:cstheme="minorHAnsi"/>
          <w:color w:val="000000"/>
          <w:lang w:eastAsia="ru-RU"/>
        </w:rPr>
        <w:t>следующего тяжелого заболевания»</w:t>
      </w:r>
      <w:r w:rsidRPr="00255BD5">
        <w:rPr>
          <w:rFonts w:eastAsia="Times New Roman" w:cstheme="minorHAnsi"/>
          <w:color w:val="000000"/>
          <w:lang w:eastAsia="ru-RU"/>
        </w:rPr>
        <w:t>.</w:t>
      </w:r>
    </w:p>
    <w:p w:rsidR="00F71C0A" w:rsidRDefault="00F71C0A" w:rsidP="00255BD5">
      <w:pPr>
        <w:spacing w:after="120" w:line="240" w:lineRule="auto"/>
        <w:rPr>
          <w:rFonts w:eastAsia="Times New Roman" w:cstheme="minorHAnsi"/>
          <w:color w:val="000000"/>
          <w:lang w:eastAsia="ru-RU"/>
        </w:rPr>
      </w:pPr>
      <w:r>
        <w:rPr>
          <w:rFonts w:eastAsia="Times New Roman" w:cstheme="minorHAnsi"/>
          <w:color w:val="000000"/>
          <w:lang w:eastAsia="ru-RU"/>
        </w:rPr>
        <w:t>В</w:t>
      </w:r>
      <w:r w:rsidR="00255BD5" w:rsidRPr="00255BD5">
        <w:rPr>
          <w:rFonts w:eastAsia="Times New Roman" w:cstheme="minorHAnsi"/>
          <w:color w:val="000000"/>
          <w:lang w:eastAsia="ru-RU"/>
        </w:rPr>
        <w:t xml:space="preserve"> некоторых случаях даже не требуется иметь дело с целым возбудителем: бывает достаточно отщипнуть от него кусочек и показать иммунной системе</w:t>
      </w:r>
      <w:r>
        <w:rPr>
          <w:rFonts w:eastAsia="Times New Roman" w:cstheme="minorHAnsi"/>
          <w:color w:val="000000"/>
          <w:lang w:eastAsia="ru-RU"/>
        </w:rPr>
        <w:t>.</w:t>
      </w:r>
    </w:p>
    <w:p w:rsidR="00F71C0A" w:rsidRDefault="00F71C0A" w:rsidP="00255BD5">
      <w:pPr>
        <w:spacing w:after="120" w:line="240" w:lineRule="auto"/>
        <w:rPr>
          <w:rFonts w:eastAsia="Times New Roman" w:cstheme="minorHAnsi"/>
          <w:color w:val="000000"/>
          <w:lang w:eastAsia="ru-RU"/>
        </w:rPr>
      </w:pPr>
      <w:r>
        <w:rPr>
          <w:rFonts w:eastAsia="Times New Roman" w:cstheme="minorHAnsi"/>
          <w:color w:val="000000"/>
          <w:lang w:eastAsia="ru-RU"/>
        </w:rPr>
        <w:t>Е</w:t>
      </w:r>
      <w:r w:rsidR="00255BD5" w:rsidRPr="00255BD5">
        <w:rPr>
          <w:rFonts w:eastAsia="Times New Roman" w:cstheme="minorHAnsi"/>
          <w:color w:val="000000"/>
          <w:lang w:eastAsia="ru-RU"/>
        </w:rPr>
        <w:t>сть интересное исследование американских Центров по контролю и профилактике заболеваний. Авторы подсчитали среднее количество заболеваний и смертей в США до введения вакцинации от соответствующих болезней и сравнили его с современным</w:t>
      </w:r>
      <w:r>
        <w:rPr>
          <w:rFonts w:eastAsia="Times New Roman" w:cstheme="minorHAnsi"/>
          <w:color w:val="000000"/>
          <w:lang w:eastAsia="ru-RU"/>
        </w:rPr>
        <w:t xml:space="preserve"> (рис. 1)</w:t>
      </w:r>
      <w:r w:rsidR="00255BD5" w:rsidRPr="00255BD5">
        <w:rPr>
          <w:rFonts w:eastAsia="Times New Roman" w:cstheme="minorHAnsi"/>
          <w:color w:val="000000"/>
          <w:lang w:eastAsia="ru-RU"/>
        </w:rPr>
        <w:t>.</w:t>
      </w:r>
    </w:p>
    <w:p w:rsidR="00F71C0A" w:rsidRDefault="00F71C0A" w:rsidP="00255BD5">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333750" cy="30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Влияние вакцинации на заболеваемость и смертность.jpg"/>
                    <pic:cNvPicPr/>
                  </pic:nvPicPr>
                  <pic:blipFill>
                    <a:blip r:embed="rId13">
                      <a:extLst>
                        <a:ext uri="{28A0092B-C50C-407E-A947-70E740481C1C}">
                          <a14:useLocalDpi xmlns:a14="http://schemas.microsoft.com/office/drawing/2010/main" val="0"/>
                        </a:ext>
                      </a:extLst>
                    </a:blip>
                    <a:stretch>
                      <a:fillRect/>
                    </a:stretch>
                  </pic:blipFill>
                  <pic:spPr>
                    <a:xfrm>
                      <a:off x="0" y="0"/>
                      <a:ext cx="3333750" cy="3048000"/>
                    </a:xfrm>
                    <a:prstGeom prst="rect">
                      <a:avLst/>
                    </a:prstGeom>
                  </pic:spPr>
                </pic:pic>
              </a:graphicData>
            </a:graphic>
          </wp:inline>
        </w:drawing>
      </w:r>
    </w:p>
    <w:p w:rsidR="00F71C0A" w:rsidRDefault="00F71C0A" w:rsidP="00255BD5">
      <w:pPr>
        <w:spacing w:after="120" w:line="240" w:lineRule="auto"/>
        <w:rPr>
          <w:rFonts w:eastAsia="Times New Roman" w:cstheme="minorHAnsi"/>
          <w:color w:val="000000"/>
          <w:lang w:eastAsia="ru-RU"/>
        </w:rPr>
      </w:pPr>
      <w:r>
        <w:rPr>
          <w:rFonts w:eastAsia="Times New Roman" w:cstheme="minorHAnsi"/>
          <w:color w:val="000000"/>
          <w:lang w:eastAsia="ru-RU"/>
        </w:rPr>
        <w:t>Рис. 1. Влияние вакцинации на заболеваемость и смертность</w:t>
      </w:r>
    </w:p>
    <w:p w:rsidR="00F71C0A"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Люди часто опасаются побочных эффектов от вакцинации. Да, они</w:t>
      </w:r>
      <w:r w:rsidR="00F71C0A">
        <w:rPr>
          <w:rFonts w:eastAsia="Times New Roman" w:cstheme="minorHAnsi"/>
          <w:color w:val="000000"/>
          <w:lang w:eastAsia="ru-RU"/>
        </w:rPr>
        <w:t xml:space="preserve"> существуют</w:t>
      </w:r>
      <w:r w:rsidRPr="00255BD5">
        <w:rPr>
          <w:rFonts w:eastAsia="Times New Roman" w:cstheme="minorHAnsi"/>
          <w:color w:val="000000"/>
          <w:lang w:eastAsia="ru-RU"/>
        </w:rPr>
        <w:t>, но вред от побочных эффектов даже близко нельзя сопоставить с пол</w:t>
      </w:r>
      <w:r w:rsidR="00F71C0A">
        <w:rPr>
          <w:rFonts w:eastAsia="Times New Roman" w:cstheme="minorHAnsi"/>
          <w:color w:val="000000"/>
          <w:lang w:eastAsia="ru-RU"/>
        </w:rPr>
        <w:t>ьзой от снижения риска болезни.</w:t>
      </w:r>
    </w:p>
    <w:p w:rsidR="00255BD5" w:rsidRPr="00255BD5" w:rsidRDefault="00255BD5" w:rsidP="00F71C0A">
      <w:pPr>
        <w:pStyle w:val="3"/>
        <w:rPr>
          <w:rFonts w:eastAsia="Times New Roman"/>
          <w:lang w:eastAsia="ru-RU"/>
        </w:rPr>
      </w:pPr>
      <w:r w:rsidRPr="00255BD5">
        <w:rPr>
          <w:rFonts w:eastAsia="Times New Roman"/>
          <w:lang w:eastAsia="ru-RU"/>
        </w:rPr>
        <w:t>Глава 3</w:t>
      </w:r>
      <w:r w:rsidR="00F71C0A">
        <w:rPr>
          <w:rFonts w:eastAsia="Times New Roman"/>
          <w:lang w:eastAsia="ru-RU"/>
        </w:rPr>
        <w:t>. «ВИЧ не приводит к СПИДу»</w:t>
      </w:r>
    </w:p>
    <w:p w:rsidR="008B1E0E" w:rsidRDefault="00F71C0A" w:rsidP="00F71C0A">
      <w:pPr>
        <w:spacing w:after="120" w:line="240" w:lineRule="auto"/>
        <w:rPr>
          <w:rFonts w:eastAsia="Times New Roman" w:cstheme="minorHAnsi"/>
          <w:color w:val="000000"/>
          <w:lang w:eastAsia="ru-RU"/>
        </w:rPr>
      </w:pPr>
      <w:r>
        <w:rPr>
          <w:rFonts w:eastAsia="Times New Roman" w:cstheme="minorHAnsi"/>
          <w:color w:val="000000"/>
          <w:lang w:eastAsia="ru-RU"/>
        </w:rPr>
        <w:t>В</w:t>
      </w:r>
      <w:r w:rsidR="00255BD5" w:rsidRPr="00255BD5">
        <w:rPr>
          <w:rFonts w:eastAsia="Times New Roman" w:cstheme="minorHAnsi"/>
          <w:color w:val="000000"/>
          <w:lang w:eastAsia="ru-RU"/>
        </w:rPr>
        <w:t xml:space="preserve">ирус иммунодефицита </w:t>
      </w:r>
      <w:r>
        <w:rPr>
          <w:rFonts w:eastAsia="Times New Roman" w:cstheme="minorHAnsi"/>
          <w:color w:val="000000"/>
          <w:lang w:eastAsia="ru-RU"/>
        </w:rPr>
        <w:t>мы</w:t>
      </w:r>
      <w:r w:rsidR="00255BD5" w:rsidRPr="00255BD5">
        <w:rPr>
          <w:rFonts w:eastAsia="Times New Roman" w:cstheme="minorHAnsi"/>
          <w:color w:val="000000"/>
          <w:lang w:eastAsia="ru-RU"/>
        </w:rPr>
        <w:t xml:space="preserve"> подцепили у обезьян</w:t>
      </w:r>
      <w:r>
        <w:rPr>
          <w:rFonts w:eastAsia="Times New Roman" w:cstheme="minorHAnsi"/>
          <w:color w:val="000000"/>
          <w:lang w:eastAsia="ru-RU"/>
        </w:rPr>
        <w:t>.</w:t>
      </w:r>
      <w:r w:rsidR="00255BD5" w:rsidRPr="00255BD5">
        <w:rPr>
          <w:rFonts w:eastAsia="Times New Roman" w:cstheme="minorHAnsi"/>
          <w:color w:val="000000"/>
          <w:lang w:eastAsia="ru-RU"/>
        </w:rPr>
        <w:t xml:space="preserve"> Заражение возможно при любом контакте с ее кровью (до недавнего времени жители многих африканских племен охотились на обезьян, чтобы употреблять их в пищу; достаточно, чтобы человек порезался, пока раз</w:t>
      </w:r>
      <w:r>
        <w:rPr>
          <w:rFonts w:eastAsia="Times New Roman" w:cstheme="minorHAnsi"/>
          <w:color w:val="000000"/>
          <w:lang w:eastAsia="ru-RU"/>
        </w:rPr>
        <w:t>делывает свежепойманную добычу).</w:t>
      </w:r>
      <w:r w:rsidR="00255BD5" w:rsidRPr="00255BD5">
        <w:rPr>
          <w:rFonts w:eastAsia="Times New Roman" w:cstheme="minorHAnsi"/>
          <w:color w:val="000000"/>
          <w:lang w:eastAsia="ru-RU"/>
        </w:rPr>
        <w:t xml:space="preserve"> </w:t>
      </w:r>
      <w:r>
        <w:rPr>
          <w:rFonts w:eastAsia="Times New Roman" w:cstheme="minorHAnsi"/>
          <w:color w:val="000000"/>
          <w:lang w:eastAsia="ru-RU"/>
        </w:rPr>
        <w:t>В</w:t>
      </w:r>
      <w:r w:rsidR="00255BD5" w:rsidRPr="00255BD5">
        <w:rPr>
          <w:rFonts w:eastAsia="Times New Roman" w:cstheme="minorHAnsi"/>
          <w:color w:val="000000"/>
          <w:lang w:eastAsia="ru-RU"/>
        </w:rPr>
        <w:t xml:space="preserve"> подавляющем большинстве случаев иммунная система человека благополучно уничтожает этот вирус</w:t>
      </w:r>
      <w:r>
        <w:rPr>
          <w:rFonts w:eastAsia="Times New Roman" w:cstheme="minorHAnsi"/>
          <w:color w:val="000000"/>
          <w:lang w:eastAsia="ru-RU"/>
        </w:rPr>
        <w:t>. Но со временем</w:t>
      </w:r>
      <w:r w:rsidR="00255BD5" w:rsidRPr="00255BD5">
        <w:rPr>
          <w:rFonts w:eastAsia="Times New Roman" w:cstheme="minorHAnsi"/>
          <w:color w:val="000000"/>
          <w:lang w:eastAsia="ru-RU"/>
        </w:rPr>
        <w:t xml:space="preserve"> вирус мутировал</w:t>
      </w:r>
      <w:r>
        <w:rPr>
          <w:rFonts w:eastAsia="Times New Roman" w:cstheme="minorHAnsi"/>
          <w:color w:val="000000"/>
          <w:lang w:eastAsia="ru-RU"/>
        </w:rPr>
        <w:t>, и</w:t>
      </w:r>
      <w:r w:rsidR="00255BD5" w:rsidRPr="00255BD5">
        <w:rPr>
          <w:rFonts w:eastAsia="Times New Roman" w:cstheme="minorHAnsi"/>
          <w:color w:val="000000"/>
          <w:lang w:eastAsia="ru-RU"/>
        </w:rPr>
        <w:t xml:space="preserve"> обре</w:t>
      </w:r>
      <w:r>
        <w:rPr>
          <w:rFonts w:eastAsia="Times New Roman" w:cstheme="minorHAnsi"/>
          <w:color w:val="000000"/>
          <w:lang w:eastAsia="ru-RU"/>
        </w:rPr>
        <w:t>л</w:t>
      </w:r>
      <w:r w:rsidR="00255BD5" w:rsidRPr="00255BD5">
        <w:rPr>
          <w:rFonts w:eastAsia="Times New Roman" w:cstheme="minorHAnsi"/>
          <w:color w:val="000000"/>
          <w:lang w:eastAsia="ru-RU"/>
        </w:rPr>
        <w:t xml:space="preserve"> способность передаваться от человека к человеку и уничтожать нашу иммунную систему.</w:t>
      </w:r>
      <w:r>
        <w:rPr>
          <w:rFonts w:eastAsia="Times New Roman" w:cstheme="minorHAnsi"/>
          <w:color w:val="000000"/>
          <w:lang w:eastAsia="ru-RU"/>
        </w:rPr>
        <w:t xml:space="preserve"> Проблем не возникало</w:t>
      </w:r>
      <w:r w:rsidR="00255BD5" w:rsidRPr="00255BD5">
        <w:rPr>
          <w:rFonts w:eastAsia="Times New Roman" w:cstheme="minorHAnsi"/>
          <w:color w:val="000000"/>
          <w:lang w:eastAsia="ru-RU"/>
        </w:rPr>
        <w:t>, пока люди жили в маленьких поселениях, рассеянных по джунглям. Ситуация радикально изменилась в XX веке, когда началась глобализация, африканские города начали бурно расти, в них появилось много трудовых мигрантов, люди стали активно путешествовать между континентами.</w:t>
      </w:r>
    </w:p>
    <w:p w:rsidR="008B1E0E"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К началу 2014 года, по данным ВОЗ, вирусом иммунодефицита были заражены 35 миллионов человек на нашей планете. Эта цифра ежегодно увеличивается на 2 миллиона за счет тех, кто заражается ВИЧ,</w:t>
      </w:r>
      <w:r>
        <w:rPr>
          <w:rFonts w:eastAsia="Times New Roman" w:cstheme="minorHAnsi"/>
          <w:color w:val="000000"/>
          <w:lang w:eastAsia="ru-RU"/>
        </w:rPr>
        <w:t xml:space="preserve"> – </w:t>
      </w:r>
      <w:r w:rsidRPr="00255BD5">
        <w:rPr>
          <w:rFonts w:eastAsia="Times New Roman" w:cstheme="minorHAnsi"/>
          <w:color w:val="000000"/>
          <w:lang w:eastAsia="ru-RU"/>
        </w:rPr>
        <w:t>и, увы, уменьшается на 1,5 миллиона за счет людей, погибающих от СПИДа. В основном эти огромные ци</w:t>
      </w:r>
      <w:r w:rsidR="008B1E0E">
        <w:rPr>
          <w:rFonts w:eastAsia="Times New Roman" w:cstheme="minorHAnsi"/>
          <w:color w:val="000000"/>
          <w:lang w:eastAsia="ru-RU"/>
        </w:rPr>
        <w:t>фры формируются за счет Африки.</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Если инфекцию обнаружить вовремя, если вовремя назначить антиретровирусные препараты, то продолжительность жизни ВИЧ-положительного человека будет вполне сопоставима с продолжительностью жизни неинфицированного.</w:t>
      </w:r>
    </w:p>
    <w:p w:rsidR="00255BD5" w:rsidRPr="00255BD5" w:rsidRDefault="008B1E0E" w:rsidP="008B1E0E">
      <w:pPr>
        <w:spacing w:after="0" w:line="240" w:lineRule="auto"/>
        <w:rPr>
          <w:rFonts w:eastAsia="Times New Roman" w:cstheme="minorHAnsi"/>
          <w:color w:val="000000"/>
          <w:lang w:eastAsia="ru-RU"/>
        </w:rPr>
      </w:pPr>
      <w:r>
        <w:rPr>
          <w:rFonts w:eastAsia="Times New Roman" w:cstheme="minorHAnsi"/>
          <w:color w:val="000000"/>
          <w:lang w:eastAsia="ru-RU"/>
        </w:rPr>
        <w:lastRenderedPageBreak/>
        <w:t>В 2000 году</w:t>
      </w:r>
      <w:r w:rsidR="00255BD5" w:rsidRPr="00255BD5">
        <w:rPr>
          <w:rFonts w:eastAsia="Times New Roman" w:cstheme="minorHAnsi"/>
          <w:color w:val="000000"/>
          <w:lang w:eastAsia="ru-RU"/>
        </w:rPr>
        <w:t xml:space="preserve"> была опу</w:t>
      </w:r>
      <w:r>
        <w:rPr>
          <w:rFonts w:eastAsia="Times New Roman" w:cstheme="minorHAnsi"/>
          <w:color w:val="000000"/>
          <w:lang w:eastAsia="ru-RU"/>
        </w:rPr>
        <w:t>бликована Дурбанская декларация</w:t>
      </w:r>
      <w:r w:rsidR="00255BD5" w:rsidRPr="00255BD5">
        <w:rPr>
          <w:rFonts w:eastAsia="Times New Roman" w:cstheme="minorHAnsi"/>
          <w:color w:val="000000"/>
          <w:lang w:eastAsia="ru-RU"/>
        </w:rPr>
        <w:t xml:space="preserve">, </w:t>
      </w:r>
      <w:r>
        <w:rPr>
          <w:rFonts w:eastAsia="Times New Roman" w:cstheme="minorHAnsi"/>
          <w:color w:val="000000"/>
          <w:lang w:eastAsia="ru-RU"/>
        </w:rPr>
        <w:t xml:space="preserve">которую </w:t>
      </w:r>
      <w:r w:rsidR="00255BD5" w:rsidRPr="00255BD5">
        <w:rPr>
          <w:rFonts w:eastAsia="Times New Roman" w:cstheme="minorHAnsi"/>
          <w:color w:val="000000"/>
          <w:lang w:eastAsia="ru-RU"/>
        </w:rPr>
        <w:t xml:space="preserve">подписали более 5000 специалистов в области молекулярной биологии, вирусологии, иммунологии и смежных дисциплин. </w:t>
      </w:r>
      <w:r>
        <w:rPr>
          <w:rFonts w:eastAsia="Times New Roman" w:cstheme="minorHAnsi"/>
          <w:color w:val="000000"/>
          <w:lang w:eastAsia="ru-RU"/>
        </w:rPr>
        <w:t>В ней говорится:</w:t>
      </w:r>
    </w:p>
    <w:p w:rsidR="00255BD5" w:rsidRPr="008B1E0E" w:rsidRDefault="00255BD5" w:rsidP="008B1E0E">
      <w:pPr>
        <w:pStyle w:val="aa"/>
        <w:numPr>
          <w:ilvl w:val="0"/>
          <w:numId w:val="13"/>
        </w:numPr>
        <w:spacing w:after="120" w:line="240" w:lineRule="auto"/>
        <w:ind w:left="709" w:hanging="349"/>
        <w:rPr>
          <w:rFonts w:eastAsia="Times New Roman" w:cstheme="minorHAnsi"/>
          <w:color w:val="000000"/>
          <w:lang w:eastAsia="ru-RU"/>
        </w:rPr>
      </w:pPr>
      <w:r w:rsidRPr="008B1E0E">
        <w:rPr>
          <w:rFonts w:eastAsia="Times New Roman" w:cstheme="minorHAnsi"/>
          <w:color w:val="000000"/>
          <w:lang w:eastAsia="ru-RU"/>
        </w:rPr>
        <w:t>Пациенты с синдромом приобретенного иммунодефици</w:t>
      </w:r>
      <w:r w:rsidR="008B1E0E" w:rsidRPr="008B1E0E">
        <w:rPr>
          <w:rFonts w:eastAsia="Times New Roman" w:cstheme="minorHAnsi"/>
          <w:color w:val="000000"/>
          <w:lang w:eastAsia="ru-RU"/>
        </w:rPr>
        <w:t xml:space="preserve">та, независимо от того, где они </w:t>
      </w:r>
      <w:r w:rsidRPr="008B1E0E">
        <w:rPr>
          <w:rFonts w:eastAsia="Times New Roman" w:cstheme="minorHAnsi"/>
          <w:color w:val="000000"/>
          <w:lang w:eastAsia="ru-RU"/>
        </w:rPr>
        <w:t>живут, инфицированы ВИЧ.</w:t>
      </w:r>
    </w:p>
    <w:p w:rsidR="00255BD5" w:rsidRPr="008B1E0E" w:rsidRDefault="00255BD5" w:rsidP="008B1E0E">
      <w:pPr>
        <w:pStyle w:val="aa"/>
        <w:numPr>
          <w:ilvl w:val="0"/>
          <w:numId w:val="13"/>
        </w:numPr>
        <w:spacing w:after="120" w:line="240" w:lineRule="auto"/>
        <w:ind w:left="709" w:hanging="349"/>
        <w:rPr>
          <w:rFonts w:eastAsia="Times New Roman" w:cstheme="minorHAnsi"/>
          <w:color w:val="000000"/>
          <w:lang w:eastAsia="ru-RU"/>
        </w:rPr>
      </w:pPr>
      <w:r w:rsidRPr="008B1E0E">
        <w:rPr>
          <w:rFonts w:eastAsia="Times New Roman" w:cstheme="minorHAnsi"/>
          <w:color w:val="000000"/>
          <w:lang w:eastAsia="ru-RU"/>
        </w:rPr>
        <w:t>Без лечения большинство людей с ВИЧ-инфекцией</w:t>
      </w:r>
      <w:r w:rsidR="008B1E0E">
        <w:rPr>
          <w:rFonts w:eastAsia="Times New Roman" w:cstheme="minorHAnsi"/>
          <w:color w:val="000000"/>
          <w:lang w:eastAsia="ru-RU"/>
        </w:rPr>
        <w:t xml:space="preserve"> заболевают СПИДом в течение 5–</w:t>
      </w:r>
      <w:r w:rsidRPr="008B1E0E">
        <w:rPr>
          <w:rFonts w:eastAsia="Times New Roman" w:cstheme="minorHAnsi"/>
          <w:color w:val="000000"/>
          <w:lang w:eastAsia="ru-RU"/>
        </w:rPr>
        <w:t>10 лет. ВИЧ-инфекция определяется в крови с помощью выявления антител, генетических последовательностей или вирусных частиц. Эти тесты настолько же надежны, насколько тесты, применяемые для выявления любых других вирусных инфекций.</w:t>
      </w:r>
    </w:p>
    <w:p w:rsidR="00255BD5" w:rsidRPr="008B1E0E" w:rsidRDefault="00255BD5" w:rsidP="008B1E0E">
      <w:pPr>
        <w:pStyle w:val="aa"/>
        <w:numPr>
          <w:ilvl w:val="0"/>
          <w:numId w:val="13"/>
        </w:numPr>
        <w:spacing w:after="120" w:line="240" w:lineRule="auto"/>
        <w:ind w:left="709" w:hanging="349"/>
        <w:rPr>
          <w:rFonts w:eastAsia="Times New Roman" w:cstheme="minorHAnsi"/>
          <w:color w:val="000000"/>
          <w:lang w:eastAsia="ru-RU"/>
        </w:rPr>
      </w:pPr>
      <w:r w:rsidRPr="008B1E0E">
        <w:rPr>
          <w:rFonts w:eastAsia="Times New Roman" w:cstheme="minorHAnsi"/>
          <w:color w:val="000000"/>
          <w:lang w:eastAsia="ru-RU"/>
        </w:rPr>
        <w:t>Люди, получившие переливание крови или ее компонентов, содержащих ВИЧ, заболевают СПИДом, а те, кто получил незараженную кровь, – нет.</w:t>
      </w:r>
    </w:p>
    <w:p w:rsidR="00255BD5" w:rsidRPr="008B1E0E" w:rsidRDefault="00255BD5" w:rsidP="008B1E0E">
      <w:pPr>
        <w:pStyle w:val="aa"/>
        <w:numPr>
          <w:ilvl w:val="0"/>
          <w:numId w:val="13"/>
        </w:numPr>
        <w:spacing w:after="120" w:line="240" w:lineRule="auto"/>
        <w:ind w:left="709" w:hanging="349"/>
        <w:rPr>
          <w:rFonts w:eastAsia="Times New Roman" w:cstheme="minorHAnsi"/>
          <w:color w:val="000000"/>
          <w:lang w:eastAsia="ru-RU"/>
        </w:rPr>
      </w:pPr>
      <w:r w:rsidRPr="008B1E0E">
        <w:rPr>
          <w:rFonts w:eastAsia="Times New Roman" w:cstheme="minorHAnsi"/>
          <w:color w:val="000000"/>
          <w:lang w:eastAsia="ru-RU"/>
        </w:rPr>
        <w:t>Большинство детей, заболевших СПИДом, рождены ВИЧ-инфицированными матерями. Чем выше вирусная нагрузка у матери, тем выше риск того, что ребенок заразится.</w:t>
      </w:r>
    </w:p>
    <w:p w:rsidR="00255BD5" w:rsidRPr="008B1E0E" w:rsidRDefault="00255BD5" w:rsidP="008B1E0E">
      <w:pPr>
        <w:pStyle w:val="aa"/>
        <w:numPr>
          <w:ilvl w:val="0"/>
          <w:numId w:val="13"/>
        </w:numPr>
        <w:spacing w:after="120" w:line="240" w:lineRule="auto"/>
        <w:ind w:left="709" w:hanging="349"/>
        <w:rPr>
          <w:rFonts w:eastAsia="Times New Roman" w:cstheme="minorHAnsi"/>
          <w:color w:val="000000"/>
          <w:lang w:eastAsia="ru-RU"/>
        </w:rPr>
      </w:pPr>
      <w:r w:rsidRPr="008B1E0E">
        <w:rPr>
          <w:rFonts w:eastAsia="Times New Roman" w:cstheme="minorHAnsi"/>
          <w:color w:val="000000"/>
          <w:lang w:eastAsia="ru-RU"/>
        </w:rPr>
        <w:t>Лекарства, которые блокируют размножение ВИЧ, также снижают вирусную нагрузку и замедляют развитие СПИДа. Там, где лечение доступно, оно снижает смертность от СПИДа более чем на 80 %.</w:t>
      </w:r>
    </w:p>
    <w:p w:rsidR="00255BD5" w:rsidRPr="00255BD5" w:rsidRDefault="008B1E0E" w:rsidP="00255BD5">
      <w:pPr>
        <w:spacing w:after="120" w:line="240" w:lineRule="auto"/>
        <w:rPr>
          <w:rFonts w:eastAsia="Times New Roman" w:cstheme="minorHAnsi"/>
          <w:color w:val="000000"/>
          <w:lang w:eastAsia="ru-RU"/>
        </w:rPr>
      </w:pPr>
      <w:r>
        <w:rPr>
          <w:rFonts w:eastAsia="Times New Roman" w:cstheme="minorHAnsi"/>
          <w:color w:val="000000"/>
          <w:lang w:eastAsia="ru-RU"/>
        </w:rPr>
        <w:t>С</w:t>
      </w:r>
      <w:r w:rsidR="00255BD5" w:rsidRPr="00255BD5">
        <w:rPr>
          <w:rFonts w:eastAsia="Times New Roman" w:cstheme="minorHAnsi"/>
          <w:color w:val="000000"/>
          <w:lang w:eastAsia="ru-RU"/>
        </w:rPr>
        <w:t xml:space="preserve"> 1996 года новым золотым стандартом, рекомендуемым для всех больных, стала высокоактивная антиретровирусная терапия</w:t>
      </w:r>
      <w:r>
        <w:rPr>
          <w:rFonts w:eastAsia="Times New Roman" w:cstheme="minorHAnsi"/>
          <w:color w:val="000000"/>
          <w:lang w:eastAsia="ru-RU"/>
        </w:rPr>
        <w:t>.</w:t>
      </w:r>
      <w:r w:rsidR="00255BD5" w:rsidRPr="00255BD5">
        <w:rPr>
          <w:rFonts w:eastAsia="Times New Roman" w:cstheme="minorHAnsi"/>
          <w:color w:val="000000"/>
          <w:lang w:eastAsia="ru-RU"/>
        </w:rPr>
        <w:t xml:space="preserve"> </w:t>
      </w:r>
      <w:r>
        <w:rPr>
          <w:rFonts w:eastAsia="Times New Roman" w:cstheme="minorHAnsi"/>
          <w:color w:val="000000"/>
          <w:lang w:eastAsia="ru-RU"/>
        </w:rPr>
        <w:t>Бе</w:t>
      </w:r>
      <w:r w:rsidR="00255BD5" w:rsidRPr="00255BD5">
        <w:rPr>
          <w:rFonts w:eastAsia="Times New Roman" w:cstheme="minorHAnsi"/>
          <w:color w:val="000000"/>
          <w:lang w:eastAsia="ru-RU"/>
        </w:rPr>
        <w:t xml:space="preserve">з лечения вирус передается ребенку от </w:t>
      </w:r>
      <w:r>
        <w:rPr>
          <w:rFonts w:eastAsia="Times New Roman" w:cstheme="minorHAnsi"/>
          <w:color w:val="000000"/>
          <w:lang w:eastAsia="ru-RU"/>
        </w:rPr>
        <w:t>зараженной матери примерно в 25% случаев</w:t>
      </w:r>
      <w:r w:rsidR="00255BD5" w:rsidRPr="00255BD5">
        <w:rPr>
          <w:rFonts w:eastAsia="Times New Roman" w:cstheme="minorHAnsi"/>
          <w:color w:val="000000"/>
          <w:lang w:eastAsia="ru-RU"/>
        </w:rPr>
        <w:t>. При лечении зидовудином в начале 1990-х риск с</w:t>
      </w:r>
      <w:r>
        <w:rPr>
          <w:rFonts w:eastAsia="Times New Roman" w:cstheme="minorHAnsi"/>
          <w:color w:val="000000"/>
          <w:lang w:eastAsia="ru-RU"/>
        </w:rPr>
        <w:t>нижался до 8</w:t>
      </w:r>
      <w:r w:rsidR="00255BD5" w:rsidRPr="00255BD5">
        <w:rPr>
          <w:rFonts w:eastAsia="Times New Roman" w:cstheme="minorHAnsi"/>
          <w:color w:val="000000"/>
          <w:lang w:eastAsia="ru-RU"/>
        </w:rPr>
        <w:t xml:space="preserve">%. </w:t>
      </w:r>
      <w:r>
        <w:rPr>
          <w:rFonts w:eastAsia="Times New Roman" w:cstheme="minorHAnsi"/>
          <w:color w:val="000000"/>
          <w:lang w:eastAsia="ru-RU"/>
        </w:rPr>
        <w:t xml:space="preserve">При </w:t>
      </w:r>
      <w:r w:rsidR="00255BD5" w:rsidRPr="00255BD5">
        <w:rPr>
          <w:rFonts w:eastAsia="Times New Roman" w:cstheme="minorHAnsi"/>
          <w:color w:val="000000"/>
          <w:lang w:eastAsia="ru-RU"/>
        </w:rPr>
        <w:t>ретровирусной терапии, применявшиеся в начале нулевых, приводили к тому, что заражались</w:t>
      </w:r>
      <w:r>
        <w:rPr>
          <w:rFonts w:eastAsia="Times New Roman" w:cstheme="minorHAnsi"/>
          <w:color w:val="000000"/>
          <w:lang w:eastAsia="ru-RU"/>
        </w:rPr>
        <w:t xml:space="preserve"> </w:t>
      </w:r>
      <w:r w:rsidR="00255BD5" w:rsidRPr="00255BD5">
        <w:rPr>
          <w:rFonts w:eastAsia="Times New Roman" w:cstheme="minorHAnsi"/>
          <w:color w:val="000000"/>
          <w:lang w:eastAsia="ru-RU"/>
        </w:rPr>
        <w:t>ВИЧ 2% младенцев, рожденных от ВИ</w:t>
      </w:r>
      <w:r>
        <w:rPr>
          <w:rFonts w:eastAsia="Times New Roman" w:cstheme="minorHAnsi"/>
          <w:color w:val="000000"/>
          <w:lang w:eastAsia="ru-RU"/>
        </w:rPr>
        <w:t>Ч-положительных матерей. В 2010–</w:t>
      </w:r>
      <w:r w:rsidR="00255BD5" w:rsidRPr="00255BD5">
        <w:rPr>
          <w:rFonts w:eastAsia="Times New Roman" w:cstheme="minorHAnsi"/>
          <w:color w:val="000000"/>
          <w:lang w:eastAsia="ru-RU"/>
        </w:rPr>
        <w:t>2011 годах этот показатель составил 0,46%.</w:t>
      </w:r>
    </w:p>
    <w:p w:rsidR="00255BD5" w:rsidRPr="00255BD5" w:rsidRDefault="00255BD5" w:rsidP="008B1E0E">
      <w:pPr>
        <w:pStyle w:val="3"/>
        <w:rPr>
          <w:rFonts w:eastAsia="Times New Roman"/>
          <w:lang w:eastAsia="ru-RU"/>
        </w:rPr>
      </w:pPr>
      <w:r w:rsidRPr="00255BD5">
        <w:rPr>
          <w:rFonts w:eastAsia="Times New Roman"/>
          <w:lang w:eastAsia="ru-RU"/>
        </w:rPr>
        <w:t>Глава 4</w:t>
      </w:r>
      <w:r w:rsidR="008B1E0E">
        <w:rPr>
          <w:rFonts w:eastAsia="Times New Roman"/>
          <w:lang w:eastAsia="ru-RU"/>
        </w:rPr>
        <w:t>. «</w:t>
      </w:r>
      <w:r w:rsidRPr="00255BD5">
        <w:rPr>
          <w:rFonts w:eastAsia="Times New Roman"/>
          <w:lang w:eastAsia="ru-RU"/>
        </w:rPr>
        <w:t>Акупунктура</w:t>
      </w:r>
      <w:r>
        <w:rPr>
          <w:rFonts w:eastAsia="Times New Roman"/>
          <w:lang w:eastAsia="ru-RU"/>
        </w:rPr>
        <w:t xml:space="preserve"> – </w:t>
      </w:r>
      <w:r w:rsidR="008B1E0E">
        <w:rPr>
          <w:rFonts w:eastAsia="Times New Roman"/>
          <w:lang w:eastAsia="ru-RU"/>
        </w:rPr>
        <w:t>серьезный метод лечения»</w:t>
      </w:r>
    </w:p>
    <w:p w:rsidR="00255BD5" w:rsidRPr="00255BD5" w:rsidRDefault="008B1E0E" w:rsidP="00255BD5">
      <w:pPr>
        <w:spacing w:after="120" w:line="240" w:lineRule="auto"/>
        <w:rPr>
          <w:rFonts w:eastAsia="Times New Roman" w:cstheme="minorHAnsi"/>
          <w:color w:val="000000"/>
          <w:lang w:eastAsia="ru-RU"/>
        </w:rPr>
      </w:pPr>
      <w:r>
        <w:rPr>
          <w:rFonts w:eastAsia="Times New Roman" w:cstheme="minorHAnsi"/>
          <w:color w:val="000000"/>
          <w:lang w:eastAsia="ru-RU"/>
        </w:rPr>
        <w:t>Слова «</w:t>
      </w:r>
      <w:r w:rsidR="00255BD5" w:rsidRPr="00255BD5">
        <w:rPr>
          <w:rFonts w:eastAsia="Times New Roman" w:cstheme="minorHAnsi"/>
          <w:color w:val="000000"/>
          <w:lang w:eastAsia="ru-RU"/>
        </w:rPr>
        <w:t>рефлексотерапия</w:t>
      </w:r>
      <w:r>
        <w:rPr>
          <w:rFonts w:eastAsia="Times New Roman" w:cstheme="minorHAnsi"/>
          <w:color w:val="000000"/>
          <w:lang w:eastAsia="ru-RU"/>
        </w:rPr>
        <w:t>»</w:t>
      </w:r>
      <w:r w:rsidR="00255BD5" w:rsidRPr="00255BD5">
        <w:rPr>
          <w:rFonts w:eastAsia="Times New Roman" w:cstheme="minorHAnsi"/>
          <w:color w:val="000000"/>
          <w:lang w:eastAsia="ru-RU"/>
        </w:rPr>
        <w:t xml:space="preserve"> и </w:t>
      </w:r>
      <w:r>
        <w:rPr>
          <w:rFonts w:eastAsia="Times New Roman" w:cstheme="minorHAnsi"/>
          <w:color w:val="000000"/>
          <w:lang w:eastAsia="ru-RU"/>
        </w:rPr>
        <w:t>«</w:t>
      </w:r>
      <w:r w:rsidR="00255BD5" w:rsidRPr="00255BD5">
        <w:rPr>
          <w:rFonts w:eastAsia="Times New Roman" w:cstheme="minorHAnsi"/>
          <w:color w:val="000000"/>
          <w:lang w:eastAsia="ru-RU"/>
        </w:rPr>
        <w:t>акупунктура</w:t>
      </w:r>
      <w:r>
        <w:rPr>
          <w:rFonts w:eastAsia="Times New Roman" w:cstheme="minorHAnsi"/>
          <w:color w:val="000000"/>
          <w:lang w:eastAsia="ru-RU"/>
        </w:rPr>
        <w:t>»</w:t>
      </w:r>
      <w:r w:rsidR="00255BD5" w:rsidRPr="00255BD5">
        <w:rPr>
          <w:rFonts w:eastAsia="Times New Roman" w:cstheme="minorHAnsi"/>
          <w:color w:val="000000"/>
          <w:lang w:eastAsia="ru-RU"/>
        </w:rPr>
        <w:t xml:space="preserve"> часто используются в русском языке как синонимы (вследствие того, что советские врачи активно изучали иглоукалывание и при этом объясняли его эффекты в первую очередь за счет рефлекторного ответа нервных окончаний).</w:t>
      </w:r>
    </w:p>
    <w:p w:rsidR="00255BD5" w:rsidRPr="00255BD5" w:rsidRDefault="008B1E0E" w:rsidP="008B1E0E">
      <w:pPr>
        <w:spacing w:after="0" w:line="240" w:lineRule="auto"/>
        <w:rPr>
          <w:rFonts w:eastAsia="Times New Roman" w:cstheme="minorHAnsi"/>
          <w:color w:val="000000"/>
          <w:lang w:eastAsia="ru-RU"/>
        </w:rPr>
      </w:pPr>
      <w:r>
        <w:rPr>
          <w:rFonts w:eastAsia="Times New Roman" w:cstheme="minorHAnsi"/>
          <w:color w:val="000000"/>
          <w:lang w:eastAsia="ru-RU"/>
        </w:rPr>
        <w:t>Вообще говоря, к</w:t>
      </w:r>
      <w:r w:rsidR="00255BD5" w:rsidRPr="00255BD5">
        <w:rPr>
          <w:rFonts w:eastAsia="Times New Roman" w:cstheme="minorHAnsi"/>
          <w:color w:val="000000"/>
          <w:lang w:eastAsia="ru-RU"/>
        </w:rPr>
        <w:t>огда мы оцениваем степень научной обоснованности какой-либо медицинской практики, желательно проанализировать два аспекта.</w:t>
      </w:r>
    </w:p>
    <w:p w:rsidR="00255BD5" w:rsidRPr="008B1E0E" w:rsidRDefault="00255BD5" w:rsidP="008B1E0E">
      <w:pPr>
        <w:pStyle w:val="aa"/>
        <w:numPr>
          <w:ilvl w:val="0"/>
          <w:numId w:val="15"/>
        </w:numPr>
        <w:spacing w:after="120" w:line="240" w:lineRule="auto"/>
        <w:ind w:left="709" w:hanging="349"/>
        <w:rPr>
          <w:rFonts w:eastAsia="Times New Roman" w:cstheme="minorHAnsi"/>
          <w:color w:val="000000"/>
          <w:lang w:eastAsia="ru-RU"/>
        </w:rPr>
      </w:pPr>
      <w:r w:rsidRPr="008B1E0E">
        <w:rPr>
          <w:rFonts w:eastAsia="Times New Roman" w:cstheme="minorHAnsi"/>
          <w:color w:val="000000"/>
          <w:lang w:eastAsia="ru-RU"/>
        </w:rPr>
        <w:t>Может ли методика быть объяснена в рамках существующей научной парадигмы, без привлечения дополнительных загадочных сущностей?</w:t>
      </w:r>
    </w:p>
    <w:p w:rsidR="00255BD5" w:rsidRPr="008B1E0E" w:rsidRDefault="00255BD5" w:rsidP="008B1E0E">
      <w:pPr>
        <w:pStyle w:val="aa"/>
        <w:numPr>
          <w:ilvl w:val="0"/>
          <w:numId w:val="15"/>
        </w:numPr>
        <w:spacing w:after="120" w:line="240" w:lineRule="auto"/>
        <w:ind w:left="709" w:hanging="349"/>
        <w:rPr>
          <w:rFonts w:eastAsia="Times New Roman" w:cstheme="minorHAnsi"/>
          <w:color w:val="000000"/>
          <w:lang w:eastAsia="ru-RU"/>
        </w:rPr>
      </w:pPr>
      <w:r w:rsidRPr="008B1E0E">
        <w:rPr>
          <w:rFonts w:eastAsia="Times New Roman" w:cstheme="minorHAnsi"/>
          <w:color w:val="000000"/>
          <w:lang w:eastAsia="ru-RU"/>
        </w:rPr>
        <w:t>Подтверждают ли исследования на пациентах, что методика работает более эффективно, чем плацебо?</w:t>
      </w:r>
    </w:p>
    <w:p w:rsidR="008B1E0E"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Гомеопатия начисто провали</w:t>
      </w:r>
      <w:r w:rsidR="008B1E0E">
        <w:rPr>
          <w:rFonts w:eastAsia="Times New Roman" w:cstheme="minorHAnsi"/>
          <w:color w:val="000000"/>
          <w:lang w:eastAsia="ru-RU"/>
        </w:rPr>
        <w:t>вает этот тест по обоим пунктам, а</w:t>
      </w:r>
      <w:r w:rsidRPr="00255BD5">
        <w:rPr>
          <w:rFonts w:eastAsia="Times New Roman" w:cstheme="minorHAnsi"/>
          <w:color w:val="000000"/>
          <w:lang w:eastAsia="ru-RU"/>
        </w:rPr>
        <w:t xml:space="preserve"> </w:t>
      </w:r>
      <w:r w:rsidR="008B1E0E">
        <w:rPr>
          <w:rFonts w:eastAsia="Times New Roman" w:cstheme="minorHAnsi"/>
          <w:color w:val="000000"/>
          <w:lang w:eastAsia="ru-RU"/>
        </w:rPr>
        <w:t>а</w:t>
      </w:r>
      <w:r w:rsidRPr="00255BD5">
        <w:rPr>
          <w:rFonts w:eastAsia="Times New Roman" w:cstheme="minorHAnsi"/>
          <w:color w:val="000000"/>
          <w:lang w:eastAsia="ru-RU"/>
        </w:rPr>
        <w:t>нтиретровирусная терапия против ВИЧ такой тест благополучно проходит</w:t>
      </w:r>
      <w:r w:rsidR="008B1E0E">
        <w:rPr>
          <w:rFonts w:eastAsia="Times New Roman" w:cstheme="minorHAnsi"/>
          <w:color w:val="000000"/>
          <w:lang w:eastAsia="ru-RU"/>
        </w:rPr>
        <w:t>.</w:t>
      </w:r>
      <w:r w:rsidR="008B1E0E" w:rsidRPr="00255BD5">
        <w:rPr>
          <w:rFonts w:eastAsia="Times New Roman" w:cstheme="minorHAnsi"/>
          <w:color w:val="000000"/>
          <w:lang w:eastAsia="ru-RU"/>
        </w:rPr>
        <w:t xml:space="preserve"> </w:t>
      </w:r>
      <w:r w:rsidRPr="00255BD5">
        <w:rPr>
          <w:rFonts w:eastAsia="Times New Roman" w:cstheme="minorHAnsi"/>
          <w:color w:val="000000"/>
          <w:lang w:eastAsia="ru-RU"/>
        </w:rPr>
        <w:t>Акупунктура занимает промежуточное положение между этими двумя крайними вариантами. Типичное объяснение эффекта акупунктуры</w:t>
      </w:r>
      <w:r w:rsidR="008B1E0E">
        <w:rPr>
          <w:rFonts w:eastAsia="Times New Roman" w:cstheme="minorHAnsi"/>
          <w:color w:val="000000"/>
          <w:lang w:eastAsia="ru-RU"/>
        </w:rPr>
        <w:t>:</w:t>
      </w:r>
      <w:r w:rsidRPr="00255BD5">
        <w:rPr>
          <w:rFonts w:eastAsia="Times New Roman" w:cstheme="minorHAnsi"/>
          <w:color w:val="000000"/>
          <w:lang w:eastAsia="ru-RU"/>
        </w:rPr>
        <w:t xml:space="preserve"> </w:t>
      </w:r>
      <w:r w:rsidR="008B1E0E">
        <w:rPr>
          <w:rFonts w:eastAsia="Times New Roman" w:cstheme="minorHAnsi"/>
          <w:color w:val="000000"/>
          <w:lang w:eastAsia="ru-RU"/>
        </w:rPr>
        <w:t>в</w:t>
      </w:r>
      <w:r w:rsidRPr="00255BD5">
        <w:rPr>
          <w:rFonts w:eastAsia="Times New Roman" w:cstheme="minorHAnsi"/>
          <w:color w:val="000000"/>
          <w:lang w:eastAsia="ru-RU"/>
        </w:rPr>
        <w:t xml:space="preserve"> организме есть энергия Ци. Она циркулирует по каналам (меридианам). Акупунктурные точки</w:t>
      </w:r>
      <w:r>
        <w:rPr>
          <w:rFonts w:eastAsia="Times New Roman" w:cstheme="minorHAnsi"/>
          <w:color w:val="000000"/>
          <w:lang w:eastAsia="ru-RU"/>
        </w:rPr>
        <w:t xml:space="preserve"> – </w:t>
      </w:r>
      <w:r w:rsidRPr="00255BD5">
        <w:rPr>
          <w:rFonts w:eastAsia="Times New Roman" w:cstheme="minorHAnsi"/>
          <w:color w:val="000000"/>
          <w:lang w:eastAsia="ru-RU"/>
        </w:rPr>
        <w:t>это зоны для доступа внешней энергии Ци к внутренним органам, а каналы формируют сложную сеть между поверхностью тела и внутренними органами. При нарушении циркуляции энергии человек заболевает. Стимулирование акупунктурных то</w:t>
      </w:r>
      <w:r w:rsidR="008B1E0E">
        <w:rPr>
          <w:rFonts w:eastAsia="Times New Roman" w:cstheme="minorHAnsi"/>
          <w:color w:val="000000"/>
          <w:lang w:eastAsia="ru-RU"/>
        </w:rPr>
        <w:t>чек влияет на движение энергии.</w:t>
      </w:r>
    </w:p>
    <w:p w:rsidR="00C90C51"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К 2009 году набралось 32 кохрейновских </w:t>
      </w:r>
      <w:r w:rsidR="008B1E0E" w:rsidRPr="00255BD5">
        <w:rPr>
          <w:rFonts w:eastAsia="Times New Roman" w:cstheme="minorHAnsi"/>
          <w:color w:val="000000"/>
          <w:lang w:eastAsia="ru-RU"/>
        </w:rPr>
        <w:t xml:space="preserve">клинических </w:t>
      </w:r>
      <w:r w:rsidRPr="00255BD5">
        <w:rPr>
          <w:rFonts w:eastAsia="Times New Roman" w:cstheme="minorHAnsi"/>
          <w:color w:val="000000"/>
          <w:lang w:eastAsia="ru-RU"/>
        </w:rPr>
        <w:t xml:space="preserve">исследования, упоминающих </w:t>
      </w:r>
      <w:r w:rsidR="008B1E0E" w:rsidRPr="00255BD5">
        <w:rPr>
          <w:rFonts w:eastAsia="Times New Roman" w:cstheme="minorHAnsi"/>
          <w:color w:val="000000"/>
          <w:lang w:eastAsia="ru-RU"/>
        </w:rPr>
        <w:t>акупунктуру</w:t>
      </w:r>
      <w:r w:rsidR="008B1E0E">
        <w:rPr>
          <w:rFonts w:eastAsia="Times New Roman" w:cstheme="minorHAnsi"/>
          <w:color w:val="000000"/>
          <w:lang w:eastAsia="ru-RU"/>
        </w:rPr>
        <w:t>.</w:t>
      </w:r>
      <w:r w:rsidRPr="00255BD5">
        <w:rPr>
          <w:rFonts w:eastAsia="Times New Roman" w:cstheme="minorHAnsi"/>
          <w:color w:val="000000"/>
          <w:lang w:eastAsia="ru-RU"/>
        </w:rPr>
        <w:t xml:space="preserve"> Их общий обзор написа</w:t>
      </w:r>
      <w:r w:rsidR="00C90C51">
        <w:rPr>
          <w:rFonts w:eastAsia="Times New Roman" w:cstheme="minorHAnsi"/>
          <w:color w:val="000000"/>
          <w:lang w:eastAsia="ru-RU"/>
        </w:rPr>
        <w:t>л доктор Эдзард Эрнст,</w:t>
      </w:r>
      <w:r w:rsidRPr="00255BD5">
        <w:rPr>
          <w:rFonts w:eastAsia="Times New Roman" w:cstheme="minorHAnsi"/>
          <w:color w:val="000000"/>
          <w:lang w:eastAsia="ru-RU"/>
        </w:rPr>
        <w:t xml:space="preserve"> процитирова</w:t>
      </w:r>
      <w:r w:rsidR="00C90C51">
        <w:rPr>
          <w:rFonts w:eastAsia="Times New Roman" w:cstheme="minorHAnsi"/>
          <w:color w:val="000000"/>
          <w:lang w:eastAsia="ru-RU"/>
        </w:rPr>
        <w:t>в выводы каждого исследования</w:t>
      </w:r>
      <w:r w:rsidRPr="00255BD5">
        <w:rPr>
          <w:rFonts w:eastAsia="Times New Roman" w:cstheme="minorHAnsi"/>
          <w:color w:val="000000"/>
          <w:lang w:eastAsia="ru-RU"/>
        </w:rPr>
        <w:t>:</w:t>
      </w:r>
      <w:r w:rsidR="00C90C51">
        <w:rPr>
          <w:rFonts w:eastAsia="Times New Roman" w:cstheme="minorHAnsi"/>
          <w:color w:val="000000"/>
          <w:lang w:eastAsia="ru-RU"/>
        </w:rPr>
        <w:t xml:space="preserve"> «</w:t>
      </w:r>
      <w:r w:rsidRPr="00255BD5">
        <w:rPr>
          <w:rFonts w:eastAsia="Times New Roman" w:cstheme="minorHAnsi"/>
          <w:color w:val="000000"/>
          <w:lang w:eastAsia="ru-RU"/>
        </w:rPr>
        <w:t>Накопленные данные не поддерживают акупунктуру</w:t>
      </w:r>
      <w:r w:rsidR="00C90C51">
        <w:rPr>
          <w:rFonts w:eastAsia="Times New Roman" w:cstheme="minorHAnsi"/>
          <w:color w:val="000000"/>
          <w:lang w:eastAsia="ru-RU"/>
        </w:rPr>
        <w:t>»</w:t>
      </w:r>
      <w:r w:rsidRPr="00255BD5">
        <w:rPr>
          <w:rFonts w:eastAsia="Times New Roman" w:cstheme="minorHAnsi"/>
          <w:color w:val="000000"/>
          <w:lang w:eastAsia="ru-RU"/>
        </w:rPr>
        <w:t>,</w:t>
      </w:r>
      <w:r w:rsidR="00C90C51">
        <w:rPr>
          <w:rFonts w:eastAsia="Times New Roman" w:cstheme="minorHAnsi"/>
          <w:color w:val="000000"/>
          <w:lang w:eastAsia="ru-RU"/>
        </w:rPr>
        <w:t xml:space="preserve"> «</w:t>
      </w:r>
      <w:r w:rsidRPr="00255BD5">
        <w:rPr>
          <w:rFonts w:eastAsia="Times New Roman" w:cstheme="minorHAnsi"/>
          <w:color w:val="000000"/>
          <w:lang w:eastAsia="ru-RU"/>
        </w:rPr>
        <w:t>Свидетельства недостаточно обширные и строгие</w:t>
      </w:r>
      <w:r w:rsidR="00C90C51">
        <w:rPr>
          <w:rFonts w:eastAsia="Times New Roman" w:cstheme="minorHAnsi"/>
          <w:color w:val="000000"/>
          <w:lang w:eastAsia="ru-RU"/>
        </w:rPr>
        <w:t>»</w:t>
      </w:r>
      <w:r w:rsidRPr="00255BD5">
        <w:rPr>
          <w:rFonts w:eastAsia="Times New Roman" w:cstheme="minorHAnsi"/>
          <w:color w:val="000000"/>
          <w:lang w:eastAsia="ru-RU"/>
        </w:rPr>
        <w:t>,</w:t>
      </w:r>
      <w:r w:rsidR="00C90C51">
        <w:rPr>
          <w:rFonts w:eastAsia="Times New Roman" w:cstheme="minorHAnsi"/>
          <w:color w:val="000000"/>
          <w:lang w:eastAsia="ru-RU"/>
        </w:rPr>
        <w:t xml:space="preserve"> «</w:t>
      </w:r>
      <w:r w:rsidRPr="00255BD5">
        <w:rPr>
          <w:rFonts w:eastAsia="Times New Roman" w:cstheme="minorHAnsi"/>
          <w:color w:val="000000"/>
          <w:lang w:eastAsia="ru-RU"/>
        </w:rPr>
        <w:t>Недостаточно данных</w:t>
      </w:r>
      <w:r w:rsidR="00C90C51">
        <w:rPr>
          <w:rFonts w:eastAsia="Times New Roman" w:cstheme="minorHAnsi"/>
          <w:color w:val="000000"/>
          <w:lang w:eastAsia="ru-RU"/>
        </w:rPr>
        <w:t>»</w:t>
      </w:r>
      <w:r w:rsidRPr="00255BD5">
        <w:rPr>
          <w:rFonts w:eastAsia="Times New Roman" w:cstheme="minorHAnsi"/>
          <w:color w:val="000000"/>
          <w:lang w:eastAsia="ru-RU"/>
        </w:rPr>
        <w:t>,</w:t>
      </w:r>
      <w:r w:rsidR="00C90C51">
        <w:rPr>
          <w:rFonts w:eastAsia="Times New Roman" w:cstheme="minorHAnsi"/>
          <w:color w:val="000000"/>
          <w:lang w:eastAsia="ru-RU"/>
        </w:rPr>
        <w:t xml:space="preserve"> «</w:t>
      </w:r>
      <w:r w:rsidRPr="00255BD5">
        <w:rPr>
          <w:rFonts w:eastAsia="Times New Roman" w:cstheme="minorHAnsi"/>
          <w:color w:val="000000"/>
          <w:lang w:eastAsia="ru-RU"/>
        </w:rPr>
        <w:t>Качество исследований не позволяет сделать какой-либо вывод</w:t>
      </w:r>
      <w:r w:rsidR="00C90C51">
        <w:rPr>
          <w:rFonts w:eastAsia="Times New Roman" w:cstheme="minorHAnsi"/>
          <w:color w:val="000000"/>
          <w:lang w:eastAsia="ru-RU"/>
        </w:rPr>
        <w:t>»</w:t>
      </w:r>
      <w:r w:rsidRPr="00255BD5">
        <w:rPr>
          <w:rFonts w:eastAsia="Times New Roman" w:cstheme="minorHAnsi"/>
          <w:color w:val="000000"/>
          <w:lang w:eastAsia="ru-RU"/>
        </w:rPr>
        <w:t>,</w:t>
      </w:r>
      <w:r w:rsidR="00C90C51">
        <w:rPr>
          <w:rFonts w:eastAsia="Times New Roman" w:cstheme="minorHAnsi"/>
          <w:color w:val="000000"/>
          <w:lang w:eastAsia="ru-RU"/>
        </w:rPr>
        <w:t xml:space="preserve"> «</w:t>
      </w:r>
      <w:r w:rsidRPr="00255BD5">
        <w:rPr>
          <w:rFonts w:eastAsia="Times New Roman" w:cstheme="minorHAnsi"/>
          <w:color w:val="000000"/>
          <w:lang w:eastAsia="ru-RU"/>
        </w:rPr>
        <w:t>Нет доказательств полезного действия</w:t>
      </w:r>
      <w:r w:rsidR="00C90C51">
        <w:rPr>
          <w:rFonts w:eastAsia="Times New Roman" w:cstheme="minorHAnsi"/>
          <w:color w:val="000000"/>
          <w:lang w:eastAsia="ru-RU"/>
        </w:rPr>
        <w:t>»</w:t>
      </w:r>
      <w:r w:rsidRPr="00255BD5">
        <w:rPr>
          <w:rFonts w:eastAsia="Times New Roman" w:cstheme="minorHAnsi"/>
          <w:color w:val="000000"/>
          <w:lang w:eastAsia="ru-RU"/>
        </w:rPr>
        <w:t xml:space="preserve">... в общей сложности в 25 случаях из </w:t>
      </w:r>
      <w:r w:rsidR="007B1241" w:rsidRPr="00255BD5">
        <w:rPr>
          <w:rFonts w:eastAsia="Times New Roman" w:cstheme="minorHAnsi"/>
          <w:color w:val="000000"/>
          <w:lang w:eastAsia="ru-RU"/>
        </w:rPr>
        <w:t>32 кохрейновские</w:t>
      </w:r>
      <w:r w:rsidRPr="00255BD5">
        <w:rPr>
          <w:rFonts w:eastAsia="Times New Roman" w:cstheme="minorHAnsi"/>
          <w:color w:val="000000"/>
          <w:lang w:eastAsia="ru-RU"/>
        </w:rPr>
        <w:t xml:space="preserve"> исследователи пришли к выводу, что акупунктура для данного заболевания не работает.</w:t>
      </w:r>
    </w:p>
    <w:p w:rsidR="00255BD5" w:rsidRPr="00255BD5" w:rsidRDefault="00255BD5" w:rsidP="00C90C51">
      <w:pPr>
        <w:pStyle w:val="2"/>
        <w:rPr>
          <w:rFonts w:eastAsia="Times New Roman"/>
          <w:lang w:eastAsia="ru-RU"/>
        </w:rPr>
      </w:pPr>
      <w:r w:rsidRPr="00255BD5">
        <w:rPr>
          <w:rFonts w:eastAsia="Times New Roman"/>
          <w:lang w:eastAsia="ru-RU"/>
        </w:rPr>
        <w:t>Часть II</w:t>
      </w:r>
      <w:r w:rsidR="00C90C51">
        <w:rPr>
          <w:rFonts w:eastAsia="Times New Roman"/>
          <w:lang w:eastAsia="ru-RU"/>
        </w:rPr>
        <w:t xml:space="preserve">. </w:t>
      </w:r>
      <w:r w:rsidRPr="00255BD5">
        <w:rPr>
          <w:rFonts w:eastAsia="Times New Roman"/>
          <w:lang w:eastAsia="ru-RU"/>
        </w:rPr>
        <w:t>Научные холивары</w:t>
      </w:r>
    </w:p>
    <w:p w:rsidR="00255BD5" w:rsidRPr="00255BD5" w:rsidRDefault="00255BD5" w:rsidP="00C90C51">
      <w:pPr>
        <w:pStyle w:val="3"/>
        <w:rPr>
          <w:rFonts w:eastAsia="Times New Roman"/>
          <w:lang w:eastAsia="ru-RU"/>
        </w:rPr>
      </w:pPr>
      <w:r w:rsidRPr="00255BD5">
        <w:rPr>
          <w:rFonts w:eastAsia="Times New Roman"/>
          <w:lang w:eastAsia="ru-RU"/>
        </w:rPr>
        <w:t>Глава 5</w:t>
      </w:r>
      <w:r w:rsidR="00C90C51">
        <w:rPr>
          <w:rFonts w:eastAsia="Times New Roman"/>
          <w:lang w:eastAsia="ru-RU"/>
        </w:rPr>
        <w:t>. «</w:t>
      </w:r>
      <w:r w:rsidRPr="00255BD5">
        <w:rPr>
          <w:rFonts w:eastAsia="Times New Roman"/>
          <w:lang w:eastAsia="ru-RU"/>
        </w:rPr>
        <w:t>ГМО содержат гены!</w:t>
      </w:r>
      <w:r w:rsidR="00C90C51">
        <w:rPr>
          <w:rFonts w:eastAsia="Times New Roman"/>
          <w:lang w:eastAsia="ru-RU"/>
        </w:rPr>
        <w:t>»</w:t>
      </w:r>
    </w:p>
    <w:p w:rsidR="00221820" w:rsidRDefault="00221820" w:rsidP="00255BD5">
      <w:pPr>
        <w:spacing w:after="120" w:line="240" w:lineRule="auto"/>
        <w:rPr>
          <w:rFonts w:eastAsia="Times New Roman" w:cstheme="minorHAnsi"/>
          <w:color w:val="000000"/>
          <w:lang w:eastAsia="ru-RU"/>
        </w:rPr>
      </w:pPr>
      <w:r>
        <w:rPr>
          <w:rFonts w:eastAsia="Times New Roman" w:cstheme="minorHAnsi"/>
          <w:color w:val="000000"/>
          <w:lang w:eastAsia="ru-RU"/>
        </w:rPr>
        <w:t>Д</w:t>
      </w:r>
      <w:r w:rsidR="00255BD5" w:rsidRPr="00255BD5">
        <w:rPr>
          <w:rFonts w:eastAsia="Times New Roman" w:cstheme="minorHAnsi"/>
          <w:color w:val="000000"/>
          <w:lang w:eastAsia="ru-RU"/>
        </w:rPr>
        <w:t>олгие годы на русском языке практически не было научно-популярных книжек о лженауке. Лакуну отчасти заполнили переводные</w:t>
      </w:r>
      <w:r>
        <w:rPr>
          <w:rFonts w:eastAsia="Times New Roman" w:cstheme="minorHAnsi"/>
          <w:color w:val="000000"/>
          <w:lang w:eastAsia="ru-RU"/>
        </w:rPr>
        <w:t xml:space="preserve"> </w:t>
      </w:r>
      <w:hyperlink r:id="rId14" w:history="1">
        <w:r w:rsidRPr="00221820">
          <w:rPr>
            <w:rStyle w:val="a9"/>
            <w:rFonts w:eastAsia="Times New Roman" w:cstheme="minorHAnsi"/>
            <w:lang w:eastAsia="ru-RU"/>
          </w:rPr>
          <w:t>Мир, полный демонов</w:t>
        </w:r>
      </w:hyperlink>
      <w:r w:rsidR="00255BD5" w:rsidRPr="00255BD5">
        <w:rPr>
          <w:rFonts w:eastAsia="Times New Roman" w:cstheme="minorHAnsi"/>
          <w:color w:val="000000"/>
          <w:lang w:eastAsia="ru-RU"/>
        </w:rPr>
        <w:t xml:space="preserve"> Карла Сагана и</w:t>
      </w:r>
      <w:r>
        <w:rPr>
          <w:rFonts w:eastAsia="Times New Roman" w:cstheme="minorHAnsi"/>
          <w:color w:val="000000"/>
          <w:lang w:eastAsia="ru-RU"/>
        </w:rPr>
        <w:t xml:space="preserve"> </w:t>
      </w:r>
      <w:hyperlink r:id="rId15" w:history="1">
        <w:r w:rsidR="00255BD5" w:rsidRPr="00221820">
          <w:rPr>
            <w:rStyle w:val="a9"/>
            <w:rFonts w:eastAsia="Times New Roman" w:cstheme="minorHAnsi"/>
            <w:lang w:eastAsia="ru-RU"/>
          </w:rPr>
          <w:t>Псевдонаука и паранормальные явления</w:t>
        </w:r>
      </w:hyperlink>
      <w:r>
        <w:rPr>
          <w:rFonts w:eastAsia="Times New Roman" w:cstheme="minorHAnsi"/>
          <w:color w:val="000000"/>
          <w:lang w:eastAsia="ru-RU"/>
        </w:rPr>
        <w:t xml:space="preserve"> Джонатана Смита.</w:t>
      </w:r>
    </w:p>
    <w:p w:rsidR="00655110" w:rsidRDefault="00655110" w:rsidP="00255BD5">
      <w:pPr>
        <w:spacing w:after="120" w:line="240" w:lineRule="auto"/>
        <w:rPr>
          <w:rFonts w:eastAsia="Times New Roman" w:cstheme="minorHAnsi"/>
          <w:color w:val="000000"/>
          <w:lang w:eastAsia="ru-RU"/>
        </w:rPr>
      </w:pPr>
      <w:r>
        <w:rPr>
          <w:rFonts w:eastAsia="Times New Roman" w:cstheme="minorHAnsi"/>
          <w:color w:val="000000"/>
          <w:lang w:eastAsia="ru-RU"/>
        </w:rPr>
        <w:t>Г</w:t>
      </w:r>
      <w:r w:rsidR="00255BD5" w:rsidRPr="00255BD5">
        <w:rPr>
          <w:rFonts w:eastAsia="Times New Roman" w:cstheme="minorHAnsi"/>
          <w:color w:val="000000"/>
          <w:lang w:eastAsia="ru-RU"/>
        </w:rPr>
        <w:t xml:space="preserve">одом рождения генной инженерии считается 1973-й, когда созданные в пробирке рекомбинантные кольцевые ДНК (плазмиды) были введены в клетки E. coli и благополучно начали там работать [6]. С </w:t>
      </w:r>
      <w:r w:rsidR="00255BD5" w:rsidRPr="00255BD5">
        <w:rPr>
          <w:rFonts w:eastAsia="Times New Roman" w:cstheme="minorHAnsi"/>
          <w:color w:val="000000"/>
          <w:lang w:eastAsia="ru-RU"/>
        </w:rPr>
        <w:lastRenderedPageBreak/>
        <w:t>этого момента стало в принципе понятно, что можно переносить любые произвольно выбранные ге</w:t>
      </w:r>
      <w:r>
        <w:rPr>
          <w:rFonts w:eastAsia="Times New Roman" w:cstheme="minorHAnsi"/>
          <w:color w:val="000000"/>
          <w:lang w:eastAsia="ru-RU"/>
        </w:rPr>
        <w:t>ны из одного организма в другой.</w:t>
      </w:r>
      <w:r w:rsidR="00255BD5" w:rsidRPr="00255BD5">
        <w:rPr>
          <w:rFonts w:eastAsia="Times New Roman" w:cstheme="minorHAnsi"/>
          <w:color w:val="000000"/>
          <w:lang w:eastAsia="ru-RU"/>
        </w:rPr>
        <w:t xml:space="preserve"> Однако использовать ГМО в медицине и сельском хозяйстве люди начали далеко не сразу (первое лекарство</w:t>
      </w:r>
      <w:r w:rsidR="00255BD5">
        <w:rPr>
          <w:rFonts w:eastAsia="Times New Roman" w:cstheme="minorHAnsi"/>
          <w:color w:val="000000"/>
          <w:lang w:eastAsia="ru-RU"/>
        </w:rPr>
        <w:t xml:space="preserve"> – </w:t>
      </w:r>
      <w:r w:rsidR="00255BD5" w:rsidRPr="00255BD5">
        <w:rPr>
          <w:rFonts w:eastAsia="Times New Roman" w:cstheme="minorHAnsi"/>
          <w:color w:val="000000"/>
          <w:lang w:eastAsia="ru-RU"/>
        </w:rPr>
        <w:t>в 1982 году, а первая сельскохозяйственная культура</w:t>
      </w:r>
      <w:r w:rsidR="00255BD5">
        <w:rPr>
          <w:rFonts w:eastAsia="Times New Roman" w:cstheme="minorHAnsi"/>
          <w:color w:val="000000"/>
          <w:lang w:eastAsia="ru-RU"/>
        </w:rPr>
        <w:t xml:space="preserve"> – </w:t>
      </w:r>
      <w:r w:rsidR="00255BD5" w:rsidRPr="00255BD5">
        <w:rPr>
          <w:rFonts w:eastAsia="Times New Roman" w:cstheme="minorHAnsi"/>
          <w:color w:val="000000"/>
          <w:lang w:eastAsia="ru-RU"/>
        </w:rPr>
        <w:t>в 1992-м). По данным 2013 года, генетически модифицированными растениями в мире засеяно 174 миллиона гектаров [7] (это больше, чем площадь Испании, Фра</w:t>
      </w:r>
      <w:r>
        <w:rPr>
          <w:rFonts w:eastAsia="Times New Roman" w:cstheme="minorHAnsi"/>
          <w:color w:val="000000"/>
          <w:lang w:eastAsia="ru-RU"/>
        </w:rPr>
        <w:t>нции и Германии вместе взятых).</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Технология генетической модификации выросла из фундаментальных исследований и далеко не сразу начала коммерциализироваться. И именно это обстоятельство, вследствие открытости и непредвзятости научного сообщества, поспособствовало раннему зарождению опасений. </w:t>
      </w:r>
      <w:r w:rsidR="00655110">
        <w:rPr>
          <w:rFonts w:eastAsia="Times New Roman" w:cstheme="minorHAnsi"/>
          <w:color w:val="000000"/>
          <w:lang w:eastAsia="ru-RU"/>
        </w:rPr>
        <w:t>При этом, ш</w:t>
      </w:r>
      <w:r w:rsidRPr="00255BD5">
        <w:rPr>
          <w:rFonts w:eastAsia="Times New Roman" w:cstheme="minorHAnsi"/>
          <w:color w:val="000000"/>
          <w:lang w:eastAsia="ru-RU"/>
        </w:rPr>
        <w:t>ирокая общественность никогда не выступала против селекции. А между тем на самом-то деле при традиционной селекции сельскохозяйственных культур используются намного более жуткие методики, чем при создании ГМО.</w:t>
      </w:r>
    </w:p>
    <w:p w:rsidR="00655110" w:rsidRDefault="00255BD5" w:rsidP="00655110">
      <w:pPr>
        <w:spacing w:after="120" w:line="240" w:lineRule="auto"/>
        <w:rPr>
          <w:rFonts w:eastAsia="Times New Roman" w:cstheme="minorHAnsi"/>
          <w:color w:val="000000"/>
          <w:lang w:eastAsia="ru-RU"/>
        </w:rPr>
      </w:pPr>
      <w:r w:rsidRPr="00255BD5">
        <w:rPr>
          <w:rFonts w:eastAsia="Times New Roman" w:cstheme="minorHAnsi"/>
          <w:color w:val="000000"/>
          <w:lang w:eastAsia="ru-RU"/>
        </w:rPr>
        <w:t>Генетическая модификация</w:t>
      </w:r>
      <w:r>
        <w:rPr>
          <w:rFonts w:eastAsia="Times New Roman" w:cstheme="minorHAnsi"/>
          <w:color w:val="000000"/>
          <w:lang w:eastAsia="ru-RU"/>
        </w:rPr>
        <w:t xml:space="preserve"> – </w:t>
      </w:r>
      <w:r w:rsidRPr="00255BD5">
        <w:rPr>
          <w:rFonts w:eastAsia="Times New Roman" w:cstheme="minorHAnsi"/>
          <w:color w:val="000000"/>
          <w:lang w:eastAsia="ru-RU"/>
        </w:rPr>
        <w:t xml:space="preserve">это следующая, более совершенная ступень развития технологий улучшения сельскохозяйственных культур. </w:t>
      </w:r>
      <w:r w:rsidR="00655110">
        <w:rPr>
          <w:rFonts w:eastAsia="Times New Roman" w:cstheme="minorHAnsi"/>
          <w:color w:val="000000"/>
          <w:lang w:eastAsia="ru-RU"/>
        </w:rPr>
        <w:t>В</w:t>
      </w:r>
      <w:r w:rsidRPr="00255BD5">
        <w:rPr>
          <w:rFonts w:eastAsia="Times New Roman" w:cstheme="minorHAnsi"/>
          <w:color w:val="000000"/>
          <w:lang w:eastAsia="ru-RU"/>
        </w:rPr>
        <w:t xml:space="preserve"> стать</w:t>
      </w:r>
      <w:r w:rsidR="00655110">
        <w:rPr>
          <w:rFonts w:eastAsia="Times New Roman" w:cstheme="minorHAnsi"/>
          <w:color w:val="000000"/>
          <w:lang w:eastAsia="ru-RU"/>
        </w:rPr>
        <w:t>е</w:t>
      </w:r>
      <w:r w:rsidRPr="00255BD5">
        <w:rPr>
          <w:rFonts w:eastAsia="Times New Roman" w:cstheme="minorHAnsi"/>
          <w:color w:val="000000"/>
          <w:lang w:eastAsia="ru-RU"/>
        </w:rPr>
        <w:t xml:space="preserve"> Стэнли Коэна, создателя первых </w:t>
      </w:r>
      <w:r w:rsidR="00655110">
        <w:rPr>
          <w:rFonts w:eastAsia="Times New Roman" w:cstheme="minorHAnsi"/>
          <w:color w:val="000000"/>
          <w:lang w:eastAsia="ru-RU"/>
        </w:rPr>
        <w:t>трансгенных бактерий, написанной</w:t>
      </w:r>
      <w:r w:rsidRPr="00255BD5">
        <w:rPr>
          <w:rFonts w:eastAsia="Times New Roman" w:cstheme="minorHAnsi"/>
          <w:color w:val="000000"/>
          <w:lang w:eastAsia="ru-RU"/>
        </w:rPr>
        <w:t xml:space="preserve"> в 1977 году </w:t>
      </w:r>
      <w:r w:rsidR="00655110">
        <w:rPr>
          <w:rFonts w:eastAsia="Times New Roman" w:cstheme="minorHAnsi"/>
          <w:color w:val="000000"/>
          <w:lang w:eastAsia="ru-RU"/>
        </w:rPr>
        <w:t>говорится:</w:t>
      </w:r>
    </w:p>
    <w:p w:rsidR="00255BD5" w:rsidRPr="00655110" w:rsidRDefault="00255BD5" w:rsidP="00655110">
      <w:pPr>
        <w:spacing w:after="120" w:line="240" w:lineRule="auto"/>
        <w:ind w:left="708"/>
        <w:rPr>
          <w:rFonts w:eastAsia="Times New Roman" w:cstheme="minorHAnsi"/>
          <w:i/>
          <w:color w:val="000000"/>
          <w:lang w:eastAsia="ru-RU"/>
        </w:rPr>
      </w:pPr>
      <w:r w:rsidRPr="00655110">
        <w:rPr>
          <w:rFonts w:eastAsia="Times New Roman" w:cstheme="minorHAnsi"/>
          <w:i/>
          <w:color w:val="000000"/>
          <w:lang w:eastAsia="ru-RU"/>
        </w:rPr>
        <w:t>Сегодня, как и в прошлом, существуют люди, которым хотелось бы думать, что сохранение статус-кво дает свободу от рисков. Тем не менее даже статус-кво сопряжен с неизвестными рисками, а также с большой коллекцией известных опасностей. Человечеству продолжают угрожать древние и новые болезни, недоедание, загрязнение окружающей среды. Методы работы с рекомбинантной ДНК позволяют нам обоснованно ожидать частичного решения некоторых из этих проблем. Таким образом, мы должны спросить себя, готовы ли мы допустить, чтобы озабоченность опасностями, о существовании которых нам неизвестно, ограничивала нашу способность бороться с опасностями, которые действительно существуют. </w:t>
      </w:r>
    </w:p>
    <w:p w:rsidR="00655110"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Генетическая модификация возможна благодаря тому, что мы все произошли от общего предка. </w:t>
      </w:r>
      <w:r w:rsidR="00655110">
        <w:rPr>
          <w:rFonts w:eastAsia="Times New Roman" w:cstheme="minorHAnsi"/>
          <w:color w:val="000000"/>
          <w:lang w:eastAsia="ru-RU"/>
        </w:rPr>
        <w:t>В</w:t>
      </w:r>
      <w:r w:rsidRPr="00255BD5">
        <w:rPr>
          <w:rFonts w:eastAsia="Times New Roman" w:cstheme="minorHAnsi"/>
          <w:color w:val="000000"/>
          <w:lang w:eastAsia="ru-RU"/>
        </w:rPr>
        <w:t>се живые существа на Земле по-прежнему используют один и тот же генетический код. Например, чтобы создать знаменитый золотой рис</w:t>
      </w:r>
      <w:r w:rsidR="00655110">
        <w:rPr>
          <w:rFonts w:eastAsia="Times New Roman" w:cstheme="minorHAnsi"/>
          <w:color w:val="000000"/>
          <w:lang w:eastAsia="ru-RU"/>
        </w:rPr>
        <w:t xml:space="preserve"> с повышенным содержанием бета-</w:t>
      </w:r>
      <w:r w:rsidRPr="00255BD5">
        <w:rPr>
          <w:rFonts w:eastAsia="Times New Roman" w:cstheme="minorHAnsi"/>
          <w:color w:val="000000"/>
          <w:lang w:eastAsia="ru-RU"/>
        </w:rPr>
        <w:t>каротина, понадобилось внести в обычный рис три новых гена</w:t>
      </w:r>
      <w:r w:rsidR="00655110">
        <w:rPr>
          <w:rFonts w:eastAsia="Times New Roman" w:cstheme="minorHAnsi"/>
          <w:color w:val="000000"/>
          <w:lang w:eastAsia="ru-RU"/>
        </w:rPr>
        <w:t>. С</w:t>
      </w:r>
      <w:r w:rsidRPr="00255BD5">
        <w:rPr>
          <w:rFonts w:eastAsia="Times New Roman" w:cstheme="minorHAnsi"/>
          <w:color w:val="000000"/>
          <w:lang w:eastAsia="ru-RU"/>
        </w:rPr>
        <w:t>емена улучшенного золотого риса содержат в среднем 25 микрограммов бета- каротина на грамм сухой массы. Бета-каротин еще должен превр</w:t>
      </w:r>
      <w:r w:rsidR="00655110">
        <w:rPr>
          <w:rFonts w:eastAsia="Times New Roman" w:cstheme="minorHAnsi"/>
          <w:color w:val="000000"/>
          <w:lang w:eastAsia="ru-RU"/>
        </w:rPr>
        <w:t>атиться в организме в ретинол («</w:t>
      </w:r>
      <w:r w:rsidRPr="00255BD5">
        <w:rPr>
          <w:rFonts w:eastAsia="Times New Roman" w:cstheme="minorHAnsi"/>
          <w:color w:val="000000"/>
          <w:lang w:eastAsia="ru-RU"/>
        </w:rPr>
        <w:t>истинный витамин А</w:t>
      </w:r>
      <w:r w:rsidR="00C90C51">
        <w:rPr>
          <w:rFonts w:eastAsia="Times New Roman" w:cstheme="minorHAnsi"/>
          <w:color w:val="000000"/>
          <w:lang w:eastAsia="ru-RU"/>
        </w:rPr>
        <w:t>»</w:t>
      </w:r>
      <w:r w:rsidRPr="00255BD5">
        <w:rPr>
          <w:rFonts w:eastAsia="Times New Roman" w:cstheme="minorHAnsi"/>
          <w:color w:val="000000"/>
          <w:lang w:eastAsia="ru-RU"/>
        </w:rPr>
        <w:t>), и этот процесс в принципе происходит не очень эффективно, независимо от того, едите ли вы трансгенный рис или органи</w:t>
      </w:r>
      <w:r w:rsidR="00655110">
        <w:rPr>
          <w:rFonts w:eastAsia="Times New Roman" w:cstheme="minorHAnsi"/>
          <w:color w:val="000000"/>
          <w:lang w:eastAsia="ru-RU"/>
        </w:rPr>
        <w:t>ческую морковку.</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Поэтому, чтобы на 100 % удовлетворить суточную потребность в витамине А с помощью одного только золотого риса, необходимо каждый день варить и съедать 150 граммов этой крупы. Кажется, что это много, учитывая, как сильно рис разбухает при варке. Но, во-первых, метод в принципе ориентирован на беднейших людей, которые не покупают своим детям никаких фруктов и овощей, а кормят их одним рисом. Во-вторых, даже частичное удовлетворение потребности в</w:t>
      </w:r>
      <w:r w:rsidR="00655110">
        <w:rPr>
          <w:rFonts w:eastAsia="Times New Roman" w:cstheme="minorHAnsi"/>
          <w:color w:val="000000"/>
          <w:lang w:eastAsia="ru-RU"/>
        </w:rPr>
        <w:t xml:space="preserve"> </w:t>
      </w:r>
      <w:r w:rsidRPr="00255BD5">
        <w:rPr>
          <w:rFonts w:eastAsia="Times New Roman" w:cstheme="minorHAnsi"/>
          <w:color w:val="000000"/>
          <w:lang w:eastAsia="ru-RU"/>
        </w:rPr>
        <w:t>витамине А позволяет предотвратить развитие слепоты, вызванной его отсутствием в пище (по оценке ВОЗ, ее жертвами становятся не м</w:t>
      </w:r>
      <w:r w:rsidR="00655110">
        <w:rPr>
          <w:rFonts w:eastAsia="Times New Roman" w:cstheme="minorHAnsi"/>
          <w:color w:val="000000"/>
          <w:lang w:eastAsia="ru-RU"/>
        </w:rPr>
        <w:t>енее 250 000 детей ежегодно</w:t>
      </w:r>
      <w:r w:rsidRPr="00255BD5">
        <w:rPr>
          <w:rFonts w:eastAsia="Times New Roman" w:cstheme="minorHAnsi"/>
          <w:color w:val="000000"/>
          <w:lang w:eastAsia="ru-RU"/>
        </w:rPr>
        <w:t>).</w:t>
      </w:r>
    </w:p>
    <w:p w:rsid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Золотой рис был создан еще в 2005 году, но его до сих пор не выращивают в промышленных масштабах. К сожалению, процесс внедрения золотого риса сталкивается с огромным сопротивлением общественности</w:t>
      </w:r>
      <w:r>
        <w:rPr>
          <w:rFonts w:eastAsia="Times New Roman" w:cstheme="minorHAnsi"/>
          <w:color w:val="000000"/>
          <w:lang w:eastAsia="ru-RU"/>
        </w:rPr>
        <w:t xml:space="preserve"> – </w:t>
      </w:r>
      <w:r w:rsidRPr="00255BD5">
        <w:rPr>
          <w:rFonts w:eastAsia="Times New Roman" w:cstheme="minorHAnsi"/>
          <w:color w:val="000000"/>
          <w:lang w:eastAsia="ru-RU"/>
        </w:rPr>
        <w:t>например, в 2013 году экспериментальную делянку на Филиппинах просто вытоптали подчистую. В самом деле, слепота привычна и понятна, а вот современные биотехнологии</w:t>
      </w:r>
      <w:r>
        <w:rPr>
          <w:rFonts w:eastAsia="Times New Roman" w:cstheme="minorHAnsi"/>
          <w:color w:val="000000"/>
          <w:lang w:eastAsia="ru-RU"/>
        </w:rPr>
        <w:t xml:space="preserve"> – </w:t>
      </w:r>
      <w:r w:rsidRPr="00255BD5">
        <w:rPr>
          <w:rFonts w:eastAsia="Times New Roman" w:cstheme="minorHAnsi"/>
          <w:color w:val="000000"/>
          <w:lang w:eastAsia="ru-RU"/>
        </w:rPr>
        <w:t>это таинственная и непостижимая опасность, от которой нужно во что бы то ни стало защитить наших детей.</w:t>
      </w:r>
    </w:p>
    <w:p w:rsidR="00655110"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Аргумент о том, что исследований безопасности ГМО проведено недостаточно, противники ГМО эксплуатируют с семидесятых годов. В те времена он еще имел смысл, но последние лет пятнадцать прогрессивная общественность окончательно перестала понимать: а</w:t>
      </w:r>
      <w:r w:rsidR="00C90C51">
        <w:rPr>
          <w:rFonts w:eastAsia="Times New Roman" w:cstheme="minorHAnsi"/>
          <w:color w:val="000000"/>
          <w:lang w:eastAsia="ru-RU"/>
        </w:rPr>
        <w:t xml:space="preserve"> «</w:t>
      </w:r>
      <w:r w:rsidRPr="00255BD5">
        <w:rPr>
          <w:rFonts w:eastAsia="Times New Roman" w:cstheme="minorHAnsi"/>
          <w:color w:val="000000"/>
          <w:lang w:eastAsia="ru-RU"/>
        </w:rPr>
        <w:t>достаточно</w:t>
      </w:r>
      <w:r w:rsidR="00C90C51">
        <w:rPr>
          <w:rFonts w:eastAsia="Times New Roman" w:cstheme="minorHAnsi"/>
          <w:color w:val="000000"/>
          <w:lang w:eastAsia="ru-RU"/>
        </w:rPr>
        <w:t>»</w:t>
      </w:r>
      <w:r>
        <w:rPr>
          <w:rFonts w:eastAsia="Times New Roman" w:cstheme="minorHAnsi"/>
          <w:color w:val="000000"/>
          <w:lang w:eastAsia="ru-RU"/>
        </w:rPr>
        <w:t xml:space="preserve"> – </w:t>
      </w:r>
      <w:r w:rsidRPr="00255BD5">
        <w:rPr>
          <w:rFonts w:eastAsia="Times New Roman" w:cstheme="minorHAnsi"/>
          <w:color w:val="000000"/>
          <w:lang w:eastAsia="ru-RU"/>
        </w:rPr>
        <w:t>это сколько? В 2014 году сотрудники Университета Калифорнии в Дэвисе провели совершенно титаническую работу, собрав в кучу всю доступную американскую статистику о кормлении сельскохозяйственных животных с 1983 до 2011 года и все исследования, посвященные их здоровью и его вл</w:t>
      </w:r>
      <w:r w:rsidR="00655110">
        <w:rPr>
          <w:rFonts w:eastAsia="Times New Roman" w:cstheme="minorHAnsi"/>
          <w:color w:val="000000"/>
          <w:lang w:eastAsia="ru-RU"/>
        </w:rPr>
        <w:t>иянию на наше здоровье.</w:t>
      </w:r>
    </w:p>
    <w:p w:rsidR="00655110" w:rsidRDefault="00655110" w:rsidP="00255BD5">
      <w:pPr>
        <w:spacing w:after="120" w:line="240" w:lineRule="auto"/>
        <w:rPr>
          <w:rFonts w:eastAsia="Times New Roman" w:cstheme="minorHAnsi"/>
          <w:color w:val="000000"/>
          <w:lang w:eastAsia="ru-RU"/>
        </w:rPr>
      </w:pPr>
      <w:r>
        <w:rPr>
          <w:rFonts w:eastAsia="Times New Roman" w:cstheme="minorHAnsi"/>
          <w:color w:val="000000"/>
          <w:lang w:eastAsia="ru-RU"/>
        </w:rPr>
        <w:t>В</w:t>
      </w:r>
      <w:r w:rsidR="00255BD5" w:rsidRPr="00255BD5">
        <w:rPr>
          <w:rFonts w:eastAsia="Times New Roman" w:cstheme="minorHAnsi"/>
          <w:color w:val="000000"/>
          <w:lang w:eastAsia="ru-RU"/>
        </w:rPr>
        <w:t xml:space="preserve"> распоряжении исследователей оказались данные, характеризующие 100 миллиардов животных. Сто. Миллиардов. Животных. И никто не пострадал. И в их мясе, молоке и яйцах никаких следов ГМО </w:t>
      </w:r>
      <w:r w:rsidR="00255BD5" w:rsidRPr="00255BD5">
        <w:rPr>
          <w:rFonts w:eastAsia="Times New Roman" w:cstheme="minorHAnsi"/>
          <w:color w:val="000000"/>
          <w:lang w:eastAsia="ru-RU"/>
        </w:rPr>
        <w:lastRenderedPageBreak/>
        <w:t>никто не обнаружил. Но мы по-прежнему боимся ГМО. И, собственно, именно поэтому около 70 % этих прекрасных, современных, проверенных растений уходит на корм скоту. Именно поэтому политики принимают законы, практически блокирующие развитие биотехнологий, и встречают полн</w:t>
      </w:r>
      <w:r>
        <w:rPr>
          <w:rFonts w:eastAsia="Times New Roman" w:cstheme="minorHAnsi"/>
          <w:color w:val="000000"/>
          <w:lang w:eastAsia="ru-RU"/>
        </w:rPr>
        <w:t>ейшее одобрение общественности.</w:t>
      </w:r>
    </w:p>
    <w:p w:rsidR="00255BD5" w:rsidRPr="00255BD5" w:rsidRDefault="00255BD5" w:rsidP="00655110">
      <w:pPr>
        <w:pStyle w:val="3"/>
        <w:rPr>
          <w:rFonts w:eastAsia="Times New Roman"/>
          <w:lang w:eastAsia="ru-RU"/>
        </w:rPr>
      </w:pPr>
      <w:r w:rsidRPr="00255BD5">
        <w:rPr>
          <w:rFonts w:eastAsia="Times New Roman"/>
          <w:lang w:eastAsia="ru-RU"/>
        </w:rPr>
        <w:t>Глава 6</w:t>
      </w:r>
      <w:r w:rsidR="00655110">
        <w:rPr>
          <w:rFonts w:eastAsia="Times New Roman"/>
          <w:lang w:eastAsia="ru-RU"/>
        </w:rPr>
        <w:t>. «</w:t>
      </w:r>
      <w:r w:rsidRPr="00255BD5">
        <w:rPr>
          <w:rFonts w:eastAsia="Times New Roman"/>
          <w:lang w:eastAsia="ru-RU"/>
        </w:rPr>
        <w:t>Кто видел птицу с зубами?</w:t>
      </w:r>
      <w:r w:rsidR="00C90C51">
        <w:rPr>
          <w:rFonts w:eastAsia="Times New Roman"/>
          <w:lang w:eastAsia="ru-RU"/>
        </w:rPr>
        <w:t>»</w:t>
      </w:r>
    </w:p>
    <w:p w:rsidR="00655110" w:rsidRDefault="00655110" w:rsidP="00255BD5">
      <w:pPr>
        <w:spacing w:after="120" w:line="240" w:lineRule="auto"/>
        <w:rPr>
          <w:rFonts w:eastAsia="Times New Roman" w:cstheme="minorHAnsi"/>
          <w:color w:val="000000"/>
          <w:lang w:eastAsia="ru-RU"/>
        </w:rPr>
      </w:pPr>
      <w:r>
        <w:rPr>
          <w:rFonts w:eastAsia="Times New Roman" w:cstheme="minorHAnsi"/>
          <w:color w:val="000000"/>
          <w:lang w:eastAsia="ru-RU"/>
        </w:rPr>
        <w:t xml:space="preserve">Эта </w:t>
      </w:r>
      <w:r w:rsidR="00255BD5" w:rsidRPr="00255BD5">
        <w:rPr>
          <w:rFonts w:eastAsia="Times New Roman" w:cstheme="minorHAnsi"/>
          <w:color w:val="000000"/>
          <w:lang w:eastAsia="ru-RU"/>
        </w:rPr>
        <w:t>глава не совсем про креационизм или полемику с его сторонниками. Мне кажется, что если человек всерьез убежден в необходимости привлечения Бога даже для объяснения вещей, которые отлично работают и без такой гипотезы, то это, вероятно, означает, что Бог в принципе занимает центральное место в мировоззрении этого человека. В таком случае можно приводить сколь угодно много сколь угодно стройных научных аргументов, но все они будут далеко проигрывать по значимости той изначальной убежденности, которая уже существует в голове, и будут заведомо пролетать мимо ушей.</w:t>
      </w:r>
    </w:p>
    <w:p w:rsidR="00655110"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Меня больше всего интересуют люди, которые находятся посередине нормального распределения. Это самая благодарная аудитория для любого человека, жаждущего распространять мемы,</w:t>
      </w:r>
      <w:r>
        <w:rPr>
          <w:rFonts w:eastAsia="Times New Roman" w:cstheme="minorHAnsi"/>
          <w:color w:val="000000"/>
          <w:lang w:eastAsia="ru-RU"/>
        </w:rPr>
        <w:t xml:space="preserve"> – </w:t>
      </w:r>
      <w:r w:rsidRPr="00255BD5">
        <w:rPr>
          <w:rFonts w:eastAsia="Times New Roman" w:cstheme="minorHAnsi"/>
          <w:color w:val="000000"/>
          <w:lang w:eastAsia="ru-RU"/>
        </w:rPr>
        <w:t>в том случае, если он найдет способ делать это хорошо.</w:t>
      </w:r>
      <w:r w:rsidR="00655110">
        <w:rPr>
          <w:rFonts w:eastAsia="Times New Roman" w:cstheme="minorHAnsi"/>
          <w:color w:val="000000"/>
          <w:lang w:eastAsia="ru-RU"/>
        </w:rPr>
        <w:t xml:space="preserve"> </w:t>
      </w:r>
      <w:r w:rsidRPr="00255BD5">
        <w:rPr>
          <w:rFonts w:eastAsia="Times New Roman" w:cstheme="minorHAnsi"/>
          <w:color w:val="000000"/>
          <w:lang w:eastAsia="ru-RU"/>
        </w:rPr>
        <w:t xml:space="preserve">Публикация ВЦИОМ показала: в </w:t>
      </w:r>
      <w:r w:rsidR="00655110">
        <w:rPr>
          <w:rFonts w:eastAsia="Times New Roman" w:cstheme="minorHAnsi"/>
          <w:color w:val="000000"/>
          <w:lang w:eastAsia="ru-RU"/>
        </w:rPr>
        <w:t>России живет 35</w:t>
      </w:r>
      <w:r w:rsidRPr="00255BD5">
        <w:rPr>
          <w:rFonts w:eastAsia="Times New Roman" w:cstheme="minorHAnsi"/>
          <w:color w:val="000000"/>
          <w:lang w:eastAsia="ru-RU"/>
        </w:rPr>
        <w:t xml:space="preserve">% </w:t>
      </w:r>
      <w:r w:rsidR="00655110">
        <w:rPr>
          <w:rFonts w:eastAsia="Times New Roman" w:cstheme="minorHAnsi"/>
          <w:color w:val="000000"/>
          <w:lang w:eastAsia="ru-RU"/>
        </w:rPr>
        <w:t>сторонников теории эволюции, 44</w:t>
      </w:r>
      <w:r w:rsidRPr="00255BD5">
        <w:rPr>
          <w:rFonts w:eastAsia="Times New Roman" w:cstheme="minorHAnsi"/>
          <w:color w:val="000000"/>
          <w:lang w:eastAsia="ru-RU"/>
        </w:rPr>
        <w:t>% креационистов</w:t>
      </w:r>
      <w:r w:rsidR="00655110">
        <w:rPr>
          <w:rFonts w:eastAsia="Times New Roman" w:cstheme="minorHAnsi"/>
          <w:color w:val="000000"/>
          <w:lang w:eastAsia="ru-RU"/>
        </w:rPr>
        <w:t>.</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Чарльз Дарвин не был первым исследователем эволюции. Но именно Дарвин первым предложил механизм, который смог объяснить процессы видообразования без привлечения каких бы то ни было непроверяемых абстрактных сущностей типа</w:t>
      </w:r>
      <w:r w:rsidR="00C90C51">
        <w:rPr>
          <w:rFonts w:eastAsia="Times New Roman" w:cstheme="minorHAnsi"/>
          <w:color w:val="000000"/>
          <w:lang w:eastAsia="ru-RU"/>
        </w:rPr>
        <w:t xml:space="preserve"> «</w:t>
      </w:r>
      <w:r w:rsidRPr="00255BD5">
        <w:rPr>
          <w:rFonts w:eastAsia="Times New Roman" w:cstheme="minorHAnsi"/>
          <w:color w:val="000000"/>
          <w:lang w:eastAsia="ru-RU"/>
        </w:rPr>
        <w:t>стремления к совершенству</w:t>
      </w:r>
      <w:r w:rsidR="00C90C51">
        <w:rPr>
          <w:rFonts w:eastAsia="Times New Roman" w:cstheme="minorHAnsi"/>
          <w:color w:val="000000"/>
          <w:lang w:eastAsia="ru-RU"/>
        </w:rPr>
        <w:t>»</w:t>
      </w:r>
      <w:r w:rsidRPr="00255BD5">
        <w:rPr>
          <w:rFonts w:eastAsia="Times New Roman" w:cstheme="minorHAnsi"/>
          <w:color w:val="000000"/>
          <w:lang w:eastAsia="ru-RU"/>
        </w:rPr>
        <w:t xml:space="preserve">. Если какое-то случайно возникшее изменение повышает шансы выжить и оставить потомство, то в следующем поколении оно будет встречаться чаще, ровно потому, что его обладатели чаще выживали и оставляли потомство. </w:t>
      </w:r>
      <w:r w:rsidR="00655110">
        <w:rPr>
          <w:rFonts w:eastAsia="Times New Roman" w:cstheme="minorHAnsi"/>
          <w:color w:val="000000"/>
          <w:lang w:eastAsia="ru-RU"/>
        </w:rPr>
        <w:t>Э</w:t>
      </w:r>
      <w:r w:rsidRPr="00255BD5">
        <w:rPr>
          <w:rFonts w:eastAsia="Times New Roman" w:cstheme="minorHAnsi"/>
          <w:color w:val="000000"/>
          <w:lang w:eastAsia="ru-RU"/>
        </w:rPr>
        <w:t>то</w:t>
      </w:r>
      <w:r w:rsidR="00655110">
        <w:rPr>
          <w:rFonts w:eastAsia="Times New Roman" w:cstheme="minorHAnsi"/>
          <w:color w:val="000000"/>
          <w:lang w:eastAsia="ru-RU"/>
        </w:rPr>
        <w:t>го</w:t>
      </w:r>
      <w:r w:rsidRPr="00255BD5">
        <w:rPr>
          <w:rFonts w:eastAsia="Times New Roman" w:cstheme="minorHAnsi"/>
          <w:color w:val="000000"/>
          <w:lang w:eastAsia="ru-RU"/>
        </w:rPr>
        <w:t xml:space="preserve"> явлени</w:t>
      </w:r>
      <w:r w:rsidR="00655110">
        <w:rPr>
          <w:rFonts w:eastAsia="Times New Roman" w:cstheme="minorHAnsi"/>
          <w:color w:val="000000"/>
          <w:lang w:eastAsia="ru-RU"/>
        </w:rPr>
        <w:t>я</w:t>
      </w:r>
      <w:r w:rsidRPr="00255BD5">
        <w:rPr>
          <w:rFonts w:eastAsia="Times New Roman" w:cstheme="minorHAnsi"/>
          <w:color w:val="000000"/>
          <w:lang w:eastAsia="ru-RU"/>
        </w:rPr>
        <w:t xml:space="preserve"> достаточно, чтобы объяснить, почему мы все стали такими сложными и такими приспособленными к своим местам обитания.</w:t>
      </w:r>
    </w:p>
    <w:p w:rsidR="00655110"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Но из этого объяснения следует одна вещь, которую трудно воспринять: у эволюции нет цели. А мы не привыкли к тому, чтобы сложные структуры появлялись сами собой. Мы склонны приписывать всему смысл и цель. Это базовая черта человеческой психологии</w:t>
      </w:r>
      <w:r w:rsidR="00655110">
        <w:rPr>
          <w:rFonts w:eastAsia="Times New Roman" w:cstheme="minorHAnsi"/>
          <w:color w:val="000000"/>
          <w:lang w:eastAsia="ru-RU"/>
        </w:rPr>
        <w:t>. В</w:t>
      </w:r>
      <w:r w:rsidRPr="00255BD5">
        <w:rPr>
          <w:rFonts w:eastAsia="Times New Roman" w:cstheme="minorHAnsi"/>
          <w:color w:val="000000"/>
          <w:lang w:eastAsia="ru-RU"/>
        </w:rPr>
        <w:t xml:space="preserve"> ряде случаев уверенность в совершенстве строения животных связана с недостаточно хорошим знанием анатомии. Структур, устроенных не наилучшим возможным образом, а кое-как сшитых на живую нитку из подручных материалов, у любого живого существа можно найти множество. Самый яркий пример, пожалуй,</w:t>
      </w:r>
      <w:r>
        <w:rPr>
          <w:rFonts w:eastAsia="Times New Roman" w:cstheme="minorHAnsi"/>
          <w:color w:val="000000"/>
          <w:lang w:eastAsia="ru-RU"/>
        </w:rPr>
        <w:t xml:space="preserve"> – </w:t>
      </w:r>
      <w:r w:rsidRPr="00255BD5">
        <w:rPr>
          <w:rFonts w:eastAsia="Times New Roman" w:cstheme="minorHAnsi"/>
          <w:color w:val="000000"/>
          <w:lang w:eastAsia="ru-RU"/>
        </w:rPr>
        <w:t xml:space="preserve">это возвратный гортанный нерв. </w:t>
      </w:r>
      <w:r w:rsidR="00655110">
        <w:rPr>
          <w:rFonts w:eastAsia="Times New Roman" w:cstheme="minorHAnsi"/>
          <w:color w:val="000000"/>
          <w:lang w:eastAsia="ru-RU"/>
        </w:rPr>
        <w:t>У современных животных он унаследован от рыб. И сейчас его расположение усложняет нам жизнь.</w:t>
      </w:r>
    </w:p>
    <w:p w:rsidR="00F11BED"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Еще одна проблема в понимании эволюции связана с тем, что нам очень сложно представить себе по-настоящему большие числа. </w:t>
      </w:r>
      <w:r w:rsidR="00655110">
        <w:rPr>
          <w:rFonts w:eastAsia="Times New Roman" w:cstheme="minorHAnsi"/>
          <w:color w:val="000000"/>
          <w:lang w:eastAsia="ru-RU"/>
        </w:rPr>
        <w:t>Далее,</w:t>
      </w:r>
      <w:r w:rsidRPr="00255BD5">
        <w:rPr>
          <w:rFonts w:eastAsia="Times New Roman" w:cstheme="minorHAnsi"/>
          <w:color w:val="000000"/>
          <w:lang w:eastAsia="ru-RU"/>
        </w:rPr>
        <w:t xml:space="preserve"> мы очень антропоцентричны</w:t>
      </w:r>
      <w:r>
        <w:rPr>
          <w:rFonts w:eastAsia="Times New Roman" w:cstheme="minorHAnsi"/>
          <w:color w:val="000000"/>
          <w:lang w:eastAsia="ru-RU"/>
        </w:rPr>
        <w:t>,</w:t>
      </w:r>
      <w:r w:rsidRPr="00255BD5">
        <w:rPr>
          <w:rFonts w:eastAsia="Times New Roman" w:cstheme="minorHAnsi"/>
          <w:color w:val="000000"/>
          <w:lang w:eastAsia="ru-RU"/>
        </w:rPr>
        <w:t xml:space="preserve"> думаем о себе как о венце эволюции и представляем всех остальных фигурантов учебника биологии как ведущую к нам лестницу, а не как вершины эволюционного дерева, не как существ, настолько же продвинутых, как мы, эволюционировавших так же долго. В связи с этим мы каждый раз оч</w:t>
      </w:r>
      <w:r w:rsidR="00F11BED">
        <w:rPr>
          <w:rFonts w:eastAsia="Times New Roman" w:cstheme="minorHAnsi"/>
          <w:color w:val="000000"/>
          <w:lang w:eastAsia="ru-RU"/>
        </w:rPr>
        <w:t>ень удивляемся, когда у какого-</w:t>
      </w:r>
      <w:r w:rsidRPr="00255BD5">
        <w:rPr>
          <w:rFonts w:eastAsia="Times New Roman" w:cstheme="minorHAnsi"/>
          <w:color w:val="000000"/>
          <w:lang w:eastAsia="ru-RU"/>
        </w:rPr>
        <w:t xml:space="preserve">нибудь простого существа обнаруживаются сложные признаки. </w:t>
      </w:r>
    </w:p>
    <w:p w:rsidR="00F11BED" w:rsidRPr="00255BD5" w:rsidRDefault="00255BD5" w:rsidP="00F11BED">
      <w:pPr>
        <w:spacing w:after="120" w:line="240" w:lineRule="auto"/>
        <w:rPr>
          <w:rFonts w:eastAsia="Times New Roman" w:cstheme="minorHAnsi"/>
          <w:color w:val="000000"/>
          <w:lang w:eastAsia="ru-RU"/>
        </w:rPr>
      </w:pPr>
      <w:r w:rsidRPr="00255BD5">
        <w:rPr>
          <w:rFonts w:eastAsia="Times New Roman" w:cstheme="minorHAnsi"/>
          <w:color w:val="000000"/>
          <w:lang w:eastAsia="ru-RU"/>
        </w:rPr>
        <w:t>Еще один неочевидный эволюционный принцип</w:t>
      </w:r>
      <w:r>
        <w:rPr>
          <w:rFonts w:eastAsia="Times New Roman" w:cstheme="minorHAnsi"/>
          <w:color w:val="000000"/>
          <w:lang w:eastAsia="ru-RU"/>
        </w:rPr>
        <w:t xml:space="preserve"> – </w:t>
      </w:r>
      <w:r w:rsidRPr="00255BD5">
        <w:rPr>
          <w:rFonts w:eastAsia="Times New Roman" w:cstheme="minorHAnsi"/>
          <w:color w:val="000000"/>
          <w:lang w:eastAsia="ru-RU"/>
        </w:rPr>
        <w:t>это возможность смены функций. Новшества часто развиваются для чего-то одного, а потом начинают исполь</w:t>
      </w:r>
      <w:r w:rsidR="00F11BED">
        <w:rPr>
          <w:rFonts w:eastAsia="Times New Roman" w:cstheme="minorHAnsi"/>
          <w:color w:val="000000"/>
          <w:lang w:eastAsia="ru-RU"/>
        </w:rPr>
        <w:t>зоваться для чего-</w:t>
      </w:r>
      <w:r w:rsidRPr="00255BD5">
        <w:rPr>
          <w:rFonts w:eastAsia="Times New Roman" w:cstheme="minorHAnsi"/>
          <w:color w:val="000000"/>
          <w:lang w:eastAsia="ru-RU"/>
        </w:rPr>
        <w:t xml:space="preserve">нибудь другого. </w:t>
      </w:r>
      <w:r w:rsidR="00F11BED">
        <w:rPr>
          <w:rFonts w:eastAsia="Times New Roman" w:cstheme="minorHAnsi"/>
          <w:color w:val="000000"/>
          <w:lang w:eastAsia="ru-RU"/>
        </w:rPr>
        <w:t xml:space="preserve">И, наконец, </w:t>
      </w:r>
      <w:r w:rsidRPr="00255BD5">
        <w:rPr>
          <w:rFonts w:eastAsia="Times New Roman" w:cstheme="minorHAnsi"/>
          <w:color w:val="000000"/>
          <w:lang w:eastAsia="ru-RU"/>
        </w:rPr>
        <w:t>нам сложно поверить, что из-за случайных процессов может получиться что-то хорошее</w:t>
      </w:r>
      <w:r>
        <w:rPr>
          <w:rFonts w:eastAsia="Times New Roman" w:cstheme="minorHAnsi"/>
          <w:color w:val="000000"/>
          <w:lang w:eastAsia="ru-RU"/>
        </w:rPr>
        <w:t>,</w:t>
      </w:r>
      <w:r w:rsidRPr="00255BD5">
        <w:rPr>
          <w:rFonts w:eastAsia="Times New Roman" w:cstheme="minorHAnsi"/>
          <w:color w:val="000000"/>
          <w:lang w:eastAsia="ru-RU"/>
        </w:rPr>
        <w:t xml:space="preserve"> что накопление мутаций при копировании ДНК может быть механизмом, ведущим к прогрессу, а не к деградации. Само по себе действительно не может. Мутации всего лишь дают ма</w:t>
      </w:r>
      <w:r w:rsidR="00F11BED">
        <w:rPr>
          <w:rFonts w:eastAsia="Times New Roman" w:cstheme="minorHAnsi"/>
          <w:color w:val="000000"/>
          <w:lang w:eastAsia="ru-RU"/>
        </w:rPr>
        <w:t>териал для последующего отбора.</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Эволюция обладает не только гигантским количеством доказательств, но и хорошей предсказательной силой. Сегодня эволюционная биология помогает прогнозировать, как сельскохозяйственные вредители будут приобретать устойчивость к пестицидам, а бактерии</w:t>
      </w:r>
      <w:r>
        <w:rPr>
          <w:rFonts w:eastAsia="Times New Roman" w:cstheme="minorHAnsi"/>
          <w:color w:val="000000"/>
          <w:lang w:eastAsia="ru-RU"/>
        </w:rPr>
        <w:t xml:space="preserve"> – </w:t>
      </w:r>
      <w:r w:rsidRPr="00255BD5">
        <w:rPr>
          <w:rFonts w:eastAsia="Times New Roman" w:cstheme="minorHAnsi"/>
          <w:color w:val="000000"/>
          <w:lang w:eastAsia="ru-RU"/>
        </w:rPr>
        <w:t>к антибиотикам. Кроме того, мы с мышами</w:t>
      </w:r>
      <w:r>
        <w:rPr>
          <w:rFonts w:eastAsia="Times New Roman" w:cstheme="minorHAnsi"/>
          <w:color w:val="000000"/>
          <w:lang w:eastAsia="ru-RU"/>
        </w:rPr>
        <w:t xml:space="preserve"> – </w:t>
      </w:r>
      <w:r w:rsidRPr="00255BD5">
        <w:rPr>
          <w:rFonts w:eastAsia="Times New Roman" w:cstheme="minorHAnsi"/>
          <w:color w:val="000000"/>
          <w:lang w:eastAsia="ru-RU"/>
        </w:rPr>
        <w:t>достаточно близкие родственники (</w:t>
      </w:r>
      <w:r w:rsidR="00F11BED" w:rsidRPr="00255BD5">
        <w:rPr>
          <w:rFonts w:eastAsia="Times New Roman" w:cstheme="minorHAnsi"/>
          <w:color w:val="000000"/>
          <w:lang w:eastAsia="ru-RU"/>
        </w:rPr>
        <w:t>разделились</w:t>
      </w:r>
      <w:r w:rsidRPr="00255BD5">
        <w:rPr>
          <w:rFonts w:eastAsia="Times New Roman" w:cstheme="minorHAnsi"/>
          <w:color w:val="000000"/>
          <w:lang w:eastAsia="ru-RU"/>
        </w:rPr>
        <w:t xml:space="preserve"> всего-то 90 миллионов лет назад), чтобы физиологические процессы в наших телах протекали более или менее сходно. А это открывает</w:t>
      </w:r>
      <w:r w:rsidR="00F11BED">
        <w:rPr>
          <w:rFonts w:eastAsia="Times New Roman" w:cstheme="minorHAnsi"/>
          <w:color w:val="000000"/>
          <w:lang w:eastAsia="ru-RU"/>
        </w:rPr>
        <w:t xml:space="preserve"> </w:t>
      </w:r>
      <w:r w:rsidRPr="00255BD5">
        <w:rPr>
          <w:rFonts w:eastAsia="Times New Roman" w:cstheme="minorHAnsi"/>
          <w:color w:val="000000"/>
          <w:lang w:eastAsia="ru-RU"/>
        </w:rPr>
        <w:t>широкие перспективы для экспериментальной работы, позволяющей на примере мышей узнать больше и о людях.</w:t>
      </w:r>
    </w:p>
    <w:p w:rsidR="00255BD5" w:rsidRPr="00255BD5" w:rsidRDefault="00255BD5" w:rsidP="00F11BED">
      <w:pPr>
        <w:pStyle w:val="2"/>
        <w:rPr>
          <w:rFonts w:eastAsia="Times New Roman"/>
          <w:lang w:eastAsia="ru-RU"/>
        </w:rPr>
      </w:pPr>
      <w:r w:rsidRPr="00255BD5">
        <w:rPr>
          <w:rFonts w:eastAsia="Times New Roman"/>
          <w:lang w:eastAsia="ru-RU"/>
        </w:rPr>
        <w:lastRenderedPageBreak/>
        <w:t>Часть III</w:t>
      </w:r>
      <w:r w:rsidR="00F11BED">
        <w:rPr>
          <w:rFonts w:eastAsia="Times New Roman"/>
          <w:lang w:eastAsia="ru-RU"/>
        </w:rPr>
        <w:t xml:space="preserve">. </w:t>
      </w:r>
      <w:r w:rsidRPr="00255BD5">
        <w:rPr>
          <w:rFonts w:eastAsia="Times New Roman"/>
          <w:lang w:eastAsia="ru-RU"/>
        </w:rPr>
        <w:t>Холивары про жизнь</w:t>
      </w:r>
    </w:p>
    <w:p w:rsidR="00255BD5" w:rsidRPr="00255BD5" w:rsidRDefault="00255BD5" w:rsidP="00F11BED">
      <w:pPr>
        <w:pStyle w:val="3"/>
        <w:rPr>
          <w:rFonts w:eastAsia="Times New Roman"/>
          <w:lang w:eastAsia="ru-RU"/>
        </w:rPr>
      </w:pPr>
      <w:r w:rsidRPr="00255BD5">
        <w:rPr>
          <w:rFonts w:eastAsia="Times New Roman"/>
          <w:lang w:eastAsia="ru-RU"/>
        </w:rPr>
        <w:t>Глава 8</w:t>
      </w:r>
      <w:r w:rsidR="00F11BED">
        <w:rPr>
          <w:rFonts w:eastAsia="Times New Roman"/>
          <w:lang w:eastAsia="ru-RU"/>
        </w:rPr>
        <w:t>. «</w:t>
      </w:r>
      <w:r w:rsidRPr="00255BD5">
        <w:rPr>
          <w:rFonts w:eastAsia="Times New Roman"/>
          <w:lang w:eastAsia="ru-RU"/>
        </w:rPr>
        <w:t>Мясо вредно для здоровья</w:t>
      </w:r>
      <w:r w:rsidR="00C90C51">
        <w:rPr>
          <w:rFonts w:eastAsia="Times New Roman"/>
          <w:lang w:eastAsia="ru-RU"/>
        </w:rPr>
        <w:t>»</w:t>
      </w:r>
    </w:p>
    <w:p w:rsidR="00F11BED"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Перед нашими далекими предками тоже стояла проблема выбора </w:t>
      </w:r>
      <w:r w:rsidR="00F11BED">
        <w:rPr>
          <w:rFonts w:eastAsia="Times New Roman" w:cstheme="minorHAnsi"/>
          <w:color w:val="000000"/>
          <w:lang w:eastAsia="ru-RU"/>
        </w:rPr>
        <w:t>пищи</w:t>
      </w:r>
      <w:r w:rsidRPr="00255BD5">
        <w:rPr>
          <w:rFonts w:eastAsia="Times New Roman" w:cstheme="minorHAnsi"/>
          <w:color w:val="000000"/>
          <w:lang w:eastAsia="ru-RU"/>
        </w:rPr>
        <w:t xml:space="preserve">. Питаться одними растениями надежнее: вот они, везде растут. Но зато в них мало питательных веществ, так что вегетарианец в дикой природе вынужден целыми днями пережевывать пищу. Питаться всем сразу может оказаться эффективнее. Но сегодня мы живем в абсолютно другой реальности. </w:t>
      </w:r>
      <w:r w:rsidR="00F11BED">
        <w:rPr>
          <w:rFonts w:eastAsia="Times New Roman" w:cstheme="minorHAnsi"/>
          <w:color w:val="000000"/>
          <w:lang w:eastAsia="ru-RU"/>
        </w:rPr>
        <w:t>С</w:t>
      </w:r>
      <w:r w:rsidRPr="00255BD5">
        <w:rPr>
          <w:rFonts w:eastAsia="Times New Roman" w:cstheme="minorHAnsi"/>
          <w:color w:val="000000"/>
          <w:lang w:eastAsia="ru-RU"/>
        </w:rPr>
        <w:t>егодня питаться мясом</w:t>
      </w:r>
      <w:r w:rsidR="00F11BED">
        <w:rPr>
          <w:rFonts w:eastAsia="Times New Roman" w:cstheme="minorHAnsi"/>
          <w:color w:val="000000"/>
          <w:lang w:eastAsia="ru-RU"/>
        </w:rPr>
        <w:t>, вообще говоря, необязательно.</w:t>
      </w:r>
    </w:p>
    <w:p w:rsidR="00F11BED"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В говядине много лейцина. Лейцин</w:t>
      </w:r>
      <w:r>
        <w:rPr>
          <w:rFonts w:eastAsia="Times New Roman" w:cstheme="minorHAnsi"/>
          <w:color w:val="000000"/>
          <w:lang w:eastAsia="ru-RU"/>
        </w:rPr>
        <w:t xml:space="preserve"> – </w:t>
      </w:r>
      <w:r w:rsidRPr="00255BD5">
        <w:rPr>
          <w:rFonts w:eastAsia="Times New Roman" w:cstheme="minorHAnsi"/>
          <w:color w:val="000000"/>
          <w:lang w:eastAsia="ru-RU"/>
        </w:rPr>
        <w:t xml:space="preserve">незаменимая аминокислота. Незаменимые аминокислоты нужно получать с пищей, потому что они не синтезируются в организме. </w:t>
      </w:r>
      <w:r w:rsidR="00F11BED">
        <w:rPr>
          <w:rFonts w:eastAsia="Times New Roman" w:cstheme="minorHAnsi"/>
          <w:color w:val="000000"/>
          <w:lang w:eastAsia="ru-RU"/>
        </w:rPr>
        <w:t xml:space="preserve">Но </w:t>
      </w:r>
      <w:r w:rsidRPr="00255BD5">
        <w:rPr>
          <w:rFonts w:eastAsia="Times New Roman" w:cstheme="minorHAnsi"/>
          <w:color w:val="000000"/>
          <w:lang w:eastAsia="ru-RU"/>
        </w:rPr>
        <w:t>лейцина много не только в говядине. Его в принципе много в каких угодно продуктах с высоким содержанием белка. Когда человек ест досыта и более-менее</w:t>
      </w:r>
      <w:r w:rsidR="00F11BED">
        <w:rPr>
          <w:rFonts w:eastAsia="Times New Roman" w:cstheme="minorHAnsi"/>
          <w:color w:val="000000"/>
          <w:lang w:eastAsia="ru-RU"/>
        </w:rPr>
        <w:t xml:space="preserve"> </w:t>
      </w:r>
      <w:r w:rsidRPr="00255BD5">
        <w:rPr>
          <w:rFonts w:eastAsia="Times New Roman" w:cstheme="minorHAnsi"/>
          <w:color w:val="000000"/>
          <w:lang w:eastAsia="ru-RU"/>
        </w:rPr>
        <w:t>разнообразно, до тяжелого дефицита белка его довести сложно даже на одних растениях</w:t>
      </w:r>
      <w:r>
        <w:rPr>
          <w:rFonts w:eastAsia="Times New Roman" w:cstheme="minorHAnsi"/>
          <w:color w:val="000000"/>
          <w:lang w:eastAsia="ru-RU"/>
        </w:rPr>
        <w:t>.</w:t>
      </w:r>
    </w:p>
    <w:p w:rsidR="00F11BED" w:rsidRDefault="00255BD5" w:rsidP="00F11BED">
      <w:pPr>
        <w:spacing w:after="120" w:line="240" w:lineRule="auto"/>
        <w:rPr>
          <w:rFonts w:eastAsia="Times New Roman" w:cstheme="minorHAnsi"/>
          <w:color w:val="000000"/>
          <w:lang w:eastAsia="ru-RU"/>
        </w:rPr>
      </w:pPr>
      <w:r w:rsidRPr="00255BD5">
        <w:rPr>
          <w:rFonts w:eastAsia="Times New Roman" w:cstheme="minorHAnsi"/>
          <w:color w:val="000000"/>
          <w:lang w:eastAsia="ru-RU"/>
        </w:rPr>
        <w:t>Намного более серьезная и распространенная проблема</w:t>
      </w:r>
      <w:r>
        <w:rPr>
          <w:rFonts w:eastAsia="Times New Roman" w:cstheme="minorHAnsi"/>
          <w:color w:val="000000"/>
          <w:lang w:eastAsia="ru-RU"/>
        </w:rPr>
        <w:t xml:space="preserve"> – </w:t>
      </w:r>
      <w:r w:rsidRPr="00255BD5">
        <w:rPr>
          <w:rFonts w:eastAsia="Times New Roman" w:cstheme="minorHAnsi"/>
          <w:color w:val="000000"/>
          <w:lang w:eastAsia="ru-RU"/>
        </w:rPr>
        <w:t xml:space="preserve">дефицит витамина B12. Производить витамин B12 не умеют ни растения, ни животные. Растениям он и не нужен, у них ферменты другие. А вот для животных его производят бактерии, живущие в желудочно-кишечном тракте. </w:t>
      </w:r>
      <w:r w:rsidR="00F11BED">
        <w:rPr>
          <w:rFonts w:eastAsia="Times New Roman" w:cstheme="minorHAnsi"/>
          <w:color w:val="000000"/>
          <w:lang w:eastAsia="ru-RU"/>
        </w:rPr>
        <w:t>В</w:t>
      </w:r>
      <w:r w:rsidRPr="00255BD5">
        <w:rPr>
          <w:rFonts w:eastAsia="Times New Roman" w:cstheme="minorHAnsi"/>
          <w:color w:val="000000"/>
          <w:lang w:eastAsia="ru-RU"/>
        </w:rPr>
        <w:t xml:space="preserve">итамин B12 </w:t>
      </w:r>
      <w:r w:rsidR="00F11BED">
        <w:rPr>
          <w:rFonts w:eastAsia="Times New Roman" w:cstheme="minorHAnsi"/>
          <w:color w:val="000000"/>
          <w:lang w:eastAsia="ru-RU"/>
        </w:rPr>
        <w:t>помимо мяса</w:t>
      </w:r>
      <w:r w:rsidRPr="00255BD5">
        <w:rPr>
          <w:rFonts w:eastAsia="Times New Roman" w:cstheme="minorHAnsi"/>
          <w:color w:val="000000"/>
          <w:lang w:eastAsia="ru-RU"/>
        </w:rPr>
        <w:t xml:space="preserve"> содержится и в молочных продуктах. По оценке исследователей из Саарского универс</w:t>
      </w:r>
      <w:r w:rsidR="00F11BED">
        <w:rPr>
          <w:rFonts w:eastAsia="Times New Roman" w:cstheme="minorHAnsi"/>
          <w:color w:val="000000"/>
          <w:lang w:eastAsia="ru-RU"/>
        </w:rPr>
        <w:t>итета (Германия), примерно у 60</w:t>
      </w:r>
      <w:r w:rsidRPr="00255BD5">
        <w:rPr>
          <w:rFonts w:eastAsia="Times New Roman" w:cstheme="minorHAnsi"/>
          <w:color w:val="000000"/>
          <w:lang w:eastAsia="ru-RU"/>
        </w:rPr>
        <w:t>% вегетарианцев запасы витамина B12 в организме находятся на грани истощения. На этой стадии люди еще чувствуют себя нормально, но уже испытывают трудности при выполнении тестов, оценивающих пространственное мышление, кратковременную память, способность к в</w:t>
      </w:r>
      <w:r w:rsidR="00F11BED">
        <w:rPr>
          <w:rFonts w:eastAsia="Times New Roman" w:cstheme="minorHAnsi"/>
          <w:color w:val="000000"/>
          <w:lang w:eastAsia="ru-RU"/>
        </w:rPr>
        <w:t>осприятию новой информации и т.п.</w:t>
      </w:r>
    </w:p>
    <w:p w:rsidR="00F11BED"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Среди других веществ, которых часто не хватает вегетарианцам,</w:t>
      </w:r>
      <w:r>
        <w:rPr>
          <w:rFonts w:eastAsia="Times New Roman" w:cstheme="minorHAnsi"/>
          <w:color w:val="000000"/>
          <w:lang w:eastAsia="ru-RU"/>
        </w:rPr>
        <w:t xml:space="preserve"> – </w:t>
      </w:r>
      <w:r w:rsidRPr="00255BD5">
        <w:rPr>
          <w:rFonts w:eastAsia="Times New Roman" w:cstheme="minorHAnsi"/>
          <w:color w:val="000000"/>
          <w:lang w:eastAsia="ru-RU"/>
        </w:rPr>
        <w:t xml:space="preserve">железо, цинк, кальций, омега-3-ненасыщенные жирные кислоты, витамин D. Некоторые из них можно </w:t>
      </w:r>
      <w:r w:rsidR="00F11BED">
        <w:rPr>
          <w:rFonts w:eastAsia="Times New Roman" w:cstheme="minorHAnsi"/>
          <w:color w:val="000000"/>
          <w:lang w:eastAsia="ru-RU"/>
        </w:rPr>
        <w:t>получить из молочных продуктов, некоторые из растений</w:t>
      </w:r>
      <w:r w:rsidRPr="00255BD5">
        <w:rPr>
          <w:rFonts w:eastAsia="Times New Roman" w:cstheme="minorHAnsi"/>
          <w:color w:val="000000"/>
          <w:lang w:eastAsia="ru-RU"/>
        </w:rPr>
        <w:t>, но лучше все-таки накупить себе аптечных биодобавок</w:t>
      </w:r>
      <w:r w:rsidR="00F11BED">
        <w:rPr>
          <w:rFonts w:eastAsia="Times New Roman" w:cstheme="minorHAnsi"/>
          <w:color w:val="000000"/>
          <w:lang w:eastAsia="ru-RU"/>
        </w:rPr>
        <w:t>.</w:t>
      </w:r>
    </w:p>
    <w:p w:rsidR="00F11BED"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Чтобы оценить, полезно ли вегетарианство, нужно набрать несколько тысяч вегетарианцев, несколько тысяч мясоедов, наблюдать за ними много лет и смотреть, чем будут болеть представители каждой группы и в ка</w:t>
      </w:r>
      <w:r w:rsidR="00F11BED">
        <w:rPr>
          <w:rFonts w:eastAsia="Times New Roman" w:cstheme="minorHAnsi"/>
          <w:color w:val="000000"/>
          <w:lang w:eastAsia="ru-RU"/>
        </w:rPr>
        <w:t xml:space="preserve">ком возрасте они будут умирать. </w:t>
      </w:r>
      <w:r w:rsidRPr="00255BD5">
        <w:rPr>
          <w:rFonts w:eastAsia="Times New Roman" w:cstheme="minorHAnsi"/>
          <w:color w:val="000000"/>
          <w:lang w:eastAsia="ru-RU"/>
        </w:rPr>
        <w:t>Подавляющее большинство исследований демонстрирует, что быть вегетарианцем полезно. Люди, отказавшиеся от мяса или резко ограничившие его потребление, на 29 % реже умирают от ишемической болезни сердца, на 18 % реже сталкиваются со злокачественными опухолями, а ожидаемая продолжительность жизни у них возрастает более чем на 3 года</w:t>
      </w:r>
      <w:r w:rsidR="00F11BED">
        <w:rPr>
          <w:rFonts w:eastAsia="Times New Roman" w:cstheme="minorHAnsi"/>
          <w:color w:val="000000"/>
          <w:lang w:eastAsia="ru-RU"/>
        </w:rPr>
        <w:t>.</w:t>
      </w:r>
    </w:p>
    <w:p w:rsidR="005B1EDF" w:rsidRDefault="00255BD5" w:rsidP="005B1EDF">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Исследования, в которых любителей рыбы сравнивают с обычными людьми, демонстрируют, что ее потребление благотворно сказывается на состоянии сердечно-сосудистой и нервной системы, примерно на треть снижает риск смерти от ишемической болезни </w:t>
      </w:r>
      <w:r w:rsidR="00F11BED">
        <w:rPr>
          <w:rFonts w:eastAsia="Times New Roman" w:cstheme="minorHAnsi"/>
          <w:color w:val="000000"/>
          <w:lang w:eastAsia="ru-RU"/>
        </w:rPr>
        <w:t>и</w:t>
      </w:r>
      <w:r w:rsidRPr="00255BD5">
        <w:rPr>
          <w:rFonts w:eastAsia="Times New Roman" w:cstheme="minorHAnsi"/>
          <w:color w:val="000000"/>
          <w:lang w:eastAsia="ru-RU"/>
        </w:rPr>
        <w:t xml:space="preserve"> от инсульта</w:t>
      </w:r>
      <w:r w:rsidR="00F11BED">
        <w:rPr>
          <w:rFonts w:eastAsia="Times New Roman" w:cstheme="minorHAnsi"/>
          <w:color w:val="000000"/>
          <w:lang w:eastAsia="ru-RU"/>
        </w:rPr>
        <w:t>.</w:t>
      </w:r>
      <w:r w:rsidRPr="00255BD5">
        <w:rPr>
          <w:rFonts w:eastAsia="Times New Roman" w:cstheme="minorHAnsi"/>
          <w:color w:val="000000"/>
          <w:lang w:eastAsia="ru-RU"/>
        </w:rPr>
        <w:t xml:space="preserve"> Благотворное влияние рыбы, вероятно, связано в первую очередь с омега-3-ненасыщенными жирными кислотами, так что, если рыба вам не нравится, имеет смысл принимать их отдельно.</w:t>
      </w:r>
      <w:r w:rsidR="00F11BED">
        <w:rPr>
          <w:rFonts w:eastAsia="Times New Roman" w:cstheme="minorHAnsi"/>
          <w:color w:val="000000"/>
          <w:lang w:eastAsia="ru-RU"/>
        </w:rPr>
        <w:t xml:space="preserve"> При этом,</w:t>
      </w:r>
      <w:r w:rsidRPr="00255BD5">
        <w:rPr>
          <w:rFonts w:eastAsia="Times New Roman" w:cstheme="minorHAnsi"/>
          <w:color w:val="000000"/>
          <w:lang w:eastAsia="ru-RU"/>
        </w:rPr>
        <w:t xml:space="preserve"> колбасы, сосиск</w:t>
      </w:r>
      <w:r w:rsidR="00F11BED">
        <w:rPr>
          <w:rFonts w:eastAsia="Times New Roman" w:cstheme="minorHAnsi"/>
          <w:color w:val="000000"/>
          <w:lang w:eastAsia="ru-RU"/>
        </w:rPr>
        <w:t>и</w:t>
      </w:r>
      <w:r w:rsidRPr="00255BD5">
        <w:rPr>
          <w:rFonts w:eastAsia="Times New Roman" w:cstheme="minorHAnsi"/>
          <w:color w:val="000000"/>
          <w:lang w:eastAsia="ru-RU"/>
        </w:rPr>
        <w:t xml:space="preserve"> и прочи</w:t>
      </w:r>
      <w:r w:rsidR="00F11BED">
        <w:rPr>
          <w:rFonts w:eastAsia="Times New Roman" w:cstheme="minorHAnsi"/>
          <w:color w:val="000000"/>
          <w:lang w:eastAsia="ru-RU"/>
        </w:rPr>
        <w:t>е переработанные</w:t>
      </w:r>
      <w:r w:rsidRPr="00255BD5">
        <w:rPr>
          <w:rFonts w:eastAsia="Times New Roman" w:cstheme="minorHAnsi"/>
          <w:color w:val="000000"/>
          <w:lang w:eastAsia="ru-RU"/>
        </w:rPr>
        <w:t xml:space="preserve"> продукт</w:t>
      </w:r>
      <w:r w:rsidR="00F11BED">
        <w:rPr>
          <w:rFonts w:eastAsia="Times New Roman" w:cstheme="minorHAnsi"/>
          <w:color w:val="000000"/>
          <w:lang w:eastAsia="ru-RU"/>
        </w:rPr>
        <w:t>ы вреднее красного мяса.</w:t>
      </w:r>
      <w:r w:rsidR="005B1EDF">
        <w:rPr>
          <w:rFonts w:eastAsia="Times New Roman" w:cstheme="minorHAnsi"/>
          <w:color w:val="000000"/>
          <w:lang w:eastAsia="ru-RU"/>
        </w:rPr>
        <w:t xml:space="preserve"> Еще одна проблема – </w:t>
      </w:r>
      <w:r w:rsidRPr="00255BD5">
        <w:rPr>
          <w:rFonts w:eastAsia="Times New Roman" w:cstheme="minorHAnsi"/>
          <w:color w:val="000000"/>
          <w:lang w:eastAsia="ru-RU"/>
        </w:rPr>
        <w:t>присутствие в колбасе и сосисках нитрита натрия, придающего им</w:t>
      </w:r>
      <w:r w:rsidR="005B1EDF">
        <w:rPr>
          <w:rFonts w:eastAsia="Times New Roman" w:cstheme="minorHAnsi"/>
          <w:color w:val="000000"/>
          <w:lang w:eastAsia="ru-RU"/>
        </w:rPr>
        <w:t xml:space="preserve"> симпатичный розовенький цвет.</w:t>
      </w:r>
    </w:p>
    <w:p w:rsidR="00255BD5" w:rsidRPr="00255BD5" w:rsidRDefault="00255BD5" w:rsidP="005B1EDF">
      <w:pPr>
        <w:pStyle w:val="3"/>
        <w:rPr>
          <w:rFonts w:eastAsia="Times New Roman"/>
          <w:lang w:eastAsia="ru-RU"/>
        </w:rPr>
      </w:pPr>
      <w:r w:rsidRPr="00255BD5">
        <w:rPr>
          <w:rFonts w:eastAsia="Times New Roman"/>
          <w:lang w:eastAsia="ru-RU"/>
        </w:rPr>
        <w:t>Глава 9</w:t>
      </w:r>
      <w:r w:rsidR="005B1EDF">
        <w:rPr>
          <w:rFonts w:eastAsia="Times New Roman"/>
          <w:lang w:eastAsia="ru-RU"/>
        </w:rPr>
        <w:t>. «</w:t>
      </w:r>
      <w:r w:rsidRPr="00255BD5">
        <w:rPr>
          <w:rFonts w:eastAsia="Times New Roman"/>
          <w:lang w:eastAsia="ru-RU"/>
        </w:rPr>
        <w:t>Надо есть натуральное</w:t>
      </w:r>
      <w:r w:rsidR="00C90C51">
        <w:rPr>
          <w:rFonts w:eastAsia="Times New Roman"/>
          <w:lang w:eastAsia="ru-RU"/>
        </w:rPr>
        <w:t>»</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Сейчас уровень моря поднимае</w:t>
      </w:r>
      <w:r w:rsidR="005B1EDF">
        <w:rPr>
          <w:rFonts w:eastAsia="Times New Roman" w:cstheme="minorHAnsi"/>
          <w:color w:val="000000"/>
          <w:lang w:eastAsia="ru-RU"/>
        </w:rPr>
        <w:t>тся на 3,2 миллиметра за год</w:t>
      </w:r>
      <w:r w:rsidRPr="00255BD5">
        <w:rPr>
          <w:rFonts w:eastAsia="Times New Roman" w:cstheme="minorHAnsi"/>
          <w:color w:val="000000"/>
          <w:lang w:eastAsia="ru-RU"/>
        </w:rPr>
        <w:t>. Это связано с таянием ледников, а таяние ледников связано с накоплением парниковых газов, а накопление парниковых газов связано с антропогенным воздействием, в том числе с разведением коров, и особенно велик относительный вклад коров, живущих на органических фермах.</w:t>
      </w:r>
    </w:p>
    <w:p w:rsidR="005B1EDF" w:rsidRDefault="005B1EDF" w:rsidP="00255BD5">
      <w:pPr>
        <w:spacing w:after="120" w:line="240" w:lineRule="auto"/>
        <w:rPr>
          <w:rFonts w:eastAsia="Times New Roman" w:cstheme="minorHAnsi"/>
          <w:color w:val="000000"/>
          <w:lang w:eastAsia="ru-RU"/>
        </w:rPr>
      </w:pPr>
      <w:r>
        <w:rPr>
          <w:rFonts w:eastAsia="Times New Roman" w:cstheme="minorHAnsi"/>
          <w:color w:val="000000"/>
          <w:lang w:eastAsia="ru-RU"/>
        </w:rPr>
        <w:t>В</w:t>
      </w:r>
      <w:r w:rsidR="00255BD5" w:rsidRPr="00255BD5">
        <w:rPr>
          <w:rFonts w:eastAsia="Times New Roman" w:cstheme="minorHAnsi"/>
          <w:color w:val="000000"/>
          <w:lang w:eastAsia="ru-RU"/>
        </w:rPr>
        <w:t xml:space="preserve"> процессе пищеварения коровы интенсивно производят метан, при переработке навоза образуются аммиак и оксид азота (N</w:t>
      </w:r>
      <w:r w:rsidR="00255BD5" w:rsidRPr="005B1EDF">
        <w:rPr>
          <w:rFonts w:eastAsia="Times New Roman" w:cstheme="minorHAnsi"/>
          <w:color w:val="000000"/>
          <w:vertAlign w:val="subscript"/>
          <w:lang w:eastAsia="ru-RU"/>
        </w:rPr>
        <w:t>2</w:t>
      </w:r>
      <w:r w:rsidR="00255BD5" w:rsidRPr="00255BD5">
        <w:rPr>
          <w:rFonts w:eastAsia="Times New Roman" w:cstheme="minorHAnsi"/>
          <w:color w:val="000000"/>
          <w:lang w:eastAsia="ru-RU"/>
        </w:rPr>
        <w:t>O), да и без углекислого газа, конечно, никакая хозяйственная деятельность не обходится. По наиболее радикальным оценкам, скотоводство повинно в половине (!) всех выбросов парниковых газов</w:t>
      </w:r>
      <w:r>
        <w:rPr>
          <w:rFonts w:eastAsia="Times New Roman" w:cstheme="minorHAnsi"/>
          <w:color w:val="000000"/>
          <w:lang w:eastAsia="ru-RU"/>
        </w:rPr>
        <w:t>.</w:t>
      </w:r>
    </w:p>
    <w:p w:rsidR="005B1EDF"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Авторы метаанализа, в котором сравнивалось влияние европейских органических и обычных ферм на окружающую среду, пришли к интересным результатам [6]: органические фермы действительно безопаснее, если оценивать загрязнение в расчете на квадратный километр; но у них меньше продуктивность, поэтому картина меняется, если брать в качестве точки отсчета центнер выращенной еды.</w:t>
      </w:r>
    </w:p>
    <w:p w:rsidR="005B1EDF" w:rsidRDefault="00255BD5" w:rsidP="005B1EDF">
      <w:pPr>
        <w:spacing w:after="120" w:line="240" w:lineRule="auto"/>
        <w:rPr>
          <w:rFonts w:eastAsia="Times New Roman" w:cstheme="minorHAnsi"/>
          <w:color w:val="000000"/>
          <w:lang w:eastAsia="ru-RU"/>
        </w:rPr>
      </w:pPr>
      <w:r w:rsidRPr="00255BD5">
        <w:rPr>
          <w:rFonts w:eastAsia="Times New Roman" w:cstheme="minorHAnsi"/>
          <w:color w:val="000000"/>
          <w:lang w:eastAsia="ru-RU"/>
        </w:rPr>
        <w:lastRenderedPageBreak/>
        <w:t xml:space="preserve">Главный аргумент сторонников органических продуктов заключается в том, что эта пища полезнее для здоровья, то есть содержит больше витаминов, минералов, антиоксидантов и прочих хороших вещей. </w:t>
      </w:r>
      <w:r w:rsidR="005B1EDF" w:rsidRPr="00255BD5">
        <w:rPr>
          <w:rFonts w:eastAsia="Times New Roman" w:cstheme="minorHAnsi"/>
          <w:color w:val="000000"/>
          <w:lang w:eastAsia="ru-RU"/>
        </w:rPr>
        <w:t>Многие исследования показывают, что органическая еда содержит больше бактерий, а в случае мяса, в дополнение к этому, больше паразитических червей. Это неудивительно: если вы не даете животным лекарства, а также позволяете гулять на свободе и есть что попало, то они будут чем-нибудь болеть. Если вы удобряете растения навозом, то в этом навозе даже после компостирования могут сохраняться вс</w:t>
      </w:r>
      <w:r w:rsidR="005B1EDF">
        <w:rPr>
          <w:rFonts w:eastAsia="Times New Roman" w:cstheme="minorHAnsi"/>
          <w:color w:val="000000"/>
          <w:lang w:eastAsia="ru-RU"/>
        </w:rPr>
        <w:t>якие интересные микроорганизмы.</w:t>
      </w:r>
    </w:p>
    <w:p w:rsidR="005B1EDF"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Чего я взъелась на органическую еду? Честно говоря, просто для баланса, для восстановления справедливости. Знаете, сколько людей погибло или попало в больницу из-за ГМО? Вот сколько: нисколько! Органической едой регулярно кто-нибудь травится: то у них опасный штамм кишеч</w:t>
      </w:r>
      <w:r w:rsidR="005B1EDF">
        <w:rPr>
          <w:rFonts w:eastAsia="Times New Roman" w:cstheme="minorHAnsi"/>
          <w:color w:val="000000"/>
          <w:lang w:eastAsia="ru-RU"/>
        </w:rPr>
        <w:t>ной палочки живет на шпинате</w:t>
      </w:r>
      <w:r w:rsidRPr="00255BD5">
        <w:rPr>
          <w:rFonts w:eastAsia="Times New Roman" w:cstheme="minorHAnsi"/>
          <w:color w:val="000000"/>
          <w:lang w:eastAsia="ru-RU"/>
        </w:rPr>
        <w:t>, то ядовитый дурман растет на полях с г</w:t>
      </w:r>
      <w:r w:rsidR="005B1EDF">
        <w:rPr>
          <w:rFonts w:eastAsia="Times New Roman" w:cstheme="minorHAnsi"/>
          <w:color w:val="000000"/>
          <w:lang w:eastAsia="ru-RU"/>
        </w:rPr>
        <w:t>речкой и попадает в крупу.</w:t>
      </w:r>
    </w:p>
    <w:p w:rsidR="00255BD5" w:rsidRPr="00255BD5" w:rsidRDefault="005B1EDF" w:rsidP="00255BD5">
      <w:pPr>
        <w:spacing w:after="120" w:line="240" w:lineRule="auto"/>
        <w:rPr>
          <w:rFonts w:eastAsia="Times New Roman" w:cstheme="minorHAnsi"/>
          <w:color w:val="000000"/>
          <w:lang w:eastAsia="ru-RU"/>
        </w:rPr>
      </w:pPr>
      <w:r>
        <w:rPr>
          <w:rFonts w:eastAsia="Times New Roman" w:cstheme="minorHAnsi"/>
          <w:color w:val="000000"/>
          <w:lang w:eastAsia="ru-RU"/>
        </w:rPr>
        <w:t>Н</w:t>
      </w:r>
      <w:r w:rsidR="00255BD5" w:rsidRPr="00255BD5">
        <w:rPr>
          <w:rFonts w:eastAsia="Times New Roman" w:cstheme="minorHAnsi"/>
          <w:color w:val="000000"/>
          <w:lang w:eastAsia="ru-RU"/>
        </w:rPr>
        <w:t>ужно ли п</w:t>
      </w:r>
      <w:r>
        <w:rPr>
          <w:rFonts w:eastAsia="Times New Roman" w:cstheme="minorHAnsi"/>
          <w:color w:val="000000"/>
          <w:lang w:eastAsia="ru-RU"/>
        </w:rPr>
        <w:t>ринимать синтетические витамины</w:t>
      </w:r>
      <w:r w:rsidR="00255BD5" w:rsidRPr="00255BD5">
        <w:rPr>
          <w:rFonts w:eastAsia="Times New Roman" w:cstheme="minorHAnsi"/>
          <w:color w:val="000000"/>
          <w:lang w:eastAsia="ru-RU"/>
        </w:rPr>
        <w:t>? У меня лично после просмотра нескольких десятков обзоров создалось общее впечатление, что прием дополнительных витаминных добавок может быть даже вредным, если вы пожилой житель благополучной страны; не оказывает серьезного влияния, если вы</w:t>
      </w:r>
      <w:r w:rsidR="00255BD5">
        <w:rPr>
          <w:rFonts w:eastAsia="Times New Roman" w:cstheme="minorHAnsi"/>
          <w:color w:val="000000"/>
          <w:lang w:eastAsia="ru-RU"/>
        </w:rPr>
        <w:t xml:space="preserve"> – </w:t>
      </w:r>
      <w:r w:rsidR="00255BD5" w:rsidRPr="00255BD5">
        <w:rPr>
          <w:rFonts w:eastAsia="Times New Roman" w:cstheme="minorHAnsi"/>
          <w:color w:val="000000"/>
          <w:lang w:eastAsia="ru-RU"/>
        </w:rPr>
        <w:t>человек среднего возраста из страны с развивающейся экономикой; очень важен, если вы</w:t>
      </w:r>
      <w:r w:rsidR="00255BD5">
        <w:rPr>
          <w:rFonts w:eastAsia="Times New Roman" w:cstheme="minorHAnsi"/>
          <w:color w:val="000000"/>
          <w:lang w:eastAsia="ru-RU"/>
        </w:rPr>
        <w:t xml:space="preserve"> – </w:t>
      </w:r>
      <w:r w:rsidR="00255BD5" w:rsidRPr="00255BD5">
        <w:rPr>
          <w:rFonts w:eastAsia="Times New Roman" w:cstheme="minorHAnsi"/>
          <w:color w:val="000000"/>
          <w:lang w:eastAsia="ru-RU"/>
        </w:rPr>
        <w:t>ребенок и живете в бедной стране.</w:t>
      </w:r>
    </w:p>
    <w:p w:rsidR="00255BD5" w:rsidRPr="00255BD5" w:rsidRDefault="00255BD5" w:rsidP="002667BF">
      <w:pPr>
        <w:pStyle w:val="3"/>
        <w:rPr>
          <w:rFonts w:eastAsia="Times New Roman"/>
          <w:lang w:eastAsia="ru-RU"/>
        </w:rPr>
      </w:pPr>
      <w:r w:rsidRPr="00255BD5">
        <w:rPr>
          <w:rFonts w:eastAsia="Times New Roman"/>
          <w:lang w:eastAsia="ru-RU"/>
        </w:rPr>
        <w:t>Глава 12</w:t>
      </w:r>
      <w:r w:rsidR="002667BF">
        <w:rPr>
          <w:rFonts w:eastAsia="Times New Roman"/>
          <w:lang w:eastAsia="ru-RU"/>
        </w:rPr>
        <w:t>. «</w:t>
      </w:r>
      <w:r w:rsidRPr="00255BD5">
        <w:rPr>
          <w:rFonts w:eastAsia="Times New Roman"/>
          <w:lang w:eastAsia="ru-RU"/>
        </w:rPr>
        <w:t>Если Бога нет, то все позволено</w:t>
      </w:r>
      <w:r w:rsidR="00C90C51">
        <w:rPr>
          <w:rFonts w:eastAsia="Times New Roman"/>
          <w:lang w:eastAsia="ru-RU"/>
        </w:rPr>
        <w:t>»</w:t>
      </w:r>
    </w:p>
    <w:p w:rsidR="00255BD5" w:rsidRPr="00255BD5" w:rsidRDefault="002667BF" w:rsidP="00255BD5">
      <w:pPr>
        <w:spacing w:after="120" w:line="240" w:lineRule="auto"/>
        <w:rPr>
          <w:rFonts w:eastAsia="Times New Roman" w:cstheme="minorHAnsi"/>
          <w:color w:val="000000"/>
          <w:lang w:eastAsia="ru-RU"/>
        </w:rPr>
      </w:pPr>
      <w:r>
        <w:rPr>
          <w:rFonts w:eastAsia="Times New Roman" w:cstheme="minorHAnsi"/>
          <w:color w:val="000000"/>
          <w:lang w:eastAsia="ru-RU"/>
        </w:rPr>
        <w:t>Мы обладаем</w:t>
      </w:r>
      <w:r w:rsidR="00255BD5" w:rsidRPr="00255BD5">
        <w:rPr>
          <w:rFonts w:eastAsia="Times New Roman" w:cstheme="minorHAnsi"/>
          <w:color w:val="000000"/>
          <w:lang w:eastAsia="ru-RU"/>
        </w:rPr>
        <w:t xml:space="preserve"> врожденн</w:t>
      </w:r>
      <w:r>
        <w:rPr>
          <w:rFonts w:eastAsia="Times New Roman" w:cstheme="minorHAnsi"/>
          <w:color w:val="000000"/>
          <w:lang w:eastAsia="ru-RU"/>
        </w:rPr>
        <w:t>ой</w:t>
      </w:r>
      <w:r w:rsidR="00255BD5" w:rsidRPr="00255BD5">
        <w:rPr>
          <w:rFonts w:eastAsia="Times New Roman" w:cstheme="minorHAnsi"/>
          <w:color w:val="000000"/>
          <w:lang w:eastAsia="ru-RU"/>
        </w:rPr>
        <w:t xml:space="preserve"> склонность</w:t>
      </w:r>
      <w:r>
        <w:rPr>
          <w:rFonts w:eastAsia="Times New Roman" w:cstheme="minorHAnsi"/>
          <w:color w:val="000000"/>
          <w:lang w:eastAsia="ru-RU"/>
        </w:rPr>
        <w:t>ю</w:t>
      </w:r>
      <w:r w:rsidR="00255BD5" w:rsidRPr="00255BD5">
        <w:rPr>
          <w:rFonts w:eastAsia="Times New Roman" w:cstheme="minorHAnsi"/>
          <w:color w:val="000000"/>
          <w:lang w:eastAsia="ru-RU"/>
        </w:rPr>
        <w:t xml:space="preserve"> видеть лица на любых картинках, где есть хоть что-нибудь, отдаленно напоминающее глаза и рот. И ладно бы мы просто видели лица</w:t>
      </w:r>
      <w:r w:rsidR="00255BD5">
        <w:rPr>
          <w:rFonts w:eastAsia="Times New Roman" w:cstheme="minorHAnsi"/>
          <w:color w:val="000000"/>
          <w:lang w:eastAsia="ru-RU"/>
        </w:rPr>
        <w:t xml:space="preserve"> – </w:t>
      </w:r>
      <w:r w:rsidR="00255BD5" w:rsidRPr="00255BD5">
        <w:rPr>
          <w:rFonts w:eastAsia="Times New Roman" w:cstheme="minorHAnsi"/>
          <w:color w:val="000000"/>
          <w:lang w:eastAsia="ru-RU"/>
        </w:rPr>
        <w:t>так мы еще и без всяких проблем наделяем их обладателей какими-нибудь специфическими характеристиками, по меньшей мере возрастом, полом и социальным статусом, причем оцениваем их одинаково вне зависимости от того, выросли ли мы в Австрии или в Эфиопии.</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Когда мы сравниваем моральные качества современных атеистов и верующих</w:t>
      </w:r>
      <w:r w:rsidR="002667BF">
        <w:rPr>
          <w:rFonts w:eastAsia="Times New Roman" w:cstheme="minorHAnsi"/>
          <w:color w:val="000000"/>
          <w:lang w:eastAsia="ru-RU"/>
        </w:rPr>
        <w:t>, то</w:t>
      </w:r>
      <w:r w:rsidRPr="00255BD5">
        <w:rPr>
          <w:rFonts w:eastAsia="Times New Roman" w:cstheme="minorHAnsi"/>
          <w:color w:val="000000"/>
          <w:lang w:eastAsia="ru-RU"/>
        </w:rPr>
        <w:t xml:space="preserve"> </w:t>
      </w:r>
      <w:r w:rsidR="002667BF">
        <w:rPr>
          <w:rFonts w:eastAsia="Times New Roman" w:cstheme="minorHAnsi"/>
          <w:color w:val="000000"/>
          <w:lang w:eastAsia="ru-RU"/>
        </w:rPr>
        <w:t>не находим какого-</w:t>
      </w:r>
      <w:r w:rsidRPr="00255BD5">
        <w:rPr>
          <w:rFonts w:eastAsia="Times New Roman" w:cstheme="minorHAnsi"/>
          <w:color w:val="000000"/>
          <w:lang w:eastAsia="ru-RU"/>
        </w:rPr>
        <w:t>то явного перевеса в пользу последних</w:t>
      </w:r>
      <w:r w:rsidR="002667BF">
        <w:rPr>
          <w:rFonts w:eastAsia="Times New Roman" w:cstheme="minorHAnsi"/>
          <w:color w:val="000000"/>
          <w:lang w:eastAsia="ru-RU"/>
        </w:rPr>
        <w:t>.</w:t>
      </w:r>
      <w:r w:rsidRPr="00255BD5">
        <w:rPr>
          <w:rFonts w:eastAsia="Times New Roman" w:cstheme="minorHAnsi"/>
          <w:color w:val="000000"/>
          <w:lang w:eastAsia="ru-RU"/>
        </w:rPr>
        <w:t xml:space="preserve"> Наши моральные ценн</w:t>
      </w:r>
      <w:r w:rsidR="002667BF">
        <w:rPr>
          <w:rFonts w:eastAsia="Times New Roman" w:cstheme="minorHAnsi"/>
          <w:color w:val="000000"/>
          <w:lang w:eastAsia="ru-RU"/>
        </w:rPr>
        <w:t>ости</w:t>
      </w:r>
      <w:r w:rsidRPr="00255BD5">
        <w:rPr>
          <w:rFonts w:eastAsia="Times New Roman" w:cstheme="minorHAnsi"/>
          <w:color w:val="000000"/>
          <w:lang w:eastAsia="ru-RU"/>
        </w:rPr>
        <w:t xml:space="preserve"> в значительной степени формирует общество, в котором мы живем. Но любая созданная человечеством система нравственных принципов вырастает не на пустом месте. Она накручивается на те интуитивные врожденные представления о добре и зле, которая уже заложены в нашем мозге. Их истоки мы видим уже у животных или у совсем маленьких детей.</w:t>
      </w:r>
    </w:p>
    <w:p w:rsidR="002667BF" w:rsidRPr="00255BD5" w:rsidRDefault="002667BF" w:rsidP="002667BF">
      <w:pPr>
        <w:spacing w:after="120" w:line="240" w:lineRule="auto"/>
        <w:rPr>
          <w:rFonts w:eastAsia="Times New Roman" w:cstheme="minorHAnsi"/>
          <w:color w:val="000000"/>
          <w:lang w:eastAsia="ru-RU"/>
        </w:rPr>
      </w:pPr>
      <w:r>
        <w:rPr>
          <w:rFonts w:eastAsia="Times New Roman" w:cstheme="minorHAnsi"/>
          <w:color w:val="000000"/>
          <w:lang w:eastAsia="ru-RU"/>
        </w:rPr>
        <w:t>О</w:t>
      </w:r>
      <w:r w:rsidR="00255BD5" w:rsidRPr="00255BD5">
        <w:rPr>
          <w:rFonts w:eastAsia="Times New Roman" w:cstheme="minorHAnsi"/>
          <w:color w:val="000000"/>
          <w:lang w:eastAsia="ru-RU"/>
        </w:rPr>
        <w:t>безьяны</w:t>
      </w:r>
      <w:r>
        <w:rPr>
          <w:rFonts w:eastAsia="Times New Roman" w:cstheme="minorHAnsi"/>
          <w:color w:val="000000"/>
          <w:lang w:eastAsia="ru-RU"/>
        </w:rPr>
        <w:t xml:space="preserve"> </w:t>
      </w:r>
      <w:r w:rsidRPr="00255BD5">
        <w:rPr>
          <w:rFonts w:eastAsia="Times New Roman" w:cstheme="minorHAnsi"/>
          <w:color w:val="000000"/>
          <w:lang w:eastAsia="ru-RU"/>
        </w:rPr>
        <w:t xml:space="preserve">обладают </w:t>
      </w:r>
      <w:r>
        <w:rPr>
          <w:rFonts w:eastAsia="Times New Roman" w:cstheme="minorHAnsi"/>
          <w:color w:val="000000"/>
          <w:lang w:eastAsia="ru-RU"/>
        </w:rPr>
        <w:t xml:space="preserve">довольно </w:t>
      </w:r>
      <w:r w:rsidRPr="00255BD5">
        <w:rPr>
          <w:rFonts w:eastAsia="Times New Roman" w:cstheme="minorHAnsi"/>
          <w:color w:val="000000"/>
          <w:lang w:eastAsia="ru-RU"/>
        </w:rPr>
        <w:t>развитыми представлениями о хорошем и плохом</w:t>
      </w:r>
      <w:r>
        <w:rPr>
          <w:rFonts w:eastAsia="Times New Roman" w:cstheme="minorHAnsi"/>
          <w:color w:val="000000"/>
          <w:lang w:eastAsia="ru-RU"/>
        </w:rPr>
        <w:t xml:space="preserve">. </w:t>
      </w:r>
      <w:r w:rsidR="00255BD5" w:rsidRPr="00255BD5">
        <w:rPr>
          <w:rFonts w:eastAsia="Times New Roman" w:cstheme="minorHAnsi"/>
          <w:color w:val="000000"/>
          <w:lang w:eastAsia="ru-RU"/>
        </w:rPr>
        <w:t>Франс де Вааль, известный американский приматолог, в научно-популярной книге</w:t>
      </w:r>
      <w:r>
        <w:rPr>
          <w:rFonts w:eastAsia="Times New Roman" w:cstheme="minorHAnsi"/>
          <w:color w:val="000000"/>
          <w:lang w:eastAsia="ru-RU"/>
        </w:rPr>
        <w:t xml:space="preserve"> </w:t>
      </w:r>
      <w:hyperlink r:id="rId16" w:history="1">
        <w:r w:rsidR="00255BD5" w:rsidRPr="002667BF">
          <w:rPr>
            <w:rStyle w:val="a9"/>
            <w:rFonts w:eastAsia="Times New Roman" w:cstheme="minorHAnsi"/>
            <w:lang w:eastAsia="ru-RU"/>
          </w:rPr>
          <w:t>Истоки морали. В поисках человеческого у приматов</w:t>
        </w:r>
      </w:hyperlink>
      <w:r>
        <w:rPr>
          <w:rFonts w:eastAsia="Times New Roman" w:cstheme="minorHAnsi"/>
          <w:color w:val="000000"/>
          <w:lang w:eastAsia="ru-RU"/>
        </w:rPr>
        <w:t xml:space="preserve"> опис</w:t>
      </w:r>
      <w:r w:rsidR="00255BD5" w:rsidRPr="00255BD5">
        <w:rPr>
          <w:rFonts w:eastAsia="Times New Roman" w:cstheme="minorHAnsi"/>
          <w:color w:val="000000"/>
          <w:lang w:eastAsia="ru-RU"/>
        </w:rPr>
        <w:t xml:space="preserve">ывает поведение капуцинов </w:t>
      </w:r>
      <w:r>
        <w:rPr>
          <w:rFonts w:eastAsia="Times New Roman" w:cstheme="minorHAnsi"/>
          <w:color w:val="000000"/>
          <w:lang w:eastAsia="ru-RU"/>
        </w:rPr>
        <w:t xml:space="preserve">как </w:t>
      </w:r>
      <w:r w:rsidR="00255BD5" w:rsidRPr="00255BD5">
        <w:rPr>
          <w:rFonts w:eastAsia="Times New Roman" w:cstheme="minorHAnsi"/>
          <w:color w:val="000000"/>
          <w:lang w:eastAsia="ru-RU"/>
        </w:rPr>
        <w:t>пример справедливости первого порядка</w:t>
      </w:r>
      <w:r w:rsidR="00255BD5">
        <w:rPr>
          <w:rFonts w:eastAsia="Times New Roman" w:cstheme="minorHAnsi"/>
          <w:color w:val="000000"/>
          <w:lang w:eastAsia="ru-RU"/>
        </w:rPr>
        <w:t>,</w:t>
      </w:r>
      <w:r w:rsidR="00255BD5" w:rsidRPr="00255BD5">
        <w:rPr>
          <w:rFonts w:eastAsia="Times New Roman" w:cstheme="minorHAnsi"/>
          <w:color w:val="000000"/>
          <w:lang w:eastAsia="ru-RU"/>
        </w:rPr>
        <w:t xml:space="preserve"> то есть способности возмутиться, когда другому достается</w:t>
      </w:r>
      <w:r>
        <w:rPr>
          <w:rFonts w:eastAsia="Times New Roman" w:cstheme="minorHAnsi"/>
          <w:color w:val="000000"/>
          <w:lang w:eastAsia="ru-RU"/>
        </w:rPr>
        <w:t xml:space="preserve"> больше вкусненького, чем тебе.</w:t>
      </w:r>
      <w:r w:rsidRPr="002667BF">
        <w:rPr>
          <w:rFonts w:eastAsia="Times New Roman" w:cstheme="minorHAnsi"/>
          <w:color w:val="000000"/>
          <w:lang w:eastAsia="ru-RU"/>
        </w:rPr>
        <w:t xml:space="preserve"> </w:t>
      </w:r>
      <w:r>
        <w:rPr>
          <w:rFonts w:eastAsia="Times New Roman" w:cstheme="minorHAnsi"/>
          <w:color w:val="000000"/>
          <w:lang w:eastAsia="ru-RU"/>
        </w:rPr>
        <w:t xml:space="preserve">В </w:t>
      </w:r>
      <w:r w:rsidRPr="00255BD5">
        <w:rPr>
          <w:rFonts w:eastAsia="Times New Roman" w:cstheme="minorHAnsi"/>
          <w:color w:val="000000"/>
          <w:lang w:eastAsia="ru-RU"/>
        </w:rPr>
        <w:t>эксперименте две самки капуцина, сидящие в соседних клетках и способные видеть друг друга, выполняют одно и то же задание: отдают экспериментатору камушки и получают награду. Но только одной обезьяне дают огурцы (которые ее вне контекста совершенно устраивают), а вторая за это же задание получает виноград. Первая участница эксперимента, осознав несправедливость, с размаху швыряет его в экспериментатора, начинает трясти решетку и верещать</w:t>
      </w:r>
      <w:r>
        <w:rPr>
          <w:rFonts w:eastAsia="Times New Roman" w:cstheme="minorHAnsi"/>
          <w:color w:val="000000"/>
          <w:lang w:eastAsia="ru-RU"/>
        </w:rPr>
        <w:t>.</w:t>
      </w:r>
    </w:p>
    <w:p w:rsidR="002667BF" w:rsidRDefault="00255BD5" w:rsidP="002667BF">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Базовые представления о морали есть не только у животных, но и у маленьких детей. </w:t>
      </w:r>
      <w:r w:rsidR="002667BF">
        <w:rPr>
          <w:rFonts w:eastAsia="Times New Roman" w:cstheme="minorHAnsi"/>
          <w:color w:val="000000"/>
          <w:lang w:eastAsia="ru-RU"/>
        </w:rPr>
        <w:t>У</w:t>
      </w:r>
      <w:r w:rsidRPr="00255BD5">
        <w:rPr>
          <w:rFonts w:eastAsia="Times New Roman" w:cstheme="minorHAnsi"/>
          <w:color w:val="000000"/>
          <w:lang w:eastAsia="ru-RU"/>
        </w:rPr>
        <w:t xml:space="preserve"> нас, по-видимому, есть врожденная склонность к сопереживанию, особенно когда речь идет о знакомых. У нас есть врожденные представления о справедливости. У нас есть склонность одобрять тех, кто поступает хорошо. И склонность одобрять тех, кто поступает плохо по отношению к плохим. И склонность считать плохими тех, кто любит не то же самое, что и мы. И на базе всего этого человек создал Бога по образу своему и подобию своему. И дальше именем Бога совершал множество очень хороших поступков и множество очень плохих поступков. Потому что религиозные предписания можно трактовать в очень</w:t>
      </w:r>
      <w:r w:rsidR="002667BF">
        <w:rPr>
          <w:rFonts w:eastAsia="Times New Roman" w:cstheme="minorHAnsi"/>
          <w:color w:val="000000"/>
          <w:lang w:eastAsia="ru-RU"/>
        </w:rPr>
        <w:t xml:space="preserve"> широких пределах.</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Попыткам объяснить религию с эволюционной точки зрения посвящено </w:t>
      </w:r>
      <w:r w:rsidR="002667BF">
        <w:rPr>
          <w:rFonts w:eastAsia="Times New Roman" w:cstheme="minorHAnsi"/>
          <w:color w:val="000000"/>
          <w:lang w:eastAsia="ru-RU"/>
        </w:rPr>
        <w:t>много</w:t>
      </w:r>
      <w:r w:rsidRPr="00255BD5">
        <w:rPr>
          <w:rFonts w:eastAsia="Times New Roman" w:cstheme="minorHAnsi"/>
          <w:color w:val="000000"/>
          <w:lang w:eastAsia="ru-RU"/>
        </w:rPr>
        <w:t xml:space="preserve"> статей</w:t>
      </w:r>
      <w:r w:rsidR="00A66736">
        <w:rPr>
          <w:rFonts w:eastAsia="Times New Roman" w:cstheme="minorHAnsi"/>
          <w:color w:val="000000"/>
          <w:lang w:eastAsia="ru-RU"/>
        </w:rPr>
        <w:t>.</w:t>
      </w:r>
      <w:r w:rsidRPr="00255BD5">
        <w:rPr>
          <w:rFonts w:eastAsia="Times New Roman" w:cstheme="minorHAnsi"/>
          <w:color w:val="000000"/>
          <w:lang w:eastAsia="ru-RU"/>
        </w:rPr>
        <w:t xml:space="preserve"> Ряд исследователей полагает, что религия сама по себе</w:t>
      </w:r>
      <w:r>
        <w:rPr>
          <w:rFonts w:eastAsia="Times New Roman" w:cstheme="minorHAnsi"/>
          <w:color w:val="000000"/>
          <w:lang w:eastAsia="ru-RU"/>
        </w:rPr>
        <w:t xml:space="preserve"> – </w:t>
      </w:r>
      <w:r w:rsidRPr="00255BD5">
        <w:rPr>
          <w:rFonts w:eastAsia="Times New Roman" w:cstheme="minorHAnsi"/>
          <w:color w:val="000000"/>
          <w:lang w:eastAsia="ru-RU"/>
        </w:rPr>
        <w:t>полезная адаптация, способствующая внутригрупповому альтруизму (в этой связи часто упоминаются исследования дорогостоящих ритуалов, полезных для выживания сообществ, которые я описывала чуть выше). Другие считают, что религия</w:t>
      </w:r>
      <w:r>
        <w:rPr>
          <w:rFonts w:eastAsia="Times New Roman" w:cstheme="minorHAnsi"/>
          <w:color w:val="000000"/>
          <w:lang w:eastAsia="ru-RU"/>
        </w:rPr>
        <w:t xml:space="preserve"> – </w:t>
      </w:r>
      <w:r w:rsidRPr="00255BD5">
        <w:rPr>
          <w:rFonts w:eastAsia="Times New Roman" w:cstheme="minorHAnsi"/>
          <w:color w:val="000000"/>
          <w:lang w:eastAsia="ru-RU"/>
        </w:rPr>
        <w:t xml:space="preserve">это побочный продукт, следствие существования других важных свойств мозга, </w:t>
      </w:r>
      <w:r w:rsidR="007B1241" w:rsidRPr="00255BD5">
        <w:rPr>
          <w:rFonts w:eastAsia="Times New Roman" w:cstheme="minorHAnsi"/>
          <w:color w:val="000000"/>
          <w:lang w:eastAsia="ru-RU"/>
        </w:rPr>
        <w:t>например,</w:t>
      </w:r>
      <w:r w:rsidRPr="00255BD5">
        <w:rPr>
          <w:rFonts w:eastAsia="Times New Roman" w:cstheme="minorHAnsi"/>
          <w:color w:val="000000"/>
          <w:lang w:eastAsia="ru-RU"/>
        </w:rPr>
        <w:t xml:space="preserve"> нашей склонности искать для всех вещей логичные объяснения, или же нашей не менее важной склонности предполагать, что другие существа (иногда воображаемые, но чаще настоящие), как и мы сами, способны чувствовать и мыслить.</w:t>
      </w:r>
    </w:p>
    <w:p w:rsidR="00255BD5" w:rsidRPr="00255BD5" w:rsidRDefault="00255BD5" w:rsidP="00A66736">
      <w:pPr>
        <w:spacing w:after="120" w:line="240" w:lineRule="auto"/>
        <w:rPr>
          <w:rFonts w:eastAsia="Times New Roman" w:cstheme="minorHAnsi"/>
          <w:color w:val="000000"/>
          <w:lang w:eastAsia="ru-RU"/>
        </w:rPr>
      </w:pPr>
      <w:r w:rsidRPr="00255BD5">
        <w:rPr>
          <w:rFonts w:eastAsia="Times New Roman" w:cstheme="minorHAnsi"/>
          <w:color w:val="000000"/>
          <w:lang w:eastAsia="ru-RU"/>
        </w:rPr>
        <w:lastRenderedPageBreak/>
        <w:t>По данным компании Gallup</w:t>
      </w:r>
      <w:r>
        <w:rPr>
          <w:rFonts w:eastAsia="Times New Roman" w:cstheme="minorHAnsi"/>
          <w:color w:val="000000"/>
          <w:lang w:eastAsia="ru-RU"/>
        </w:rPr>
        <w:t>,</w:t>
      </w:r>
      <w:r w:rsidR="00A66736">
        <w:rPr>
          <w:rFonts w:eastAsia="Times New Roman" w:cstheme="minorHAnsi"/>
          <w:color w:val="000000"/>
          <w:lang w:eastAsia="ru-RU"/>
        </w:rPr>
        <w:t xml:space="preserve"> в 2011 году в Бога верили 92% американцев и только 7</w:t>
      </w:r>
      <w:r w:rsidRPr="00255BD5">
        <w:rPr>
          <w:rFonts w:eastAsia="Times New Roman" w:cstheme="minorHAnsi"/>
          <w:color w:val="000000"/>
          <w:lang w:eastAsia="ru-RU"/>
        </w:rPr>
        <w:t>% заявляли о своем атеизме</w:t>
      </w:r>
      <w:r w:rsidR="00A66736">
        <w:rPr>
          <w:rFonts w:eastAsia="Times New Roman" w:cstheme="minorHAnsi"/>
          <w:color w:val="000000"/>
          <w:lang w:eastAsia="ru-RU"/>
        </w:rPr>
        <w:t>. Среди</w:t>
      </w:r>
      <w:r w:rsidRPr="00255BD5">
        <w:rPr>
          <w:rFonts w:eastAsia="Times New Roman" w:cstheme="minorHAnsi"/>
          <w:color w:val="000000"/>
          <w:lang w:eastAsia="ru-RU"/>
        </w:rPr>
        <w:t xml:space="preserve"> </w:t>
      </w:r>
      <w:r w:rsidR="00A66736">
        <w:rPr>
          <w:rFonts w:eastAsia="Times New Roman" w:cstheme="minorHAnsi"/>
          <w:color w:val="000000"/>
          <w:lang w:eastAsia="ru-RU"/>
        </w:rPr>
        <w:t>биологов, физиков и математиков</w:t>
      </w:r>
      <w:r w:rsidRPr="00255BD5">
        <w:rPr>
          <w:rFonts w:eastAsia="Times New Roman" w:cstheme="minorHAnsi"/>
          <w:color w:val="000000"/>
          <w:lang w:eastAsia="ru-RU"/>
        </w:rPr>
        <w:t xml:space="preserve"> членов Лондонского королевского общества (аналог нашей Академии наук) </w:t>
      </w:r>
      <w:r w:rsidR="00A66736">
        <w:rPr>
          <w:rFonts w:eastAsia="Times New Roman" w:cstheme="minorHAnsi"/>
          <w:color w:val="000000"/>
          <w:lang w:eastAsia="ru-RU"/>
        </w:rPr>
        <w:t>86,6</w:t>
      </w:r>
      <w:r w:rsidRPr="00255BD5">
        <w:rPr>
          <w:rFonts w:eastAsia="Times New Roman" w:cstheme="minorHAnsi"/>
          <w:color w:val="000000"/>
          <w:lang w:eastAsia="ru-RU"/>
        </w:rPr>
        <w:t>% ученых с существованием</w:t>
      </w:r>
      <w:r w:rsidR="00A66736">
        <w:rPr>
          <w:rFonts w:eastAsia="Times New Roman" w:cstheme="minorHAnsi"/>
          <w:color w:val="000000"/>
          <w:lang w:eastAsia="ru-RU"/>
        </w:rPr>
        <w:t xml:space="preserve"> Бога </w:t>
      </w:r>
      <w:r w:rsidRPr="00255BD5">
        <w:rPr>
          <w:rFonts w:eastAsia="Times New Roman" w:cstheme="minorHAnsi"/>
          <w:color w:val="000000"/>
          <w:lang w:eastAsia="ru-RU"/>
        </w:rPr>
        <w:t>категор</w:t>
      </w:r>
      <w:r w:rsidR="00A66736">
        <w:rPr>
          <w:rFonts w:eastAsia="Times New Roman" w:cstheme="minorHAnsi"/>
          <w:color w:val="000000"/>
          <w:lang w:eastAsia="ru-RU"/>
        </w:rPr>
        <w:t>ически не согласны и только 5,3</w:t>
      </w:r>
      <w:r w:rsidRPr="00255BD5">
        <w:rPr>
          <w:rFonts w:eastAsia="Times New Roman" w:cstheme="minorHAnsi"/>
          <w:color w:val="000000"/>
          <w:lang w:eastAsia="ru-RU"/>
        </w:rPr>
        <w:t>% твердо уверены, что Бог есть.</w:t>
      </w:r>
      <w:r w:rsidR="00A66736">
        <w:rPr>
          <w:rFonts w:eastAsia="Times New Roman" w:cstheme="minorHAnsi"/>
          <w:color w:val="000000"/>
          <w:lang w:eastAsia="ru-RU"/>
        </w:rPr>
        <w:t xml:space="preserve"> Существует</w:t>
      </w:r>
      <w:r w:rsidRPr="00255BD5">
        <w:rPr>
          <w:rFonts w:eastAsia="Times New Roman" w:cstheme="minorHAnsi"/>
          <w:color w:val="000000"/>
          <w:lang w:eastAsia="ru-RU"/>
        </w:rPr>
        <w:t xml:space="preserve"> хотя и слабая, но статистически достоверная отрицательная корреляция между религиозностью и уровнем IQ.</w:t>
      </w:r>
    </w:p>
    <w:p w:rsidR="00255BD5" w:rsidRPr="00255BD5" w:rsidRDefault="00255BD5" w:rsidP="00A66736">
      <w:pPr>
        <w:pStyle w:val="3"/>
        <w:rPr>
          <w:rFonts w:eastAsia="Times New Roman"/>
          <w:lang w:eastAsia="ru-RU"/>
        </w:rPr>
      </w:pPr>
      <w:r w:rsidRPr="00255BD5">
        <w:rPr>
          <w:rFonts w:eastAsia="Times New Roman"/>
          <w:lang w:eastAsia="ru-RU"/>
        </w:rPr>
        <w:t>Краткий курс поиска истины</w:t>
      </w:r>
    </w:p>
    <w:p w:rsidR="00A66736"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Одна из самых распространенных когнитивных ошибок</w:t>
      </w:r>
      <w:r>
        <w:rPr>
          <w:rFonts w:eastAsia="Times New Roman" w:cstheme="minorHAnsi"/>
          <w:color w:val="000000"/>
          <w:lang w:eastAsia="ru-RU"/>
        </w:rPr>
        <w:t xml:space="preserve"> – </w:t>
      </w:r>
      <w:r w:rsidRPr="00255BD5">
        <w:rPr>
          <w:rFonts w:eastAsia="Times New Roman" w:cstheme="minorHAnsi"/>
          <w:color w:val="000000"/>
          <w:lang w:eastAsia="ru-RU"/>
        </w:rPr>
        <w:t>это склонность искать материалы, подтверждающие собственную точку зрения, и игнорировать все остальные. Я убеждена, что мир был бы гораздо лучше, если бы подкрепление любых своих утверждений ссылками на научные исследования превратилось бы в общепринятую норму, в золотой стандарт во время любого холивара. Чтобы любой человек, делающий громкие заявления, немедленно сталкивался бы с вежливой просьбой подкрепить их ссылками на авторитетные источники</w:t>
      </w:r>
      <w:r>
        <w:rPr>
          <w:rFonts w:eastAsia="Times New Roman" w:cstheme="minorHAnsi"/>
          <w:color w:val="000000"/>
          <w:lang w:eastAsia="ru-RU"/>
        </w:rPr>
        <w:t xml:space="preserve"> – </w:t>
      </w:r>
      <w:r w:rsidRPr="00255BD5">
        <w:rPr>
          <w:rFonts w:eastAsia="Times New Roman" w:cstheme="minorHAnsi"/>
          <w:color w:val="000000"/>
          <w:lang w:eastAsia="ru-RU"/>
        </w:rPr>
        <w:t>и чтобы никто из читателей не воспринимал его слова всерьез в сл</w:t>
      </w:r>
      <w:r w:rsidR="00A66736">
        <w:rPr>
          <w:rFonts w:eastAsia="Times New Roman" w:cstheme="minorHAnsi"/>
          <w:color w:val="000000"/>
          <w:lang w:eastAsia="ru-RU"/>
        </w:rPr>
        <w:t>учае неспособности это сделать.</w:t>
      </w:r>
    </w:p>
    <w:p w:rsidR="00A66736"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Для этого нужно, чтобы как можно больше людей понимало, чем в принципе отличаются научные источники от ненаучных и как эти научные источники искать.</w:t>
      </w:r>
      <w:r w:rsidR="00A66736">
        <w:rPr>
          <w:rFonts w:eastAsia="Times New Roman" w:cstheme="minorHAnsi"/>
          <w:color w:val="000000"/>
          <w:lang w:eastAsia="ru-RU"/>
        </w:rPr>
        <w:t xml:space="preserve"> </w:t>
      </w:r>
      <w:r w:rsidRPr="00255BD5">
        <w:rPr>
          <w:rFonts w:eastAsia="Times New Roman" w:cstheme="minorHAnsi"/>
          <w:color w:val="000000"/>
          <w:lang w:eastAsia="ru-RU"/>
        </w:rPr>
        <w:t>Если совсем коротко, то разница в том, что в научном журнале гораздо сложнее опубликовать ерунду. Потому что научные журналы</w:t>
      </w:r>
      <w:r>
        <w:rPr>
          <w:rFonts w:eastAsia="Times New Roman" w:cstheme="minorHAnsi"/>
          <w:color w:val="000000"/>
          <w:lang w:eastAsia="ru-RU"/>
        </w:rPr>
        <w:t xml:space="preserve"> – </w:t>
      </w:r>
      <w:r w:rsidR="00A66736">
        <w:rPr>
          <w:rFonts w:eastAsia="Times New Roman" w:cstheme="minorHAnsi"/>
          <w:color w:val="000000"/>
          <w:lang w:eastAsia="ru-RU"/>
        </w:rPr>
        <w:t>это рецензируемые журналы.</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Разумеется, система рецензирования не дает абсолютной гарантии, что в журнал никогда не просочится ерунда. Такое исследование может показаться рецензентам вполне корректным, и они его пропустят. Но если исследование яркое и удивительное, то после его выхода приключения только начинаются.</w:t>
      </w:r>
    </w:p>
    <w:p w:rsidR="00A66736"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Во-первых, исследование будут читать сотни ученых, работающих в той же области. Они не поленятся написать в редакцию, если увидят в статье грубые методологические ошибки, нарушение правил статистической обработки данных или еще какие-то проблемы. Лавина обоснованной критики может привести и к отзыву статьи, причем относительно быстрому, в течение года-двух. Это означает, что статья сохраняется на сайте журнала, но перечеркнута яркой надписью RETRACTED и где-то рядом есть ссылка на пояснение: что случилось и почему уже опубликованную статью признали недостоверной.</w:t>
      </w:r>
    </w:p>
    <w:p w:rsidR="00A66736"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Во-вторых, многие научные группы, заинтересованные в той же тематике, попытаются воспроизвести результаты исследователей-первопроходцев. Если будет проведено множество тщательных исследований на больших выборках и ни у кого не получится найти никакой связи даже близко, это может привести к тому, что журнал отзовет статью уже лет через десять после публикации</w:t>
      </w:r>
      <w:r w:rsidR="00A66736">
        <w:rPr>
          <w:rFonts w:eastAsia="Times New Roman" w:cstheme="minorHAnsi"/>
          <w:color w:val="000000"/>
          <w:lang w:eastAsia="ru-RU"/>
        </w:rPr>
        <w:t>.</w:t>
      </w:r>
    </w:p>
    <w:p w:rsidR="00255BD5" w:rsidRPr="00255BD5" w:rsidRDefault="00255BD5" w:rsidP="00255BD5">
      <w:pPr>
        <w:spacing w:after="120" w:line="240" w:lineRule="auto"/>
        <w:rPr>
          <w:rFonts w:eastAsia="Times New Roman" w:cstheme="minorHAnsi"/>
          <w:color w:val="000000"/>
          <w:lang w:eastAsia="ru-RU"/>
        </w:rPr>
      </w:pPr>
      <w:r w:rsidRPr="00255BD5">
        <w:rPr>
          <w:rFonts w:eastAsia="Times New Roman" w:cstheme="minorHAnsi"/>
          <w:color w:val="000000"/>
          <w:lang w:eastAsia="ru-RU"/>
        </w:rPr>
        <w:t>Наконец, возможна ситуация, когда в разных исследованиях одной и той же проблемы получились не вполне совпадающие или даже противоречащие друг другу результаты. Это довольно часто бывает</w:t>
      </w:r>
      <w:r>
        <w:rPr>
          <w:rFonts w:eastAsia="Times New Roman" w:cstheme="minorHAnsi"/>
          <w:color w:val="000000"/>
          <w:lang w:eastAsia="ru-RU"/>
        </w:rPr>
        <w:t xml:space="preserve"> – </w:t>
      </w:r>
      <w:r w:rsidRPr="00255BD5">
        <w:rPr>
          <w:rFonts w:eastAsia="Times New Roman" w:cstheme="minorHAnsi"/>
          <w:color w:val="000000"/>
          <w:lang w:eastAsia="ru-RU"/>
        </w:rPr>
        <w:t>мало ли у кого какие мелкие отличия в выборках и методиках. Здесь спасают систематические обзоры и метаанализы</w:t>
      </w:r>
      <w:r>
        <w:rPr>
          <w:rFonts w:eastAsia="Times New Roman" w:cstheme="minorHAnsi"/>
          <w:color w:val="000000"/>
          <w:lang w:eastAsia="ru-RU"/>
        </w:rPr>
        <w:t xml:space="preserve"> – </w:t>
      </w:r>
      <w:r w:rsidRPr="00255BD5">
        <w:rPr>
          <w:rFonts w:eastAsia="Times New Roman" w:cstheme="minorHAnsi"/>
          <w:color w:val="000000"/>
          <w:lang w:eastAsia="ru-RU"/>
        </w:rPr>
        <w:t>работы, авторы которых собирают в кучу 50 исследований одной и той же проблемы и формулируют общие выводы. Это практически всегда более достоверный источник, чем любая отдельно взятая исследовательская работа.</w:t>
      </w:r>
    </w:p>
    <w:p w:rsidR="00A66736" w:rsidRDefault="00A66736" w:rsidP="00255BD5">
      <w:pPr>
        <w:spacing w:after="120" w:line="240" w:lineRule="auto"/>
        <w:rPr>
          <w:rFonts w:eastAsia="Times New Roman" w:cstheme="minorHAnsi"/>
          <w:color w:val="000000"/>
          <w:lang w:eastAsia="ru-RU"/>
        </w:rPr>
      </w:pPr>
      <w:r>
        <w:rPr>
          <w:rFonts w:eastAsia="Times New Roman" w:cstheme="minorHAnsi"/>
          <w:color w:val="000000"/>
          <w:lang w:eastAsia="ru-RU"/>
        </w:rPr>
        <w:t>К сожалению,</w:t>
      </w:r>
      <w:r w:rsidR="00255BD5" w:rsidRPr="00255BD5">
        <w:rPr>
          <w:rFonts w:eastAsia="Times New Roman" w:cstheme="minorHAnsi"/>
          <w:color w:val="000000"/>
          <w:lang w:eastAsia="ru-RU"/>
        </w:rPr>
        <w:t xml:space="preserve"> не могу предложить универсального критерия демаркации, абсолютно точного способа отличать надежную н</w:t>
      </w:r>
      <w:r>
        <w:rPr>
          <w:rFonts w:eastAsia="Times New Roman" w:cstheme="minorHAnsi"/>
          <w:color w:val="000000"/>
          <w:lang w:eastAsia="ru-RU"/>
        </w:rPr>
        <w:t xml:space="preserve">аучную публикацию от ненадежной. В любом случае, научная публикация </w:t>
      </w:r>
      <w:r w:rsidR="00255BD5" w:rsidRPr="00255BD5">
        <w:rPr>
          <w:rFonts w:eastAsia="Times New Roman" w:cstheme="minorHAnsi"/>
          <w:color w:val="000000"/>
          <w:lang w:eastAsia="ru-RU"/>
        </w:rPr>
        <w:t xml:space="preserve">всегда в конце </w:t>
      </w:r>
      <w:r>
        <w:rPr>
          <w:rFonts w:eastAsia="Times New Roman" w:cstheme="minorHAnsi"/>
          <w:color w:val="000000"/>
          <w:lang w:eastAsia="ru-RU"/>
        </w:rPr>
        <w:t>имеет</w:t>
      </w:r>
      <w:r w:rsidR="00255BD5" w:rsidRPr="00255BD5">
        <w:rPr>
          <w:rFonts w:eastAsia="Times New Roman" w:cstheme="minorHAnsi"/>
          <w:color w:val="000000"/>
          <w:lang w:eastAsia="ru-RU"/>
        </w:rPr>
        <w:t xml:space="preserve"> список использованной литературы, который также состоит из научных статей. Вот если списка литературы нет, то не может быть никаких сомнений: этот материал точно не является научной статьей. О чем можно говорить с автором, который не знаком с другими исследованиями в своей области? Обратное неверно</w:t>
      </w:r>
      <w:r>
        <w:rPr>
          <w:rFonts w:eastAsia="Times New Roman" w:cstheme="minorHAnsi"/>
          <w:color w:val="000000"/>
          <w:lang w:eastAsia="ru-RU"/>
        </w:rPr>
        <w:t>.</w:t>
      </w:r>
    </w:p>
    <w:p w:rsidR="00A66736" w:rsidRDefault="00255BD5" w:rsidP="00255BD5">
      <w:pPr>
        <w:spacing w:after="120" w:line="240" w:lineRule="auto"/>
        <w:rPr>
          <w:rFonts w:eastAsia="Times New Roman" w:cstheme="minorHAnsi"/>
          <w:color w:val="000000"/>
          <w:lang w:val="en-US" w:eastAsia="ru-RU"/>
        </w:rPr>
      </w:pPr>
      <w:r w:rsidRPr="00255BD5">
        <w:rPr>
          <w:rFonts w:eastAsia="Times New Roman" w:cstheme="minorHAnsi"/>
          <w:color w:val="000000"/>
          <w:lang w:eastAsia="ru-RU"/>
        </w:rPr>
        <w:t>Самый лучший формальный критерий, позволяющий сделать достаточно обоснованное предположение о качестве научной статьи</w:t>
      </w:r>
      <w:r>
        <w:rPr>
          <w:rFonts w:eastAsia="Times New Roman" w:cstheme="minorHAnsi"/>
          <w:color w:val="000000"/>
          <w:lang w:eastAsia="ru-RU"/>
        </w:rPr>
        <w:t xml:space="preserve"> – </w:t>
      </w:r>
      <w:r w:rsidRPr="00255BD5">
        <w:rPr>
          <w:rFonts w:eastAsia="Times New Roman" w:cstheme="minorHAnsi"/>
          <w:color w:val="000000"/>
          <w:lang w:eastAsia="ru-RU"/>
        </w:rPr>
        <w:t>это рейтинг журнала, в котором статья опубликована. Численная характеристика крут</w:t>
      </w:r>
      <w:r w:rsidR="00A66736">
        <w:rPr>
          <w:rFonts w:eastAsia="Times New Roman" w:cstheme="minorHAnsi"/>
          <w:color w:val="000000"/>
          <w:lang w:eastAsia="ru-RU"/>
        </w:rPr>
        <w:t>ости журнала называется импакт-</w:t>
      </w:r>
      <w:r w:rsidRPr="00255BD5">
        <w:rPr>
          <w:rFonts w:eastAsia="Times New Roman" w:cstheme="minorHAnsi"/>
          <w:color w:val="000000"/>
          <w:lang w:eastAsia="ru-RU"/>
        </w:rPr>
        <w:t>фактор, IF</w:t>
      </w:r>
      <w:r>
        <w:rPr>
          <w:rFonts w:eastAsia="Times New Roman" w:cstheme="minorHAnsi"/>
          <w:color w:val="000000"/>
          <w:lang w:eastAsia="ru-RU"/>
        </w:rPr>
        <w:t>.</w:t>
      </w:r>
      <w:r w:rsidRPr="00255BD5">
        <w:rPr>
          <w:rFonts w:eastAsia="Times New Roman" w:cstheme="minorHAnsi"/>
          <w:color w:val="000000"/>
          <w:lang w:eastAsia="ru-RU"/>
        </w:rPr>
        <w:t xml:space="preserve"> Это отношение числа цитирований этого журнала к общему числу опубликованных в нем статей. </w:t>
      </w:r>
      <w:r w:rsidR="00A66736">
        <w:rPr>
          <w:rFonts w:eastAsia="Times New Roman" w:cstheme="minorHAnsi"/>
          <w:color w:val="000000"/>
          <w:lang w:eastAsia="ru-RU"/>
        </w:rPr>
        <w:t>Среди</w:t>
      </w:r>
      <w:r w:rsidR="00A66736" w:rsidRPr="00A66736">
        <w:rPr>
          <w:rFonts w:eastAsia="Times New Roman" w:cstheme="minorHAnsi"/>
          <w:color w:val="000000"/>
          <w:lang w:val="en-US" w:eastAsia="ru-RU"/>
        </w:rPr>
        <w:t xml:space="preserve"> </w:t>
      </w:r>
      <w:r w:rsidR="00A66736">
        <w:rPr>
          <w:rFonts w:eastAsia="Times New Roman" w:cstheme="minorHAnsi"/>
          <w:color w:val="000000"/>
          <w:lang w:eastAsia="ru-RU"/>
        </w:rPr>
        <w:t>лидеров</w:t>
      </w:r>
      <w:r w:rsidR="00A66736" w:rsidRPr="00A66736">
        <w:rPr>
          <w:rFonts w:eastAsia="Times New Roman" w:cstheme="minorHAnsi"/>
          <w:color w:val="000000"/>
          <w:lang w:val="en-US" w:eastAsia="ru-RU"/>
        </w:rPr>
        <w:t>:</w:t>
      </w:r>
      <w:r w:rsidRPr="00A66736">
        <w:rPr>
          <w:rFonts w:eastAsia="Times New Roman" w:cstheme="minorHAnsi"/>
          <w:color w:val="000000"/>
          <w:lang w:val="en-US" w:eastAsia="ru-RU"/>
        </w:rPr>
        <w:t xml:space="preserve"> Nature (IF</w:t>
      </w:r>
      <w:r w:rsidR="00A66736" w:rsidRPr="00A66736">
        <w:rPr>
          <w:rFonts w:eastAsia="Times New Roman" w:cstheme="minorHAnsi"/>
          <w:color w:val="000000"/>
          <w:lang w:val="en-US" w:eastAsia="ru-RU"/>
        </w:rPr>
        <w:t xml:space="preserve"> </w:t>
      </w:r>
      <w:r w:rsidRPr="00A66736">
        <w:rPr>
          <w:rFonts w:eastAsia="Times New Roman" w:cstheme="minorHAnsi"/>
          <w:color w:val="000000"/>
          <w:lang w:val="en-US" w:eastAsia="ru-RU"/>
        </w:rPr>
        <w:t>=</w:t>
      </w:r>
      <w:r w:rsidR="00A66736" w:rsidRPr="00A66736">
        <w:rPr>
          <w:rFonts w:eastAsia="Times New Roman" w:cstheme="minorHAnsi"/>
          <w:color w:val="000000"/>
          <w:lang w:val="en-US" w:eastAsia="ru-RU"/>
        </w:rPr>
        <w:t xml:space="preserve"> </w:t>
      </w:r>
      <w:r w:rsidRPr="00A66736">
        <w:rPr>
          <w:rFonts w:eastAsia="Times New Roman" w:cstheme="minorHAnsi"/>
          <w:color w:val="000000"/>
          <w:lang w:val="en-US" w:eastAsia="ru-RU"/>
        </w:rPr>
        <w:t>41,5), Science (31,5), The Lancet (39,2), The New England Journal o</w:t>
      </w:r>
      <w:r w:rsidR="00A66736">
        <w:rPr>
          <w:rFonts w:eastAsia="Times New Roman" w:cstheme="minorHAnsi"/>
          <w:color w:val="000000"/>
          <w:lang w:val="en-US" w:eastAsia="ru-RU"/>
        </w:rPr>
        <w:t>f Medicine (55,9), Cell (32,2).</w:t>
      </w:r>
    </w:p>
    <w:p w:rsidR="00A66736" w:rsidRDefault="00255BD5" w:rsidP="00A66736">
      <w:pPr>
        <w:spacing w:after="120" w:line="240" w:lineRule="auto"/>
        <w:rPr>
          <w:rFonts w:eastAsia="Times New Roman" w:cstheme="minorHAnsi"/>
          <w:color w:val="000000"/>
          <w:lang w:eastAsia="ru-RU"/>
        </w:rPr>
      </w:pPr>
      <w:r w:rsidRPr="00255BD5">
        <w:rPr>
          <w:rFonts w:eastAsia="Times New Roman" w:cstheme="minorHAnsi"/>
          <w:color w:val="000000"/>
          <w:lang w:eastAsia="ru-RU"/>
        </w:rPr>
        <w:t xml:space="preserve">Как обстоят дела в России? </w:t>
      </w:r>
      <w:r w:rsidR="00A66736">
        <w:rPr>
          <w:rFonts w:eastAsia="Times New Roman" w:cstheme="minorHAnsi"/>
          <w:color w:val="000000"/>
          <w:lang w:eastAsia="ru-RU"/>
        </w:rPr>
        <w:t>В</w:t>
      </w:r>
      <w:r w:rsidRPr="00255BD5">
        <w:rPr>
          <w:rFonts w:eastAsia="Times New Roman" w:cstheme="minorHAnsi"/>
          <w:color w:val="000000"/>
          <w:lang w:eastAsia="ru-RU"/>
        </w:rPr>
        <w:t xml:space="preserve"> перечень</w:t>
      </w:r>
      <w:bookmarkStart w:id="0" w:name="_GoBack"/>
      <w:bookmarkEnd w:id="0"/>
      <w:r w:rsidRPr="00255BD5">
        <w:rPr>
          <w:rFonts w:eastAsia="Times New Roman" w:cstheme="minorHAnsi"/>
          <w:color w:val="000000"/>
          <w:lang w:eastAsia="ru-RU"/>
        </w:rPr>
        <w:t xml:space="preserve"> ВАК входят 2269 изданий на русском языке</w:t>
      </w:r>
      <w:r w:rsidR="00A66736">
        <w:rPr>
          <w:rFonts w:eastAsia="Times New Roman" w:cstheme="minorHAnsi"/>
          <w:color w:val="000000"/>
          <w:lang w:eastAsia="ru-RU"/>
        </w:rPr>
        <w:t>. У</w:t>
      </w:r>
      <w:r w:rsidRPr="00255BD5">
        <w:rPr>
          <w:rFonts w:eastAsia="Times New Roman" w:cstheme="minorHAnsi"/>
          <w:color w:val="000000"/>
          <w:lang w:eastAsia="ru-RU"/>
        </w:rPr>
        <w:t xml:space="preserve"> рекордсмена, журнала</w:t>
      </w:r>
      <w:r w:rsidR="00C90C51">
        <w:rPr>
          <w:rFonts w:eastAsia="Times New Roman" w:cstheme="minorHAnsi"/>
          <w:color w:val="000000"/>
          <w:lang w:eastAsia="ru-RU"/>
        </w:rPr>
        <w:t xml:space="preserve"> «</w:t>
      </w:r>
      <w:r w:rsidRPr="00255BD5">
        <w:rPr>
          <w:rFonts w:eastAsia="Times New Roman" w:cstheme="minorHAnsi"/>
          <w:color w:val="000000"/>
          <w:lang w:eastAsia="ru-RU"/>
        </w:rPr>
        <w:t>Авиационные материалы и технологии</w:t>
      </w:r>
      <w:r w:rsidR="00C90C51">
        <w:rPr>
          <w:rFonts w:eastAsia="Times New Roman" w:cstheme="minorHAnsi"/>
          <w:color w:val="000000"/>
          <w:lang w:eastAsia="ru-RU"/>
        </w:rPr>
        <w:t>»</w:t>
      </w:r>
      <w:r w:rsidRPr="00255BD5">
        <w:rPr>
          <w:rFonts w:eastAsia="Times New Roman" w:cstheme="minorHAnsi"/>
          <w:color w:val="000000"/>
          <w:lang w:eastAsia="ru-RU"/>
        </w:rPr>
        <w:t xml:space="preserve">, индекс цитирования составляет 6,98. Всего </w:t>
      </w:r>
      <w:r w:rsidR="00A66736">
        <w:rPr>
          <w:rFonts w:eastAsia="Times New Roman" w:cstheme="minorHAnsi"/>
          <w:color w:val="000000"/>
          <w:lang w:eastAsia="ru-RU"/>
        </w:rPr>
        <w:t xml:space="preserve">в </w:t>
      </w:r>
      <w:r w:rsidR="00A66736">
        <w:rPr>
          <w:rFonts w:eastAsia="Times New Roman" w:cstheme="minorHAnsi"/>
          <w:color w:val="000000"/>
          <w:lang w:eastAsia="ru-RU"/>
        </w:rPr>
        <w:lastRenderedPageBreak/>
        <w:t xml:space="preserve">перечне </w:t>
      </w:r>
      <w:r w:rsidRPr="00255BD5">
        <w:rPr>
          <w:rFonts w:eastAsia="Times New Roman" w:cstheme="minorHAnsi"/>
          <w:color w:val="000000"/>
          <w:lang w:eastAsia="ru-RU"/>
        </w:rPr>
        <w:t>17 изданий с индексом цитирования больше двух и 104 издания, чей индекс цитирования превышает единицу</w:t>
      </w:r>
      <w:r w:rsidR="00A66736">
        <w:rPr>
          <w:rFonts w:eastAsia="Times New Roman" w:cstheme="minorHAnsi"/>
          <w:color w:val="000000"/>
          <w:lang w:eastAsia="ru-RU"/>
        </w:rPr>
        <w:t>. Для поиска научных статей рекомендую</w:t>
      </w:r>
      <w:r w:rsidRPr="00255BD5">
        <w:rPr>
          <w:rFonts w:eastAsia="Times New Roman" w:cstheme="minorHAnsi"/>
          <w:color w:val="000000"/>
          <w:lang w:eastAsia="ru-RU"/>
        </w:rPr>
        <w:t xml:space="preserve"> </w:t>
      </w:r>
      <w:hyperlink r:id="rId17" w:history="1">
        <w:r w:rsidRPr="00A66736">
          <w:rPr>
            <w:rStyle w:val="a9"/>
            <w:rFonts w:eastAsia="Times New Roman" w:cstheme="minorHAnsi"/>
            <w:lang w:eastAsia="ru-RU"/>
          </w:rPr>
          <w:t>Google Scholar</w:t>
        </w:r>
      </w:hyperlink>
      <w:r>
        <w:rPr>
          <w:rFonts w:eastAsia="Times New Roman" w:cstheme="minorHAnsi"/>
          <w:color w:val="000000"/>
          <w:lang w:eastAsia="ru-RU"/>
        </w:rPr>
        <w:t>.</w:t>
      </w:r>
    </w:p>
    <w:p w:rsidR="00E11F1E" w:rsidRDefault="00E11F1E" w:rsidP="00E11F1E">
      <w:pPr>
        <w:spacing w:after="120" w:line="240" w:lineRule="auto"/>
        <w:ind w:left="708"/>
        <w:rPr>
          <w:rFonts w:eastAsia="Times New Roman" w:cstheme="minorHAnsi"/>
          <w:color w:val="000000"/>
          <w:lang w:eastAsia="ru-RU"/>
        </w:rPr>
      </w:pPr>
      <w:r>
        <w:rPr>
          <w:rFonts w:eastAsia="Times New Roman" w:cstheme="minorHAnsi"/>
          <w:color w:val="000000"/>
          <w:lang w:eastAsia="ru-RU"/>
        </w:rPr>
        <w:t xml:space="preserve">(Мимо следующей довольно объемной цитаты я не мог пройти, поскольку она в значительной степени совпадает с моим собственным мироощущением. – </w:t>
      </w:r>
      <w:r w:rsidRPr="00E11F1E">
        <w:rPr>
          <w:rFonts w:eastAsia="Times New Roman" w:cstheme="minorHAnsi"/>
          <w:i/>
          <w:color w:val="000000"/>
          <w:lang w:eastAsia="ru-RU"/>
        </w:rPr>
        <w:t>Прим. Багузина</w:t>
      </w:r>
      <w:r>
        <w:rPr>
          <w:rFonts w:eastAsia="Times New Roman" w:cstheme="minorHAnsi"/>
          <w:color w:val="000000"/>
          <w:lang w:eastAsia="ru-RU"/>
        </w:rPr>
        <w:t>)</w:t>
      </w:r>
    </w:p>
    <w:p w:rsidR="00E11F1E" w:rsidRDefault="00255BD5" w:rsidP="00E11F1E">
      <w:pPr>
        <w:spacing w:after="120" w:line="240" w:lineRule="auto"/>
        <w:rPr>
          <w:rFonts w:eastAsia="Times New Roman" w:cstheme="minorHAnsi"/>
          <w:color w:val="000000"/>
          <w:lang w:eastAsia="ru-RU"/>
        </w:rPr>
      </w:pPr>
      <w:r w:rsidRPr="00255BD5">
        <w:rPr>
          <w:rFonts w:eastAsia="Times New Roman" w:cstheme="minorHAnsi"/>
          <w:color w:val="000000"/>
          <w:lang w:eastAsia="ru-RU"/>
        </w:rPr>
        <w:t>Существует не так много вещей, в которые я верю без ссылок на источники, но вот одна из них: я верю, что навыки поиска и анализа научной информации необходимы каждому человеку. Я верю, что сама привычка к интеллектуальной деятельности меняет мозг в правильном направлении, формирует такие нейронные сети, с которыми гораздо сложнее быть не только глупым, но и злым или несчастным, скучающим или напуганным</w:t>
      </w:r>
      <w:r>
        <w:rPr>
          <w:rFonts w:eastAsia="Times New Roman" w:cstheme="minorHAnsi"/>
          <w:color w:val="000000"/>
          <w:lang w:eastAsia="ru-RU"/>
        </w:rPr>
        <w:t xml:space="preserve"> – </w:t>
      </w:r>
      <w:r w:rsidRPr="00255BD5">
        <w:rPr>
          <w:rFonts w:eastAsia="Times New Roman" w:cstheme="minorHAnsi"/>
          <w:color w:val="000000"/>
          <w:lang w:eastAsia="ru-RU"/>
        </w:rPr>
        <w:t>просто потому, что мир становится понятнее, а з</w:t>
      </w:r>
      <w:r w:rsidR="00E11F1E">
        <w:rPr>
          <w:rFonts w:eastAsia="Times New Roman" w:cstheme="minorHAnsi"/>
          <w:color w:val="000000"/>
          <w:lang w:eastAsia="ru-RU"/>
        </w:rPr>
        <w:t>начит, безопаснее и интересней.</w:t>
      </w:r>
    </w:p>
    <w:p w:rsidR="00E11F1E" w:rsidRDefault="00255BD5" w:rsidP="00E11F1E">
      <w:pPr>
        <w:spacing w:after="120" w:line="240" w:lineRule="auto"/>
        <w:rPr>
          <w:rFonts w:eastAsia="Times New Roman" w:cstheme="minorHAnsi"/>
          <w:color w:val="000000"/>
          <w:lang w:eastAsia="ru-RU"/>
        </w:rPr>
      </w:pPr>
      <w:r w:rsidRPr="00255BD5">
        <w:rPr>
          <w:rFonts w:eastAsia="Times New Roman" w:cstheme="minorHAnsi"/>
          <w:color w:val="000000"/>
          <w:lang w:eastAsia="ru-RU"/>
        </w:rPr>
        <w:t>Человек, привыкший самостоятельно работать с источниками, становится менее восприимчивым к любым манипуляциям, будь то эмоциональный шантаж или политическая пропаганда. Человек становится более дружелюбным, потому что привыкает интересоваться разнообразием окружающего мира. Человек чувствует себя более уверенно и меньше тревожится, потому что способен структурировать хаотический поток информации, узнавать в нем знакомые фрагменты и сопоставлять разрозненные факты с известны</w:t>
      </w:r>
      <w:r w:rsidR="00E11F1E">
        <w:rPr>
          <w:rFonts w:eastAsia="Times New Roman" w:cstheme="minorHAnsi"/>
          <w:color w:val="000000"/>
          <w:lang w:eastAsia="ru-RU"/>
        </w:rPr>
        <w:t>ми закономерностями и моделями.</w:t>
      </w:r>
    </w:p>
    <w:p w:rsidR="00255BD5" w:rsidRPr="00803610" w:rsidRDefault="00255BD5" w:rsidP="00E11F1E">
      <w:pPr>
        <w:spacing w:after="120" w:line="240" w:lineRule="auto"/>
        <w:rPr>
          <w:rFonts w:eastAsia="Times New Roman" w:cstheme="minorHAnsi"/>
          <w:color w:val="000000"/>
          <w:lang w:eastAsia="ru-RU"/>
        </w:rPr>
      </w:pPr>
      <w:r w:rsidRPr="00255BD5">
        <w:rPr>
          <w:rFonts w:eastAsia="Times New Roman" w:cstheme="minorHAnsi"/>
          <w:color w:val="000000"/>
          <w:lang w:eastAsia="ru-RU"/>
        </w:rPr>
        <w:t>Жизнь становится более безопасной, потому что чтение научных статей дает возможность объективно оценивать разнообразные риски, с которыми сталкивается человек. Знания повышают коммуникативную ценность</w:t>
      </w:r>
      <w:r>
        <w:rPr>
          <w:rFonts w:eastAsia="Times New Roman" w:cstheme="minorHAnsi"/>
          <w:color w:val="000000"/>
          <w:lang w:eastAsia="ru-RU"/>
        </w:rPr>
        <w:t xml:space="preserve"> – </w:t>
      </w:r>
      <w:r w:rsidRPr="00255BD5">
        <w:rPr>
          <w:rFonts w:eastAsia="Times New Roman" w:cstheme="minorHAnsi"/>
          <w:color w:val="000000"/>
          <w:lang w:eastAsia="ru-RU"/>
        </w:rPr>
        <w:t>способность вспомнить в разговоре релевантное научное исследование</w:t>
      </w:r>
      <w:r w:rsidR="00E11F1E">
        <w:rPr>
          <w:rFonts w:eastAsia="Times New Roman" w:cstheme="minorHAnsi"/>
          <w:color w:val="000000"/>
          <w:lang w:eastAsia="ru-RU"/>
        </w:rPr>
        <w:t xml:space="preserve"> впечатляет ваших собеседников </w:t>
      </w:r>
      <w:r w:rsidRPr="00255BD5">
        <w:rPr>
          <w:rFonts w:eastAsia="Times New Roman" w:cstheme="minorHAnsi"/>
          <w:color w:val="000000"/>
          <w:lang w:eastAsia="ru-RU"/>
        </w:rPr>
        <w:t>гораздо сильнее, чем даже способность вспомнить смешной анекдот. И наконец, постоянное поглощение научной информации делает человека более счастливым, потому что позволяет в полной мере осознать, в какое потрясающе интересное время удалось родиться, почувствовать себя в какой-то степени п</w:t>
      </w:r>
      <w:r w:rsidR="00E11F1E">
        <w:rPr>
          <w:rFonts w:eastAsia="Times New Roman" w:cstheme="minorHAnsi"/>
          <w:color w:val="000000"/>
          <w:lang w:eastAsia="ru-RU"/>
        </w:rPr>
        <w:t>ричастным к научному прогрессу.</w:t>
      </w:r>
    </w:p>
    <w:sectPr w:rsidR="00255BD5" w:rsidRPr="00803610"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6B" w:rsidRDefault="00D9046B" w:rsidP="000475CD">
      <w:pPr>
        <w:spacing w:after="0" w:line="240" w:lineRule="auto"/>
      </w:pPr>
      <w:r>
        <w:separator/>
      </w:r>
    </w:p>
  </w:endnote>
  <w:endnote w:type="continuationSeparator" w:id="0">
    <w:p w:rsidR="00D9046B" w:rsidRDefault="00D9046B"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6B" w:rsidRDefault="00D9046B" w:rsidP="000475CD">
      <w:pPr>
        <w:spacing w:after="0" w:line="240" w:lineRule="auto"/>
      </w:pPr>
      <w:r>
        <w:separator/>
      </w:r>
    </w:p>
  </w:footnote>
  <w:footnote w:type="continuationSeparator" w:id="0">
    <w:p w:rsidR="00D9046B" w:rsidRDefault="00D9046B"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227201"/>
    <w:multiLevelType w:val="hybridMultilevel"/>
    <w:tmpl w:val="52A62D4E"/>
    <w:lvl w:ilvl="0" w:tplc="A9D605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A13F7"/>
    <w:multiLevelType w:val="hybridMultilevel"/>
    <w:tmpl w:val="34B6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DB661A"/>
    <w:multiLevelType w:val="hybridMultilevel"/>
    <w:tmpl w:val="80B8A88A"/>
    <w:lvl w:ilvl="0" w:tplc="A9D605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9C7941"/>
    <w:multiLevelType w:val="hybridMultilevel"/>
    <w:tmpl w:val="FB54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936156"/>
    <w:multiLevelType w:val="hybridMultilevel"/>
    <w:tmpl w:val="98BA97C8"/>
    <w:lvl w:ilvl="0" w:tplc="A9D605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0"/>
  </w:num>
  <w:num w:numId="5">
    <w:abstractNumId w:val="3"/>
  </w:num>
  <w:num w:numId="6">
    <w:abstractNumId w:val="4"/>
  </w:num>
  <w:num w:numId="7">
    <w:abstractNumId w:val="14"/>
  </w:num>
  <w:num w:numId="8">
    <w:abstractNumId w:val="1"/>
  </w:num>
  <w:num w:numId="9">
    <w:abstractNumId w:val="5"/>
  </w:num>
  <w:num w:numId="10">
    <w:abstractNumId w:val="12"/>
  </w:num>
  <w:num w:numId="11">
    <w:abstractNumId w:val="10"/>
  </w:num>
  <w:num w:numId="12">
    <w:abstractNumId w:val="7"/>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37D3"/>
    <w:rsid w:val="00036D6D"/>
    <w:rsid w:val="000473C1"/>
    <w:rsid w:val="000475CD"/>
    <w:rsid w:val="000809E0"/>
    <w:rsid w:val="000A6223"/>
    <w:rsid w:val="000D00EB"/>
    <w:rsid w:val="00113534"/>
    <w:rsid w:val="001179BB"/>
    <w:rsid w:val="0013492F"/>
    <w:rsid w:val="00150CBE"/>
    <w:rsid w:val="00163CE1"/>
    <w:rsid w:val="0017765D"/>
    <w:rsid w:val="00186ABC"/>
    <w:rsid w:val="001A1B07"/>
    <w:rsid w:val="001A7E29"/>
    <w:rsid w:val="001C0720"/>
    <w:rsid w:val="001C4E9E"/>
    <w:rsid w:val="001D75E3"/>
    <w:rsid w:val="001E2FE2"/>
    <w:rsid w:val="001E311C"/>
    <w:rsid w:val="00202DB2"/>
    <w:rsid w:val="002078A3"/>
    <w:rsid w:val="00220EC4"/>
    <w:rsid w:val="00221820"/>
    <w:rsid w:val="00223278"/>
    <w:rsid w:val="002247E2"/>
    <w:rsid w:val="002265B7"/>
    <w:rsid w:val="0025360A"/>
    <w:rsid w:val="00255BD5"/>
    <w:rsid w:val="002633C8"/>
    <w:rsid w:val="002662CA"/>
    <w:rsid w:val="002667BF"/>
    <w:rsid w:val="00274D75"/>
    <w:rsid w:val="002752B3"/>
    <w:rsid w:val="00291FE8"/>
    <w:rsid w:val="002B1DBF"/>
    <w:rsid w:val="002D6126"/>
    <w:rsid w:val="002D788D"/>
    <w:rsid w:val="002E5002"/>
    <w:rsid w:val="002F5024"/>
    <w:rsid w:val="002F56FC"/>
    <w:rsid w:val="00324923"/>
    <w:rsid w:val="00335B8C"/>
    <w:rsid w:val="00345C3A"/>
    <w:rsid w:val="00373B15"/>
    <w:rsid w:val="00397C6E"/>
    <w:rsid w:val="003C336B"/>
    <w:rsid w:val="003E2B79"/>
    <w:rsid w:val="003E3B4F"/>
    <w:rsid w:val="003E7AED"/>
    <w:rsid w:val="003F6D83"/>
    <w:rsid w:val="004066FA"/>
    <w:rsid w:val="004073D4"/>
    <w:rsid w:val="00422155"/>
    <w:rsid w:val="0043012B"/>
    <w:rsid w:val="00431E00"/>
    <w:rsid w:val="00434EE4"/>
    <w:rsid w:val="0046361D"/>
    <w:rsid w:val="00475D12"/>
    <w:rsid w:val="004825B8"/>
    <w:rsid w:val="004A190E"/>
    <w:rsid w:val="004A191B"/>
    <w:rsid w:val="004B2E15"/>
    <w:rsid w:val="004C3826"/>
    <w:rsid w:val="004D5D90"/>
    <w:rsid w:val="004E7B38"/>
    <w:rsid w:val="005442BE"/>
    <w:rsid w:val="00544968"/>
    <w:rsid w:val="00582452"/>
    <w:rsid w:val="005975C0"/>
    <w:rsid w:val="005A7B19"/>
    <w:rsid w:val="005B1632"/>
    <w:rsid w:val="005B1EDF"/>
    <w:rsid w:val="005B2765"/>
    <w:rsid w:val="005B6151"/>
    <w:rsid w:val="005D63DA"/>
    <w:rsid w:val="005E1EC1"/>
    <w:rsid w:val="00603883"/>
    <w:rsid w:val="006052A6"/>
    <w:rsid w:val="00612A2A"/>
    <w:rsid w:val="00627A60"/>
    <w:rsid w:val="00651449"/>
    <w:rsid w:val="00655110"/>
    <w:rsid w:val="006621EC"/>
    <w:rsid w:val="00662E07"/>
    <w:rsid w:val="006A481E"/>
    <w:rsid w:val="006F3FD4"/>
    <w:rsid w:val="00701647"/>
    <w:rsid w:val="00734115"/>
    <w:rsid w:val="007673B9"/>
    <w:rsid w:val="007828ED"/>
    <w:rsid w:val="007852FF"/>
    <w:rsid w:val="007B1241"/>
    <w:rsid w:val="007B61A3"/>
    <w:rsid w:val="007C1463"/>
    <w:rsid w:val="007F2354"/>
    <w:rsid w:val="007F6CF4"/>
    <w:rsid w:val="0080316C"/>
    <w:rsid w:val="00803610"/>
    <w:rsid w:val="00841A1B"/>
    <w:rsid w:val="008545ED"/>
    <w:rsid w:val="00877A90"/>
    <w:rsid w:val="008820E2"/>
    <w:rsid w:val="00894277"/>
    <w:rsid w:val="008A418B"/>
    <w:rsid w:val="008B033B"/>
    <w:rsid w:val="008B1E0E"/>
    <w:rsid w:val="008B6271"/>
    <w:rsid w:val="008D1023"/>
    <w:rsid w:val="009029FB"/>
    <w:rsid w:val="009174EE"/>
    <w:rsid w:val="009238EC"/>
    <w:rsid w:val="00923980"/>
    <w:rsid w:val="0095568B"/>
    <w:rsid w:val="0096043C"/>
    <w:rsid w:val="00975419"/>
    <w:rsid w:val="00986D46"/>
    <w:rsid w:val="00995413"/>
    <w:rsid w:val="009B53B8"/>
    <w:rsid w:val="009D2E10"/>
    <w:rsid w:val="009D64E2"/>
    <w:rsid w:val="009E4C3F"/>
    <w:rsid w:val="009F22E9"/>
    <w:rsid w:val="00A03FA9"/>
    <w:rsid w:val="00A04771"/>
    <w:rsid w:val="00A10F64"/>
    <w:rsid w:val="00A13635"/>
    <w:rsid w:val="00A279F8"/>
    <w:rsid w:val="00A35B5F"/>
    <w:rsid w:val="00A447AC"/>
    <w:rsid w:val="00A60EEF"/>
    <w:rsid w:val="00A66736"/>
    <w:rsid w:val="00A8094D"/>
    <w:rsid w:val="00A92F1D"/>
    <w:rsid w:val="00A96EF2"/>
    <w:rsid w:val="00AA48B5"/>
    <w:rsid w:val="00B12791"/>
    <w:rsid w:val="00B14956"/>
    <w:rsid w:val="00B14DF1"/>
    <w:rsid w:val="00B15F0C"/>
    <w:rsid w:val="00B263B8"/>
    <w:rsid w:val="00B30ACC"/>
    <w:rsid w:val="00B3762D"/>
    <w:rsid w:val="00B4128D"/>
    <w:rsid w:val="00B6699D"/>
    <w:rsid w:val="00B715FE"/>
    <w:rsid w:val="00B82EC8"/>
    <w:rsid w:val="00B84E28"/>
    <w:rsid w:val="00BF5289"/>
    <w:rsid w:val="00C07B7B"/>
    <w:rsid w:val="00C147DB"/>
    <w:rsid w:val="00C21341"/>
    <w:rsid w:val="00C5315B"/>
    <w:rsid w:val="00C61269"/>
    <w:rsid w:val="00C82D4C"/>
    <w:rsid w:val="00C90C51"/>
    <w:rsid w:val="00CB5A9E"/>
    <w:rsid w:val="00CC0E3A"/>
    <w:rsid w:val="00CE7580"/>
    <w:rsid w:val="00D0388B"/>
    <w:rsid w:val="00D4040B"/>
    <w:rsid w:val="00D42347"/>
    <w:rsid w:val="00D4730E"/>
    <w:rsid w:val="00D474C8"/>
    <w:rsid w:val="00D53E4B"/>
    <w:rsid w:val="00D55C46"/>
    <w:rsid w:val="00D70F6A"/>
    <w:rsid w:val="00D85425"/>
    <w:rsid w:val="00D864EC"/>
    <w:rsid w:val="00D9046B"/>
    <w:rsid w:val="00DA4227"/>
    <w:rsid w:val="00DA5127"/>
    <w:rsid w:val="00DE3777"/>
    <w:rsid w:val="00DE4179"/>
    <w:rsid w:val="00DF6025"/>
    <w:rsid w:val="00E03206"/>
    <w:rsid w:val="00E11F1E"/>
    <w:rsid w:val="00E2021C"/>
    <w:rsid w:val="00E324F8"/>
    <w:rsid w:val="00E411EB"/>
    <w:rsid w:val="00E46FE4"/>
    <w:rsid w:val="00E62A4F"/>
    <w:rsid w:val="00E62AFD"/>
    <w:rsid w:val="00E62E3F"/>
    <w:rsid w:val="00E8482D"/>
    <w:rsid w:val="00E93261"/>
    <w:rsid w:val="00EA4E47"/>
    <w:rsid w:val="00EB0F70"/>
    <w:rsid w:val="00ED2C5D"/>
    <w:rsid w:val="00EE128F"/>
    <w:rsid w:val="00EF0090"/>
    <w:rsid w:val="00F11BED"/>
    <w:rsid w:val="00F41A92"/>
    <w:rsid w:val="00F569C0"/>
    <w:rsid w:val="00F71C0A"/>
    <w:rsid w:val="00F72847"/>
    <w:rsid w:val="00F76EDE"/>
    <w:rsid w:val="00F82EC3"/>
    <w:rsid w:val="00FB473E"/>
    <w:rsid w:val="00FC3B23"/>
    <w:rsid w:val="00FC676B"/>
    <w:rsid w:val="00FF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5202" TargetMode="External"/><Relationship Id="rId17" Type="http://schemas.openxmlformats.org/officeDocument/2006/relationships/hyperlink" Target="https://scholar.google.ru/" TargetMode="External"/><Relationship Id="rId2" Type="http://schemas.openxmlformats.org/officeDocument/2006/relationships/numbering" Target="numbering.xml"/><Relationship Id="rId16" Type="http://schemas.openxmlformats.org/officeDocument/2006/relationships/hyperlink" Target="http://baguzin.ru/wp/?p=1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519002/?p=13320" TargetMode="External"/><Relationship Id="rId5" Type="http://schemas.openxmlformats.org/officeDocument/2006/relationships/webSettings" Target="webSettings.xml"/><Relationship Id="rId15" Type="http://schemas.openxmlformats.org/officeDocument/2006/relationships/hyperlink" Target="http://www.ozon.ru/context/detail/id/5531824/?partner=baguzin" TargetMode="External"/><Relationship Id="rId10" Type="http://schemas.openxmlformats.org/officeDocument/2006/relationships/hyperlink" Target="http://www.ozon.ru/context/detail/id/135320889/?partner=baguz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tres.ru/asya-kazanceva/v-internete-kto-to-neprav-nauchnye-issledovaniya-spornyh-voprosov/?lfrom=13042861" TargetMode="External"/><Relationship Id="rId14" Type="http://schemas.openxmlformats.org/officeDocument/2006/relationships/hyperlink" Target="http://baguzin.ru/wp/?p=12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EAE1-7BD1-4229-8427-E2EA7E62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5550</Words>
  <Characters>31641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11</cp:revision>
  <cp:lastPrinted>2017-09-30T08:42:00Z</cp:lastPrinted>
  <dcterms:created xsi:type="dcterms:W3CDTF">2017-10-09T10:22:00Z</dcterms:created>
  <dcterms:modified xsi:type="dcterms:W3CDTF">2017-11-20T19:32:00Z</dcterms:modified>
</cp:coreProperties>
</file>