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7E" w:rsidRDefault="004668F8" w:rsidP="006C2A60">
      <w:pPr>
        <w:spacing w:after="240" w:line="240" w:lineRule="auto"/>
        <w:rPr>
          <w:b/>
          <w:sz w:val="28"/>
        </w:rPr>
      </w:pPr>
      <w:r w:rsidRPr="004668F8">
        <w:rPr>
          <w:b/>
          <w:sz w:val="28"/>
        </w:rPr>
        <w:t>Исаак Яглом, Акива Яглом. Вероятность и информация</w:t>
      </w:r>
      <w:r w:rsidR="002E2F6E" w:rsidRPr="002E2F6E">
        <w:rPr>
          <w:b/>
          <w:sz w:val="28"/>
        </w:rPr>
        <w:t xml:space="preserve"> </w:t>
      </w:r>
    </w:p>
    <w:p w:rsidR="00B82F27" w:rsidRDefault="0032547F" w:rsidP="004668F8">
      <w:pPr>
        <w:spacing w:after="120" w:line="240" w:lineRule="auto"/>
      </w:pPr>
      <w:r>
        <w:t xml:space="preserve">Информация не являлась научным понятием, пока ее не научились измерять. Единица информации – бит – это количество информации, содержащееся в вопросе, на который равновероятны два ответа: да и нет. </w:t>
      </w:r>
      <w:r w:rsidR="00E02A68">
        <w:t xml:space="preserve">Извлекая информацию, мы уменьшаем энтропию – меру неопределенности системы. Некоторые следствия теории информации не тривиальны, и могут быть полезны менеджерам. Например, если на вопрос существует только два ответа, то максимальная информация может быть получена, если вероятность ответов одинакова. Если у системы много состояний, то существенный вклад в энтропию системы дают только состояния, вероятность реализации которых наибольшая. </w:t>
      </w:r>
      <w:r>
        <w:t xml:space="preserve">Книга </w:t>
      </w:r>
      <w:r w:rsidR="00B82F27" w:rsidRPr="0032547F">
        <w:rPr>
          <w:i/>
        </w:rPr>
        <w:t>Вероятность и информация</w:t>
      </w:r>
      <w:r w:rsidR="00B82F27">
        <w:t xml:space="preserve"> – относительно </w:t>
      </w:r>
      <w:r w:rsidR="00B82F27" w:rsidRPr="00B82F27">
        <w:t>доступн</w:t>
      </w:r>
      <w:r w:rsidR="00B82F27">
        <w:t>ое</w:t>
      </w:r>
      <w:r w:rsidR="00B82F27" w:rsidRPr="00B82F27">
        <w:t xml:space="preserve"> введением в теорию информации</w:t>
      </w:r>
      <w:r w:rsidR="00B82F27">
        <w:t xml:space="preserve"> (область математики)</w:t>
      </w:r>
      <w:r w:rsidR="00B82F27" w:rsidRPr="00B82F27">
        <w:t>. Для чтения книги достаточно математической подготовки в объеме школьного курса.</w:t>
      </w:r>
    </w:p>
    <w:p w:rsidR="00B82F27" w:rsidRPr="00B82F27" w:rsidRDefault="00B82F27" w:rsidP="00B82F27">
      <w:pPr>
        <w:spacing w:after="120" w:line="240" w:lineRule="auto"/>
      </w:pPr>
      <w:r w:rsidRPr="00B82F27">
        <w:t>Исаак Яглом, Акива Яглом. Вероятность и информация</w:t>
      </w:r>
      <w:r>
        <w:t>. М.: Наука, 1973. – 512 с.</w:t>
      </w:r>
    </w:p>
    <w:p w:rsidR="00075B1F" w:rsidRDefault="0032547F" w:rsidP="0073450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3171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саак Яглом, Акива Яглом. Вероятность и информация. Облож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7F8" w:rsidRDefault="00CE47F8" w:rsidP="00CE47F8">
      <w:pPr>
        <w:pStyle w:val="2"/>
      </w:pPr>
      <w:r>
        <w:t>Глава I. Вероятность</w:t>
      </w:r>
    </w:p>
    <w:p w:rsidR="00CE47F8" w:rsidRDefault="00CE47F8" w:rsidP="00CE47F8">
      <w:pPr>
        <w:pStyle w:val="3"/>
      </w:pPr>
      <w:r>
        <w:t>§ 1. Определение вероятности. Случайные события и случайные величины</w:t>
      </w:r>
    </w:p>
    <w:p w:rsidR="00285713" w:rsidRDefault="00CE47F8" w:rsidP="00CE47F8">
      <w:pPr>
        <w:spacing w:after="120" w:line="240" w:lineRule="auto"/>
      </w:pPr>
      <w:r>
        <w:t xml:space="preserve">Рассмотрим какое-либо событие, определяемое результатами опыта. Если это событие осуществляется при </w:t>
      </w:r>
      <w:r w:rsidR="00285713" w:rsidRPr="00285713">
        <w:rPr>
          <w:b/>
          <w:i/>
          <w:lang w:val="en-US"/>
        </w:rPr>
        <w:t>m</w:t>
      </w:r>
      <w:r>
        <w:t xml:space="preserve"> из </w:t>
      </w:r>
      <w:r w:rsidR="00285713" w:rsidRPr="00285713">
        <w:rPr>
          <w:b/>
          <w:i/>
          <w:lang w:val="en-US"/>
        </w:rPr>
        <w:t>n</w:t>
      </w:r>
      <w:r>
        <w:t xml:space="preserve"> возможных равновероятных исходов опыта и не осуществляется при остальных </w:t>
      </w:r>
      <w:r w:rsidR="00285713" w:rsidRPr="00285713">
        <w:rPr>
          <w:b/>
          <w:i/>
          <w:lang w:val="en-US"/>
        </w:rPr>
        <w:t>n</w:t>
      </w:r>
      <w:r w:rsidRPr="00285713">
        <w:rPr>
          <w:b/>
          <w:i/>
        </w:rPr>
        <w:t xml:space="preserve"> </w:t>
      </w:r>
      <w:r w:rsidR="00285713" w:rsidRPr="00285713">
        <w:rPr>
          <w:b/>
          <w:i/>
        </w:rPr>
        <w:t>–</w:t>
      </w:r>
      <w:r w:rsidRPr="00285713">
        <w:rPr>
          <w:b/>
          <w:i/>
        </w:rPr>
        <w:t xml:space="preserve"> </w:t>
      </w:r>
      <w:r w:rsidR="00285713" w:rsidRPr="00285713">
        <w:rPr>
          <w:b/>
          <w:i/>
          <w:lang w:val="en-US"/>
        </w:rPr>
        <w:t>m</w:t>
      </w:r>
      <w:r>
        <w:t xml:space="preserve"> исходах, то вер</w:t>
      </w:r>
      <w:r w:rsidR="00285713">
        <w:t xml:space="preserve">оятность его принимается равной </w:t>
      </w:r>
      <w:r w:rsidR="00285713">
        <w:rPr>
          <w:b/>
          <w:i/>
        </w:rPr>
        <w:t>m</w:t>
      </w:r>
      <w:r w:rsidR="00285713" w:rsidRPr="00285713">
        <w:rPr>
          <w:b/>
          <w:i/>
        </w:rPr>
        <w:t>/</w:t>
      </w:r>
      <w:r w:rsidR="00285713">
        <w:rPr>
          <w:b/>
          <w:i/>
          <w:lang w:val="en-US"/>
        </w:rPr>
        <w:t>n</w:t>
      </w:r>
      <w:r>
        <w:t>. Другими словами, вероятность некоторого события равна отношению числа равновероятных исходов, благоприятных для данного события, к общем</w:t>
      </w:r>
      <w:r w:rsidR="00285713">
        <w:t>у числу равновероятных исходов.</w:t>
      </w:r>
    </w:p>
    <w:p w:rsidR="00CE47F8" w:rsidRDefault="00CE47F8" w:rsidP="00285713">
      <w:pPr>
        <w:pStyle w:val="3"/>
      </w:pPr>
      <w:r>
        <w:t>§ 2. Свойства вероятности. Сложение</w:t>
      </w:r>
      <w:r w:rsidR="00285713" w:rsidRPr="00285713">
        <w:t xml:space="preserve"> </w:t>
      </w:r>
      <w:r w:rsidR="00285713">
        <w:t>и умноже</w:t>
      </w:r>
      <w:r>
        <w:t>ние событий. Несовместимые</w:t>
      </w:r>
      <w:r w:rsidR="00285713">
        <w:t xml:space="preserve"> </w:t>
      </w:r>
      <w:r>
        <w:t>и независимые события</w:t>
      </w:r>
    </w:p>
    <w:p w:rsidR="00285713" w:rsidRDefault="00CE47F8" w:rsidP="00CE47F8">
      <w:pPr>
        <w:spacing w:after="120" w:line="240" w:lineRule="auto"/>
      </w:pPr>
      <w:r>
        <w:t xml:space="preserve">Если события </w:t>
      </w:r>
      <w:r w:rsidR="00285713" w:rsidRPr="00285713">
        <w:rPr>
          <w:b/>
          <w:i/>
        </w:rPr>
        <w:t>А</w:t>
      </w:r>
      <w:r>
        <w:t xml:space="preserve"> и </w:t>
      </w:r>
      <w:r w:rsidRPr="00285713">
        <w:rPr>
          <w:b/>
          <w:i/>
        </w:rPr>
        <w:t>В</w:t>
      </w:r>
      <w:r w:rsidR="00285713">
        <w:t xml:space="preserve"> н</w:t>
      </w:r>
      <w:r>
        <w:t>есовм</w:t>
      </w:r>
      <w:r w:rsidR="00285713">
        <w:t>е</w:t>
      </w:r>
      <w:r>
        <w:t>стимы, т.</w:t>
      </w:r>
      <w:r w:rsidR="00285713">
        <w:t>е. сразу оба он</w:t>
      </w:r>
      <w:r>
        <w:t xml:space="preserve">и </w:t>
      </w:r>
      <w:r w:rsidR="00285713">
        <w:t>н</w:t>
      </w:r>
      <w:r>
        <w:t>е могут иметь места, то</w:t>
      </w:r>
    </w:p>
    <w:p w:rsidR="00CE47F8" w:rsidRPr="00285713" w:rsidRDefault="00CE47F8" w:rsidP="00CE47F8">
      <w:pPr>
        <w:spacing w:after="120" w:line="240" w:lineRule="auto"/>
        <w:rPr>
          <w:rFonts w:asciiTheme="majorHAnsi" w:hAnsiTheme="majorHAnsi"/>
          <w:i/>
        </w:rPr>
      </w:pPr>
      <w:r w:rsidRPr="00285713">
        <w:rPr>
          <w:rFonts w:asciiTheme="majorHAnsi" w:hAnsiTheme="majorHAnsi"/>
          <w:i/>
        </w:rPr>
        <w:t xml:space="preserve">р(А+В) </w:t>
      </w:r>
      <w:r w:rsidR="00285713" w:rsidRPr="00285713">
        <w:rPr>
          <w:rFonts w:asciiTheme="majorHAnsi" w:hAnsiTheme="majorHAnsi"/>
          <w:i/>
        </w:rPr>
        <w:t>=</w:t>
      </w:r>
      <w:r w:rsidRPr="00285713">
        <w:rPr>
          <w:rFonts w:asciiTheme="majorHAnsi" w:hAnsiTheme="majorHAnsi"/>
          <w:i/>
        </w:rPr>
        <w:t xml:space="preserve"> р(А) + р(В)</w:t>
      </w:r>
    </w:p>
    <w:p w:rsidR="00285713" w:rsidRDefault="00285713" w:rsidP="00CE47F8">
      <w:pPr>
        <w:spacing w:after="120" w:line="240" w:lineRule="auto"/>
      </w:pPr>
      <w:r>
        <w:t>Если</w:t>
      </w:r>
      <w:r w:rsidR="00CE47F8">
        <w:t xml:space="preserve"> события </w:t>
      </w:r>
      <w:r w:rsidR="00CE47F8" w:rsidRPr="00285713">
        <w:rPr>
          <w:b/>
          <w:i/>
        </w:rPr>
        <w:t>А</w:t>
      </w:r>
      <w:r w:rsidR="00CE47F8">
        <w:t xml:space="preserve"> и </w:t>
      </w:r>
      <w:r w:rsidR="00CE47F8" w:rsidRPr="00285713">
        <w:rPr>
          <w:b/>
          <w:i/>
        </w:rPr>
        <w:t>В</w:t>
      </w:r>
      <w:r w:rsidR="00CE47F8">
        <w:t xml:space="preserve"> совместимы, т.е. могут реализоваться одновременно</w:t>
      </w:r>
    </w:p>
    <w:p w:rsidR="00285713" w:rsidRPr="00285713" w:rsidRDefault="00285713" w:rsidP="00285713">
      <w:pPr>
        <w:spacing w:after="120" w:line="240" w:lineRule="auto"/>
        <w:rPr>
          <w:rFonts w:asciiTheme="majorHAnsi" w:hAnsiTheme="majorHAnsi"/>
          <w:i/>
        </w:rPr>
      </w:pPr>
      <w:r w:rsidRPr="00285713">
        <w:rPr>
          <w:rFonts w:asciiTheme="majorHAnsi" w:hAnsiTheme="majorHAnsi"/>
          <w:i/>
        </w:rPr>
        <w:t>р(А+В) = р(А) + р(В)</w:t>
      </w:r>
      <w:r>
        <w:rPr>
          <w:rFonts w:asciiTheme="majorHAnsi" w:hAnsiTheme="majorHAnsi"/>
          <w:i/>
        </w:rPr>
        <w:t xml:space="preserve"> – р(АВ),</w:t>
      </w:r>
    </w:p>
    <w:p w:rsidR="00285713" w:rsidRDefault="00285713" w:rsidP="00CE47F8">
      <w:pPr>
        <w:spacing w:after="120" w:line="240" w:lineRule="auto"/>
      </w:pPr>
      <w:r>
        <w:t xml:space="preserve">где </w:t>
      </w:r>
      <w:r w:rsidRPr="00285713">
        <w:rPr>
          <w:rFonts w:asciiTheme="majorHAnsi" w:hAnsiTheme="majorHAnsi"/>
          <w:i/>
        </w:rPr>
        <w:t>р(АВ)</w:t>
      </w:r>
      <w:r>
        <w:t xml:space="preserve"> – вероятность одновременного наступления событий </w:t>
      </w:r>
      <w:r w:rsidRPr="00285713">
        <w:rPr>
          <w:b/>
          <w:i/>
        </w:rPr>
        <w:t>А</w:t>
      </w:r>
      <w:r>
        <w:t xml:space="preserve"> и </w:t>
      </w:r>
      <w:r w:rsidRPr="00285713">
        <w:rPr>
          <w:b/>
          <w:i/>
        </w:rPr>
        <w:t>В</w:t>
      </w:r>
      <w:r>
        <w:t>.</w:t>
      </w:r>
    </w:p>
    <w:p w:rsidR="00563224" w:rsidRDefault="00563224" w:rsidP="00CE47F8">
      <w:pPr>
        <w:spacing w:after="120" w:line="240" w:lineRule="auto"/>
      </w:pPr>
      <w:r>
        <w:t xml:space="preserve">Если события </w:t>
      </w:r>
      <w:r w:rsidRPr="00285713">
        <w:rPr>
          <w:b/>
          <w:i/>
        </w:rPr>
        <w:t>А</w:t>
      </w:r>
      <w:r>
        <w:t xml:space="preserve"> и </w:t>
      </w:r>
      <w:r w:rsidRPr="00285713">
        <w:rPr>
          <w:b/>
          <w:i/>
        </w:rPr>
        <w:t>В</w:t>
      </w:r>
      <w:r>
        <w:t xml:space="preserve"> независимы, то</w:t>
      </w:r>
    </w:p>
    <w:p w:rsidR="00CE47F8" w:rsidRPr="00563224" w:rsidRDefault="00CE47F8" w:rsidP="00CE47F8">
      <w:pPr>
        <w:spacing w:after="120" w:line="240" w:lineRule="auto"/>
        <w:rPr>
          <w:rFonts w:asciiTheme="majorHAnsi" w:hAnsiTheme="majorHAnsi"/>
          <w:i/>
        </w:rPr>
      </w:pPr>
      <w:r w:rsidRPr="00563224">
        <w:rPr>
          <w:rFonts w:asciiTheme="majorHAnsi" w:hAnsiTheme="majorHAnsi"/>
          <w:i/>
        </w:rPr>
        <w:t>Р</w:t>
      </w:r>
      <w:r w:rsidR="00563224" w:rsidRPr="00563224">
        <w:rPr>
          <w:rFonts w:asciiTheme="majorHAnsi" w:hAnsiTheme="majorHAnsi"/>
          <w:i/>
        </w:rPr>
        <w:t>(</w:t>
      </w:r>
      <w:r w:rsidRPr="00563224">
        <w:rPr>
          <w:rFonts w:asciiTheme="majorHAnsi" w:hAnsiTheme="majorHAnsi"/>
          <w:i/>
        </w:rPr>
        <w:t>АВ) = р(А)</w:t>
      </w:r>
      <w:r w:rsidR="00563224" w:rsidRPr="00563224">
        <w:rPr>
          <w:rFonts w:asciiTheme="majorHAnsi" w:hAnsiTheme="majorHAnsi"/>
          <w:i/>
        </w:rPr>
        <w:t>∙</w:t>
      </w:r>
      <w:r w:rsidRPr="00563224">
        <w:rPr>
          <w:rFonts w:asciiTheme="majorHAnsi" w:hAnsiTheme="majorHAnsi"/>
          <w:i/>
        </w:rPr>
        <w:t>р(В)</w:t>
      </w:r>
    </w:p>
    <w:p w:rsidR="00CE47F8" w:rsidRDefault="00563224" w:rsidP="00CE47F8">
      <w:pPr>
        <w:spacing w:after="120" w:line="240" w:lineRule="auto"/>
      </w:pPr>
      <w:r>
        <w:t>С</w:t>
      </w:r>
      <w:r w:rsidR="00CE47F8">
        <w:t xml:space="preserve">реднее значение суммы двух случайных величин </w:t>
      </w:r>
      <w:r>
        <w:t>равно сумме их средних значений:</w:t>
      </w:r>
    </w:p>
    <w:p w:rsidR="00CE47F8" w:rsidRPr="00563224" w:rsidRDefault="00563224" w:rsidP="00CE47F8">
      <w:pPr>
        <w:spacing w:after="120" w:line="240" w:lineRule="auto"/>
        <w:rPr>
          <w:rFonts w:asciiTheme="majorHAnsi" w:hAnsiTheme="majorHAnsi"/>
          <w:i/>
        </w:rPr>
      </w:pPr>
      <w:r w:rsidRPr="00563224">
        <w:rPr>
          <w:rFonts w:asciiTheme="majorHAnsi" w:hAnsiTheme="majorHAnsi"/>
          <w:i/>
        </w:rPr>
        <w:t>ср. зн. (</w:t>
      </w:r>
      <w:r w:rsidRPr="00563224">
        <w:rPr>
          <w:rFonts w:asciiTheme="majorHAnsi" w:hAnsiTheme="majorHAnsi" w:cstheme="minorHAnsi"/>
          <w:i/>
        </w:rPr>
        <w:t>α</w:t>
      </w:r>
      <w:r w:rsidRPr="00563224">
        <w:rPr>
          <w:rFonts w:asciiTheme="majorHAnsi" w:hAnsiTheme="majorHAnsi"/>
          <w:i/>
        </w:rPr>
        <w:t xml:space="preserve"> + </w:t>
      </w:r>
      <w:r w:rsidRPr="00563224">
        <w:rPr>
          <w:rFonts w:asciiTheme="majorHAnsi" w:hAnsiTheme="majorHAnsi" w:cstheme="minorHAnsi"/>
          <w:i/>
        </w:rPr>
        <w:t>β</w:t>
      </w:r>
      <w:r w:rsidR="00CE47F8" w:rsidRPr="00563224">
        <w:rPr>
          <w:rFonts w:asciiTheme="majorHAnsi" w:hAnsiTheme="majorHAnsi"/>
          <w:i/>
        </w:rPr>
        <w:t xml:space="preserve">) = ср. зн. </w:t>
      </w:r>
      <w:r w:rsidRPr="00563224">
        <w:rPr>
          <w:rFonts w:asciiTheme="majorHAnsi" w:hAnsiTheme="majorHAnsi" w:cstheme="minorHAnsi"/>
          <w:i/>
        </w:rPr>
        <w:t>α</w:t>
      </w:r>
      <w:r w:rsidRPr="00563224">
        <w:rPr>
          <w:rFonts w:asciiTheme="majorHAnsi" w:hAnsiTheme="majorHAnsi"/>
          <w:i/>
        </w:rPr>
        <w:t xml:space="preserve"> + ср. зн. </w:t>
      </w:r>
      <w:r w:rsidRPr="00563224">
        <w:rPr>
          <w:rFonts w:asciiTheme="majorHAnsi" w:hAnsiTheme="majorHAnsi" w:cstheme="minorHAnsi"/>
          <w:i/>
        </w:rPr>
        <w:t>β</w:t>
      </w:r>
    </w:p>
    <w:p w:rsidR="00DD2EF0" w:rsidRDefault="00DD2EF0" w:rsidP="00CE47F8">
      <w:pPr>
        <w:spacing w:after="120" w:line="240" w:lineRule="auto"/>
      </w:pPr>
      <w:r>
        <w:lastRenderedPageBreak/>
        <w:t>Д</w:t>
      </w:r>
      <w:r w:rsidR="00CE47F8">
        <w:t>ля независ</w:t>
      </w:r>
      <w:r>
        <w:t>имых случайных величин</w:t>
      </w:r>
      <w:r w:rsidR="00CE47F8">
        <w:t xml:space="preserve"> среднее значение их произведения равно произведени</w:t>
      </w:r>
      <w:r>
        <w:t>ю средних значений этих величин:</w:t>
      </w:r>
    </w:p>
    <w:p w:rsidR="00DD2EF0" w:rsidRPr="00563224" w:rsidRDefault="00DD2EF0" w:rsidP="00DD2EF0">
      <w:pPr>
        <w:spacing w:after="120" w:line="240" w:lineRule="auto"/>
        <w:rPr>
          <w:rFonts w:asciiTheme="majorHAnsi" w:hAnsiTheme="majorHAnsi"/>
          <w:i/>
        </w:rPr>
      </w:pPr>
      <w:r w:rsidRPr="00563224">
        <w:rPr>
          <w:rFonts w:asciiTheme="majorHAnsi" w:hAnsiTheme="majorHAnsi"/>
          <w:i/>
        </w:rPr>
        <w:t>ср. зн. (</w:t>
      </w:r>
      <w:r w:rsidRPr="00563224">
        <w:rPr>
          <w:rFonts w:asciiTheme="majorHAnsi" w:hAnsiTheme="majorHAnsi" w:cstheme="minorHAnsi"/>
          <w:i/>
        </w:rPr>
        <w:t>α</w:t>
      </w:r>
      <w:r w:rsidRPr="00563224">
        <w:rPr>
          <w:rFonts w:asciiTheme="majorHAnsi" w:hAnsiTheme="majorHAnsi"/>
          <w:i/>
        </w:rPr>
        <w:t>∙</w:t>
      </w:r>
      <w:r w:rsidRPr="00563224">
        <w:rPr>
          <w:rFonts w:asciiTheme="majorHAnsi" w:hAnsiTheme="majorHAnsi" w:cstheme="minorHAnsi"/>
          <w:i/>
        </w:rPr>
        <w:t>β</w:t>
      </w:r>
      <w:r w:rsidRPr="00563224">
        <w:rPr>
          <w:rFonts w:asciiTheme="majorHAnsi" w:hAnsiTheme="majorHAnsi"/>
          <w:i/>
        </w:rPr>
        <w:t xml:space="preserve">) = </w:t>
      </w:r>
      <w:r>
        <w:rPr>
          <w:rFonts w:asciiTheme="majorHAnsi" w:hAnsiTheme="majorHAnsi"/>
          <w:i/>
        </w:rPr>
        <w:t>(</w:t>
      </w:r>
      <w:r w:rsidRPr="00563224">
        <w:rPr>
          <w:rFonts w:asciiTheme="majorHAnsi" w:hAnsiTheme="majorHAnsi"/>
          <w:i/>
        </w:rPr>
        <w:t xml:space="preserve">ср. зн. </w:t>
      </w:r>
      <w:r w:rsidRPr="00563224">
        <w:rPr>
          <w:rFonts w:asciiTheme="majorHAnsi" w:hAnsiTheme="majorHAnsi" w:cstheme="minorHAnsi"/>
          <w:i/>
        </w:rPr>
        <w:t>α</w:t>
      </w:r>
      <w:r>
        <w:rPr>
          <w:rFonts w:asciiTheme="majorHAnsi" w:hAnsiTheme="majorHAnsi" w:cstheme="minorHAnsi"/>
          <w:i/>
        </w:rPr>
        <w:t>)</w:t>
      </w:r>
      <w:r>
        <w:rPr>
          <w:rFonts w:asciiTheme="majorHAnsi" w:hAnsiTheme="majorHAnsi"/>
          <w:i/>
        </w:rPr>
        <w:t xml:space="preserve"> </w:t>
      </w:r>
      <w:r w:rsidRPr="00563224">
        <w:rPr>
          <w:rFonts w:asciiTheme="majorHAnsi" w:hAnsiTheme="majorHAnsi"/>
          <w:i/>
        </w:rPr>
        <w:t xml:space="preserve">∙ </w:t>
      </w:r>
      <w:r>
        <w:rPr>
          <w:rFonts w:asciiTheme="majorHAnsi" w:hAnsiTheme="majorHAnsi"/>
          <w:i/>
        </w:rPr>
        <w:t>(</w:t>
      </w:r>
      <w:r w:rsidRPr="00563224">
        <w:rPr>
          <w:rFonts w:asciiTheme="majorHAnsi" w:hAnsiTheme="majorHAnsi"/>
          <w:i/>
        </w:rPr>
        <w:t xml:space="preserve">ср. зн. </w:t>
      </w:r>
      <w:r w:rsidRPr="00563224">
        <w:rPr>
          <w:rFonts w:asciiTheme="majorHAnsi" w:hAnsiTheme="majorHAnsi" w:cstheme="minorHAnsi"/>
          <w:i/>
        </w:rPr>
        <w:t>β</w:t>
      </w:r>
      <w:r>
        <w:rPr>
          <w:rFonts w:asciiTheme="majorHAnsi" w:hAnsiTheme="majorHAnsi" w:cstheme="minorHAnsi"/>
          <w:i/>
        </w:rPr>
        <w:t>)</w:t>
      </w:r>
    </w:p>
    <w:p w:rsidR="00CE47F8" w:rsidRDefault="00CE47F8" w:rsidP="00DD2EF0">
      <w:pPr>
        <w:pStyle w:val="3"/>
      </w:pPr>
      <w:r>
        <w:t>§ 3. Условные вероятности</w:t>
      </w:r>
    </w:p>
    <w:p w:rsidR="00CE47F8" w:rsidRDefault="00CE47F8" w:rsidP="00CE47F8">
      <w:pPr>
        <w:spacing w:after="120" w:line="240" w:lineRule="auto"/>
      </w:pPr>
      <w:r>
        <w:t xml:space="preserve">Вероятность, которую имеет событие </w:t>
      </w:r>
      <w:r w:rsidRPr="00DD2EF0">
        <w:rPr>
          <w:b/>
          <w:i/>
        </w:rPr>
        <w:t>В</w:t>
      </w:r>
      <w:r w:rsidR="00DD2EF0">
        <w:t xml:space="preserve"> том сл</w:t>
      </w:r>
      <w:r>
        <w:t xml:space="preserve">учае, когда известно, что событие </w:t>
      </w:r>
      <w:r w:rsidRPr="00DD2EF0">
        <w:rPr>
          <w:b/>
          <w:i/>
        </w:rPr>
        <w:t>А</w:t>
      </w:r>
      <w:r>
        <w:t xml:space="preserve"> имело место, мы будем называть </w:t>
      </w:r>
      <w:r w:rsidRPr="00DD2EF0">
        <w:rPr>
          <w:i/>
        </w:rPr>
        <w:t>условной вероятностью</w:t>
      </w:r>
      <w:r>
        <w:t xml:space="preserve"> события </w:t>
      </w:r>
      <w:r w:rsidRPr="00DD2EF0">
        <w:rPr>
          <w:b/>
          <w:i/>
        </w:rPr>
        <w:t>В</w:t>
      </w:r>
      <w:r>
        <w:t xml:space="preserve"> при</w:t>
      </w:r>
      <w:r w:rsidR="00DD2EF0">
        <w:t xml:space="preserve"> </w:t>
      </w:r>
      <w:r>
        <w:t xml:space="preserve">условии </w:t>
      </w:r>
      <w:r w:rsidRPr="00DD2EF0">
        <w:rPr>
          <w:b/>
          <w:i/>
        </w:rPr>
        <w:t>А</w:t>
      </w:r>
      <w:r w:rsidR="00DD2EF0">
        <w:t xml:space="preserve"> и обозначать через </w:t>
      </w:r>
      <w:r w:rsidR="00DD2EF0" w:rsidRPr="00DD2EF0">
        <w:rPr>
          <w:b/>
          <w:i/>
        </w:rPr>
        <w:t>р</w:t>
      </w:r>
      <w:r w:rsidR="00DD2EF0" w:rsidRPr="00DD2EF0">
        <w:rPr>
          <w:b/>
          <w:i/>
          <w:vertAlign w:val="subscript"/>
        </w:rPr>
        <w:t>А</w:t>
      </w:r>
      <w:r w:rsidRPr="00DD2EF0">
        <w:rPr>
          <w:b/>
          <w:i/>
        </w:rPr>
        <w:t>(В)</w:t>
      </w:r>
      <w:r>
        <w:t>.</w:t>
      </w:r>
    </w:p>
    <w:p w:rsidR="00CE47F8" w:rsidRDefault="00DD2EF0" w:rsidP="00CE47F8">
      <w:pPr>
        <w:spacing w:after="120" w:line="240" w:lineRule="auto"/>
      </w:pPr>
      <w:r>
        <w:t xml:space="preserve">Условная вероятность </w:t>
      </w:r>
      <w:r w:rsidRPr="00DD2EF0">
        <w:rPr>
          <w:b/>
          <w:i/>
        </w:rPr>
        <w:t>р</w:t>
      </w:r>
      <w:r w:rsidRPr="00DD2EF0">
        <w:rPr>
          <w:b/>
          <w:i/>
          <w:vertAlign w:val="subscript"/>
        </w:rPr>
        <w:t>А</w:t>
      </w:r>
      <w:r w:rsidRPr="00DD2EF0">
        <w:rPr>
          <w:b/>
          <w:i/>
        </w:rPr>
        <w:t>(В)</w:t>
      </w:r>
      <w:r>
        <w:rPr>
          <w:b/>
          <w:i/>
        </w:rPr>
        <w:t xml:space="preserve"> </w:t>
      </w:r>
      <w:r>
        <w:t>какого-</w:t>
      </w:r>
      <w:r w:rsidR="00CE47F8">
        <w:t xml:space="preserve">либо события </w:t>
      </w:r>
      <w:r w:rsidR="00CE47F8" w:rsidRPr="00DD2EF0">
        <w:rPr>
          <w:b/>
          <w:i/>
        </w:rPr>
        <w:t>В</w:t>
      </w:r>
      <w:r w:rsidR="00CE47F8">
        <w:t xml:space="preserve"> при определенном условии </w:t>
      </w:r>
      <w:r w:rsidR="00CE47F8" w:rsidRPr="00DD2EF0">
        <w:rPr>
          <w:b/>
          <w:i/>
        </w:rPr>
        <w:t>А</w:t>
      </w:r>
      <w:r w:rsidR="00CE47F8">
        <w:t xml:space="preserve"> может быть и меньше и б</w:t>
      </w:r>
      <w:r>
        <w:t xml:space="preserve">ольше безусловной вероятности </w:t>
      </w:r>
      <w:r w:rsidRPr="00DD2EF0">
        <w:rPr>
          <w:b/>
          <w:i/>
        </w:rPr>
        <w:t>р</w:t>
      </w:r>
      <w:r w:rsidR="00CE47F8" w:rsidRPr="00DD2EF0">
        <w:rPr>
          <w:b/>
          <w:i/>
        </w:rPr>
        <w:t>(В)</w:t>
      </w:r>
      <w:r>
        <w:t xml:space="preserve"> этого события (т.</w:t>
      </w:r>
      <w:r w:rsidR="00CE47F8">
        <w:t xml:space="preserve">е. вероятности, которую имеет </w:t>
      </w:r>
      <w:r w:rsidR="00CE47F8" w:rsidRPr="00DD2EF0">
        <w:rPr>
          <w:b/>
          <w:i/>
        </w:rPr>
        <w:t>В</w:t>
      </w:r>
      <w:r w:rsidR="00CE47F8">
        <w:t xml:space="preserve">, если про результат опыта, с которым связано </w:t>
      </w:r>
      <w:r w:rsidR="00CE47F8" w:rsidRPr="00DD2EF0">
        <w:rPr>
          <w:b/>
          <w:i/>
        </w:rPr>
        <w:t>А</w:t>
      </w:r>
      <w:r w:rsidR="00CE47F8">
        <w:t>, ничего неизвестно).</w:t>
      </w:r>
    </w:p>
    <w:p w:rsidR="00CE47F8" w:rsidRDefault="00CE47F8" w:rsidP="00CE47F8">
      <w:pPr>
        <w:spacing w:after="120" w:line="240" w:lineRule="auto"/>
      </w:pPr>
      <w:r>
        <w:t xml:space="preserve">Если события </w:t>
      </w:r>
      <w:r w:rsidRPr="00DD2EF0">
        <w:rPr>
          <w:b/>
          <w:i/>
        </w:rPr>
        <w:t>А</w:t>
      </w:r>
      <w:r>
        <w:t xml:space="preserve"> и </w:t>
      </w:r>
      <w:r w:rsidRPr="00DD2EF0">
        <w:rPr>
          <w:b/>
          <w:i/>
        </w:rPr>
        <w:t>В</w:t>
      </w:r>
      <w:r>
        <w:t xml:space="preserve"> не</w:t>
      </w:r>
      <w:r w:rsidR="00DD2EF0">
        <w:t xml:space="preserve">зависимы, то, очевидно, </w:t>
      </w:r>
      <w:r w:rsidR="00DD2EF0" w:rsidRPr="00DD2EF0">
        <w:rPr>
          <w:b/>
          <w:i/>
        </w:rPr>
        <w:t>р</w:t>
      </w:r>
      <w:r w:rsidR="00DD2EF0" w:rsidRPr="00DD2EF0">
        <w:rPr>
          <w:b/>
          <w:i/>
          <w:vertAlign w:val="subscript"/>
        </w:rPr>
        <w:t>А</w:t>
      </w:r>
      <w:r w:rsidRPr="00DD2EF0">
        <w:rPr>
          <w:b/>
          <w:i/>
        </w:rPr>
        <w:t>(В)</w:t>
      </w:r>
      <w:r>
        <w:t xml:space="preserve"> = </w:t>
      </w:r>
      <w:r w:rsidRPr="00DD2EF0">
        <w:rPr>
          <w:b/>
          <w:i/>
        </w:rPr>
        <w:t>р(В)</w:t>
      </w:r>
      <w:r>
        <w:t>. Последнее условие даже можно счи</w:t>
      </w:r>
      <w:r w:rsidR="00DD2EF0">
        <w:t>тать точным математическим оп</w:t>
      </w:r>
      <w:r>
        <w:t xml:space="preserve">ределением понятия независимости событий, позволяющим для любой пары событий </w:t>
      </w:r>
      <w:r w:rsidR="00DD2EF0" w:rsidRPr="00DD2EF0">
        <w:rPr>
          <w:b/>
          <w:i/>
        </w:rPr>
        <w:t>А</w:t>
      </w:r>
      <w:r w:rsidR="00DD2EF0">
        <w:t xml:space="preserve"> и </w:t>
      </w:r>
      <w:r w:rsidR="00DD2EF0" w:rsidRPr="00DD2EF0">
        <w:rPr>
          <w:b/>
          <w:i/>
        </w:rPr>
        <w:t>В</w:t>
      </w:r>
      <w:r w:rsidR="00DD2EF0">
        <w:t xml:space="preserve"> </w:t>
      </w:r>
      <w:r>
        <w:t>проверить, являются ли они независимыми или нет.</w:t>
      </w:r>
    </w:p>
    <w:p w:rsidR="00DD2EF0" w:rsidRDefault="00DD2EF0" w:rsidP="00CE47F8">
      <w:pPr>
        <w:spacing w:after="120" w:line="240" w:lineRule="auto"/>
      </w:pPr>
      <w:r>
        <w:t xml:space="preserve">Для зависимых событий </w:t>
      </w:r>
      <w:r w:rsidRPr="00DD2EF0">
        <w:rPr>
          <w:b/>
          <w:i/>
        </w:rPr>
        <w:t>А</w:t>
      </w:r>
      <w:r>
        <w:t xml:space="preserve"> и </w:t>
      </w:r>
      <w:r w:rsidRPr="00DD2EF0">
        <w:rPr>
          <w:b/>
          <w:i/>
        </w:rPr>
        <w:t>В</w:t>
      </w:r>
      <w:r w:rsidRPr="00DD2EF0">
        <w:t>:</w:t>
      </w:r>
    </w:p>
    <w:p w:rsidR="00CE47F8" w:rsidRPr="00DD2EF0" w:rsidRDefault="00DD2EF0" w:rsidP="00CE47F8">
      <w:pPr>
        <w:spacing w:after="12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(1) </w:t>
      </w:r>
      <w:r w:rsidRPr="00DD2EF0">
        <w:rPr>
          <w:rFonts w:asciiTheme="majorHAnsi" w:hAnsiTheme="majorHAnsi"/>
          <w:i/>
        </w:rPr>
        <w:t>р</w:t>
      </w:r>
      <w:r w:rsidR="00CE47F8" w:rsidRPr="00DD2EF0">
        <w:rPr>
          <w:rFonts w:asciiTheme="majorHAnsi" w:hAnsiTheme="majorHAnsi"/>
          <w:i/>
        </w:rPr>
        <w:t>(АВ) = р(</w:t>
      </w:r>
      <w:r w:rsidRPr="00DD2EF0">
        <w:rPr>
          <w:rFonts w:asciiTheme="majorHAnsi" w:hAnsiTheme="majorHAnsi"/>
          <w:i/>
        </w:rPr>
        <w:t>А</w:t>
      </w:r>
      <w:r w:rsidR="00CE47F8" w:rsidRPr="00DD2EF0">
        <w:rPr>
          <w:rFonts w:asciiTheme="majorHAnsi" w:hAnsiTheme="majorHAnsi"/>
          <w:i/>
        </w:rPr>
        <w:t>)</w:t>
      </w:r>
      <w:r w:rsidRPr="00563224">
        <w:rPr>
          <w:rFonts w:asciiTheme="majorHAnsi" w:hAnsiTheme="majorHAnsi"/>
          <w:i/>
        </w:rPr>
        <w:t>∙</w:t>
      </w:r>
      <w:r w:rsidR="00CE47F8" w:rsidRPr="00DD2EF0">
        <w:rPr>
          <w:rFonts w:asciiTheme="majorHAnsi" w:hAnsiTheme="majorHAnsi"/>
          <w:i/>
        </w:rPr>
        <w:t>р</w:t>
      </w:r>
      <w:r w:rsidRPr="00DD2EF0">
        <w:rPr>
          <w:rFonts w:asciiTheme="majorHAnsi" w:hAnsiTheme="majorHAnsi"/>
          <w:i/>
          <w:vertAlign w:val="subscript"/>
        </w:rPr>
        <w:t>А</w:t>
      </w:r>
      <w:r w:rsidRPr="00DD2EF0">
        <w:rPr>
          <w:rFonts w:asciiTheme="majorHAnsi" w:hAnsiTheme="majorHAnsi"/>
          <w:i/>
        </w:rPr>
        <w:t>(В)</w:t>
      </w:r>
    </w:p>
    <w:p w:rsidR="00DD2EF0" w:rsidRDefault="00CE47F8" w:rsidP="00CE47F8">
      <w:pPr>
        <w:spacing w:after="120" w:line="240" w:lineRule="auto"/>
      </w:pPr>
      <w:r>
        <w:t>Это и есть общее правило для определени</w:t>
      </w:r>
      <w:r w:rsidR="0093204B">
        <w:t>я</w:t>
      </w:r>
      <w:r>
        <w:t xml:space="preserve"> вероятности произведения </w:t>
      </w:r>
      <w:r w:rsidRPr="00DD2EF0">
        <w:rPr>
          <w:b/>
          <w:i/>
        </w:rPr>
        <w:t>АВ</w:t>
      </w:r>
      <w:r>
        <w:t xml:space="preserve"> двух событий; его также часто называют правилом умножения вероятностей (то правило, которое мы называли правилом умножения в § 2,</w:t>
      </w:r>
      <w:r w:rsidR="00DD2EF0">
        <w:t xml:space="preserve"> является его частным случаем).</w:t>
      </w:r>
    </w:p>
    <w:p w:rsidR="00CE47F8" w:rsidRDefault="00DD2EF0" w:rsidP="00CE47F8">
      <w:pPr>
        <w:spacing w:after="120" w:line="240" w:lineRule="auto"/>
      </w:pPr>
      <w:r>
        <w:t>И</w:t>
      </w:r>
      <w:r w:rsidR="00CE47F8">
        <w:t xml:space="preserve">з формулы </w:t>
      </w:r>
      <w:r>
        <w:t>(1)</w:t>
      </w:r>
      <w:r w:rsidR="00CE47F8">
        <w:t xml:space="preserve"> следует, что</w:t>
      </w:r>
    </w:p>
    <w:p w:rsidR="00DD2EF0" w:rsidRPr="00DD2EF0" w:rsidRDefault="00DD2EF0" w:rsidP="00DD2EF0">
      <w:pPr>
        <w:spacing w:after="120" w:line="240" w:lineRule="auto"/>
        <w:rPr>
          <w:rFonts w:asciiTheme="majorHAnsi" w:hAnsiTheme="majorHAnsi"/>
          <w:i/>
        </w:rPr>
      </w:pPr>
      <w:r w:rsidRPr="00DD2EF0">
        <w:rPr>
          <w:rFonts w:asciiTheme="majorHAnsi" w:hAnsiTheme="majorHAnsi"/>
          <w:i/>
        </w:rPr>
        <w:t>р(А)</w:t>
      </w:r>
      <w:r w:rsidRPr="00563224">
        <w:rPr>
          <w:rFonts w:asciiTheme="majorHAnsi" w:hAnsiTheme="majorHAnsi"/>
          <w:i/>
        </w:rPr>
        <w:t>∙</w:t>
      </w:r>
      <w:r w:rsidRPr="00DD2EF0">
        <w:rPr>
          <w:rFonts w:asciiTheme="majorHAnsi" w:hAnsiTheme="majorHAnsi"/>
          <w:i/>
        </w:rPr>
        <w:t>р</w:t>
      </w:r>
      <w:r w:rsidRPr="00DD2EF0">
        <w:rPr>
          <w:rFonts w:asciiTheme="majorHAnsi" w:hAnsiTheme="majorHAnsi"/>
          <w:i/>
          <w:vertAlign w:val="subscript"/>
        </w:rPr>
        <w:t>А</w:t>
      </w:r>
      <w:r w:rsidRPr="00DD2EF0">
        <w:rPr>
          <w:rFonts w:asciiTheme="majorHAnsi" w:hAnsiTheme="majorHAnsi"/>
          <w:i/>
        </w:rPr>
        <w:t>(В)</w:t>
      </w:r>
      <w:r>
        <w:rPr>
          <w:rFonts w:asciiTheme="majorHAnsi" w:hAnsiTheme="majorHAnsi"/>
          <w:i/>
        </w:rPr>
        <w:t xml:space="preserve"> = </w:t>
      </w:r>
      <w:r w:rsidRPr="00DD2EF0">
        <w:rPr>
          <w:rFonts w:asciiTheme="majorHAnsi" w:hAnsiTheme="majorHAnsi"/>
          <w:i/>
        </w:rPr>
        <w:t>р(</w:t>
      </w:r>
      <w:r>
        <w:rPr>
          <w:rFonts w:asciiTheme="majorHAnsi" w:hAnsiTheme="majorHAnsi"/>
          <w:i/>
        </w:rPr>
        <w:t>В</w:t>
      </w:r>
      <w:r w:rsidRPr="00DD2EF0">
        <w:rPr>
          <w:rFonts w:asciiTheme="majorHAnsi" w:hAnsiTheme="majorHAnsi"/>
          <w:i/>
        </w:rPr>
        <w:t>)</w:t>
      </w:r>
      <w:r w:rsidRPr="00563224">
        <w:rPr>
          <w:rFonts w:asciiTheme="majorHAnsi" w:hAnsiTheme="majorHAnsi"/>
          <w:i/>
        </w:rPr>
        <w:t>∙</w:t>
      </w:r>
      <w:r w:rsidRPr="00DD2EF0">
        <w:rPr>
          <w:rFonts w:asciiTheme="majorHAnsi" w:hAnsiTheme="majorHAnsi"/>
          <w:i/>
        </w:rPr>
        <w:t>р</w:t>
      </w:r>
      <w:r>
        <w:rPr>
          <w:rFonts w:asciiTheme="majorHAnsi" w:hAnsiTheme="majorHAnsi"/>
          <w:i/>
          <w:vertAlign w:val="subscript"/>
        </w:rPr>
        <w:t>В</w:t>
      </w:r>
      <w:r w:rsidRPr="00DD2EF0">
        <w:rPr>
          <w:rFonts w:asciiTheme="majorHAnsi" w:hAnsiTheme="majorHAnsi"/>
          <w:i/>
        </w:rPr>
        <w:t>(</w:t>
      </w:r>
      <w:r>
        <w:rPr>
          <w:rFonts w:asciiTheme="majorHAnsi" w:hAnsiTheme="majorHAnsi"/>
          <w:i/>
        </w:rPr>
        <w:t>А</w:t>
      </w:r>
      <w:r w:rsidRPr="00DD2EF0">
        <w:rPr>
          <w:rFonts w:asciiTheme="majorHAnsi" w:hAnsiTheme="majorHAnsi"/>
          <w:i/>
        </w:rPr>
        <w:t>)</w:t>
      </w:r>
    </w:p>
    <w:p w:rsidR="00DD2EF0" w:rsidRDefault="00CE47F8" w:rsidP="00DD2EF0">
      <w:pPr>
        <w:spacing w:after="120" w:line="240" w:lineRule="auto"/>
      </w:pPr>
      <w:r>
        <w:t xml:space="preserve">ибо события </w:t>
      </w:r>
      <w:r w:rsidRPr="00DD2EF0">
        <w:rPr>
          <w:b/>
          <w:i/>
        </w:rPr>
        <w:t>АВ</w:t>
      </w:r>
      <w:r>
        <w:t xml:space="preserve"> и </w:t>
      </w:r>
      <w:r w:rsidRPr="00DD2EF0">
        <w:rPr>
          <w:b/>
          <w:i/>
        </w:rPr>
        <w:t>ВА</w:t>
      </w:r>
      <w:r>
        <w:t>, разумеется, не отличаются). Отсюда вытекает</w:t>
      </w:r>
    </w:p>
    <w:p w:rsidR="00DD2EF0" w:rsidRPr="00E32B31" w:rsidRDefault="002C3205" w:rsidP="00DD2EF0">
      <w:pPr>
        <w:spacing w:after="120" w:line="240" w:lineRule="auto"/>
        <w:rPr>
          <w:i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(B)∙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p(A)</m:t>
              </m:r>
            </m:num>
            <m:den>
              <m:r>
                <w:rPr>
                  <w:rFonts w:ascii="Cambria Math" w:hAnsi="Cambria Math"/>
                </w:rPr>
                <m:t>p(B)</m:t>
              </m:r>
            </m:den>
          </m:f>
        </m:oMath>
      </m:oMathPara>
    </w:p>
    <w:p w:rsidR="00CE47F8" w:rsidRDefault="00E32B31" w:rsidP="00CE47F8">
      <w:pPr>
        <w:spacing w:after="120" w:line="240" w:lineRule="auto"/>
      </w:pPr>
      <w:r>
        <w:t xml:space="preserve">Поскольку одно из событий </w:t>
      </w:r>
      <w:r w:rsidRPr="00E32B31">
        <w:rPr>
          <w:b/>
          <w:i/>
        </w:rPr>
        <w:t>А</w:t>
      </w:r>
      <w:r w:rsidR="00CE47F8">
        <w:t xml:space="preserve"> и </w:t>
      </w:r>
      <w:r w:rsidRPr="00E32B31">
        <w:rPr>
          <w:b/>
          <w:i/>
        </w:rPr>
        <w:t>А</w:t>
      </w:r>
      <w:r w:rsidRPr="00E32B31">
        <w:rPr>
          <w:rFonts w:cstheme="minorHAnsi"/>
          <w:b/>
          <w:i/>
        </w:rPr>
        <w:t>̅</w:t>
      </w:r>
      <w:r w:rsidR="00CE47F8">
        <w:t xml:space="preserve"> обязательно имеет место, то сумма событий </w:t>
      </w:r>
      <w:r w:rsidR="00CE47F8" w:rsidRPr="00E32B31">
        <w:rPr>
          <w:b/>
          <w:i/>
        </w:rPr>
        <w:t>АВ</w:t>
      </w:r>
      <w:r w:rsidR="00CE47F8">
        <w:t xml:space="preserve"> («</w:t>
      </w:r>
      <w:r w:rsidR="00CE47F8" w:rsidRPr="00E32B31">
        <w:rPr>
          <w:b/>
          <w:i/>
        </w:rPr>
        <w:t>В</w:t>
      </w:r>
      <w:r w:rsidR="00CE47F8">
        <w:t xml:space="preserve"> и </w:t>
      </w:r>
      <w:r w:rsidR="00CE47F8" w:rsidRPr="00E32B31">
        <w:rPr>
          <w:b/>
          <w:i/>
        </w:rPr>
        <w:t>А</w:t>
      </w:r>
      <w:r w:rsidR="00CE47F8">
        <w:t xml:space="preserve">») и </w:t>
      </w:r>
      <w:r w:rsidR="00CE47F8" w:rsidRPr="00E32B31">
        <w:rPr>
          <w:b/>
          <w:i/>
        </w:rPr>
        <w:t>А</w:t>
      </w:r>
      <w:r w:rsidRPr="00E32B31">
        <w:rPr>
          <w:rFonts w:cstheme="minorHAnsi"/>
          <w:b/>
          <w:i/>
        </w:rPr>
        <w:t>̅</w:t>
      </w:r>
      <w:r w:rsidR="00CE47F8" w:rsidRPr="00E32B31">
        <w:rPr>
          <w:b/>
          <w:i/>
        </w:rPr>
        <w:t>В</w:t>
      </w:r>
      <w:r>
        <w:t xml:space="preserve"> («</w:t>
      </w:r>
      <w:r w:rsidRPr="00E32B31">
        <w:rPr>
          <w:b/>
          <w:i/>
        </w:rPr>
        <w:t>В</w:t>
      </w:r>
      <w:r>
        <w:t xml:space="preserve"> и </w:t>
      </w:r>
      <w:r w:rsidRPr="00E32B31">
        <w:rPr>
          <w:b/>
          <w:i/>
        </w:rPr>
        <w:t>А</w:t>
      </w:r>
      <w:r w:rsidRPr="00E32B31">
        <w:rPr>
          <w:rFonts w:cstheme="minorHAnsi"/>
          <w:b/>
          <w:i/>
        </w:rPr>
        <w:t>̅</w:t>
      </w:r>
      <w:r w:rsidR="00CE47F8">
        <w:t xml:space="preserve">») совпадает с событием </w:t>
      </w:r>
      <w:r w:rsidR="00CE47F8" w:rsidRPr="00E32B31">
        <w:rPr>
          <w:b/>
          <w:i/>
        </w:rPr>
        <w:t>В</w:t>
      </w:r>
      <w:r w:rsidR="00CE47F8">
        <w:t xml:space="preserve">. А так как </w:t>
      </w:r>
      <w:r w:rsidR="00CE47F8" w:rsidRPr="00E32B31">
        <w:rPr>
          <w:b/>
          <w:i/>
        </w:rPr>
        <w:t>р(АВ) = Р(А)р</w:t>
      </w:r>
      <w:r w:rsidR="00CE47F8" w:rsidRPr="00E32B31">
        <w:rPr>
          <w:b/>
          <w:i/>
          <w:vertAlign w:val="subscript"/>
        </w:rPr>
        <w:t>А</w:t>
      </w:r>
      <w:r w:rsidR="00CE47F8" w:rsidRPr="00E32B31">
        <w:rPr>
          <w:b/>
          <w:i/>
        </w:rPr>
        <w:t>(В)</w:t>
      </w:r>
      <w:r w:rsidR="00CE47F8">
        <w:t xml:space="preserve">, </w:t>
      </w:r>
      <w:r w:rsidRPr="00E32B31">
        <w:rPr>
          <w:b/>
          <w:i/>
        </w:rPr>
        <w:t>р(А</w:t>
      </w:r>
      <w:r>
        <w:rPr>
          <w:rFonts w:cstheme="minorHAnsi"/>
          <w:b/>
          <w:i/>
        </w:rPr>
        <w:t>̅</w:t>
      </w:r>
      <w:r w:rsidRPr="00E32B31">
        <w:rPr>
          <w:b/>
          <w:i/>
        </w:rPr>
        <w:t>В) = Р(А</w:t>
      </w:r>
      <w:r>
        <w:rPr>
          <w:rFonts w:cstheme="minorHAnsi"/>
          <w:b/>
          <w:i/>
        </w:rPr>
        <w:t>̅</w:t>
      </w:r>
      <w:r w:rsidRPr="00E32B31">
        <w:rPr>
          <w:b/>
          <w:i/>
        </w:rPr>
        <w:t>)р</w:t>
      </w:r>
      <w:r w:rsidRPr="00E32B31">
        <w:rPr>
          <w:b/>
          <w:i/>
          <w:vertAlign w:val="subscript"/>
        </w:rPr>
        <w:t>А</w:t>
      </w:r>
      <w:r>
        <w:rPr>
          <w:rFonts w:cstheme="minorHAnsi"/>
          <w:b/>
          <w:i/>
          <w:vertAlign w:val="subscript"/>
        </w:rPr>
        <w:t>̅</w:t>
      </w:r>
      <w:r w:rsidRPr="00E32B31">
        <w:rPr>
          <w:b/>
          <w:i/>
        </w:rPr>
        <w:t>(В)</w:t>
      </w:r>
      <w:r>
        <w:rPr>
          <w:b/>
          <w:i/>
        </w:rPr>
        <w:t xml:space="preserve"> </w:t>
      </w:r>
      <w:r w:rsidR="00CE47F8">
        <w:t xml:space="preserve">и </w:t>
      </w:r>
      <w:r w:rsidR="00CE47F8" w:rsidRPr="00E32B31">
        <w:rPr>
          <w:b/>
          <w:i/>
        </w:rPr>
        <w:t>р(АВ+А</w:t>
      </w:r>
      <w:r w:rsidRPr="00E32B31">
        <w:rPr>
          <w:rFonts w:cstheme="minorHAnsi"/>
          <w:b/>
          <w:i/>
        </w:rPr>
        <w:t>̅</w:t>
      </w:r>
      <w:r w:rsidR="00CE47F8" w:rsidRPr="00E32B31">
        <w:rPr>
          <w:b/>
          <w:i/>
        </w:rPr>
        <w:t>В) =</w:t>
      </w:r>
      <w:r w:rsidRPr="00E32B31">
        <w:rPr>
          <w:b/>
          <w:i/>
        </w:rPr>
        <w:t xml:space="preserve"> </w:t>
      </w:r>
      <w:r w:rsidR="00CE47F8" w:rsidRPr="00E32B31">
        <w:rPr>
          <w:b/>
          <w:i/>
        </w:rPr>
        <w:t>р(АВ)+р(А</w:t>
      </w:r>
      <w:r w:rsidRPr="00E32B31">
        <w:rPr>
          <w:rFonts w:cstheme="minorHAnsi"/>
          <w:b/>
          <w:i/>
        </w:rPr>
        <w:t>̅</w:t>
      </w:r>
      <w:r w:rsidR="00CE47F8" w:rsidRPr="00E32B31">
        <w:rPr>
          <w:b/>
          <w:i/>
        </w:rPr>
        <w:t>В)</w:t>
      </w:r>
      <w:r w:rsidR="00CE47F8">
        <w:t xml:space="preserve"> (события </w:t>
      </w:r>
      <w:r w:rsidR="00CE47F8" w:rsidRPr="00E32B31">
        <w:rPr>
          <w:b/>
          <w:i/>
        </w:rPr>
        <w:t>АВ</w:t>
      </w:r>
      <w:r w:rsidR="00CE47F8">
        <w:t xml:space="preserve"> и </w:t>
      </w:r>
      <w:r w:rsidR="00CE47F8" w:rsidRPr="00E32B31">
        <w:rPr>
          <w:b/>
          <w:i/>
        </w:rPr>
        <w:t>А</w:t>
      </w:r>
      <w:r w:rsidRPr="00E32B31">
        <w:rPr>
          <w:rFonts w:cstheme="minorHAnsi"/>
          <w:b/>
          <w:i/>
        </w:rPr>
        <w:t>̅</w:t>
      </w:r>
      <w:r w:rsidR="00CE47F8" w:rsidRPr="00E32B31">
        <w:rPr>
          <w:b/>
          <w:i/>
        </w:rPr>
        <w:t xml:space="preserve">В </w:t>
      </w:r>
      <w:r w:rsidR="00CE47F8">
        <w:t>несо</w:t>
      </w:r>
      <w:r>
        <w:t xml:space="preserve">вместимы, ибо несовместимы </w:t>
      </w:r>
      <w:r w:rsidRPr="00E32B31">
        <w:rPr>
          <w:b/>
          <w:i/>
        </w:rPr>
        <w:t>А</w:t>
      </w:r>
      <w:r>
        <w:t xml:space="preserve"> и </w:t>
      </w:r>
      <w:r w:rsidRPr="00E32B31">
        <w:rPr>
          <w:b/>
          <w:i/>
        </w:rPr>
        <w:t>А</w:t>
      </w:r>
      <w:r w:rsidRPr="00E32B31">
        <w:rPr>
          <w:rFonts w:cstheme="minorHAnsi"/>
          <w:b/>
          <w:i/>
        </w:rPr>
        <w:t>̅</w:t>
      </w:r>
      <w:r w:rsidR="00CE47F8">
        <w:t>), то</w:t>
      </w:r>
    </w:p>
    <w:p w:rsidR="00E32B31" w:rsidRDefault="00E32B31" w:rsidP="00CE47F8">
      <w:pPr>
        <w:spacing w:after="120" w:line="240" w:lineRule="auto"/>
        <w:rPr>
          <w:rFonts w:asciiTheme="majorHAnsi" w:hAnsiTheme="majorHAnsi"/>
          <w:i/>
        </w:rPr>
      </w:pPr>
      <w:r w:rsidRPr="00DD2EF0">
        <w:rPr>
          <w:rFonts w:asciiTheme="majorHAnsi" w:hAnsiTheme="majorHAnsi"/>
          <w:i/>
        </w:rPr>
        <w:t>р</w:t>
      </w:r>
      <w:r>
        <w:rPr>
          <w:rFonts w:asciiTheme="majorHAnsi" w:hAnsiTheme="majorHAnsi"/>
          <w:i/>
        </w:rPr>
        <w:t>(</w:t>
      </w:r>
      <w:r w:rsidRPr="00DD2EF0">
        <w:rPr>
          <w:rFonts w:asciiTheme="majorHAnsi" w:hAnsiTheme="majorHAnsi"/>
          <w:i/>
        </w:rPr>
        <w:t>В) = р(А)</w:t>
      </w:r>
      <w:r w:rsidRPr="00563224">
        <w:rPr>
          <w:rFonts w:asciiTheme="majorHAnsi" w:hAnsiTheme="majorHAnsi"/>
          <w:i/>
        </w:rPr>
        <w:t>∙</w:t>
      </w:r>
      <w:r w:rsidRPr="00DD2EF0">
        <w:rPr>
          <w:rFonts w:asciiTheme="majorHAnsi" w:hAnsiTheme="majorHAnsi"/>
          <w:i/>
        </w:rPr>
        <w:t>р</w:t>
      </w:r>
      <w:r w:rsidRPr="00DD2EF0">
        <w:rPr>
          <w:rFonts w:asciiTheme="majorHAnsi" w:hAnsiTheme="majorHAnsi"/>
          <w:i/>
          <w:vertAlign w:val="subscript"/>
        </w:rPr>
        <w:t>А</w:t>
      </w:r>
      <w:r w:rsidRPr="00DD2EF0">
        <w:rPr>
          <w:rFonts w:asciiTheme="majorHAnsi" w:hAnsiTheme="majorHAnsi"/>
          <w:i/>
        </w:rPr>
        <w:t>(В)</w:t>
      </w:r>
      <w:r>
        <w:rPr>
          <w:rFonts w:asciiTheme="majorHAnsi" w:hAnsiTheme="majorHAnsi"/>
          <w:i/>
        </w:rPr>
        <w:t xml:space="preserve"> + </w:t>
      </w:r>
      <w:r w:rsidRPr="00DD2EF0">
        <w:rPr>
          <w:rFonts w:asciiTheme="majorHAnsi" w:hAnsiTheme="majorHAnsi"/>
          <w:i/>
        </w:rPr>
        <w:t>р(А</w:t>
      </w:r>
      <w:r>
        <w:rPr>
          <w:rFonts w:asciiTheme="majorHAnsi" w:hAnsiTheme="majorHAnsi"/>
          <w:i/>
        </w:rPr>
        <w:t>̅</w:t>
      </w:r>
      <w:r w:rsidRPr="00DD2EF0">
        <w:rPr>
          <w:rFonts w:asciiTheme="majorHAnsi" w:hAnsiTheme="majorHAnsi"/>
          <w:i/>
        </w:rPr>
        <w:t>)</w:t>
      </w:r>
      <w:r w:rsidRPr="00563224">
        <w:rPr>
          <w:rFonts w:asciiTheme="majorHAnsi" w:hAnsiTheme="majorHAnsi"/>
          <w:i/>
        </w:rPr>
        <w:t>∙</w:t>
      </w:r>
      <w:r w:rsidRPr="00DD2EF0">
        <w:rPr>
          <w:rFonts w:asciiTheme="majorHAnsi" w:hAnsiTheme="majorHAnsi"/>
          <w:i/>
        </w:rPr>
        <w:t>р</w:t>
      </w:r>
      <w:r w:rsidRPr="00DD2EF0">
        <w:rPr>
          <w:rFonts w:asciiTheme="majorHAnsi" w:hAnsiTheme="majorHAnsi"/>
          <w:i/>
          <w:vertAlign w:val="subscript"/>
        </w:rPr>
        <w:t>А</w:t>
      </w:r>
      <w:r>
        <w:rPr>
          <w:rFonts w:asciiTheme="majorHAnsi" w:hAnsiTheme="majorHAnsi"/>
          <w:i/>
          <w:vertAlign w:val="subscript"/>
        </w:rPr>
        <w:t>̅</w:t>
      </w:r>
      <w:r w:rsidRPr="00DD2EF0">
        <w:rPr>
          <w:rFonts w:asciiTheme="majorHAnsi" w:hAnsiTheme="majorHAnsi"/>
          <w:i/>
        </w:rPr>
        <w:t>(В)</w:t>
      </w:r>
    </w:p>
    <w:p w:rsidR="00CE47F8" w:rsidRDefault="00E32B31" w:rsidP="00CE47F8">
      <w:pPr>
        <w:spacing w:after="120" w:line="240" w:lineRule="auto"/>
      </w:pPr>
      <w:r>
        <w:t xml:space="preserve">Если какой-либо опыт </w:t>
      </w:r>
      <w:r>
        <w:rPr>
          <w:rFonts w:cstheme="minorHAnsi"/>
        </w:rPr>
        <w:t>α</w:t>
      </w:r>
      <w:r w:rsidR="00CE47F8">
        <w:t xml:space="preserve"> может иметь </w:t>
      </w:r>
      <w:r>
        <w:rPr>
          <w:lang w:val="en-US"/>
        </w:rPr>
        <w:t>k</w:t>
      </w:r>
      <w:r w:rsidR="00CE47F8">
        <w:t xml:space="preserve"> (и только </w:t>
      </w:r>
      <w:r>
        <w:rPr>
          <w:lang w:val="en-US"/>
        </w:rPr>
        <w:t>k</w:t>
      </w:r>
      <w:r w:rsidR="00CE47F8">
        <w:t>) попарно несовместимых исходов A</w:t>
      </w:r>
      <w:r w:rsidRPr="00E32B31">
        <w:rPr>
          <w:vertAlign w:val="subscript"/>
        </w:rPr>
        <w:t>1</w:t>
      </w:r>
      <w:r w:rsidRPr="00E32B31">
        <w:t>,</w:t>
      </w:r>
      <w:r w:rsidR="00CE47F8">
        <w:t xml:space="preserve"> А</w:t>
      </w:r>
      <w:r w:rsidR="00CE47F8" w:rsidRPr="00E32B31">
        <w:rPr>
          <w:vertAlign w:val="subscript"/>
        </w:rPr>
        <w:t>2</w:t>
      </w:r>
      <w:r w:rsidR="00CE47F8">
        <w:t>,</w:t>
      </w:r>
      <w:r w:rsidRPr="00E32B31">
        <w:t xml:space="preserve"> </w:t>
      </w:r>
      <w:r>
        <w:t>…</w:t>
      </w:r>
      <w:r w:rsidR="00CE47F8">
        <w:t>,</w:t>
      </w:r>
      <w:r w:rsidRPr="00E32B31">
        <w:t xml:space="preserve"> </w:t>
      </w:r>
      <w:r w:rsidR="00CE47F8">
        <w:t>А</w:t>
      </w:r>
      <w:r w:rsidRPr="00E32B31">
        <w:rPr>
          <w:vertAlign w:val="subscript"/>
          <w:lang w:val="en-US"/>
        </w:rPr>
        <w:t>k</w:t>
      </w:r>
      <w:r w:rsidR="00CE47F8">
        <w:t xml:space="preserve">, то любое событие </w:t>
      </w:r>
      <w:r w:rsidR="00CE47F8" w:rsidRPr="00ED2517">
        <w:rPr>
          <w:b/>
          <w:i/>
        </w:rPr>
        <w:t>В</w:t>
      </w:r>
      <w:r w:rsidR="00CE47F8">
        <w:t xml:space="preserve"> можно пред</w:t>
      </w:r>
      <w:r w:rsidR="00ED2517">
        <w:t>ставить в виде суммы событий A</w:t>
      </w:r>
      <w:r w:rsidR="00ED2517" w:rsidRPr="00ED2517">
        <w:rPr>
          <w:vertAlign w:val="subscript"/>
        </w:rPr>
        <w:t>1</w:t>
      </w:r>
      <w:r w:rsidR="00ED2517">
        <w:t>B</w:t>
      </w:r>
      <w:r w:rsidR="00CE47F8">
        <w:t xml:space="preserve"> + А</w:t>
      </w:r>
      <w:r w:rsidR="00CE47F8" w:rsidRPr="00ED2517">
        <w:rPr>
          <w:vertAlign w:val="subscript"/>
        </w:rPr>
        <w:t>2</w:t>
      </w:r>
      <w:r w:rsidR="00CE47F8">
        <w:t>В +</w:t>
      </w:r>
      <w:r w:rsidR="00ED2517" w:rsidRPr="00ED2517">
        <w:t xml:space="preserve"> ..</w:t>
      </w:r>
      <w:r w:rsidR="00ED2517">
        <w:t>. + А</w:t>
      </w:r>
      <w:r w:rsidR="00ED2517" w:rsidRPr="00ED2517">
        <w:rPr>
          <w:vertAlign w:val="subscript"/>
        </w:rPr>
        <w:t>k</w:t>
      </w:r>
      <w:r w:rsidR="00CE47F8">
        <w:t>В и</w:t>
      </w:r>
    </w:p>
    <w:p w:rsidR="00ED2517" w:rsidRPr="00E32B31" w:rsidRDefault="002C3205" w:rsidP="00ED2517">
      <w:pPr>
        <w:spacing w:after="120" w:line="240" w:lineRule="auto"/>
        <w:rPr>
          <w:i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</m:e>
          </m:d>
          <m:r>
            <w:rPr>
              <w:rFonts w:ascii="Cambria Math" w:hAnsi="Cambria Math"/>
            </w:rPr>
            <m:t xml:space="preserve"> 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</m:t>
              </m:r>
            </m:e>
          </m:d>
          <m:r>
            <w:rPr>
              <w:rFonts w:ascii="Cambria Math" w:hAnsi="Cambria Math"/>
            </w:rPr>
            <m:t>=p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</m:t>
              </m:r>
            </m:e>
          </m:d>
          <m:r>
            <w:rPr>
              <w:rFonts w:ascii="Cambria Math" w:hAnsi="Cambria Math"/>
            </w:rPr>
            <m:t>+ 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</m:t>
              </m:r>
            </m:e>
          </m:d>
          <m:r>
            <w:rPr>
              <w:rFonts w:ascii="Cambria Math" w:hAnsi="Cambria Math"/>
            </w:rPr>
            <m:t>+…+ 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</m:t>
              </m:r>
            </m:e>
          </m:d>
        </m:oMath>
      </m:oMathPara>
    </w:p>
    <w:p w:rsidR="00CE47F8" w:rsidRDefault="00CE47F8" w:rsidP="00CE47F8">
      <w:pPr>
        <w:spacing w:after="120" w:line="240" w:lineRule="auto"/>
      </w:pPr>
      <w:r>
        <w:t>Эта формул</w:t>
      </w:r>
      <w:r w:rsidR="00E1455F">
        <w:t>а называется формулой полной ве</w:t>
      </w:r>
      <w:r>
        <w:t>роятности.</w:t>
      </w:r>
    </w:p>
    <w:p w:rsidR="00CE47F8" w:rsidRDefault="00CE47F8" w:rsidP="0037455F">
      <w:pPr>
        <w:pStyle w:val="3"/>
      </w:pPr>
      <w:r>
        <w:t>§ 4. Дисперсия случайной величины</w:t>
      </w:r>
      <w:r w:rsidR="0037455F">
        <w:t>.</w:t>
      </w:r>
      <w:r w:rsidR="0037455F" w:rsidRPr="0037455F">
        <w:t xml:space="preserve"> </w:t>
      </w:r>
      <w:r>
        <w:t>Неравенство Чебышева и закон больших чисел</w:t>
      </w:r>
    </w:p>
    <w:p w:rsidR="00CE47F8" w:rsidRDefault="00CE47F8" w:rsidP="00CE47F8">
      <w:pPr>
        <w:spacing w:after="120" w:line="240" w:lineRule="auto"/>
      </w:pPr>
      <w:r>
        <w:t>Принято характеризовать разброс случайной величины средним значением квадрата ее отклоне</w:t>
      </w:r>
      <w:r w:rsidR="0037455F">
        <w:t xml:space="preserve">ния от своего среднего значения </w:t>
      </w:r>
      <w:r w:rsidR="0037455F" w:rsidRPr="0037455F">
        <w:rPr>
          <w:b/>
          <w:i/>
        </w:rPr>
        <w:t>а</w:t>
      </w:r>
      <w:r w:rsidR="0037455F">
        <w:t>.</w:t>
      </w:r>
      <w:r>
        <w:t xml:space="preserve"> Полученное таким образом число называется дис</w:t>
      </w:r>
      <w:r w:rsidR="0037455F">
        <w:t>п</w:t>
      </w:r>
      <w:r>
        <w:t>ер</w:t>
      </w:r>
      <w:r w:rsidR="0037455F">
        <w:t>си</w:t>
      </w:r>
      <w:r>
        <w:t>ей случайной величины</w:t>
      </w:r>
      <w:r w:rsidR="0037455F">
        <w:t xml:space="preserve"> </w:t>
      </w:r>
      <w:r w:rsidR="0037455F">
        <w:rPr>
          <w:rFonts w:cstheme="minorHAnsi"/>
        </w:rPr>
        <w:t>α</w:t>
      </w:r>
      <w:r>
        <w:t>:</w:t>
      </w:r>
    </w:p>
    <w:p w:rsidR="00CE47F8" w:rsidRPr="0037455F" w:rsidRDefault="00CE47F8" w:rsidP="00CE47F8">
      <w:pPr>
        <w:spacing w:after="120" w:line="240" w:lineRule="auto"/>
        <w:rPr>
          <w:rFonts w:asciiTheme="majorHAnsi" w:hAnsiTheme="majorHAnsi"/>
          <w:i/>
        </w:rPr>
      </w:pPr>
      <w:r w:rsidRPr="0037455F">
        <w:rPr>
          <w:rFonts w:asciiTheme="majorHAnsi" w:hAnsiTheme="majorHAnsi"/>
          <w:i/>
        </w:rPr>
        <w:t xml:space="preserve">дисп. </w:t>
      </w:r>
      <w:r w:rsidR="0037455F" w:rsidRPr="0037455F">
        <w:rPr>
          <w:rFonts w:asciiTheme="majorHAnsi" w:hAnsiTheme="majorHAnsi" w:cstheme="minorHAnsi"/>
          <w:i/>
        </w:rPr>
        <w:t>α</w:t>
      </w:r>
      <w:r w:rsidRPr="0037455F">
        <w:rPr>
          <w:rFonts w:asciiTheme="majorHAnsi" w:hAnsiTheme="majorHAnsi"/>
          <w:i/>
        </w:rPr>
        <w:t xml:space="preserve"> = ср. зн. (</w:t>
      </w:r>
      <w:r w:rsidR="0037455F" w:rsidRPr="0037455F">
        <w:rPr>
          <w:rFonts w:asciiTheme="majorHAnsi" w:hAnsiTheme="majorHAnsi" w:cstheme="minorHAnsi"/>
          <w:i/>
        </w:rPr>
        <w:t>α</w:t>
      </w:r>
      <w:r w:rsidRPr="0037455F">
        <w:rPr>
          <w:rFonts w:asciiTheme="majorHAnsi" w:hAnsiTheme="majorHAnsi"/>
          <w:i/>
        </w:rPr>
        <w:t xml:space="preserve"> </w:t>
      </w:r>
      <w:r w:rsidR="0037455F" w:rsidRPr="0037455F">
        <w:rPr>
          <w:rFonts w:asciiTheme="majorHAnsi" w:hAnsiTheme="majorHAnsi"/>
          <w:i/>
        </w:rPr>
        <w:t>–</w:t>
      </w:r>
      <w:r w:rsidRPr="0037455F">
        <w:rPr>
          <w:rFonts w:asciiTheme="majorHAnsi" w:hAnsiTheme="majorHAnsi"/>
          <w:i/>
        </w:rPr>
        <w:t xml:space="preserve"> а)</w:t>
      </w:r>
      <w:r w:rsidR="0037455F" w:rsidRPr="0037455F">
        <w:rPr>
          <w:rFonts w:asciiTheme="majorHAnsi" w:hAnsiTheme="majorHAnsi"/>
          <w:i/>
          <w:vertAlign w:val="superscript"/>
        </w:rPr>
        <w:t>2</w:t>
      </w:r>
    </w:p>
    <w:p w:rsidR="0037455F" w:rsidRDefault="0037455F" w:rsidP="0037455F">
      <w:pPr>
        <w:spacing w:after="120" w:line="240" w:lineRule="auto"/>
      </w:pPr>
      <w:r>
        <w:t xml:space="preserve">Если, например, случайная величина </w:t>
      </w:r>
      <w:r w:rsidRPr="0037455F">
        <w:rPr>
          <w:b/>
          <w:i/>
        </w:rPr>
        <w:t>а</w:t>
      </w:r>
      <w:r>
        <w:t xml:space="preserve"> измеряется в км, то и ее среднее значение имеет размерность км, а дисперсия — размерность км</w:t>
      </w:r>
      <w:r w:rsidRPr="0037455F">
        <w:rPr>
          <w:vertAlign w:val="superscript"/>
        </w:rPr>
        <w:t>2</w:t>
      </w:r>
      <w:r>
        <w:t xml:space="preserve">. Поэтому наряду с дисперсией часто рассматривают число, равное корню квадратному из дисперсии случайной величины. Это число называется </w:t>
      </w:r>
      <w:r w:rsidRPr="0037455F">
        <w:rPr>
          <w:i/>
        </w:rPr>
        <w:t>средним квадратичным уклонением</w:t>
      </w:r>
      <w:r>
        <w:t xml:space="preserve"> случайной величины. Оно измеряется в тех же единицах, что и сама случайная величина </w:t>
      </w:r>
      <w:r w:rsidRPr="0037455F">
        <w:rPr>
          <w:b/>
          <w:i/>
        </w:rPr>
        <w:t>а</w:t>
      </w:r>
      <w:r>
        <w:t>, и также служит мерой «разброса» ее значений.</w:t>
      </w:r>
    </w:p>
    <w:p w:rsidR="0037455F" w:rsidRDefault="0037455F" w:rsidP="0037455F">
      <w:pPr>
        <w:spacing w:after="120" w:line="240" w:lineRule="auto"/>
      </w:pPr>
      <w:r>
        <w:t xml:space="preserve">Можно показать, что </w:t>
      </w:r>
    </w:p>
    <w:p w:rsidR="00CE47F8" w:rsidRPr="0037455F" w:rsidRDefault="00CE47F8" w:rsidP="00CE47F8">
      <w:pPr>
        <w:spacing w:after="120" w:line="240" w:lineRule="auto"/>
        <w:rPr>
          <w:rFonts w:asciiTheme="majorHAnsi" w:hAnsiTheme="majorHAnsi"/>
          <w:i/>
        </w:rPr>
      </w:pPr>
      <w:r w:rsidRPr="0037455F">
        <w:rPr>
          <w:rFonts w:asciiTheme="majorHAnsi" w:hAnsiTheme="majorHAnsi"/>
          <w:i/>
        </w:rPr>
        <w:t xml:space="preserve">дисп. </w:t>
      </w:r>
      <w:r w:rsidR="0037455F" w:rsidRPr="0037455F">
        <w:rPr>
          <w:rFonts w:asciiTheme="majorHAnsi" w:hAnsiTheme="majorHAnsi" w:cstheme="minorHAnsi"/>
          <w:i/>
        </w:rPr>
        <w:t>α</w:t>
      </w:r>
      <w:r w:rsidRPr="0037455F">
        <w:rPr>
          <w:rFonts w:asciiTheme="majorHAnsi" w:hAnsiTheme="majorHAnsi"/>
          <w:i/>
        </w:rPr>
        <w:t xml:space="preserve"> = ср. зн. </w:t>
      </w:r>
      <w:r w:rsidR="0037455F" w:rsidRPr="0037455F">
        <w:rPr>
          <w:rFonts w:asciiTheme="majorHAnsi" w:hAnsiTheme="majorHAnsi"/>
          <w:i/>
        </w:rPr>
        <w:t>(</w:t>
      </w:r>
      <w:r w:rsidR="0037455F" w:rsidRPr="0037455F">
        <w:rPr>
          <w:rFonts w:asciiTheme="majorHAnsi" w:hAnsiTheme="majorHAnsi" w:cstheme="minorHAnsi"/>
          <w:i/>
        </w:rPr>
        <w:t>α</w:t>
      </w:r>
      <w:r w:rsidRPr="0037455F">
        <w:rPr>
          <w:rFonts w:asciiTheme="majorHAnsi" w:hAnsiTheme="majorHAnsi"/>
          <w:i/>
          <w:vertAlign w:val="superscript"/>
        </w:rPr>
        <w:t>2</w:t>
      </w:r>
      <w:r w:rsidR="0037455F" w:rsidRPr="0037455F">
        <w:rPr>
          <w:rFonts w:asciiTheme="majorHAnsi" w:hAnsiTheme="majorHAnsi"/>
          <w:i/>
        </w:rPr>
        <w:t>)</w:t>
      </w:r>
      <w:r w:rsidRPr="0037455F">
        <w:rPr>
          <w:rFonts w:asciiTheme="majorHAnsi" w:hAnsiTheme="majorHAnsi"/>
          <w:i/>
        </w:rPr>
        <w:t xml:space="preserve"> </w:t>
      </w:r>
      <w:r w:rsidR="0037455F" w:rsidRPr="0037455F">
        <w:rPr>
          <w:rFonts w:asciiTheme="majorHAnsi" w:hAnsiTheme="majorHAnsi"/>
          <w:i/>
        </w:rPr>
        <w:t>–</w:t>
      </w:r>
      <w:r w:rsidRPr="0037455F">
        <w:rPr>
          <w:rFonts w:asciiTheme="majorHAnsi" w:hAnsiTheme="majorHAnsi"/>
          <w:i/>
        </w:rPr>
        <w:t xml:space="preserve"> (ср. зн. </w:t>
      </w:r>
      <w:r w:rsidR="0037455F" w:rsidRPr="0037455F">
        <w:rPr>
          <w:rFonts w:asciiTheme="majorHAnsi" w:hAnsiTheme="majorHAnsi" w:cstheme="minorHAnsi"/>
          <w:i/>
        </w:rPr>
        <w:t>α</w:t>
      </w:r>
      <w:r w:rsidR="0037455F" w:rsidRPr="0037455F">
        <w:rPr>
          <w:rFonts w:asciiTheme="majorHAnsi" w:hAnsiTheme="majorHAnsi"/>
          <w:i/>
        </w:rPr>
        <w:t>)</w:t>
      </w:r>
      <w:r w:rsidR="0037455F" w:rsidRPr="0037455F">
        <w:rPr>
          <w:rFonts w:asciiTheme="majorHAnsi" w:hAnsiTheme="majorHAnsi"/>
          <w:i/>
          <w:vertAlign w:val="superscript"/>
        </w:rPr>
        <w:t>2</w:t>
      </w:r>
    </w:p>
    <w:p w:rsidR="00B00360" w:rsidRDefault="0037455F" w:rsidP="00CE47F8">
      <w:pPr>
        <w:spacing w:after="120" w:line="240" w:lineRule="auto"/>
      </w:pPr>
      <w:r>
        <w:t>Д</w:t>
      </w:r>
      <w:r w:rsidR="00CE47F8">
        <w:t>исперсия суммы двух независимых</w:t>
      </w:r>
      <w:r>
        <w:t xml:space="preserve"> случайных величин всегда равна</w:t>
      </w:r>
      <w:r w:rsidR="00CE47F8">
        <w:t xml:space="preserve"> </w:t>
      </w:r>
      <w:r w:rsidR="00CE47F8">
        <w:rPr>
          <w:rFonts w:ascii="Calibri" w:hAnsi="Calibri" w:cs="Calibri"/>
        </w:rPr>
        <w:t>сумме</w:t>
      </w:r>
      <w:r w:rsidR="00CE47F8">
        <w:t xml:space="preserve"> </w:t>
      </w:r>
      <w:r w:rsidR="00CE47F8">
        <w:rPr>
          <w:rFonts w:ascii="Calibri" w:hAnsi="Calibri" w:cs="Calibri"/>
        </w:rPr>
        <w:t>их</w:t>
      </w:r>
      <w:r w:rsidR="00CE47F8">
        <w:t xml:space="preserve"> </w:t>
      </w:r>
      <w:r w:rsidR="00CE47F8">
        <w:rPr>
          <w:rFonts w:ascii="Calibri" w:hAnsi="Calibri" w:cs="Calibri"/>
        </w:rPr>
        <w:t>дисперсий</w:t>
      </w:r>
      <w:r w:rsidR="00B00360">
        <w:t>.</w:t>
      </w:r>
    </w:p>
    <w:p w:rsidR="00CE47F8" w:rsidRDefault="00B00360" w:rsidP="00CE47F8">
      <w:pPr>
        <w:spacing w:after="120" w:line="240" w:lineRule="auto"/>
      </w:pPr>
      <w:r>
        <w:t>Е</w:t>
      </w:r>
      <w:r w:rsidR="00CE47F8">
        <w:t xml:space="preserve">сли </w:t>
      </w:r>
      <w:r>
        <w:rPr>
          <w:rFonts w:cstheme="minorHAnsi"/>
        </w:rPr>
        <w:t>α</w:t>
      </w:r>
      <w:r w:rsidR="00CE47F8">
        <w:t xml:space="preserve"> — число осуществлений некоторого события </w:t>
      </w:r>
      <w:r w:rsidR="00CE47F8" w:rsidRPr="00B00360">
        <w:rPr>
          <w:b/>
          <w:i/>
        </w:rPr>
        <w:t>А</w:t>
      </w:r>
      <w:r w:rsidR="00CE47F8">
        <w:t xml:space="preserve"> в последовательности </w:t>
      </w:r>
      <w:r w:rsidRPr="00B00360">
        <w:rPr>
          <w:b/>
          <w:i/>
          <w:lang w:val="en-US"/>
        </w:rPr>
        <w:t>n</w:t>
      </w:r>
      <w:r w:rsidR="00CE47F8">
        <w:t xml:space="preserve"> взаимно независимых испытаний, причем вероятность осуществления </w:t>
      </w:r>
      <w:r w:rsidR="00CE47F8" w:rsidRPr="00B00360">
        <w:rPr>
          <w:b/>
          <w:i/>
        </w:rPr>
        <w:t>А</w:t>
      </w:r>
      <w:r w:rsidR="00CE47F8">
        <w:t xml:space="preserve"> при каждом испытании равна </w:t>
      </w:r>
      <w:r w:rsidR="00CE47F8" w:rsidRPr="00B00360">
        <w:rPr>
          <w:b/>
          <w:i/>
        </w:rPr>
        <w:t>р</w:t>
      </w:r>
      <w:r w:rsidR="00CE47F8">
        <w:t>, то</w:t>
      </w:r>
    </w:p>
    <w:p w:rsidR="00B00360" w:rsidRDefault="00CE47F8" w:rsidP="00CE47F8">
      <w:pPr>
        <w:spacing w:after="120" w:line="240" w:lineRule="auto"/>
        <w:rPr>
          <w:rFonts w:asciiTheme="majorHAnsi" w:hAnsiTheme="majorHAnsi"/>
          <w:i/>
        </w:rPr>
      </w:pPr>
      <w:r w:rsidRPr="00B00360">
        <w:rPr>
          <w:rFonts w:asciiTheme="majorHAnsi" w:hAnsiTheme="majorHAnsi"/>
          <w:i/>
        </w:rPr>
        <w:lastRenderedPageBreak/>
        <w:t xml:space="preserve">ср. зн. </w:t>
      </w:r>
      <w:r w:rsidR="00B00360" w:rsidRPr="00B00360">
        <w:rPr>
          <w:rFonts w:asciiTheme="majorHAnsi" w:hAnsiTheme="majorHAnsi" w:cstheme="minorHAnsi"/>
          <w:i/>
        </w:rPr>
        <w:t>α</w:t>
      </w:r>
      <w:r w:rsidR="00B00360" w:rsidRPr="00B00360">
        <w:rPr>
          <w:rFonts w:asciiTheme="majorHAnsi" w:hAnsiTheme="majorHAnsi"/>
          <w:i/>
        </w:rPr>
        <w:t xml:space="preserve"> = n</w:t>
      </w:r>
      <w:r w:rsidR="00B00360">
        <w:rPr>
          <w:rFonts w:asciiTheme="majorHAnsi" w:hAnsiTheme="majorHAnsi"/>
          <w:i/>
        </w:rPr>
        <w:t>р</w:t>
      </w:r>
    </w:p>
    <w:p w:rsidR="00CE47F8" w:rsidRPr="00B00360" w:rsidRDefault="00CE47F8" w:rsidP="00CE47F8">
      <w:pPr>
        <w:spacing w:after="120" w:line="240" w:lineRule="auto"/>
        <w:rPr>
          <w:rFonts w:asciiTheme="majorHAnsi" w:hAnsiTheme="majorHAnsi"/>
          <w:i/>
        </w:rPr>
      </w:pPr>
      <w:r w:rsidRPr="00B00360">
        <w:rPr>
          <w:rFonts w:asciiTheme="majorHAnsi" w:hAnsiTheme="majorHAnsi"/>
          <w:i/>
        </w:rPr>
        <w:t xml:space="preserve">дисп. </w:t>
      </w:r>
      <w:r w:rsidR="00B00360" w:rsidRPr="00B00360">
        <w:rPr>
          <w:rFonts w:asciiTheme="majorHAnsi" w:hAnsiTheme="majorHAnsi" w:cstheme="minorHAnsi"/>
          <w:i/>
        </w:rPr>
        <w:t>α</w:t>
      </w:r>
      <w:r w:rsidR="00B00360" w:rsidRPr="00B00360">
        <w:rPr>
          <w:rFonts w:asciiTheme="majorHAnsi" w:hAnsiTheme="majorHAnsi"/>
          <w:i/>
        </w:rPr>
        <w:t xml:space="preserve"> = n</w:t>
      </w:r>
      <w:r w:rsidRPr="00B00360">
        <w:rPr>
          <w:rFonts w:asciiTheme="majorHAnsi" w:hAnsiTheme="majorHAnsi"/>
          <w:i/>
        </w:rPr>
        <w:t xml:space="preserve">р (1 </w:t>
      </w:r>
      <w:r w:rsidR="00B00360" w:rsidRPr="00B00360">
        <w:rPr>
          <w:rFonts w:asciiTheme="majorHAnsi" w:hAnsiTheme="majorHAnsi"/>
          <w:i/>
        </w:rPr>
        <w:t>– р)</w:t>
      </w:r>
    </w:p>
    <w:p w:rsidR="00CE47F8" w:rsidRDefault="00B00360" w:rsidP="00CE47F8">
      <w:pPr>
        <w:spacing w:after="120" w:line="240" w:lineRule="auto"/>
      </w:pPr>
      <w:r>
        <w:t>Отсюда</w:t>
      </w:r>
      <w:r w:rsidR="00CE47F8">
        <w:t xml:space="preserve"> вытекает </w:t>
      </w:r>
      <w:r>
        <w:t xml:space="preserve">одно весьма полезное </w:t>
      </w:r>
      <w:r w:rsidR="00CE47F8">
        <w:t>следствие</w:t>
      </w:r>
      <w:r>
        <w:t>. Д</w:t>
      </w:r>
      <w:r w:rsidR="00CE47F8">
        <w:t xml:space="preserve">исперсия среднего арифметического в </w:t>
      </w:r>
      <w:r w:rsidRPr="00B00360">
        <w:rPr>
          <w:b/>
          <w:i/>
          <w:lang w:val="en-US"/>
        </w:rPr>
        <w:t>n</w:t>
      </w:r>
      <w:r w:rsidR="00CE47F8">
        <w:t xml:space="preserve"> раз меньше дисперсии каждой из рассматриваемых случайных величин.</w:t>
      </w:r>
      <w:r w:rsidRPr="00B00360">
        <w:t xml:space="preserve"> </w:t>
      </w:r>
      <w:r>
        <w:t>Это</w:t>
      </w:r>
      <w:r w:rsidR="00CE47F8">
        <w:t xml:space="preserve"> вплотную подводит нас к одному замечательному неравенству</w:t>
      </w:r>
      <w:r>
        <w:t>.</w:t>
      </w:r>
      <w:r w:rsidR="00CE47F8">
        <w:t xml:space="preserve"> </w:t>
      </w:r>
      <w:r>
        <w:t>Е</w:t>
      </w:r>
      <w:r w:rsidR="00CE47F8">
        <w:t xml:space="preserve">сли </w:t>
      </w:r>
      <w:r>
        <w:rPr>
          <w:rFonts w:cstheme="minorHAnsi"/>
        </w:rPr>
        <w:t>α</w:t>
      </w:r>
      <w:r w:rsidR="00CE47F8">
        <w:t xml:space="preserve"> </w:t>
      </w:r>
      <w:r>
        <w:t>–</w:t>
      </w:r>
      <w:r w:rsidR="00CE47F8">
        <w:t xml:space="preserve"> случайная величина со средним значением </w:t>
      </w:r>
      <w:r w:rsidR="00CE47F8" w:rsidRPr="00B00360">
        <w:rPr>
          <w:b/>
          <w:i/>
        </w:rPr>
        <w:t>а</w:t>
      </w:r>
      <w:r w:rsidR="00CE47F8">
        <w:t xml:space="preserve"> и дисперсией </w:t>
      </w:r>
      <w:r w:rsidR="00CE47F8" w:rsidRPr="00B00360">
        <w:rPr>
          <w:b/>
          <w:i/>
        </w:rPr>
        <w:t>d</w:t>
      </w:r>
      <w:r w:rsidR="00CE47F8">
        <w:t>, то всегда</w:t>
      </w:r>
    </w:p>
    <w:p w:rsidR="00B00360" w:rsidRPr="00B00360" w:rsidRDefault="002C3205" w:rsidP="00CE47F8">
      <w:pPr>
        <w:spacing w:after="120" w:line="240" w:lineRule="auto"/>
        <w:rPr>
          <w:i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4</m:t>
              </m:r>
            </m:e>
          </m:d>
          <m:r>
            <w:rPr>
              <w:rFonts w:ascii="Cambria Math" w:hAnsi="Cambria Math"/>
              <w:lang w:val="en-US"/>
            </w:rPr>
            <m:t xml:space="preserve"> 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α –a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&gt;ε</m:t>
              </m:r>
            </m:e>
          </m:d>
          <m:r>
            <w:rPr>
              <w:rFonts w:ascii="Cambria Math" w:hAnsi="Cambria Math"/>
              <w:lang w:val="en-US"/>
            </w:rPr>
            <m:t xml:space="preserve">&lt;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ε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CE47F8" w:rsidRDefault="00CE47F8" w:rsidP="00CE47F8">
      <w:pPr>
        <w:spacing w:after="120" w:line="240" w:lineRule="auto"/>
      </w:pPr>
      <w:r>
        <w:t xml:space="preserve">Здесь </w:t>
      </w:r>
      <w:r w:rsidR="00B00360">
        <w:rPr>
          <w:rFonts w:cstheme="minorHAnsi"/>
        </w:rPr>
        <w:t>ε</w:t>
      </w:r>
      <w:r>
        <w:t xml:space="preserve"> </w:t>
      </w:r>
      <w:r w:rsidR="00B00360" w:rsidRPr="00B00360">
        <w:t>–</w:t>
      </w:r>
      <w:r>
        <w:t xml:space="preserve"> произвольное положительное число; запись же </w:t>
      </w:r>
      <w:r w:rsidR="00B00360" w:rsidRPr="00B00360">
        <w:rPr>
          <w:rFonts w:asciiTheme="majorHAnsi" w:hAnsiTheme="majorHAnsi"/>
          <w:i/>
        </w:rPr>
        <w:t>P(|α –a| &gt; ε)</w:t>
      </w:r>
      <w:r>
        <w:t xml:space="preserve"> означает вероятность того, ч</w:t>
      </w:r>
      <w:r w:rsidR="00B00360">
        <w:t xml:space="preserve">то значение случайной величины </w:t>
      </w:r>
      <w:r w:rsidR="00B00360">
        <w:rPr>
          <w:rFonts w:cstheme="minorHAnsi"/>
        </w:rPr>
        <w:t>α</w:t>
      </w:r>
      <w:r>
        <w:t xml:space="preserve"> отклонится от среднего значения </w:t>
      </w:r>
      <w:r w:rsidRPr="00B00360">
        <w:rPr>
          <w:b/>
          <w:i/>
        </w:rPr>
        <w:t>а</w:t>
      </w:r>
      <w:r w:rsidR="00B00360">
        <w:t xml:space="preserve"> той же величины больше чем на </w:t>
      </w:r>
      <w:r w:rsidR="00B00360">
        <w:rPr>
          <w:rFonts w:cstheme="minorHAnsi"/>
        </w:rPr>
        <w:t>ε</w:t>
      </w:r>
      <w:r>
        <w:t>. Неравенство (</w:t>
      </w:r>
      <w:r w:rsidR="00B00360" w:rsidRPr="00B00360">
        <w:t>4</w:t>
      </w:r>
      <w:r>
        <w:t xml:space="preserve">) называется неравенством Чебышева; оно показывает, что чем меньше дисперсия </w:t>
      </w:r>
      <w:r w:rsidRPr="00B00360">
        <w:rPr>
          <w:b/>
          <w:i/>
        </w:rPr>
        <w:t>d</w:t>
      </w:r>
      <w:r w:rsidR="00B00360">
        <w:t xml:space="preserve"> случайной величины </w:t>
      </w:r>
      <w:r w:rsidR="00B00360">
        <w:rPr>
          <w:rFonts w:cstheme="minorHAnsi"/>
        </w:rPr>
        <w:t>α</w:t>
      </w:r>
      <w:r>
        <w:t xml:space="preserve">, тем меньше вероятность значительного отклонения </w:t>
      </w:r>
      <w:r w:rsidR="00B00360">
        <w:rPr>
          <w:rFonts w:cstheme="minorHAnsi"/>
        </w:rPr>
        <w:t>α</w:t>
      </w:r>
      <w:r w:rsidR="00B00360">
        <w:t xml:space="preserve"> от числа </w:t>
      </w:r>
      <w:r w:rsidR="00B00360" w:rsidRPr="00B00360">
        <w:rPr>
          <w:b/>
          <w:i/>
        </w:rPr>
        <w:t>а</w:t>
      </w:r>
      <w:r w:rsidR="00B00360">
        <w:t xml:space="preserve"> = ср. зн. </w:t>
      </w:r>
      <w:r w:rsidR="00B00360">
        <w:rPr>
          <w:rFonts w:cstheme="minorHAnsi"/>
        </w:rPr>
        <w:t>α</w:t>
      </w:r>
      <w:r>
        <w:t>.</w:t>
      </w:r>
    </w:p>
    <w:p w:rsidR="00CE47F8" w:rsidRPr="00A90517" w:rsidRDefault="00A90517" w:rsidP="00CE47F8">
      <w:pPr>
        <w:spacing w:after="120" w:line="240" w:lineRule="auto"/>
      </w:pPr>
      <w:r>
        <w:t>Е</w:t>
      </w:r>
      <w:r w:rsidR="00CE47F8">
        <w:t xml:space="preserve">сли </w:t>
      </w:r>
      <w:r>
        <w:rPr>
          <w:rFonts w:cstheme="minorHAnsi"/>
        </w:rPr>
        <w:t>α</w:t>
      </w:r>
      <w:r w:rsidR="00CE47F8">
        <w:t xml:space="preserve"> — число осуществлений при </w:t>
      </w:r>
      <w:r w:rsidRPr="00A90517">
        <w:rPr>
          <w:b/>
          <w:i/>
          <w:lang w:val="en-US"/>
        </w:rPr>
        <w:t>n</w:t>
      </w:r>
      <w:r w:rsidR="00CE47F8">
        <w:t xml:space="preserve"> независимых испытаниях некоторого события </w:t>
      </w:r>
      <w:r w:rsidR="00CE47F8" w:rsidRPr="00A90517">
        <w:rPr>
          <w:b/>
          <w:i/>
        </w:rPr>
        <w:t>А</w:t>
      </w:r>
      <w:r w:rsidR="00CE47F8">
        <w:t xml:space="preserve">, вероятность осуществления </w:t>
      </w:r>
      <w:r>
        <w:t>которого при одном,</w:t>
      </w:r>
      <w:r w:rsidRPr="00A90517">
        <w:t xml:space="preserve"> </w:t>
      </w:r>
      <w:r w:rsidR="00CE47F8">
        <w:t xml:space="preserve">испытании равна </w:t>
      </w:r>
      <w:r w:rsidR="00CE47F8" w:rsidRPr="00A90517">
        <w:rPr>
          <w:b/>
          <w:i/>
        </w:rPr>
        <w:t>р</w:t>
      </w:r>
      <w:r w:rsidR="00CE47F8">
        <w:t xml:space="preserve">, то </w:t>
      </w:r>
      <w:r>
        <w:t xml:space="preserve">при любом </w:t>
      </w:r>
      <w:r>
        <w:rPr>
          <w:rFonts w:cstheme="minorHAnsi"/>
        </w:rPr>
        <w:t>ε</w:t>
      </w:r>
      <w:r w:rsidRPr="00A90517">
        <w:t xml:space="preserve"> &gt; 0</w:t>
      </w:r>
    </w:p>
    <w:p w:rsidR="00A90517" w:rsidRPr="00B00360" w:rsidRDefault="002C3205" w:rsidP="00A90517">
      <w:pPr>
        <w:spacing w:after="120" w:line="240" w:lineRule="auto"/>
        <w:rPr>
          <w:i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5</m:t>
              </m:r>
            </m:e>
          </m:d>
          <m:r>
            <w:rPr>
              <w:rFonts w:ascii="Cambria Math" w:hAnsi="Cambria Math"/>
              <w:lang w:val="en-US"/>
            </w:rPr>
            <m:t xml:space="preserve"> 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 xml:space="preserve"> –p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&gt;ε</m:t>
              </m:r>
            </m:e>
          </m:d>
          <m:r>
            <w:rPr>
              <w:rFonts w:ascii="Cambria Math" w:hAnsi="Cambria Math"/>
              <w:lang w:val="en-US"/>
            </w:rPr>
            <m:t xml:space="preserve">&lt;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p(1–p)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nε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A90517" w:rsidRPr="00A90517" w:rsidRDefault="00A90517" w:rsidP="00CE47F8">
      <w:pPr>
        <w:spacing w:after="120" w:line="240" w:lineRule="auto"/>
        <w:rPr>
          <w:i/>
        </w:rPr>
      </w:pPr>
      <w:r>
        <w:t>П</w:t>
      </w:r>
      <w:r w:rsidR="00CE47F8">
        <w:t xml:space="preserve">ри любом положительном </w:t>
      </w:r>
      <w:r>
        <w:rPr>
          <w:rFonts w:cstheme="minorHAnsi"/>
        </w:rPr>
        <w:t>ε</w:t>
      </w:r>
      <w:r w:rsidR="00CE47F8">
        <w:t xml:space="preserve"> мы можем найти столь большое </w:t>
      </w:r>
      <w:r w:rsidR="00CE47F8" w:rsidRPr="00A90517">
        <w:rPr>
          <w:b/>
          <w:i/>
        </w:rPr>
        <w:t>N</w:t>
      </w:r>
      <w:r w:rsidR="00CE47F8">
        <w:t xml:space="preserve">, что неравенство </w:t>
      </w:r>
      <w:r w:rsidR="00CE47F8" w:rsidRPr="00A90517">
        <w:rPr>
          <w:b/>
          <w:i/>
        </w:rPr>
        <w:t>n &gt; N</w:t>
      </w:r>
      <w:r w:rsidR="00CE47F8">
        <w:t xml:space="preserve"> «практически гарантирует» то, что отклонение частоты</w:t>
      </w:r>
      <w:r>
        <w:t xml:space="preserve"> </w:t>
      </w:r>
      <w:r>
        <w:rPr>
          <w:rFonts w:cstheme="minorHAnsi"/>
        </w:rPr>
        <w:t>α</w:t>
      </w:r>
      <w:r w:rsidRPr="00A90517">
        <w:t>/</w:t>
      </w:r>
      <w:r>
        <w:rPr>
          <w:lang w:val="en-US"/>
        </w:rPr>
        <w:t>n</w:t>
      </w:r>
      <w:r w:rsidR="00CE47F8">
        <w:t xml:space="preserve"> от вероятности </w:t>
      </w:r>
      <w:r w:rsidR="00CE47F8" w:rsidRPr="00A90517">
        <w:rPr>
          <w:b/>
          <w:i/>
        </w:rPr>
        <w:t>р</w:t>
      </w:r>
      <w:r>
        <w:t xml:space="preserve"> будет меньше </w:t>
      </w:r>
      <w:r>
        <w:rPr>
          <w:rFonts w:cstheme="minorHAnsi"/>
        </w:rPr>
        <w:t>ε</w:t>
      </w:r>
      <w:r w:rsidR="00CE47F8">
        <w:t>. Эт</w:t>
      </w:r>
      <w:r>
        <w:t>о заключение</w:t>
      </w:r>
      <w:r w:rsidRPr="00A90517">
        <w:t xml:space="preserve"> </w:t>
      </w:r>
      <w:r w:rsidR="00CE47F8">
        <w:t xml:space="preserve">носит название </w:t>
      </w:r>
      <w:r w:rsidR="00CE47F8" w:rsidRPr="00A90517">
        <w:rPr>
          <w:i/>
        </w:rPr>
        <w:t>закона больших чисел</w:t>
      </w:r>
      <w:r>
        <w:rPr>
          <w:i/>
        </w:rPr>
        <w:t>.</w:t>
      </w:r>
    </w:p>
    <w:p w:rsidR="00CE47F8" w:rsidRPr="00A90517" w:rsidRDefault="00CE47F8" w:rsidP="00A90517">
      <w:pPr>
        <w:pStyle w:val="2"/>
      </w:pPr>
      <w:r>
        <w:t>Глава II</w:t>
      </w:r>
      <w:r w:rsidR="00A90517" w:rsidRPr="00CB539C">
        <w:t xml:space="preserve">. </w:t>
      </w:r>
      <w:r>
        <w:t>Э</w:t>
      </w:r>
      <w:r w:rsidR="00A90517">
        <w:t>нтропия и информация</w:t>
      </w:r>
    </w:p>
    <w:p w:rsidR="00CE47F8" w:rsidRDefault="00CE47F8" w:rsidP="00A90517">
      <w:pPr>
        <w:pStyle w:val="3"/>
      </w:pPr>
      <w:r>
        <w:t>§ 1. Энтропия как мера степени неопределенности</w:t>
      </w:r>
    </w:p>
    <w:p w:rsidR="00A90517" w:rsidRDefault="00CE47F8" w:rsidP="00A90517">
      <w:pPr>
        <w:spacing w:after="120" w:line="240" w:lineRule="auto"/>
      </w:pPr>
      <w:r>
        <w:t>Глав</w:t>
      </w:r>
      <w:r w:rsidR="00A90517">
        <w:t>ным свойством случайных событий</w:t>
      </w:r>
      <w:r>
        <w:t xml:space="preserve"> является отсутствие полной уверенности в их наступлении, создающее известную неопределенность при выполнении связ</w:t>
      </w:r>
      <w:r w:rsidR="00A90517">
        <w:t xml:space="preserve">анных с этими событиями опытов. </w:t>
      </w:r>
      <w:r>
        <w:t>Для практики важно уметь численно оцениват</w:t>
      </w:r>
      <w:r w:rsidR="00A90517">
        <w:t>ь степен</w:t>
      </w:r>
      <w:r>
        <w:t xml:space="preserve">ь неопределенности самых разнообразных опытов, чтобы иметь </w:t>
      </w:r>
      <w:r w:rsidR="00A90517">
        <w:t xml:space="preserve">возможность сравнить их с этой </w:t>
      </w:r>
      <w:r>
        <w:t xml:space="preserve">стороны. </w:t>
      </w:r>
      <w:r w:rsidR="00A90517">
        <w:t>З</w:t>
      </w:r>
      <w:r>
        <w:t>а единицу измерения степени неопределенности принимается неопределенность, содержащаяся в</w:t>
      </w:r>
      <w:r w:rsidR="00A90517">
        <w:t xml:space="preserve"> опыте, имеющем два равновероят</w:t>
      </w:r>
      <w:r>
        <w:t xml:space="preserve">ных исхода (например, в опыте, состоящем в подбрасывании монеты и выяснении того, какая сторона ее оказалась сверху, или в выяснении ответа «да» или «нет» на вопрос, по поводу которого мы с равными основаниями можем ожидать, что ответ будет утвердительным или отрицательным). Такая единица измерения неопределенности битом </w:t>
      </w:r>
      <w:r w:rsidR="00A90517">
        <w:t>(</w:t>
      </w:r>
      <w:r>
        <w:t>в немецкой литературе используется также выразительное ее название «Ja-Nein Ei</w:t>
      </w:r>
      <w:r w:rsidR="00A90517">
        <w:rPr>
          <w:lang w:val="en-US"/>
        </w:rPr>
        <w:t>nheit</w:t>
      </w:r>
      <w:r w:rsidR="00A90517">
        <w:t xml:space="preserve"> («да-нет единица»).</w:t>
      </w:r>
    </w:p>
    <w:p w:rsidR="00CE47F8" w:rsidRDefault="00A90517" w:rsidP="00CE47F8">
      <w:pPr>
        <w:spacing w:after="120" w:line="240" w:lineRule="auto"/>
      </w:pPr>
      <w:r>
        <w:t>В</w:t>
      </w:r>
      <w:r w:rsidR="00006F04">
        <w:t xml:space="preserve"> самом общем случае, для опыта </w:t>
      </w:r>
      <w:r w:rsidR="00006F04">
        <w:rPr>
          <w:rFonts w:cstheme="minorHAnsi"/>
        </w:rPr>
        <w:t>α</w:t>
      </w:r>
      <w:r w:rsidR="00CE47F8">
        <w:t xml:space="preserve"> с таблицей вероятностей</w:t>
      </w:r>
    </w:p>
    <w:p w:rsidR="00006F04" w:rsidRDefault="00006F04" w:rsidP="00CE47F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781300" cy="41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0. Таблица вероятносте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7F8" w:rsidRDefault="00CE47F8" w:rsidP="00CE47F8">
      <w:pPr>
        <w:spacing w:after="120" w:line="240" w:lineRule="auto"/>
      </w:pPr>
      <w:r>
        <w:t>мера неопределенности равна</w:t>
      </w:r>
    </w:p>
    <w:p w:rsidR="00006F04" w:rsidRDefault="00006F04" w:rsidP="00CE47F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790950" cy="352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ормула 5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F04" w:rsidRDefault="00CE47F8" w:rsidP="00CE47F8">
      <w:pPr>
        <w:spacing w:after="120" w:line="240" w:lineRule="auto"/>
      </w:pPr>
      <w:r>
        <w:t xml:space="preserve">Это последнее число мы, руководствуясь некоторыми глубокими физическими аналогиями, несущественными, впрочем, для всего дальнейшего, будем называть энтропией опыта </w:t>
      </w:r>
      <w:r w:rsidR="00006F04">
        <w:rPr>
          <w:rFonts w:cstheme="minorHAnsi"/>
        </w:rPr>
        <w:t>α</w:t>
      </w:r>
      <w:r>
        <w:t xml:space="preserve"> и обозначать через Н(</w:t>
      </w:r>
      <w:r w:rsidR="00006F04">
        <w:rPr>
          <w:rFonts w:cstheme="minorHAnsi"/>
        </w:rPr>
        <w:t>α</w:t>
      </w:r>
      <w:r>
        <w:t>)</w:t>
      </w:r>
      <w:r w:rsidR="00006F04">
        <w:t>.</w:t>
      </w:r>
    </w:p>
    <w:p w:rsidR="00CE47F8" w:rsidRDefault="00006F04" w:rsidP="00CE47F8">
      <w:pPr>
        <w:spacing w:after="120" w:line="240" w:lineRule="auto"/>
      </w:pPr>
      <w:r>
        <w:t xml:space="preserve">Так как </w:t>
      </w:r>
      <w:r w:rsidRPr="00006F04">
        <w:rPr>
          <w:rFonts w:asciiTheme="majorHAnsi" w:hAnsiTheme="majorHAnsi"/>
          <w:i/>
        </w:rPr>
        <w:t>–</w:t>
      </w:r>
      <w:r w:rsidR="00CE47F8" w:rsidRPr="00006F04">
        <w:rPr>
          <w:rFonts w:asciiTheme="majorHAnsi" w:hAnsiTheme="majorHAnsi"/>
          <w:i/>
        </w:rPr>
        <w:t>р</w:t>
      </w:r>
      <w:r w:rsidRPr="00006F04">
        <w:rPr>
          <w:rFonts w:asciiTheme="majorHAnsi" w:hAnsiTheme="majorHAnsi"/>
          <w:i/>
        </w:rPr>
        <w:t>∙</w:t>
      </w:r>
      <w:r w:rsidR="00CE47F8" w:rsidRPr="00006F04">
        <w:rPr>
          <w:rFonts w:asciiTheme="majorHAnsi" w:hAnsiTheme="majorHAnsi"/>
          <w:i/>
        </w:rPr>
        <w:t>log</w:t>
      </w:r>
      <w:r w:rsidR="0093204B">
        <w:rPr>
          <w:rFonts w:asciiTheme="majorHAnsi" w:hAnsiTheme="majorHAnsi"/>
          <w:i/>
        </w:rPr>
        <w:t xml:space="preserve"> </w:t>
      </w:r>
      <w:r w:rsidR="00CE47F8" w:rsidRPr="00006F04">
        <w:rPr>
          <w:rFonts w:asciiTheme="majorHAnsi" w:hAnsiTheme="majorHAnsi"/>
          <w:i/>
        </w:rPr>
        <w:t>р</w:t>
      </w:r>
      <w:r w:rsidR="00CE47F8">
        <w:t xml:space="preserve"> равно нулю лишь при </w:t>
      </w:r>
      <w:r w:rsidR="00CE47F8" w:rsidRPr="00006F04">
        <w:rPr>
          <w:b/>
          <w:i/>
        </w:rPr>
        <w:t>р</w:t>
      </w:r>
      <w:r w:rsidR="00CE47F8">
        <w:t xml:space="preserve"> </w:t>
      </w:r>
      <w:r>
        <w:t>=</w:t>
      </w:r>
      <w:r w:rsidR="00CE47F8">
        <w:t xml:space="preserve"> 0 или </w:t>
      </w:r>
      <w:r w:rsidR="00CE47F8" w:rsidRPr="00006F04">
        <w:rPr>
          <w:b/>
          <w:i/>
        </w:rPr>
        <w:t>р</w:t>
      </w:r>
      <w:r>
        <w:t xml:space="preserve"> = 1, то ясно, что энтропия Н(</w:t>
      </w:r>
      <w:r>
        <w:rPr>
          <w:rFonts w:cstheme="minorHAnsi"/>
        </w:rPr>
        <w:t>α</w:t>
      </w:r>
      <w:r w:rsidR="00CE47F8">
        <w:t xml:space="preserve">) опыта </w:t>
      </w:r>
      <w:r>
        <w:rPr>
          <w:rFonts w:cstheme="minorHAnsi"/>
        </w:rPr>
        <w:t>α</w:t>
      </w:r>
      <w:r w:rsidR="00CE47F8">
        <w:t xml:space="preserve"> равна нулю лишь в том случае, когда одна из вероятностей р(</w:t>
      </w:r>
      <w:r>
        <w:t>А</w:t>
      </w:r>
      <w:r w:rsidRPr="00006F04">
        <w:rPr>
          <w:vertAlign w:val="subscript"/>
        </w:rPr>
        <w:t>1</w:t>
      </w:r>
      <w:r w:rsidR="00CE47F8">
        <w:t>), р(</w:t>
      </w:r>
      <w:r>
        <w:t>А</w:t>
      </w:r>
      <w:r w:rsidR="00CE47F8" w:rsidRPr="00006F04">
        <w:rPr>
          <w:vertAlign w:val="subscript"/>
        </w:rPr>
        <w:t>2</w:t>
      </w:r>
      <w:r w:rsidR="00CE47F8">
        <w:t xml:space="preserve">), </w:t>
      </w:r>
      <w:r>
        <w:t>…</w:t>
      </w:r>
      <w:r w:rsidR="00CE47F8">
        <w:t>, р(А</w:t>
      </w:r>
      <w:r w:rsidRPr="00006F04">
        <w:rPr>
          <w:vertAlign w:val="subscript"/>
          <w:lang w:val="en-US"/>
        </w:rPr>
        <w:t>k</w:t>
      </w:r>
      <w:r w:rsidRPr="00006F04">
        <w:t>)</w:t>
      </w:r>
      <w:r w:rsidR="00CE47F8">
        <w:t xml:space="preserve"> равна единице, а все остальные равны нулю. </w:t>
      </w:r>
      <w:r w:rsidR="00CE47F8">
        <w:rPr>
          <w:rFonts w:ascii="Calibri" w:hAnsi="Calibri" w:cs="Calibri"/>
        </w:rPr>
        <w:t>Это</w:t>
      </w:r>
      <w:r w:rsidR="00CE47F8">
        <w:t xml:space="preserve"> </w:t>
      </w:r>
      <w:r w:rsidR="00CE47F8">
        <w:rPr>
          <w:rFonts w:ascii="Calibri" w:hAnsi="Calibri" w:cs="Calibri"/>
        </w:rPr>
        <w:t>обстояте</w:t>
      </w:r>
      <w:r w:rsidR="00CE47F8">
        <w:t>льство хорошо согласуется со смыслом величины Н(</w:t>
      </w:r>
      <w:r>
        <w:rPr>
          <w:rFonts w:cstheme="minorHAnsi"/>
        </w:rPr>
        <w:t>α</w:t>
      </w:r>
      <w:r w:rsidR="00CE47F8">
        <w:t>) как меры степени неопределенности: действительно, только в этом случае опыт вообще не содержит никакой неопределенности.</w:t>
      </w:r>
    </w:p>
    <w:p w:rsidR="00CE47F8" w:rsidRDefault="00CE47F8" w:rsidP="00CE47F8">
      <w:pPr>
        <w:spacing w:after="120" w:line="240" w:lineRule="auto"/>
      </w:pPr>
      <w:r>
        <w:t xml:space="preserve">Далее, естественно считать, что среди всех опытов, имеющих </w:t>
      </w:r>
      <w:r w:rsidR="00006F04" w:rsidRPr="00006F04">
        <w:rPr>
          <w:b/>
          <w:i/>
          <w:lang w:val="en-US"/>
        </w:rPr>
        <w:t>k</w:t>
      </w:r>
      <w:r>
        <w:t xml:space="preserve"> исходов, наиболее неопределенным является опыт с таблицей вероятностей:</w:t>
      </w:r>
    </w:p>
    <w:p w:rsidR="00006F04" w:rsidRDefault="00006F04" w:rsidP="00CE47F8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819400" cy="619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0a. Таблица вероятностей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7F8" w:rsidRDefault="00006F04" w:rsidP="00CE47F8">
      <w:pPr>
        <w:spacing w:after="120" w:line="240" w:lineRule="auto"/>
      </w:pPr>
      <w:r>
        <w:t>В</w:t>
      </w:r>
      <w:r w:rsidR="00CE47F8">
        <w:t xml:space="preserve"> этом случае предсказать исход опыта труднее всего. Этому отвеча</w:t>
      </w:r>
      <w:r>
        <w:t xml:space="preserve">ет то обстоятельство, что такой опыт </w:t>
      </w:r>
      <w:r w:rsidR="00CE47F8">
        <w:t>имеет наибольшую энтро</w:t>
      </w:r>
      <w:r>
        <w:t xml:space="preserve">пию. Для </w:t>
      </w:r>
      <w:r>
        <w:rPr>
          <w:lang w:val="en-US"/>
        </w:rPr>
        <w:t>k</w:t>
      </w:r>
      <w:r w:rsidRPr="00006F04">
        <w:t xml:space="preserve"> = 2</w:t>
      </w:r>
      <w:r w:rsidRPr="00963A58">
        <w:t xml:space="preserve"> </w:t>
      </w:r>
      <w:r w:rsidR="00CE47F8">
        <w:t>функция</w:t>
      </w:r>
    </w:p>
    <w:p w:rsidR="00963A58" w:rsidRPr="00963A58" w:rsidRDefault="00963A58" w:rsidP="00CE47F8">
      <w:pPr>
        <w:spacing w:after="120" w:line="240" w:lineRule="auto"/>
        <w:rPr>
          <w:rFonts w:asciiTheme="majorHAnsi" w:hAnsiTheme="majorHAnsi"/>
          <w:i/>
        </w:rPr>
      </w:pPr>
      <w:r w:rsidRPr="00963A58">
        <w:rPr>
          <w:rFonts w:asciiTheme="majorHAnsi" w:hAnsiTheme="majorHAnsi"/>
          <w:i/>
          <w:lang w:val="en-US"/>
        </w:rPr>
        <w:t>H</w:t>
      </w:r>
      <w:r w:rsidRPr="00963A58">
        <w:rPr>
          <w:rFonts w:asciiTheme="majorHAnsi" w:hAnsiTheme="majorHAnsi"/>
          <w:i/>
        </w:rPr>
        <w:t>(</w:t>
      </w:r>
      <w:r w:rsidRPr="00963A58">
        <w:rPr>
          <w:rFonts w:asciiTheme="majorHAnsi" w:hAnsiTheme="majorHAnsi"/>
          <w:i/>
          <w:lang w:val="en-US"/>
        </w:rPr>
        <w:t>p</w:t>
      </w:r>
      <w:r w:rsidRPr="00963A58">
        <w:rPr>
          <w:rFonts w:asciiTheme="majorHAnsi" w:hAnsiTheme="majorHAnsi"/>
          <w:i/>
        </w:rPr>
        <w:t>) = –</w:t>
      </w:r>
      <w:r w:rsidRPr="00963A58">
        <w:rPr>
          <w:rFonts w:asciiTheme="majorHAnsi" w:hAnsiTheme="majorHAnsi"/>
          <w:i/>
          <w:lang w:val="en-US"/>
        </w:rPr>
        <w:t>p</w:t>
      </w:r>
      <w:r w:rsidRPr="00963A58">
        <w:rPr>
          <w:rFonts w:asciiTheme="majorHAnsi" w:hAnsiTheme="majorHAnsi"/>
          <w:i/>
        </w:rPr>
        <w:t>∙log</w:t>
      </w:r>
      <w:r w:rsidR="0093204B">
        <w:rPr>
          <w:rFonts w:asciiTheme="majorHAnsi" w:hAnsiTheme="majorHAnsi"/>
          <w:i/>
        </w:rPr>
        <w:t xml:space="preserve"> </w:t>
      </w:r>
      <w:r w:rsidRPr="00963A58">
        <w:rPr>
          <w:rFonts w:asciiTheme="majorHAnsi" w:hAnsiTheme="majorHAnsi"/>
          <w:i/>
        </w:rPr>
        <w:t xml:space="preserve">р – (1 – </w:t>
      </w:r>
      <w:r w:rsidRPr="00963A58">
        <w:rPr>
          <w:rFonts w:asciiTheme="majorHAnsi" w:hAnsiTheme="majorHAnsi"/>
          <w:i/>
          <w:lang w:val="en-US"/>
        </w:rPr>
        <w:t>p</w:t>
      </w:r>
      <w:r w:rsidRPr="00963A58">
        <w:rPr>
          <w:rFonts w:asciiTheme="majorHAnsi" w:hAnsiTheme="majorHAnsi"/>
          <w:i/>
        </w:rPr>
        <w:t>)∙log</w:t>
      </w:r>
      <w:r w:rsidR="0093204B">
        <w:rPr>
          <w:rFonts w:asciiTheme="majorHAnsi" w:hAnsiTheme="majorHAnsi"/>
          <w:i/>
        </w:rPr>
        <w:t xml:space="preserve"> </w:t>
      </w:r>
      <w:r w:rsidRPr="00963A58">
        <w:rPr>
          <w:rFonts w:asciiTheme="majorHAnsi" w:hAnsiTheme="majorHAnsi"/>
          <w:i/>
        </w:rPr>
        <w:t>(1 – р)</w:t>
      </w:r>
      <w:r>
        <w:rPr>
          <w:rFonts w:asciiTheme="majorHAnsi" w:hAnsiTheme="majorHAnsi"/>
          <w:i/>
        </w:rPr>
        <w:t>,</w:t>
      </w:r>
    </w:p>
    <w:p w:rsidR="00CE47F8" w:rsidRDefault="00CE47F8" w:rsidP="00CE47F8">
      <w:pPr>
        <w:spacing w:after="120" w:line="240" w:lineRule="auto"/>
      </w:pPr>
      <w:r>
        <w:t xml:space="preserve">определяющая энтропию опыта с двумя исходами (вероятности которых равны </w:t>
      </w:r>
      <w:r w:rsidRPr="00963A58">
        <w:rPr>
          <w:b/>
          <w:i/>
        </w:rPr>
        <w:t>р</w:t>
      </w:r>
      <w:r>
        <w:t xml:space="preserve"> и </w:t>
      </w:r>
      <w:r w:rsidRPr="00963A58">
        <w:rPr>
          <w:b/>
          <w:i/>
        </w:rPr>
        <w:t xml:space="preserve">1 </w:t>
      </w:r>
      <w:r w:rsidR="00963A58" w:rsidRPr="00963A58">
        <w:rPr>
          <w:b/>
          <w:i/>
        </w:rPr>
        <w:t>–</w:t>
      </w:r>
      <w:r w:rsidRPr="00963A58">
        <w:rPr>
          <w:b/>
          <w:i/>
        </w:rPr>
        <w:t xml:space="preserve"> р</w:t>
      </w:r>
      <w:r>
        <w:t>), пр</w:t>
      </w:r>
      <w:r w:rsidR="00963A58">
        <w:t>инимает наибольшее</w:t>
      </w:r>
      <w:r w:rsidR="00963A58" w:rsidRPr="00963A58">
        <w:t xml:space="preserve"> </w:t>
      </w:r>
      <w:r w:rsidR="00963A58">
        <w:t>значение (равное log</w:t>
      </w:r>
      <w:r>
        <w:t xml:space="preserve">2 = 1) при </w:t>
      </w:r>
      <w:r w:rsidRPr="00963A58">
        <w:rPr>
          <w:b/>
          <w:i/>
        </w:rPr>
        <w:t>р</w:t>
      </w:r>
      <w:r>
        <w:t xml:space="preserve"> =</w:t>
      </w:r>
      <w:r w:rsidR="00963A58">
        <w:t xml:space="preserve"> ½</w:t>
      </w:r>
      <w:r w:rsidR="00963A58" w:rsidRPr="00963A58">
        <w:t>.</w:t>
      </w:r>
      <w:r w:rsidR="00963A58">
        <w:t xml:space="preserve"> На рис. 1 изобра</w:t>
      </w:r>
      <w:r>
        <w:t>жен график этой фун</w:t>
      </w:r>
      <w:r w:rsidR="00963A58">
        <w:t xml:space="preserve">кции, показывающий, как меняется энтропия </w:t>
      </w:r>
      <w:r w:rsidR="00963A58" w:rsidRPr="00963A58">
        <w:rPr>
          <w:b/>
          <w:i/>
        </w:rPr>
        <w:t>h</w:t>
      </w:r>
      <w:r w:rsidRPr="00963A58">
        <w:rPr>
          <w:b/>
          <w:i/>
        </w:rPr>
        <w:t>(р)</w:t>
      </w:r>
      <w:r>
        <w:t xml:space="preserve"> при изменении </w:t>
      </w:r>
      <w:r w:rsidRPr="00963A58">
        <w:rPr>
          <w:b/>
          <w:i/>
        </w:rPr>
        <w:t>р</w:t>
      </w:r>
      <w:r>
        <w:t xml:space="preserve"> от 0 до 1.</w:t>
      </w:r>
    </w:p>
    <w:p w:rsidR="00963A58" w:rsidRDefault="00963A58" w:rsidP="00CE47F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62150" cy="2038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1. Зависимость энтропии h(р) от вероятности р для k =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A58" w:rsidRPr="00963A58" w:rsidRDefault="00963A58" w:rsidP="00CE47F8">
      <w:pPr>
        <w:spacing w:after="120" w:line="240" w:lineRule="auto"/>
      </w:pPr>
      <w:r>
        <w:t xml:space="preserve">Рис. 1. Зависимость энтропии </w:t>
      </w:r>
      <w:r w:rsidRPr="00963A58">
        <w:rPr>
          <w:b/>
          <w:i/>
        </w:rPr>
        <w:t>h(р)</w:t>
      </w:r>
      <w:r>
        <w:t xml:space="preserve"> от вероятности </w:t>
      </w:r>
      <w:r w:rsidRPr="00963A58">
        <w:rPr>
          <w:b/>
          <w:i/>
        </w:rPr>
        <w:t>р</w:t>
      </w:r>
      <w:r>
        <w:t xml:space="preserve"> для </w:t>
      </w:r>
      <w:r w:rsidRPr="00963A58">
        <w:rPr>
          <w:b/>
          <w:i/>
          <w:lang w:val="en-US"/>
        </w:rPr>
        <w:t>k</w:t>
      </w:r>
      <w:r w:rsidRPr="00963A58">
        <w:t xml:space="preserve"> = 2</w:t>
      </w:r>
    </w:p>
    <w:p w:rsidR="00CE47F8" w:rsidRDefault="00CE47F8" w:rsidP="00CE47F8">
      <w:pPr>
        <w:spacing w:after="120" w:line="240" w:lineRule="auto"/>
      </w:pPr>
      <w:r>
        <w:t>Задача 1. Имеются две урны, содержащие по 20 шаров — 10 белых, 5 черных и 5 красных в первой и 8 белых, 8 черных и 4 красных во втор</w:t>
      </w:r>
      <w:r w:rsidR="00C05640">
        <w:t>ой. Из каждой урны вытаскивают по</w:t>
      </w:r>
      <w:r>
        <w:t xml:space="preserve"> одному шару. Исход какого из этих двух опытов следует считать более неопределенным? </w:t>
      </w:r>
    </w:p>
    <w:p w:rsidR="00CE47F8" w:rsidRDefault="00CE47F8" w:rsidP="00CE47F8">
      <w:pPr>
        <w:spacing w:after="120" w:line="240" w:lineRule="auto"/>
      </w:pPr>
      <w:r>
        <w:t>Таблицы вероятностей для соответствующих опытов (обоз</w:t>
      </w:r>
      <w:r w:rsidR="00C05640">
        <w:t xml:space="preserve">начим их через </w:t>
      </w:r>
      <w:r w:rsidR="00C05640">
        <w:rPr>
          <w:rFonts w:cstheme="minorHAnsi"/>
        </w:rPr>
        <w:t>α</w:t>
      </w:r>
      <w:r w:rsidR="00C05640" w:rsidRPr="00C05640">
        <w:rPr>
          <w:vertAlign w:val="subscript"/>
        </w:rPr>
        <w:t>1</w:t>
      </w:r>
      <w:r w:rsidR="00C05640">
        <w:t xml:space="preserve"> и </w:t>
      </w:r>
      <w:r w:rsidR="00C05640">
        <w:rPr>
          <w:rFonts w:cstheme="minorHAnsi"/>
        </w:rPr>
        <w:t>α</w:t>
      </w:r>
      <w:r w:rsidRPr="00C05640">
        <w:rPr>
          <w:vertAlign w:val="subscript"/>
        </w:rPr>
        <w:t>2</w:t>
      </w:r>
      <w:r>
        <w:t xml:space="preserve">) имеют вид: опыт </w:t>
      </w:r>
      <w:r w:rsidR="00C05640">
        <w:rPr>
          <w:rFonts w:cstheme="minorHAnsi"/>
        </w:rPr>
        <w:t>α</w:t>
      </w:r>
      <w:r w:rsidR="00C05640" w:rsidRPr="00C05640">
        <w:rPr>
          <w:vertAlign w:val="subscript"/>
        </w:rPr>
        <w:t>1</w:t>
      </w:r>
      <w:r w:rsidR="00C05640">
        <w:t xml:space="preserve"> </w:t>
      </w:r>
      <w:r>
        <w:t>(извлечение шара из 1-й урны):</w:t>
      </w:r>
    </w:p>
    <w:p w:rsidR="00C05640" w:rsidRDefault="00C05640" w:rsidP="00CE47F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133725" cy="590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1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640" w:rsidRDefault="00CE47F8" w:rsidP="00CE47F8">
      <w:pPr>
        <w:spacing w:after="120" w:line="240" w:lineRule="auto"/>
      </w:pPr>
      <w:r>
        <w:t xml:space="preserve">опыт </w:t>
      </w:r>
      <w:r w:rsidR="00C05640">
        <w:rPr>
          <w:rFonts w:cstheme="minorHAnsi"/>
        </w:rPr>
        <w:t>α</w:t>
      </w:r>
      <w:r w:rsidR="00C05640">
        <w:rPr>
          <w:vertAlign w:val="subscript"/>
        </w:rPr>
        <w:t>2</w:t>
      </w:r>
      <w:r>
        <w:t xml:space="preserve"> (извлечение </w:t>
      </w:r>
      <w:r w:rsidR="00C05640">
        <w:t>шара из 2-й урны):</w:t>
      </w:r>
    </w:p>
    <w:p w:rsidR="00C05640" w:rsidRDefault="00C05640" w:rsidP="00CE47F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124200" cy="581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1б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7F8" w:rsidRDefault="00C05640" w:rsidP="00CE47F8">
      <w:pPr>
        <w:spacing w:after="120" w:line="240" w:lineRule="auto"/>
      </w:pPr>
      <w:r>
        <w:t xml:space="preserve">Энтропия первого опыта </w:t>
      </w:r>
      <w:r w:rsidR="00CE47F8">
        <w:t>равна</w:t>
      </w:r>
    </w:p>
    <w:p w:rsidR="00CE47F8" w:rsidRDefault="00C05640" w:rsidP="00CE47F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29050" cy="1447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1в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640" w:rsidRDefault="00CE47F8" w:rsidP="00CE47F8">
      <w:pPr>
        <w:spacing w:after="120" w:line="240" w:lineRule="auto"/>
      </w:pPr>
      <w:r>
        <w:t>Поэтому, если оценивать степень неопределенности исхода опыта его энтропией, то надо считать, что исход второго опыта является более неопр</w:t>
      </w:r>
      <w:r w:rsidR="00C05640">
        <w:t>еделенным, чем исход первого.</w:t>
      </w:r>
    </w:p>
    <w:p w:rsidR="00C05640" w:rsidRDefault="00CE47F8" w:rsidP="00CE47F8">
      <w:pPr>
        <w:spacing w:after="120" w:line="240" w:lineRule="auto"/>
      </w:pPr>
      <w:r>
        <w:t>Исторически первые шаги к введению понятия энтропии были сделаны еще</w:t>
      </w:r>
      <w:r w:rsidR="00C05640">
        <w:t xml:space="preserve"> в 1928 г. американским инженером-связистом Хартли</w:t>
      </w:r>
      <w:r>
        <w:t xml:space="preserve">, предложившим характеризовать степень неопределенности опыта с </w:t>
      </w:r>
      <w:r w:rsidR="00C05640" w:rsidRPr="00C05640">
        <w:rPr>
          <w:b/>
          <w:i/>
          <w:lang w:val="en-US"/>
        </w:rPr>
        <w:t>k</w:t>
      </w:r>
      <w:r>
        <w:t xml:space="preserve"> </w:t>
      </w:r>
      <w:r w:rsidR="00C05640">
        <w:t xml:space="preserve">различными исходами числом </w:t>
      </w:r>
      <w:r w:rsidR="00C05640" w:rsidRPr="0093204B">
        <w:rPr>
          <w:rFonts w:asciiTheme="majorHAnsi" w:hAnsiTheme="majorHAnsi"/>
          <w:i/>
        </w:rPr>
        <w:t>log</w:t>
      </w:r>
      <w:r w:rsidR="0093204B" w:rsidRPr="0093204B">
        <w:rPr>
          <w:rFonts w:asciiTheme="majorHAnsi" w:hAnsiTheme="majorHAnsi"/>
          <w:i/>
        </w:rPr>
        <w:t xml:space="preserve"> </w:t>
      </w:r>
      <w:r w:rsidR="00C05640" w:rsidRPr="0093204B">
        <w:rPr>
          <w:rFonts w:asciiTheme="majorHAnsi" w:hAnsiTheme="majorHAnsi"/>
          <w:i/>
        </w:rPr>
        <w:t>k</w:t>
      </w:r>
      <w:r>
        <w:t xml:space="preserve">. </w:t>
      </w:r>
      <w:r w:rsidR="00C05640">
        <w:t>К сожалению,</w:t>
      </w:r>
      <w:r>
        <w:t xml:space="preserve"> предложенная им </w:t>
      </w:r>
      <w:r>
        <w:lastRenderedPageBreak/>
        <w:t>мера степени неопределенности</w:t>
      </w:r>
      <w:r w:rsidR="00C05640">
        <w:t>,</w:t>
      </w:r>
      <w:r>
        <w:t xml:space="preserve"> полностью игнорирует различие между характером имеющихся исходов (почти невероятному исходу здесь придается такое же значение, как и </w:t>
      </w:r>
      <w:r w:rsidR="00C05640">
        <w:t>исходу весьма правдоподобному).</w:t>
      </w:r>
    </w:p>
    <w:p w:rsidR="00CE47F8" w:rsidRDefault="00CE47F8" w:rsidP="00CE47F8">
      <w:pPr>
        <w:spacing w:after="120" w:line="240" w:lineRule="auto"/>
      </w:pPr>
      <w:r>
        <w:t>Ошибочность точки зрения Хартли была показана Клодом Шенноном, предложившим принять в качест</w:t>
      </w:r>
      <w:r w:rsidR="004B2833">
        <w:t xml:space="preserve">ве меры неопределенности опыта </w:t>
      </w:r>
      <w:r w:rsidR="004B2833">
        <w:rPr>
          <w:rFonts w:cstheme="minorHAnsi"/>
        </w:rPr>
        <w:t>α</w:t>
      </w:r>
      <w:r w:rsidR="004B2833">
        <w:t xml:space="preserve"> с возможными исходами А</w:t>
      </w:r>
      <w:r w:rsidR="004B2833" w:rsidRPr="004B2833">
        <w:rPr>
          <w:vertAlign w:val="subscript"/>
        </w:rPr>
        <w:t>1</w:t>
      </w:r>
      <w:r w:rsidR="004B2833">
        <w:t>, А</w:t>
      </w:r>
      <w:r w:rsidR="004B2833" w:rsidRPr="004B2833">
        <w:rPr>
          <w:vertAlign w:val="subscript"/>
        </w:rPr>
        <w:t>2</w:t>
      </w:r>
      <w:r w:rsidR="004B2833">
        <w:t>, …, A</w:t>
      </w:r>
      <w:r w:rsidR="004B2833" w:rsidRPr="004B2833">
        <w:rPr>
          <w:vertAlign w:val="subscript"/>
          <w:lang w:val="en-US"/>
        </w:rPr>
        <w:t>k</w:t>
      </w:r>
      <w:r>
        <w:t xml:space="preserve"> величину</w:t>
      </w:r>
    </w:p>
    <w:p w:rsidR="004B2833" w:rsidRPr="004B2833" w:rsidRDefault="00CE47F8" w:rsidP="00CE47F8">
      <w:pPr>
        <w:spacing w:after="120" w:line="240" w:lineRule="auto"/>
        <w:rPr>
          <w:rFonts w:asciiTheme="majorHAnsi" w:hAnsiTheme="majorHAnsi"/>
          <w:i/>
          <w:lang w:val="en-US"/>
        </w:rPr>
      </w:pPr>
      <w:r w:rsidRPr="004B2833">
        <w:rPr>
          <w:rFonts w:asciiTheme="majorHAnsi" w:hAnsiTheme="majorHAnsi"/>
          <w:i/>
        </w:rPr>
        <w:t>Н</w:t>
      </w:r>
      <w:r w:rsidRPr="004B2833">
        <w:rPr>
          <w:rFonts w:asciiTheme="majorHAnsi" w:hAnsiTheme="majorHAnsi"/>
          <w:i/>
          <w:lang w:val="en-US"/>
        </w:rPr>
        <w:t>(</w:t>
      </w:r>
      <w:r w:rsidR="004B2833" w:rsidRPr="004B2833">
        <w:rPr>
          <w:rFonts w:asciiTheme="majorHAnsi" w:hAnsiTheme="majorHAnsi" w:cstheme="minorHAnsi"/>
          <w:i/>
          <w:lang w:val="en-US"/>
        </w:rPr>
        <w:t>α</w:t>
      </w:r>
      <w:r w:rsidR="004B2833" w:rsidRPr="004B2833">
        <w:rPr>
          <w:rFonts w:asciiTheme="majorHAnsi" w:hAnsiTheme="majorHAnsi"/>
          <w:i/>
          <w:lang w:val="en-US"/>
        </w:rPr>
        <w:t xml:space="preserve">) = – </w:t>
      </w:r>
      <w:r w:rsidRPr="004B2833">
        <w:rPr>
          <w:rFonts w:asciiTheme="majorHAnsi" w:hAnsiTheme="majorHAnsi"/>
          <w:i/>
        </w:rPr>
        <w:t>р</w:t>
      </w:r>
      <w:r w:rsidR="004B2833" w:rsidRPr="004B2833">
        <w:rPr>
          <w:rFonts w:asciiTheme="majorHAnsi" w:hAnsiTheme="majorHAnsi"/>
          <w:i/>
          <w:lang w:val="en-US"/>
        </w:rPr>
        <w:t xml:space="preserve"> </w:t>
      </w:r>
      <w:r w:rsidRPr="004B2833">
        <w:rPr>
          <w:rFonts w:asciiTheme="majorHAnsi" w:hAnsiTheme="majorHAnsi"/>
          <w:i/>
          <w:lang w:val="en-US"/>
        </w:rPr>
        <w:t>(A</w:t>
      </w:r>
      <w:r w:rsidR="004B2833" w:rsidRPr="004B2833">
        <w:rPr>
          <w:rFonts w:asciiTheme="majorHAnsi" w:hAnsiTheme="majorHAnsi"/>
          <w:i/>
          <w:vertAlign w:val="subscript"/>
          <w:lang w:val="en-US"/>
        </w:rPr>
        <w:t>1</w:t>
      </w:r>
      <w:r w:rsidR="004B2833" w:rsidRPr="004B2833">
        <w:rPr>
          <w:rFonts w:asciiTheme="majorHAnsi" w:hAnsiTheme="majorHAnsi"/>
          <w:i/>
          <w:lang w:val="en-US"/>
        </w:rPr>
        <w:t xml:space="preserve">) ∙ </w:t>
      </w:r>
      <w:r w:rsidRPr="004B2833">
        <w:rPr>
          <w:rFonts w:asciiTheme="majorHAnsi" w:hAnsiTheme="majorHAnsi"/>
          <w:i/>
          <w:lang w:val="en-US"/>
        </w:rPr>
        <w:t>log</w:t>
      </w:r>
      <w:r w:rsidR="004B2833" w:rsidRPr="004B2833">
        <w:rPr>
          <w:rFonts w:asciiTheme="majorHAnsi" w:hAnsiTheme="majorHAnsi"/>
          <w:i/>
          <w:lang w:val="en-US"/>
        </w:rPr>
        <w:t xml:space="preserve"> </w:t>
      </w:r>
      <w:r w:rsidRPr="004B2833">
        <w:rPr>
          <w:rFonts w:asciiTheme="majorHAnsi" w:hAnsiTheme="majorHAnsi"/>
          <w:i/>
        </w:rPr>
        <w:t>р</w:t>
      </w:r>
      <w:r w:rsidR="004B2833" w:rsidRPr="004B2833">
        <w:rPr>
          <w:rFonts w:asciiTheme="majorHAnsi" w:hAnsiTheme="majorHAnsi"/>
          <w:i/>
          <w:lang w:val="en-US"/>
        </w:rPr>
        <w:t xml:space="preserve"> </w:t>
      </w:r>
      <w:r w:rsidRPr="004B2833">
        <w:rPr>
          <w:rFonts w:asciiTheme="majorHAnsi" w:hAnsiTheme="majorHAnsi"/>
          <w:i/>
          <w:lang w:val="en-US"/>
        </w:rPr>
        <w:t>(A</w:t>
      </w:r>
      <w:r w:rsidR="004B2833" w:rsidRPr="004B2833">
        <w:rPr>
          <w:rFonts w:asciiTheme="majorHAnsi" w:hAnsiTheme="majorHAnsi"/>
          <w:i/>
          <w:vertAlign w:val="subscript"/>
          <w:lang w:val="en-US"/>
        </w:rPr>
        <w:t>1</w:t>
      </w:r>
      <w:r w:rsidR="004B2833" w:rsidRPr="004B2833">
        <w:rPr>
          <w:rFonts w:asciiTheme="majorHAnsi" w:hAnsiTheme="majorHAnsi"/>
          <w:i/>
          <w:lang w:val="en-US"/>
        </w:rPr>
        <w:t>)</w:t>
      </w:r>
      <w:r w:rsidRPr="004B2833">
        <w:rPr>
          <w:rFonts w:asciiTheme="majorHAnsi" w:hAnsiTheme="majorHAnsi"/>
          <w:i/>
          <w:lang w:val="en-US"/>
        </w:rPr>
        <w:t xml:space="preserve"> </w:t>
      </w:r>
      <w:r w:rsidR="004B2833" w:rsidRPr="004B2833">
        <w:rPr>
          <w:rFonts w:asciiTheme="majorHAnsi" w:hAnsiTheme="majorHAnsi"/>
          <w:i/>
          <w:lang w:val="en-US"/>
        </w:rPr>
        <w:t xml:space="preserve">– </w:t>
      </w:r>
      <w:r w:rsidR="004B2833" w:rsidRPr="004B2833">
        <w:rPr>
          <w:rFonts w:asciiTheme="majorHAnsi" w:hAnsiTheme="majorHAnsi"/>
          <w:i/>
        </w:rPr>
        <w:t>р</w:t>
      </w:r>
      <w:r w:rsidR="004B2833" w:rsidRPr="004B2833">
        <w:rPr>
          <w:rFonts w:asciiTheme="majorHAnsi" w:hAnsiTheme="majorHAnsi"/>
          <w:i/>
          <w:lang w:val="en-US"/>
        </w:rPr>
        <w:t xml:space="preserve"> (A</w:t>
      </w:r>
      <w:r w:rsidR="004B2833" w:rsidRPr="004B2833">
        <w:rPr>
          <w:rFonts w:asciiTheme="majorHAnsi" w:hAnsiTheme="majorHAnsi"/>
          <w:i/>
          <w:vertAlign w:val="subscript"/>
          <w:lang w:val="en-US"/>
        </w:rPr>
        <w:t>2</w:t>
      </w:r>
      <w:r w:rsidR="004B2833" w:rsidRPr="004B2833">
        <w:rPr>
          <w:rFonts w:asciiTheme="majorHAnsi" w:hAnsiTheme="majorHAnsi"/>
          <w:i/>
          <w:lang w:val="en-US"/>
        </w:rPr>
        <w:t xml:space="preserve">) ∙ log </w:t>
      </w:r>
      <w:r w:rsidR="004B2833" w:rsidRPr="004B2833">
        <w:rPr>
          <w:rFonts w:asciiTheme="majorHAnsi" w:hAnsiTheme="majorHAnsi"/>
          <w:i/>
        </w:rPr>
        <w:t>р</w:t>
      </w:r>
      <w:r w:rsidR="004B2833" w:rsidRPr="004B2833">
        <w:rPr>
          <w:rFonts w:asciiTheme="majorHAnsi" w:hAnsiTheme="majorHAnsi"/>
          <w:i/>
          <w:lang w:val="en-US"/>
        </w:rPr>
        <w:t xml:space="preserve"> (A</w:t>
      </w:r>
      <w:r w:rsidR="004B2833" w:rsidRPr="004B2833">
        <w:rPr>
          <w:rFonts w:asciiTheme="majorHAnsi" w:hAnsiTheme="majorHAnsi"/>
          <w:i/>
          <w:vertAlign w:val="subscript"/>
          <w:lang w:val="en-US"/>
        </w:rPr>
        <w:t>2</w:t>
      </w:r>
      <w:r w:rsidR="004B2833" w:rsidRPr="004B2833">
        <w:rPr>
          <w:rFonts w:asciiTheme="majorHAnsi" w:hAnsiTheme="majorHAnsi"/>
          <w:i/>
          <w:lang w:val="en-US"/>
        </w:rPr>
        <w:t xml:space="preserve">) – </w:t>
      </w:r>
      <w:r w:rsidR="004B2833" w:rsidRPr="004B2833">
        <w:rPr>
          <w:rFonts w:asciiTheme="majorHAnsi" w:hAnsiTheme="majorHAnsi"/>
          <w:i/>
        </w:rPr>
        <w:t>р</w:t>
      </w:r>
      <w:r w:rsidR="004B2833" w:rsidRPr="004B2833">
        <w:rPr>
          <w:rFonts w:asciiTheme="majorHAnsi" w:hAnsiTheme="majorHAnsi"/>
          <w:i/>
          <w:lang w:val="en-US"/>
        </w:rPr>
        <w:t xml:space="preserve"> (A</w:t>
      </w:r>
      <w:r w:rsidR="004B2833" w:rsidRPr="004B2833">
        <w:rPr>
          <w:rFonts w:asciiTheme="majorHAnsi" w:hAnsiTheme="majorHAnsi"/>
          <w:i/>
          <w:vertAlign w:val="subscript"/>
          <w:lang w:val="en-US"/>
        </w:rPr>
        <w:t>k</w:t>
      </w:r>
      <w:r w:rsidR="004B2833" w:rsidRPr="004B2833">
        <w:rPr>
          <w:rFonts w:asciiTheme="majorHAnsi" w:hAnsiTheme="majorHAnsi"/>
          <w:i/>
          <w:lang w:val="en-US"/>
        </w:rPr>
        <w:t xml:space="preserve">) ∙ log </w:t>
      </w:r>
      <w:r w:rsidR="004B2833" w:rsidRPr="004B2833">
        <w:rPr>
          <w:rFonts w:asciiTheme="majorHAnsi" w:hAnsiTheme="majorHAnsi"/>
          <w:i/>
        </w:rPr>
        <w:t>р</w:t>
      </w:r>
      <w:r w:rsidR="004B2833" w:rsidRPr="004B2833">
        <w:rPr>
          <w:rFonts w:asciiTheme="majorHAnsi" w:hAnsiTheme="majorHAnsi"/>
          <w:i/>
          <w:lang w:val="en-US"/>
        </w:rPr>
        <w:t xml:space="preserve"> (A</w:t>
      </w:r>
      <w:r w:rsidR="004B2833" w:rsidRPr="004B2833">
        <w:rPr>
          <w:rFonts w:asciiTheme="majorHAnsi" w:hAnsiTheme="majorHAnsi"/>
          <w:i/>
          <w:vertAlign w:val="subscript"/>
          <w:lang w:val="en-US"/>
        </w:rPr>
        <w:t>k</w:t>
      </w:r>
      <w:r w:rsidR="004B2833" w:rsidRPr="004B2833">
        <w:rPr>
          <w:rFonts w:asciiTheme="majorHAnsi" w:hAnsiTheme="majorHAnsi"/>
          <w:i/>
          <w:lang w:val="en-US"/>
        </w:rPr>
        <w:t>)</w:t>
      </w:r>
    </w:p>
    <w:p w:rsidR="004B2833" w:rsidRDefault="00CE47F8" w:rsidP="00CE47F8">
      <w:pPr>
        <w:spacing w:after="120" w:line="240" w:lineRule="auto"/>
      </w:pPr>
      <w:r>
        <w:t xml:space="preserve">где </w:t>
      </w:r>
      <w:r w:rsidR="004B2833" w:rsidRPr="004B2833">
        <w:rPr>
          <w:rFonts w:asciiTheme="majorHAnsi" w:hAnsiTheme="majorHAnsi"/>
          <w:i/>
        </w:rPr>
        <w:t>р (</w:t>
      </w:r>
      <w:r w:rsidR="004B2833" w:rsidRPr="004B2833">
        <w:rPr>
          <w:rFonts w:asciiTheme="majorHAnsi" w:hAnsiTheme="majorHAnsi"/>
          <w:i/>
          <w:lang w:val="en-US"/>
        </w:rPr>
        <w:t>A</w:t>
      </w:r>
      <w:r w:rsidR="004B2833" w:rsidRPr="004B2833">
        <w:rPr>
          <w:rFonts w:asciiTheme="majorHAnsi" w:hAnsiTheme="majorHAnsi"/>
          <w:i/>
          <w:vertAlign w:val="subscript"/>
        </w:rPr>
        <w:t>1</w:t>
      </w:r>
      <w:r w:rsidR="004B2833" w:rsidRPr="004B2833">
        <w:rPr>
          <w:rFonts w:asciiTheme="majorHAnsi" w:hAnsiTheme="majorHAnsi"/>
          <w:i/>
        </w:rPr>
        <w:t>)</w:t>
      </w:r>
      <w:r w:rsidR="004B2833">
        <w:rPr>
          <w:rFonts w:asciiTheme="majorHAnsi" w:hAnsiTheme="majorHAnsi"/>
          <w:i/>
        </w:rPr>
        <w:t xml:space="preserve">, </w:t>
      </w:r>
      <w:r w:rsidR="004B2833" w:rsidRPr="004B2833">
        <w:rPr>
          <w:rFonts w:asciiTheme="majorHAnsi" w:hAnsiTheme="majorHAnsi"/>
          <w:i/>
        </w:rPr>
        <w:t>р (</w:t>
      </w:r>
      <w:r w:rsidR="004B2833" w:rsidRPr="004B2833">
        <w:rPr>
          <w:rFonts w:asciiTheme="majorHAnsi" w:hAnsiTheme="majorHAnsi"/>
          <w:i/>
          <w:lang w:val="en-US"/>
        </w:rPr>
        <w:t>A</w:t>
      </w:r>
      <w:r w:rsidR="004B2833">
        <w:rPr>
          <w:rFonts w:asciiTheme="majorHAnsi" w:hAnsiTheme="majorHAnsi"/>
          <w:i/>
          <w:vertAlign w:val="subscript"/>
        </w:rPr>
        <w:t>2</w:t>
      </w:r>
      <w:r w:rsidR="004B2833" w:rsidRPr="004B2833">
        <w:rPr>
          <w:rFonts w:asciiTheme="majorHAnsi" w:hAnsiTheme="majorHAnsi"/>
          <w:i/>
        </w:rPr>
        <w:t>)</w:t>
      </w:r>
      <w:r w:rsidR="004B2833">
        <w:rPr>
          <w:rFonts w:asciiTheme="majorHAnsi" w:hAnsiTheme="majorHAnsi"/>
          <w:i/>
        </w:rPr>
        <w:t xml:space="preserve">, …, </w:t>
      </w:r>
      <w:r w:rsidR="004B2833" w:rsidRPr="004B2833">
        <w:rPr>
          <w:rFonts w:asciiTheme="majorHAnsi" w:hAnsiTheme="majorHAnsi"/>
          <w:i/>
        </w:rPr>
        <w:t>р (</w:t>
      </w:r>
      <w:r w:rsidR="004B2833" w:rsidRPr="004B2833">
        <w:rPr>
          <w:rFonts w:asciiTheme="majorHAnsi" w:hAnsiTheme="majorHAnsi"/>
          <w:i/>
          <w:lang w:val="en-US"/>
        </w:rPr>
        <w:t>A</w:t>
      </w:r>
      <w:r w:rsidR="004B2833">
        <w:rPr>
          <w:rFonts w:asciiTheme="majorHAnsi" w:hAnsiTheme="majorHAnsi"/>
          <w:i/>
          <w:vertAlign w:val="subscript"/>
        </w:rPr>
        <w:t>k</w:t>
      </w:r>
      <w:r w:rsidR="004B2833" w:rsidRPr="004B2833">
        <w:rPr>
          <w:rFonts w:asciiTheme="majorHAnsi" w:hAnsiTheme="majorHAnsi"/>
          <w:i/>
        </w:rPr>
        <w:t>)</w:t>
      </w:r>
      <w:r w:rsidR="004B2833">
        <w:rPr>
          <w:rFonts w:asciiTheme="majorHAnsi" w:hAnsiTheme="majorHAnsi"/>
          <w:i/>
        </w:rPr>
        <w:t xml:space="preserve"> </w:t>
      </w:r>
      <w:r w:rsidR="004B2833" w:rsidRPr="004B2833">
        <w:rPr>
          <w:rFonts w:asciiTheme="majorHAnsi" w:hAnsiTheme="majorHAnsi"/>
          <w:i/>
        </w:rPr>
        <w:t>–</w:t>
      </w:r>
      <w:r>
        <w:t xml:space="preserve"> вероятности отдельных исходов; он же п</w:t>
      </w:r>
      <w:r w:rsidR="004B2833">
        <w:t xml:space="preserve">редложил называть эту величину </w:t>
      </w:r>
      <w:r w:rsidR="004B2833" w:rsidRPr="004B2833">
        <w:rPr>
          <w:i/>
        </w:rPr>
        <w:t>энтропией</w:t>
      </w:r>
      <w:r>
        <w:t>.</w:t>
      </w:r>
    </w:p>
    <w:p w:rsidR="004B2833" w:rsidRDefault="00CE47F8" w:rsidP="00CE47F8">
      <w:pPr>
        <w:spacing w:after="120" w:line="240" w:lineRule="auto"/>
      </w:pPr>
      <w:r>
        <w:t>Следует, однако, иметь в в</w:t>
      </w:r>
      <w:r w:rsidR="004B2833">
        <w:t>иду, что мера Шеннона</w:t>
      </w:r>
      <w:r>
        <w:t xml:space="preserve"> не может прете</w:t>
      </w:r>
      <w:r w:rsidR="004B2833">
        <w:t>ндовать на полный учет всех фак</w:t>
      </w:r>
      <w:r>
        <w:t>торов, определяющих «неопределенность опыта» в любом смысле, какой может встретиться в жизни. Так, например, мера Н(</w:t>
      </w:r>
      <w:r w:rsidR="004B2833">
        <w:rPr>
          <w:rFonts w:cstheme="minorHAnsi"/>
        </w:rPr>
        <w:t>α</w:t>
      </w:r>
      <w:r>
        <w:t xml:space="preserve">) зависит лишь от вероятностей </w:t>
      </w:r>
      <w:r w:rsidR="004B2833" w:rsidRPr="004B2833">
        <w:rPr>
          <w:rFonts w:asciiTheme="majorHAnsi" w:hAnsiTheme="majorHAnsi"/>
          <w:i/>
        </w:rPr>
        <w:t>р (</w:t>
      </w:r>
      <w:r w:rsidR="004B2833" w:rsidRPr="004B2833">
        <w:rPr>
          <w:rFonts w:asciiTheme="majorHAnsi" w:hAnsiTheme="majorHAnsi"/>
          <w:i/>
          <w:lang w:val="en-US"/>
        </w:rPr>
        <w:t>A</w:t>
      </w:r>
      <w:r w:rsidR="004B2833" w:rsidRPr="004B2833">
        <w:rPr>
          <w:rFonts w:asciiTheme="majorHAnsi" w:hAnsiTheme="majorHAnsi"/>
          <w:i/>
          <w:vertAlign w:val="subscript"/>
        </w:rPr>
        <w:t>1</w:t>
      </w:r>
      <w:r w:rsidR="004B2833" w:rsidRPr="004B2833">
        <w:rPr>
          <w:rFonts w:asciiTheme="majorHAnsi" w:hAnsiTheme="majorHAnsi"/>
          <w:i/>
        </w:rPr>
        <w:t>)</w:t>
      </w:r>
      <w:r w:rsidR="004B2833">
        <w:rPr>
          <w:rFonts w:asciiTheme="majorHAnsi" w:hAnsiTheme="majorHAnsi"/>
          <w:i/>
        </w:rPr>
        <w:t xml:space="preserve">, </w:t>
      </w:r>
      <w:r w:rsidR="004B2833" w:rsidRPr="004B2833">
        <w:rPr>
          <w:rFonts w:asciiTheme="majorHAnsi" w:hAnsiTheme="majorHAnsi"/>
          <w:i/>
        </w:rPr>
        <w:t>р (</w:t>
      </w:r>
      <w:r w:rsidR="004B2833" w:rsidRPr="004B2833">
        <w:rPr>
          <w:rFonts w:asciiTheme="majorHAnsi" w:hAnsiTheme="majorHAnsi"/>
          <w:i/>
          <w:lang w:val="en-US"/>
        </w:rPr>
        <w:t>A</w:t>
      </w:r>
      <w:r w:rsidR="004B2833">
        <w:rPr>
          <w:rFonts w:asciiTheme="majorHAnsi" w:hAnsiTheme="majorHAnsi"/>
          <w:i/>
          <w:vertAlign w:val="subscript"/>
        </w:rPr>
        <w:t>2</w:t>
      </w:r>
      <w:r w:rsidR="004B2833" w:rsidRPr="004B2833">
        <w:rPr>
          <w:rFonts w:asciiTheme="majorHAnsi" w:hAnsiTheme="majorHAnsi"/>
          <w:i/>
        </w:rPr>
        <w:t>)</w:t>
      </w:r>
      <w:r w:rsidR="004B2833">
        <w:rPr>
          <w:rFonts w:asciiTheme="majorHAnsi" w:hAnsiTheme="majorHAnsi"/>
          <w:i/>
        </w:rPr>
        <w:t xml:space="preserve">, …, </w:t>
      </w:r>
      <w:r w:rsidR="004B2833" w:rsidRPr="004B2833">
        <w:rPr>
          <w:rFonts w:asciiTheme="majorHAnsi" w:hAnsiTheme="majorHAnsi"/>
          <w:i/>
        </w:rPr>
        <w:t>р (</w:t>
      </w:r>
      <w:r w:rsidR="004B2833" w:rsidRPr="004B2833">
        <w:rPr>
          <w:rFonts w:asciiTheme="majorHAnsi" w:hAnsiTheme="majorHAnsi"/>
          <w:i/>
          <w:lang w:val="en-US"/>
        </w:rPr>
        <w:t>A</w:t>
      </w:r>
      <w:r w:rsidR="004B2833">
        <w:rPr>
          <w:rFonts w:asciiTheme="majorHAnsi" w:hAnsiTheme="majorHAnsi"/>
          <w:i/>
          <w:vertAlign w:val="subscript"/>
        </w:rPr>
        <w:t>k</w:t>
      </w:r>
      <w:r w:rsidR="004B2833" w:rsidRPr="004B2833">
        <w:rPr>
          <w:rFonts w:asciiTheme="majorHAnsi" w:hAnsiTheme="majorHAnsi"/>
          <w:i/>
        </w:rPr>
        <w:t>)</w:t>
      </w:r>
      <w:r w:rsidR="004B2833" w:rsidRPr="004B2833">
        <w:t xml:space="preserve"> </w:t>
      </w:r>
      <w:r>
        <w:t xml:space="preserve">различных исходов опыта, но вовсе не зависит от того, каковы сами эти исходы — являются ли они в некотором смысле «близкими» один </w:t>
      </w:r>
      <w:r w:rsidR="004B2833">
        <w:t>к другому или очень «далекими».</w:t>
      </w:r>
    </w:p>
    <w:p w:rsidR="004B2833" w:rsidRDefault="00CE47F8" w:rsidP="00CE47F8">
      <w:pPr>
        <w:spacing w:after="120" w:line="240" w:lineRule="auto"/>
      </w:pPr>
      <w:r>
        <w:t>О</w:t>
      </w:r>
      <w:r w:rsidR="004B2833">
        <w:t>собенность энтропии Н(</w:t>
      </w:r>
      <w:r w:rsidR="004B2833">
        <w:rPr>
          <w:rFonts w:cstheme="minorHAnsi"/>
        </w:rPr>
        <w:t>α</w:t>
      </w:r>
      <w:r w:rsidR="004B2833">
        <w:t>)</w:t>
      </w:r>
      <w:r>
        <w:t xml:space="preserve"> объясняется тем, что понятие энтропии первоначально было введено специально для решения некоторых вопросов теории передачи сообщений по линиям связи</w:t>
      </w:r>
      <w:r w:rsidR="004B2833">
        <w:t xml:space="preserve">. При этом, </w:t>
      </w:r>
      <w:r>
        <w:t>конкретное содержание самого сообщения совершенно несущественно, и проявл</w:t>
      </w:r>
      <w:r w:rsidR="004B2833">
        <w:t>яется в независимости энтропии Н(</w:t>
      </w:r>
      <w:r w:rsidR="004B2833">
        <w:rPr>
          <w:rFonts w:cstheme="minorHAnsi"/>
        </w:rPr>
        <w:t>α</w:t>
      </w:r>
      <w:r>
        <w:t xml:space="preserve">) от значений </w:t>
      </w:r>
      <w:r w:rsidR="004B2833" w:rsidRPr="004B2833">
        <w:rPr>
          <w:rFonts w:asciiTheme="majorHAnsi" w:hAnsiTheme="majorHAnsi"/>
          <w:i/>
          <w:lang w:val="en-US"/>
        </w:rPr>
        <w:t>A</w:t>
      </w:r>
      <w:r w:rsidR="004B2833" w:rsidRPr="004B2833">
        <w:rPr>
          <w:rFonts w:asciiTheme="majorHAnsi" w:hAnsiTheme="majorHAnsi"/>
          <w:i/>
          <w:vertAlign w:val="subscript"/>
        </w:rPr>
        <w:t>1</w:t>
      </w:r>
      <w:r w:rsidR="004B2833">
        <w:rPr>
          <w:rFonts w:asciiTheme="majorHAnsi" w:hAnsiTheme="majorHAnsi"/>
          <w:i/>
        </w:rPr>
        <w:t>,</w:t>
      </w:r>
      <w:r w:rsidR="004B2833" w:rsidRPr="004B2833">
        <w:rPr>
          <w:rFonts w:asciiTheme="majorHAnsi" w:hAnsiTheme="majorHAnsi"/>
          <w:i/>
        </w:rPr>
        <w:t xml:space="preserve"> </w:t>
      </w:r>
      <w:r w:rsidR="004B2833" w:rsidRPr="004B2833">
        <w:rPr>
          <w:rFonts w:asciiTheme="majorHAnsi" w:hAnsiTheme="majorHAnsi"/>
          <w:i/>
          <w:lang w:val="en-US"/>
        </w:rPr>
        <w:t>A</w:t>
      </w:r>
      <w:r w:rsidR="004B2833">
        <w:rPr>
          <w:rFonts w:asciiTheme="majorHAnsi" w:hAnsiTheme="majorHAnsi"/>
          <w:i/>
          <w:vertAlign w:val="subscript"/>
        </w:rPr>
        <w:t>2</w:t>
      </w:r>
      <w:r w:rsidR="004B2833">
        <w:rPr>
          <w:rFonts w:asciiTheme="majorHAnsi" w:hAnsiTheme="majorHAnsi"/>
          <w:i/>
        </w:rPr>
        <w:t xml:space="preserve">, …, </w:t>
      </w:r>
      <w:r w:rsidR="004B2833" w:rsidRPr="004B2833">
        <w:rPr>
          <w:rFonts w:asciiTheme="majorHAnsi" w:hAnsiTheme="majorHAnsi"/>
          <w:i/>
          <w:lang w:val="en-US"/>
        </w:rPr>
        <w:t>A</w:t>
      </w:r>
      <w:r w:rsidR="004B2833">
        <w:rPr>
          <w:rFonts w:asciiTheme="majorHAnsi" w:hAnsiTheme="majorHAnsi"/>
          <w:i/>
          <w:vertAlign w:val="subscript"/>
        </w:rPr>
        <w:t>k</w:t>
      </w:r>
      <w:r w:rsidR="004B2833">
        <w:rPr>
          <w:rFonts w:asciiTheme="majorHAnsi" w:hAnsiTheme="majorHAnsi"/>
          <w:i/>
        </w:rPr>
        <w:t xml:space="preserve"> </w:t>
      </w:r>
      <w:r w:rsidR="004B2833">
        <w:t>самих исходов опыта.</w:t>
      </w:r>
    </w:p>
    <w:p w:rsidR="00CE47F8" w:rsidRDefault="00CE47F8" w:rsidP="004B2833">
      <w:pPr>
        <w:pStyle w:val="3"/>
      </w:pPr>
      <w:r>
        <w:t>§ 2. Энтропия сложных событий. Условная энтропия</w:t>
      </w:r>
    </w:p>
    <w:p w:rsidR="00CE47F8" w:rsidRDefault="004B2833" w:rsidP="00CE47F8">
      <w:pPr>
        <w:spacing w:after="120" w:line="240" w:lineRule="auto"/>
      </w:pPr>
      <w:r>
        <w:t xml:space="preserve">Пусть </w:t>
      </w:r>
      <w:r>
        <w:rPr>
          <w:rFonts w:cstheme="minorHAnsi"/>
        </w:rPr>
        <w:t>α</w:t>
      </w:r>
      <w:r w:rsidR="00CE47F8">
        <w:t xml:space="preserve"> и </w:t>
      </w:r>
      <w:r>
        <w:rPr>
          <w:rFonts w:cstheme="minorHAnsi"/>
        </w:rPr>
        <w:t>β</w:t>
      </w:r>
      <w:r w:rsidR="00CE47F8">
        <w:t xml:space="preserve"> — два независимых </w:t>
      </w:r>
      <w:r>
        <w:t>опыта с таблицами вероятностей:</w:t>
      </w:r>
      <w:r w:rsidR="005D7E42">
        <w:t xml:space="preserve"> </w:t>
      </w:r>
      <w:r>
        <w:t xml:space="preserve">опыт </w:t>
      </w:r>
      <w:r>
        <w:rPr>
          <w:rFonts w:cstheme="minorHAnsi"/>
        </w:rPr>
        <w:t>α</w:t>
      </w:r>
    </w:p>
    <w:p w:rsidR="005D7E42" w:rsidRDefault="005D7E42" w:rsidP="00CE47F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771775" cy="11430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1г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7F8" w:rsidRDefault="005D7E42" w:rsidP="00CE47F8">
      <w:pPr>
        <w:spacing w:after="120" w:line="240" w:lineRule="auto"/>
      </w:pPr>
      <w:r>
        <w:t>Тогда</w:t>
      </w:r>
    </w:p>
    <w:p w:rsidR="00CE47F8" w:rsidRPr="005D7E42" w:rsidRDefault="005D7E42" w:rsidP="00CE47F8">
      <w:pPr>
        <w:spacing w:after="120" w:line="240" w:lineRule="auto"/>
        <w:rPr>
          <w:rFonts w:asciiTheme="majorHAnsi" w:hAnsiTheme="majorHAnsi"/>
          <w:i/>
        </w:rPr>
      </w:pPr>
      <w:r w:rsidRPr="005D7E42">
        <w:rPr>
          <w:rFonts w:asciiTheme="majorHAnsi" w:hAnsiTheme="majorHAnsi"/>
          <w:i/>
        </w:rPr>
        <w:t>Н(</w:t>
      </w:r>
      <w:r w:rsidRPr="005D7E42">
        <w:rPr>
          <w:rFonts w:asciiTheme="majorHAnsi" w:hAnsiTheme="majorHAnsi" w:cstheme="minorHAnsi"/>
          <w:i/>
        </w:rPr>
        <w:t>αβ</w:t>
      </w:r>
      <w:r w:rsidRPr="005D7E42">
        <w:rPr>
          <w:rFonts w:asciiTheme="majorHAnsi" w:hAnsiTheme="majorHAnsi"/>
          <w:i/>
        </w:rPr>
        <w:t>) = Н(</w:t>
      </w:r>
      <w:r w:rsidRPr="005D7E42">
        <w:rPr>
          <w:rFonts w:asciiTheme="majorHAnsi" w:hAnsiTheme="majorHAnsi" w:cstheme="minorHAnsi"/>
          <w:i/>
        </w:rPr>
        <w:t>α) + Н(β)</w:t>
      </w:r>
    </w:p>
    <w:p w:rsidR="005D7E42" w:rsidRDefault="00CE47F8" w:rsidP="00CE47F8">
      <w:pPr>
        <w:spacing w:after="120" w:line="240" w:lineRule="auto"/>
      </w:pPr>
      <w:r>
        <w:t>(правило сложения энтропий), которое хорошо согласуется со смыслом энтропии как</w:t>
      </w:r>
      <w:r w:rsidR="005D7E42">
        <w:t xml:space="preserve"> меры степени неопределенности.</w:t>
      </w:r>
    </w:p>
    <w:p w:rsidR="005D7E42" w:rsidRDefault="005D7E42" w:rsidP="00CE47F8">
      <w:pPr>
        <w:spacing w:after="120" w:line="240" w:lineRule="auto"/>
      </w:pPr>
      <w:r>
        <w:t xml:space="preserve">Предположим теперь, что опыты </w:t>
      </w:r>
      <w:r>
        <w:rPr>
          <w:rFonts w:cstheme="minorHAnsi"/>
        </w:rPr>
        <w:t>α</w:t>
      </w:r>
      <w:r>
        <w:t xml:space="preserve"> </w:t>
      </w:r>
      <w:r w:rsidR="00CE47F8">
        <w:t>и</w:t>
      </w:r>
      <w:r>
        <w:t xml:space="preserve"> </w:t>
      </w:r>
      <w:r>
        <w:rPr>
          <w:rFonts w:cstheme="minorHAnsi"/>
        </w:rPr>
        <w:t>β</w:t>
      </w:r>
      <w:r>
        <w:t xml:space="preserve"> </w:t>
      </w:r>
      <w:r w:rsidR="00CE47F8">
        <w:t xml:space="preserve">не независимы (например, что </w:t>
      </w:r>
      <w:r>
        <w:rPr>
          <w:rFonts w:cstheme="minorHAnsi"/>
        </w:rPr>
        <w:t>α и β</w:t>
      </w:r>
      <w:r w:rsidR="00CE47F8">
        <w:t xml:space="preserve"> — последовательные извлечения двух шаров из одной урны).</w:t>
      </w:r>
      <w:r>
        <w:t xml:space="preserve"> Тогда:</w:t>
      </w:r>
    </w:p>
    <w:p w:rsidR="005D7E42" w:rsidRPr="005D7E42" w:rsidRDefault="005D7E42" w:rsidP="005D7E42">
      <w:pPr>
        <w:spacing w:after="120" w:line="240" w:lineRule="auto"/>
        <w:rPr>
          <w:rFonts w:asciiTheme="majorHAnsi" w:hAnsiTheme="majorHAnsi"/>
          <w:i/>
        </w:rPr>
      </w:pPr>
      <w:r w:rsidRPr="005D7E42">
        <w:rPr>
          <w:rFonts w:asciiTheme="majorHAnsi" w:hAnsiTheme="majorHAnsi"/>
          <w:i/>
        </w:rPr>
        <w:t>Н(</w:t>
      </w:r>
      <w:r w:rsidRPr="005D7E42">
        <w:rPr>
          <w:rFonts w:asciiTheme="majorHAnsi" w:hAnsiTheme="majorHAnsi" w:cstheme="minorHAnsi"/>
          <w:i/>
        </w:rPr>
        <w:t>αβ</w:t>
      </w:r>
      <w:r w:rsidRPr="005D7E42">
        <w:rPr>
          <w:rFonts w:asciiTheme="majorHAnsi" w:hAnsiTheme="majorHAnsi"/>
          <w:i/>
        </w:rPr>
        <w:t>) = Н(</w:t>
      </w:r>
      <w:r w:rsidRPr="005D7E42">
        <w:rPr>
          <w:rFonts w:asciiTheme="majorHAnsi" w:hAnsiTheme="majorHAnsi" w:cstheme="minorHAnsi"/>
          <w:i/>
        </w:rPr>
        <w:t>α) + Н</w:t>
      </w:r>
      <w:r w:rsidRPr="005D7E42">
        <w:rPr>
          <w:rFonts w:asciiTheme="majorHAnsi" w:hAnsiTheme="majorHAnsi" w:cstheme="minorHAnsi"/>
          <w:i/>
          <w:vertAlign w:val="subscript"/>
        </w:rPr>
        <w:t>α</w:t>
      </w:r>
      <w:r w:rsidRPr="005D7E42">
        <w:rPr>
          <w:rFonts w:asciiTheme="majorHAnsi" w:hAnsiTheme="majorHAnsi" w:cstheme="minorHAnsi"/>
          <w:i/>
        </w:rPr>
        <w:t>(β)</w:t>
      </w:r>
    </w:p>
    <w:p w:rsidR="00D2163D" w:rsidRDefault="005D7E42" w:rsidP="00CE47F8">
      <w:pPr>
        <w:spacing w:after="120" w:line="240" w:lineRule="auto"/>
      </w:pPr>
      <w:r>
        <w:t>где Н</w:t>
      </w:r>
      <w:r w:rsidRPr="005D7E42">
        <w:rPr>
          <w:rFonts w:cstheme="minorHAnsi"/>
          <w:vertAlign w:val="subscript"/>
        </w:rPr>
        <w:t>α</w:t>
      </w:r>
      <w:r>
        <w:t>(</w:t>
      </w:r>
      <w:r>
        <w:rPr>
          <w:rFonts w:cstheme="minorHAnsi"/>
        </w:rPr>
        <w:t>β</w:t>
      </w:r>
      <w:r>
        <w:t xml:space="preserve">) – </w:t>
      </w:r>
      <w:r w:rsidR="00CE47F8">
        <w:t xml:space="preserve">среднее значение случайной величины, принимающей с вероятностями </w:t>
      </w:r>
      <w:r w:rsidRPr="004B2833">
        <w:rPr>
          <w:rFonts w:asciiTheme="majorHAnsi" w:hAnsiTheme="majorHAnsi"/>
          <w:i/>
        </w:rPr>
        <w:t>р (</w:t>
      </w:r>
      <w:r w:rsidRPr="004B2833">
        <w:rPr>
          <w:rFonts w:asciiTheme="majorHAnsi" w:hAnsiTheme="majorHAnsi"/>
          <w:i/>
          <w:lang w:val="en-US"/>
        </w:rPr>
        <w:t>A</w:t>
      </w:r>
      <w:r w:rsidRPr="004B2833">
        <w:rPr>
          <w:rFonts w:asciiTheme="majorHAnsi" w:hAnsiTheme="majorHAnsi"/>
          <w:i/>
          <w:vertAlign w:val="subscript"/>
        </w:rPr>
        <w:t>1</w:t>
      </w:r>
      <w:r w:rsidRPr="004B2833">
        <w:rPr>
          <w:rFonts w:asciiTheme="majorHAnsi" w:hAnsiTheme="majorHAnsi"/>
          <w:i/>
        </w:rPr>
        <w:t>)</w:t>
      </w:r>
      <w:r>
        <w:rPr>
          <w:rFonts w:asciiTheme="majorHAnsi" w:hAnsiTheme="majorHAnsi"/>
          <w:i/>
        </w:rPr>
        <w:t xml:space="preserve">, </w:t>
      </w:r>
      <w:r w:rsidRPr="004B2833">
        <w:rPr>
          <w:rFonts w:asciiTheme="majorHAnsi" w:hAnsiTheme="majorHAnsi"/>
          <w:i/>
        </w:rPr>
        <w:t>р (</w:t>
      </w:r>
      <w:r w:rsidRPr="004B2833">
        <w:rPr>
          <w:rFonts w:asciiTheme="majorHAnsi" w:hAnsiTheme="majorHAnsi"/>
          <w:i/>
          <w:lang w:val="en-US"/>
        </w:rPr>
        <w:t>A</w:t>
      </w:r>
      <w:r>
        <w:rPr>
          <w:rFonts w:asciiTheme="majorHAnsi" w:hAnsiTheme="majorHAnsi"/>
          <w:i/>
          <w:vertAlign w:val="subscript"/>
        </w:rPr>
        <w:t>2</w:t>
      </w:r>
      <w:r w:rsidRPr="004B2833">
        <w:rPr>
          <w:rFonts w:asciiTheme="majorHAnsi" w:hAnsiTheme="majorHAnsi"/>
          <w:i/>
        </w:rPr>
        <w:t>)</w:t>
      </w:r>
      <w:r>
        <w:rPr>
          <w:rFonts w:asciiTheme="majorHAnsi" w:hAnsiTheme="majorHAnsi"/>
          <w:i/>
        </w:rPr>
        <w:t xml:space="preserve">, …, </w:t>
      </w:r>
      <w:r w:rsidRPr="004B2833">
        <w:rPr>
          <w:rFonts w:asciiTheme="majorHAnsi" w:hAnsiTheme="majorHAnsi"/>
          <w:i/>
        </w:rPr>
        <w:t>р (</w:t>
      </w:r>
      <w:r w:rsidRPr="004B2833">
        <w:rPr>
          <w:rFonts w:asciiTheme="majorHAnsi" w:hAnsiTheme="majorHAnsi"/>
          <w:i/>
          <w:lang w:val="en-US"/>
        </w:rPr>
        <w:t>A</w:t>
      </w:r>
      <w:r>
        <w:rPr>
          <w:rFonts w:asciiTheme="majorHAnsi" w:hAnsiTheme="majorHAnsi"/>
          <w:i/>
          <w:vertAlign w:val="subscript"/>
        </w:rPr>
        <w:t>k</w:t>
      </w:r>
      <w:r w:rsidRPr="004B2833">
        <w:rPr>
          <w:rFonts w:asciiTheme="majorHAnsi" w:hAnsiTheme="majorHAnsi"/>
          <w:i/>
        </w:rPr>
        <w:t>)</w:t>
      </w:r>
      <w:r w:rsidRPr="004B2833">
        <w:t xml:space="preserve"> </w:t>
      </w:r>
      <w:r w:rsidR="00CE47F8">
        <w:t xml:space="preserve">значения </w:t>
      </w:r>
      <w:r w:rsidR="001102BD">
        <w:rPr>
          <w:rFonts w:asciiTheme="majorHAnsi" w:hAnsiTheme="majorHAnsi"/>
          <w:i/>
        </w:rPr>
        <w:t>Н</w:t>
      </w:r>
      <w:r w:rsidRPr="00D2163D">
        <w:rPr>
          <w:rFonts w:asciiTheme="majorHAnsi" w:hAnsiTheme="majorHAnsi"/>
          <w:i/>
          <w:vertAlign w:val="subscript"/>
          <w:lang w:val="en-US"/>
        </w:rPr>
        <w:t>A</w:t>
      </w:r>
      <w:r w:rsidRPr="004B2833">
        <w:rPr>
          <w:rFonts w:asciiTheme="majorHAnsi" w:hAnsiTheme="majorHAnsi"/>
          <w:i/>
          <w:vertAlign w:val="subscript"/>
        </w:rPr>
        <w:t>1</w:t>
      </w:r>
      <w:r w:rsidR="00D2163D">
        <w:rPr>
          <w:rFonts w:asciiTheme="majorHAnsi" w:hAnsiTheme="majorHAnsi"/>
          <w:i/>
        </w:rPr>
        <w:t>(β)</w:t>
      </w:r>
      <w:r>
        <w:rPr>
          <w:rFonts w:asciiTheme="majorHAnsi" w:hAnsiTheme="majorHAnsi"/>
          <w:i/>
        </w:rPr>
        <w:t xml:space="preserve">, </w:t>
      </w:r>
      <w:r w:rsidR="00D2163D">
        <w:rPr>
          <w:rFonts w:asciiTheme="majorHAnsi" w:hAnsiTheme="majorHAnsi"/>
          <w:i/>
        </w:rPr>
        <w:t>Н</w:t>
      </w:r>
      <w:r w:rsidR="00D2163D" w:rsidRPr="00D2163D">
        <w:rPr>
          <w:rFonts w:asciiTheme="majorHAnsi" w:hAnsiTheme="majorHAnsi"/>
          <w:i/>
          <w:vertAlign w:val="subscript"/>
          <w:lang w:val="en-US"/>
        </w:rPr>
        <w:t>A</w:t>
      </w:r>
      <w:r w:rsidR="00D2163D">
        <w:rPr>
          <w:rFonts w:asciiTheme="majorHAnsi" w:hAnsiTheme="majorHAnsi"/>
          <w:i/>
          <w:vertAlign w:val="subscript"/>
        </w:rPr>
        <w:t>2</w:t>
      </w:r>
      <w:r w:rsidR="00D2163D">
        <w:rPr>
          <w:rFonts w:asciiTheme="majorHAnsi" w:hAnsiTheme="majorHAnsi"/>
          <w:i/>
        </w:rPr>
        <w:t>(β), …, Н</w:t>
      </w:r>
      <w:r w:rsidR="00D2163D" w:rsidRPr="00D2163D">
        <w:rPr>
          <w:rFonts w:asciiTheme="majorHAnsi" w:hAnsiTheme="majorHAnsi"/>
          <w:i/>
          <w:vertAlign w:val="subscript"/>
          <w:lang w:val="en-US"/>
        </w:rPr>
        <w:t>A</w:t>
      </w:r>
      <w:r w:rsidR="00D2163D">
        <w:rPr>
          <w:rFonts w:asciiTheme="majorHAnsi" w:hAnsiTheme="majorHAnsi"/>
          <w:i/>
          <w:vertAlign w:val="subscript"/>
          <w:lang w:val="en-US"/>
        </w:rPr>
        <w:t>k</w:t>
      </w:r>
      <w:r w:rsidR="00D2163D">
        <w:rPr>
          <w:rFonts w:asciiTheme="majorHAnsi" w:hAnsiTheme="majorHAnsi"/>
          <w:i/>
        </w:rPr>
        <w:t>(β)</w:t>
      </w:r>
      <w:r w:rsidR="00D2163D">
        <w:t>, т. е. значения, равные услов</w:t>
      </w:r>
      <w:r w:rsidR="00CE47F8">
        <w:t xml:space="preserve">ной энтропии опыта </w:t>
      </w:r>
      <w:r w:rsidR="00D2163D">
        <w:rPr>
          <w:rFonts w:cstheme="minorHAnsi"/>
        </w:rPr>
        <w:t>β</w:t>
      </w:r>
      <w:r w:rsidR="00CE47F8">
        <w:t xml:space="preserve"> при условии, что опыт </w:t>
      </w:r>
      <w:r w:rsidR="00D2163D">
        <w:rPr>
          <w:rFonts w:cstheme="minorHAnsi"/>
        </w:rPr>
        <w:t>α</w:t>
      </w:r>
      <w:r w:rsidR="00CE47F8">
        <w:t xml:space="preserve"> имеет исходы </w:t>
      </w:r>
      <w:r w:rsidR="00D2163D" w:rsidRPr="004B2833">
        <w:rPr>
          <w:rFonts w:asciiTheme="majorHAnsi" w:hAnsiTheme="majorHAnsi"/>
          <w:i/>
          <w:lang w:val="en-US"/>
        </w:rPr>
        <w:t>A</w:t>
      </w:r>
      <w:r w:rsidR="00D2163D" w:rsidRPr="004B2833">
        <w:rPr>
          <w:rFonts w:asciiTheme="majorHAnsi" w:hAnsiTheme="majorHAnsi"/>
          <w:i/>
          <w:vertAlign w:val="subscript"/>
        </w:rPr>
        <w:t>1</w:t>
      </w:r>
      <w:r w:rsidR="00D2163D">
        <w:rPr>
          <w:rFonts w:asciiTheme="majorHAnsi" w:hAnsiTheme="majorHAnsi"/>
          <w:i/>
        </w:rPr>
        <w:t>,</w:t>
      </w:r>
      <w:r w:rsidR="00D2163D" w:rsidRPr="004B2833">
        <w:rPr>
          <w:rFonts w:asciiTheme="majorHAnsi" w:hAnsiTheme="majorHAnsi"/>
          <w:i/>
        </w:rPr>
        <w:t xml:space="preserve"> </w:t>
      </w:r>
      <w:r w:rsidR="00D2163D" w:rsidRPr="004B2833">
        <w:rPr>
          <w:rFonts w:asciiTheme="majorHAnsi" w:hAnsiTheme="majorHAnsi"/>
          <w:i/>
          <w:lang w:val="en-US"/>
        </w:rPr>
        <w:t>A</w:t>
      </w:r>
      <w:r w:rsidR="00D2163D">
        <w:rPr>
          <w:rFonts w:asciiTheme="majorHAnsi" w:hAnsiTheme="majorHAnsi"/>
          <w:i/>
          <w:vertAlign w:val="subscript"/>
        </w:rPr>
        <w:t>2</w:t>
      </w:r>
      <w:r w:rsidR="00D2163D">
        <w:rPr>
          <w:rFonts w:asciiTheme="majorHAnsi" w:hAnsiTheme="majorHAnsi"/>
          <w:i/>
        </w:rPr>
        <w:t xml:space="preserve">, …, </w:t>
      </w:r>
      <w:r w:rsidR="00D2163D" w:rsidRPr="004B2833">
        <w:rPr>
          <w:rFonts w:asciiTheme="majorHAnsi" w:hAnsiTheme="majorHAnsi"/>
          <w:i/>
          <w:lang w:val="en-US"/>
        </w:rPr>
        <w:t>A</w:t>
      </w:r>
      <w:r w:rsidR="00D2163D">
        <w:rPr>
          <w:rFonts w:asciiTheme="majorHAnsi" w:hAnsiTheme="majorHAnsi"/>
          <w:i/>
          <w:vertAlign w:val="subscript"/>
        </w:rPr>
        <w:t>k</w:t>
      </w:r>
      <w:r w:rsidR="00D2163D">
        <w:t>. Средн</w:t>
      </w:r>
      <w:r w:rsidR="00CE47F8">
        <w:t>яя условная энтропия Н</w:t>
      </w:r>
      <w:r w:rsidR="00D2163D" w:rsidRPr="00D2163D">
        <w:rPr>
          <w:rFonts w:cstheme="minorHAnsi"/>
          <w:vertAlign w:val="subscript"/>
        </w:rPr>
        <w:t>α</w:t>
      </w:r>
      <w:r w:rsidR="00CE47F8">
        <w:t>(</w:t>
      </w:r>
      <w:r w:rsidR="00D2163D">
        <w:rPr>
          <w:rFonts w:cstheme="minorHAnsi"/>
        </w:rPr>
        <w:t>β</w:t>
      </w:r>
      <w:r w:rsidR="00CE47F8">
        <w:t xml:space="preserve">), вычисление которой не предполагает известным исход </w:t>
      </w:r>
      <w:r w:rsidR="00D2163D">
        <w:rPr>
          <w:rFonts w:cstheme="minorHAnsi"/>
        </w:rPr>
        <w:t>α</w:t>
      </w:r>
      <w:r w:rsidR="00CE47F8">
        <w:t xml:space="preserve">, глубоко отражает взаимную зависимость опытов </w:t>
      </w:r>
      <w:r w:rsidR="00D2163D">
        <w:rPr>
          <w:rFonts w:cstheme="minorHAnsi"/>
        </w:rPr>
        <w:t>α</w:t>
      </w:r>
      <w:r w:rsidR="00CE47F8">
        <w:t xml:space="preserve"> и </w:t>
      </w:r>
      <w:r w:rsidR="00D2163D">
        <w:rPr>
          <w:rFonts w:cstheme="minorHAnsi"/>
        </w:rPr>
        <w:t>β</w:t>
      </w:r>
      <w:r w:rsidR="00D2163D">
        <w:t>.</w:t>
      </w:r>
    </w:p>
    <w:p w:rsidR="00CE47F8" w:rsidRDefault="00D2163D" w:rsidP="00CE47F8">
      <w:pPr>
        <w:spacing w:after="120" w:line="240" w:lineRule="auto"/>
      </w:pPr>
      <w:r>
        <w:t xml:space="preserve">Условная энтропия </w:t>
      </w:r>
      <w:r w:rsidRPr="00D2163D">
        <w:rPr>
          <w:rFonts w:asciiTheme="majorHAnsi" w:hAnsiTheme="majorHAnsi"/>
          <w:i/>
        </w:rPr>
        <w:t>Н</w:t>
      </w:r>
      <w:r w:rsidRPr="00D2163D">
        <w:rPr>
          <w:rFonts w:asciiTheme="majorHAnsi" w:hAnsiTheme="majorHAnsi" w:cstheme="minorHAnsi"/>
          <w:i/>
          <w:vertAlign w:val="subscript"/>
        </w:rPr>
        <w:t>α</w:t>
      </w:r>
      <w:r w:rsidRPr="00D2163D">
        <w:rPr>
          <w:rFonts w:asciiTheme="majorHAnsi" w:hAnsiTheme="majorHAnsi"/>
          <w:i/>
        </w:rPr>
        <w:t>(</w:t>
      </w:r>
      <w:r w:rsidRPr="00D2163D">
        <w:rPr>
          <w:rFonts w:asciiTheme="majorHAnsi" w:hAnsiTheme="majorHAnsi" w:cstheme="minorHAnsi"/>
          <w:i/>
        </w:rPr>
        <w:t>β</w:t>
      </w:r>
      <w:r w:rsidRPr="00D2163D">
        <w:rPr>
          <w:rFonts w:asciiTheme="majorHAnsi" w:hAnsiTheme="majorHAnsi"/>
          <w:i/>
        </w:rPr>
        <w:t>)</w:t>
      </w:r>
      <w:r>
        <w:t xml:space="preserve"> </w:t>
      </w:r>
      <w:r w:rsidR="00CE47F8">
        <w:t>заключается между нулем и энтропией Н(</w:t>
      </w:r>
      <w:r>
        <w:rPr>
          <w:rFonts w:cstheme="minorHAnsi"/>
        </w:rPr>
        <w:t>β</w:t>
      </w:r>
      <w:r w:rsidR="00CE47F8">
        <w:t xml:space="preserve">) опыта </w:t>
      </w:r>
      <w:r>
        <w:rPr>
          <w:rFonts w:cstheme="minorHAnsi"/>
        </w:rPr>
        <w:t>β</w:t>
      </w:r>
      <w:r w:rsidR="00CE47F8">
        <w:t xml:space="preserve"> (безусловной):</w:t>
      </w:r>
    </w:p>
    <w:p w:rsidR="00D2163D" w:rsidRPr="00D2163D" w:rsidRDefault="00D2163D" w:rsidP="00CE47F8">
      <w:pPr>
        <w:spacing w:after="120" w:line="240" w:lineRule="auto"/>
        <w:rPr>
          <w:rFonts w:asciiTheme="majorHAnsi" w:hAnsiTheme="majorHAnsi"/>
          <w:i/>
        </w:rPr>
      </w:pPr>
      <w:r w:rsidRPr="00D2163D">
        <w:rPr>
          <w:rFonts w:asciiTheme="majorHAnsi" w:hAnsiTheme="majorHAnsi"/>
          <w:i/>
        </w:rPr>
        <w:t xml:space="preserve">0 </w:t>
      </w:r>
      <w:r w:rsidRPr="00D2163D">
        <w:rPr>
          <w:rFonts w:asciiTheme="majorHAnsi" w:hAnsiTheme="majorHAnsi" w:cstheme="minorHAnsi"/>
          <w:i/>
        </w:rPr>
        <w:t>≤</w:t>
      </w:r>
      <w:r w:rsidRPr="00D2163D">
        <w:rPr>
          <w:rFonts w:asciiTheme="majorHAnsi" w:hAnsiTheme="majorHAnsi"/>
          <w:i/>
        </w:rPr>
        <w:t xml:space="preserve"> Н</w:t>
      </w:r>
      <w:r w:rsidRPr="00D2163D">
        <w:rPr>
          <w:rFonts w:asciiTheme="majorHAnsi" w:hAnsiTheme="majorHAnsi" w:cstheme="minorHAnsi"/>
          <w:i/>
          <w:vertAlign w:val="subscript"/>
        </w:rPr>
        <w:t>α</w:t>
      </w:r>
      <w:r w:rsidRPr="00D2163D">
        <w:rPr>
          <w:rFonts w:asciiTheme="majorHAnsi" w:hAnsiTheme="majorHAnsi"/>
          <w:i/>
        </w:rPr>
        <w:t>(</w:t>
      </w:r>
      <w:r w:rsidRPr="00D2163D">
        <w:rPr>
          <w:rFonts w:asciiTheme="majorHAnsi" w:hAnsiTheme="majorHAnsi" w:cstheme="minorHAnsi"/>
          <w:i/>
        </w:rPr>
        <w:t>β</w:t>
      </w:r>
      <w:r w:rsidRPr="00D2163D">
        <w:rPr>
          <w:rFonts w:asciiTheme="majorHAnsi" w:hAnsiTheme="majorHAnsi"/>
          <w:i/>
        </w:rPr>
        <w:t xml:space="preserve">) </w:t>
      </w:r>
      <w:r w:rsidRPr="00D2163D">
        <w:rPr>
          <w:rFonts w:asciiTheme="majorHAnsi" w:hAnsiTheme="majorHAnsi" w:cstheme="minorHAnsi"/>
          <w:i/>
        </w:rPr>
        <w:t>≤</w:t>
      </w:r>
      <w:r w:rsidRPr="00D2163D">
        <w:rPr>
          <w:rFonts w:asciiTheme="majorHAnsi" w:hAnsiTheme="majorHAnsi"/>
          <w:i/>
        </w:rPr>
        <w:t xml:space="preserve"> Н(</w:t>
      </w:r>
      <w:r w:rsidRPr="00D2163D">
        <w:rPr>
          <w:rFonts w:asciiTheme="majorHAnsi" w:hAnsiTheme="majorHAnsi" w:cstheme="minorHAnsi"/>
          <w:i/>
        </w:rPr>
        <w:t>β</w:t>
      </w:r>
      <w:r w:rsidRPr="00D2163D">
        <w:rPr>
          <w:rFonts w:asciiTheme="majorHAnsi" w:hAnsiTheme="majorHAnsi"/>
          <w:i/>
        </w:rPr>
        <w:t>)</w:t>
      </w:r>
    </w:p>
    <w:p w:rsidR="00CE47F8" w:rsidRDefault="00CE47F8" w:rsidP="00CE47F8">
      <w:pPr>
        <w:spacing w:after="120" w:line="240" w:lineRule="auto"/>
      </w:pPr>
      <w:r>
        <w:t xml:space="preserve">Таким образом, случаи, когда исход опыта </w:t>
      </w:r>
      <w:r w:rsidR="00D2163D">
        <w:rPr>
          <w:rFonts w:cstheme="minorHAnsi"/>
        </w:rPr>
        <w:t>β</w:t>
      </w:r>
      <w:r>
        <w:t xml:space="preserve"> полностью определяется исходом </w:t>
      </w:r>
      <w:r w:rsidR="00D2163D">
        <w:rPr>
          <w:rFonts w:cstheme="minorHAnsi"/>
        </w:rPr>
        <w:t>α</w:t>
      </w:r>
      <w:r>
        <w:t xml:space="preserve"> и когда опыты </w:t>
      </w:r>
      <w:r w:rsidR="00D2163D">
        <w:rPr>
          <w:rFonts w:cstheme="minorHAnsi"/>
        </w:rPr>
        <w:t>α</w:t>
      </w:r>
      <w:r w:rsidR="00D2163D">
        <w:t xml:space="preserve"> </w:t>
      </w:r>
      <w:r>
        <w:t>и</w:t>
      </w:r>
      <w:r w:rsidR="00D2163D">
        <w:t xml:space="preserve"> </w:t>
      </w:r>
      <w:r w:rsidR="00D2163D">
        <w:rPr>
          <w:rFonts w:cstheme="minorHAnsi"/>
        </w:rPr>
        <w:t>β</w:t>
      </w:r>
      <w:r>
        <w:t xml:space="preserve"> независимы, являются в определенном смысле крайними.</w:t>
      </w:r>
    </w:p>
    <w:p w:rsidR="00CE47F8" w:rsidRDefault="00CE47F8" w:rsidP="00D2163D">
      <w:pPr>
        <w:pStyle w:val="3"/>
      </w:pPr>
      <w:r>
        <w:t>§ 3. Понятие об информации</w:t>
      </w:r>
    </w:p>
    <w:p w:rsidR="00CE47F8" w:rsidRDefault="00CE47F8" w:rsidP="00CE47F8">
      <w:pPr>
        <w:spacing w:after="120" w:line="240" w:lineRule="auto"/>
      </w:pPr>
      <w:r>
        <w:t xml:space="preserve">Равенство </w:t>
      </w:r>
      <w:r w:rsidR="00D2163D" w:rsidRPr="00D2163D">
        <w:rPr>
          <w:rFonts w:asciiTheme="majorHAnsi" w:hAnsiTheme="majorHAnsi"/>
          <w:i/>
        </w:rPr>
        <w:t>Н(</w:t>
      </w:r>
      <w:r w:rsidR="00D2163D" w:rsidRPr="00D2163D">
        <w:rPr>
          <w:rFonts w:asciiTheme="majorHAnsi" w:hAnsiTheme="majorHAnsi" w:cstheme="minorHAnsi"/>
          <w:i/>
        </w:rPr>
        <w:t>β</w:t>
      </w:r>
      <w:r w:rsidR="00D2163D" w:rsidRPr="00D2163D">
        <w:rPr>
          <w:rFonts w:asciiTheme="majorHAnsi" w:hAnsiTheme="majorHAnsi"/>
          <w:i/>
        </w:rPr>
        <w:t>)</w:t>
      </w:r>
      <w:r w:rsidR="00D2163D">
        <w:rPr>
          <w:rFonts w:asciiTheme="majorHAnsi" w:hAnsiTheme="majorHAnsi"/>
          <w:i/>
        </w:rPr>
        <w:t xml:space="preserve"> </w:t>
      </w:r>
      <w:r w:rsidR="00D2163D">
        <w:t xml:space="preserve">нулю означает, что исход опыта </w:t>
      </w:r>
      <w:r w:rsidR="00D2163D">
        <w:rPr>
          <w:rFonts w:cstheme="minorHAnsi"/>
        </w:rPr>
        <w:t>β</w:t>
      </w:r>
      <w:r>
        <w:t xml:space="preserve"> заранее известен; большее или меньшее значение числа </w:t>
      </w:r>
      <w:r w:rsidR="00D2163D" w:rsidRPr="00D2163D">
        <w:rPr>
          <w:rFonts w:asciiTheme="majorHAnsi" w:hAnsiTheme="majorHAnsi"/>
          <w:i/>
        </w:rPr>
        <w:t>Н(</w:t>
      </w:r>
      <w:r w:rsidR="00D2163D" w:rsidRPr="00D2163D">
        <w:rPr>
          <w:rFonts w:asciiTheme="majorHAnsi" w:hAnsiTheme="majorHAnsi" w:cstheme="minorHAnsi"/>
          <w:i/>
        </w:rPr>
        <w:t>β</w:t>
      </w:r>
      <w:r w:rsidR="00D2163D" w:rsidRPr="00D2163D">
        <w:rPr>
          <w:rFonts w:asciiTheme="majorHAnsi" w:hAnsiTheme="majorHAnsi"/>
          <w:i/>
        </w:rPr>
        <w:t>)</w:t>
      </w:r>
      <w:r w:rsidR="00D2163D">
        <w:rPr>
          <w:rFonts w:asciiTheme="majorHAnsi" w:hAnsiTheme="majorHAnsi"/>
          <w:i/>
        </w:rPr>
        <w:t xml:space="preserve"> </w:t>
      </w:r>
      <w:r>
        <w:t>отвечает большей или меньшей проблематичности результата оп</w:t>
      </w:r>
      <w:r w:rsidR="00D2163D">
        <w:t xml:space="preserve">ыта. Какое-либо измерение или наблюдение </w:t>
      </w:r>
      <w:r w:rsidR="00D2163D">
        <w:rPr>
          <w:rFonts w:cstheme="minorHAnsi"/>
        </w:rPr>
        <w:t>α</w:t>
      </w:r>
      <w:r w:rsidR="00D2163D">
        <w:t xml:space="preserve">, предшествующее опыту </w:t>
      </w:r>
      <w:r w:rsidR="00D2163D">
        <w:rPr>
          <w:rFonts w:cstheme="minorHAnsi"/>
        </w:rPr>
        <w:t>β</w:t>
      </w:r>
      <w:r>
        <w:t xml:space="preserve">, может ограничить количество возможных исходов опыта </w:t>
      </w:r>
      <w:r w:rsidR="00D2163D">
        <w:rPr>
          <w:rFonts w:cstheme="minorHAnsi"/>
        </w:rPr>
        <w:t>β</w:t>
      </w:r>
      <w:r>
        <w:t xml:space="preserve"> и тем самым уменьши</w:t>
      </w:r>
      <w:r w:rsidR="00D2163D">
        <w:t xml:space="preserve">ть степень его неопределенности. Тот факт, что осуществление </w:t>
      </w:r>
      <w:r w:rsidR="00D2163D">
        <w:rPr>
          <w:rFonts w:cstheme="minorHAnsi"/>
        </w:rPr>
        <w:t>α</w:t>
      </w:r>
      <w:r>
        <w:t xml:space="preserve"> умен</w:t>
      </w:r>
      <w:r w:rsidR="00D2163D">
        <w:t xml:space="preserve">ьшает степень неопределенности </w:t>
      </w:r>
      <w:r w:rsidR="00D2163D">
        <w:rPr>
          <w:rFonts w:cstheme="minorHAnsi"/>
        </w:rPr>
        <w:t>β</w:t>
      </w:r>
      <w:r>
        <w:t xml:space="preserve">, находит свое отражение в том, что </w:t>
      </w:r>
      <w:r>
        <w:lastRenderedPageBreak/>
        <w:t xml:space="preserve">условная энтропия </w:t>
      </w:r>
      <w:r w:rsidR="00D2163D" w:rsidRPr="005D7E42">
        <w:rPr>
          <w:rFonts w:asciiTheme="majorHAnsi" w:hAnsiTheme="majorHAnsi" w:cstheme="minorHAnsi"/>
          <w:i/>
        </w:rPr>
        <w:t>Н</w:t>
      </w:r>
      <w:r w:rsidR="00D2163D" w:rsidRPr="005D7E42">
        <w:rPr>
          <w:rFonts w:asciiTheme="majorHAnsi" w:hAnsiTheme="majorHAnsi" w:cstheme="minorHAnsi"/>
          <w:i/>
          <w:vertAlign w:val="subscript"/>
        </w:rPr>
        <w:t>α</w:t>
      </w:r>
      <w:r w:rsidR="00D2163D" w:rsidRPr="005D7E42">
        <w:rPr>
          <w:rFonts w:asciiTheme="majorHAnsi" w:hAnsiTheme="majorHAnsi" w:cstheme="minorHAnsi"/>
          <w:i/>
        </w:rPr>
        <w:t>(β)</w:t>
      </w:r>
      <w:r>
        <w:t xml:space="preserve"> опыта </w:t>
      </w:r>
      <w:r w:rsidR="00D2163D">
        <w:rPr>
          <w:rFonts w:cstheme="minorHAnsi"/>
        </w:rPr>
        <w:t>β</w:t>
      </w:r>
      <w:r w:rsidR="00D2163D">
        <w:t xml:space="preserve"> при условии выполнения </w:t>
      </w:r>
      <w:r w:rsidR="00D2163D">
        <w:rPr>
          <w:rFonts w:cstheme="minorHAnsi"/>
        </w:rPr>
        <w:t>α</w:t>
      </w:r>
      <w:r w:rsidR="00D2163D">
        <w:t xml:space="preserve"> оказывается меньше </w:t>
      </w:r>
      <w:r>
        <w:t>первоначал</w:t>
      </w:r>
      <w:r w:rsidR="00D2163D">
        <w:t>ьн</w:t>
      </w:r>
      <w:r>
        <w:t xml:space="preserve">ой энтропии </w:t>
      </w:r>
      <w:r w:rsidR="00D2163D" w:rsidRPr="005D7E42">
        <w:rPr>
          <w:rFonts w:asciiTheme="majorHAnsi" w:hAnsiTheme="majorHAnsi" w:cstheme="minorHAnsi"/>
          <w:i/>
        </w:rPr>
        <w:t>Н(β)</w:t>
      </w:r>
      <w:r w:rsidR="00D2163D">
        <w:rPr>
          <w:rFonts w:asciiTheme="majorHAnsi" w:hAnsiTheme="majorHAnsi" w:cstheme="minorHAnsi"/>
          <w:i/>
        </w:rPr>
        <w:t xml:space="preserve"> </w:t>
      </w:r>
      <w:r>
        <w:t>того же опыта. Таким образом, разность</w:t>
      </w:r>
    </w:p>
    <w:p w:rsidR="00397805" w:rsidRPr="005D7E42" w:rsidRDefault="00397805" w:rsidP="00397805">
      <w:pPr>
        <w:spacing w:after="12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  <w:lang w:val="en-US"/>
        </w:rPr>
        <w:t>I</w:t>
      </w:r>
      <w:r w:rsidRPr="00397805">
        <w:rPr>
          <w:rFonts w:asciiTheme="majorHAnsi" w:hAnsiTheme="majorHAnsi"/>
          <w:i/>
        </w:rPr>
        <w:t xml:space="preserve"> </w:t>
      </w:r>
      <w:r w:rsidRPr="005D7E42">
        <w:rPr>
          <w:rFonts w:asciiTheme="majorHAnsi" w:hAnsiTheme="majorHAnsi"/>
          <w:i/>
        </w:rPr>
        <w:t>(</w:t>
      </w:r>
      <w:r w:rsidRPr="005D7E42">
        <w:rPr>
          <w:rFonts w:asciiTheme="majorHAnsi" w:hAnsiTheme="majorHAnsi" w:cstheme="minorHAnsi"/>
          <w:i/>
        </w:rPr>
        <w:t>α</w:t>
      </w:r>
      <w:r w:rsidRPr="00397805">
        <w:rPr>
          <w:rFonts w:asciiTheme="majorHAnsi" w:hAnsiTheme="majorHAnsi" w:cstheme="minorHAnsi"/>
          <w:i/>
        </w:rPr>
        <w:t xml:space="preserve">, </w:t>
      </w:r>
      <w:r w:rsidRPr="005D7E42">
        <w:rPr>
          <w:rFonts w:asciiTheme="majorHAnsi" w:hAnsiTheme="majorHAnsi" w:cstheme="minorHAnsi"/>
          <w:i/>
        </w:rPr>
        <w:t>β</w:t>
      </w:r>
      <w:r w:rsidRPr="005D7E42">
        <w:rPr>
          <w:rFonts w:asciiTheme="majorHAnsi" w:hAnsiTheme="majorHAnsi"/>
          <w:i/>
        </w:rPr>
        <w:t>) = Н</w:t>
      </w:r>
      <w:r w:rsidRPr="00397805">
        <w:rPr>
          <w:rFonts w:asciiTheme="majorHAnsi" w:hAnsiTheme="majorHAnsi"/>
          <w:i/>
        </w:rPr>
        <w:t xml:space="preserve"> </w:t>
      </w:r>
      <w:r w:rsidRPr="005D7E42">
        <w:rPr>
          <w:rFonts w:asciiTheme="majorHAnsi" w:hAnsiTheme="majorHAnsi"/>
          <w:i/>
        </w:rPr>
        <w:t>(</w:t>
      </w:r>
      <w:r>
        <w:rPr>
          <w:rFonts w:asciiTheme="majorHAnsi" w:hAnsiTheme="majorHAnsi" w:cstheme="minorHAnsi"/>
          <w:i/>
        </w:rPr>
        <w:t>β) –</w:t>
      </w:r>
      <w:r w:rsidRPr="005D7E42">
        <w:rPr>
          <w:rFonts w:asciiTheme="majorHAnsi" w:hAnsiTheme="majorHAnsi" w:cstheme="minorHAnsi"/>
          <w:i/>
        </w:rPr>
        <w:t xml:space="preserve"> Н</w:t>
      </w:r>
      <w:r w:rsidRPr="005D7E42">
        <w:rPr>
          <w:rFonts w:asciiTheme="majorHAnsi" w:hAnsiTheme="majorHAnsi" w:cstheme="minorHAnsi"/>
          <w:i/>
          <w:vertAlign w:val="subscript"/>
        </w:rPr>
        <w:t>α</w:t>
      </w:r>
      <w:r w:rsidRPr="00397805">
        <w:rPr>
          <w:rFonts w:asciiTheme="majorHAnsi" w:hAnsiTheme="majorHAnsi" w:cstheme="minorHAnsi"/>
          <w:i/>
          <w:vertAlign w:val="subscript"/>
        </w:rPr>
        <w:t xml:space="preserve"> </w:t>
      </w:r>
      <w:r w:rsidRPr="005D7E42">
        <w:rPr>
          <w:rFonts w:asciiTheme="majorHAnsi" w:hAnsiTheme="majorHAnsi" w:cstheme="minorHAnsi"/>
          <w:i/>
        </w:rPr>
        <w:t>(β)</w:t>
      </w:r>
    </w:p>
    <w:p w:rsidR="00397805" w:rsidRDefault="00CE47F8" w:rsidP="00CE47F8">
      <w:pPr>
        <w:spacing w:after="120" w:line="240" w:lineRule="auto"/>
      </w:pPr>
      <w:r>
        <w:t xml:space="preserve">указывает, насколько осуществление опыта </w:t>
      </w:r>
      <w:r w:rsidR="00397805">
        <w:rPr>
          <w:rFonts w:cstheme="minorHAnsi"/>
        </w:rPr>
        <w:t>α</w:t>
      </w:r>
      <w:r w:rsidR="00397805">
        <w:t xml:space="preserve"> уменьшает неопределенность </w:t>
      </w:r>
      <w:r w:rsidR="00397805">
        <w:rPr>
          <w:rFonts w:cstheme="minorHAnsi"/>
        </w:rPr>
        <w:t>β</w:t>
      </w:r>
      <w:r>
        <w:t>, т.е. как много но</w:t>
      </w:r>
      <w:r w:rsidR="00397805">
        <w:t xml:space="preserve">вого узнаем мы об исходе опыта </w:t>
      </w:r>
      <w:r w:rsidR="00397805">
        <w:rPr>
          <w:rFonts w:cstheme="minorHAnsi"/>
        </w:rPr>
        <w:t>β</w:t>
      </w:r>
      <w:r>
        <w:t>, пр</w:t>
      </w:r>
      <w:r w:rsidR="00397805">
        <w:t xml:space="preserve">оизведя измерение (наблюдение) </w:t>
      </w:r>
      <w:r w:rsidR="00397805">
        <w:rPr>
          <w:rFonts w:cstheme="minorHAnsi"/>
        </w:rPr>
        <w:t>α</w:t>
      </w:r>
      <w:r>
        <w:t>; эту разность называют количеством</w:t>
      </w:r>
      <w:r w:rsidR="00397805">
        <w:t xml:space="preserve"> информации относительно опыта </w:t>
      </w:r>
      <w:r w:rsidR="00397805">
        <w:rPr>
          <w:rFonts w:cstheme="minorHAnsi"/>
        </w:rPr>
        <w:t>β</w:t>
      </w:r>
      <w:r w:rsidR="00397805">
        <w:t>, содержа</w:t>
      </w:r>
      <w:r>
        <w:t xml:space="preserve">щимся в опыте </w:t>
      </w:r>
      <w:r w:rsidR="00397805">
        <w:rPr>
          <w:rFonts w:cstheme="minorHAnsi"/>
        </w:rPr>
        <w:t>α</w:t>
      </w:r>
      <w:r w:rsidR="00397805">
        <w:t xml:space="preserve">. </w:t>
      </w:r>
      <w:r>
        <w:t xml:space="preserve">Таким образом, мы получаем возможность </w:t>
      </w:r>
      <w:r w:rsidRPr="00397805">
        <w:rPr>
          <w:i/>
        </w:rPr>
        <w:t>численного измерения информации</w:t>
      </w:r>
      <w:r w:rsidR="00397805" w:rsidRPr="00397805">
        <w:t>.</w:t>
      </w:r>
    </w:p>
    <w:p w:rsidR="00397805" w:rsidRDefault="00397805" w:rsidP="00CE47F8">
      <w:pPr>
        <w:spacing w:after="120" w:line="240" w:lineRule="auto"/>
      </w:pPr>
      <w:r>
        <w:t xml:space="preserve">Информация относительно </w:t>
      </w:r>
      <w:r>
        <w:rPr>
          <w:rFonts w:cstheme="minorHAnsi"/>
        </w:rPr>
        <w:t>β</w:t>
      </w:r>
      <w:r w:rsidR="00CE47F8">
        <w:t xml:space="preserve">, содержащаяся в опыте </w:t>
      </w:r>
      <w:r>
        <w:rPr>
          <w:rFonts w:cstheme="minorHAnsi"/>
        </w:rPr>
        <w:t>α</w:t>
      </w:r>
      <w:r w:rsidR="00CE47F8">
        <w:t xml:space="preserve">, по определению представляет собой среднее значение случайной величины </w:t>
      </w:r>
      <w:r w:rsidRPr="005D7E42">
        <w:rPr>
          <w:rFonts w:asciiTheme="majorHAnsi" w:hAnsiTheme="majorHAnsi"/>
          <w:i/>
        </w:rPr>
        <w:t>Н</w:t>
      </w:r>
      <w:r w:rsidRPr="00397805">
        <w:rPr>
          <w:rFonts w:asciiTheme="majorHAnsi" w:hAnsiTheme="majorHAnsi"/>
          <w:i/>
        </w:rPr>
        <w:t xml:space="preserve"> </w:t>
      </w:r>
      <w:r w:rsidRPr="005D7E42">
        <w:rPr>
          <w:rFonts w:asciiTheme="majorHAnsi" w:hAnsiTheme="majorHAnsi"/>
          <w:i/>
        </w:rPr>
        <w:t>(</w:t>
      </w:r>
      <w:r>
        <w:rPr>
          <w:rFonts w:asciiTheme="majorHAnsi" w:hAnsiTheme="majorHAnsi" w:cstheme="minorHAnsi"/>
          <w:i/>
        </w:rPr>
        <w:t>β) –</w:t>
      </w:r>
      <w:r w:rsidRPr="005D7E42">
        <w:rPr>
          <w:rFonts w:asciiTheme="majorHAnsi" w:hAnsiTheme="majorHAnsi" w:cstheme="minorHAnsi"/>
          <w:i/>
        </w:rPr>
        <w:t xml:space="preserve"> Н</w:t>
      </w:r>
      <w:r>
        <w:rPr>
          <w:rFonts w:asciiTheme="majorHAnsi" w:hAnsiTheme="majorHAnsi" w:cstheme="minorHAnsi"/>
          <w:i/>
          <w:vertAlign w:val="subscript"/>
          <w:lang w:val="en-US"/>
        </w:rPr>
        <w:t>Ai</w:t>
      </w:r>
      <w:r w:rsidRPr="00397805">
        <w:rPr>
          <w:rFonts w:asciiTheme="majorHAnsi" w:hAnsiTheme="majorHAnsi" w:cstheme="minorHAnsi"/>
          <w:i/>
          <w:vertAlign w:val="subscript"/>
        </w:rPr>
        <w:t xml:space="preserve"> </w:t>
      </w:r>
      <w:r w:rsidRPr="005D7E42">
        <w:rPr>
          <w:rFonts w:asciiTheme="majorHAnsi" w:hAnsiTheme="majorHAnsi" w:cstheme="minorHAnsi"/>
          <w:i/>
        </w:rPr>
        <w:t>(β)</w:t>
      </w:r>
      <w:r w:rsidR="00CE47F8">
        <w:t>, св</w:t>
      </w:r>
      <w:r>
        <w:t xml:space="preserve">язанной с отдельными исходами </w:t>
      </w:r>
      <w:r w:rsidRPr="00397805">
        <w:rPr>
          <w:b/>
          <w:i/>
        </w:rPr>
        <w:t>А</w:t>
      </w:r>
      <w:r w:rsidRPr="00397805">
        <w:rPr>
          <w:b/>
          <w:i/>
          <w:vertAlign w:val="subscript"/>
        </w:rPr>
        <w:t>i</w:t>
      </w:r>
      <w:r>
        <w:t xml:space="preserve"> опыта </w:t>
      </w:r>
      <w:r>
        <w:rPr>
          <w:rFonts w:cstheme="minorHAnsi"/>
        </w:rPr>
        <w:t>α</w:t>
      </w:r>
      <w:r w:rsidR="00CE47F8">
        <w:t>; поэтому ее можно было бы назвать также «сре</w:t>
      </w:r>
      <w:r>
        <w:t xml:space="preserve">дней информацией относительно </w:t>
      </w:r>
      <w:r>
        <w:rPr>
          <w:rFonts w:cstheme="minorHAnsi"/>
        </w:rPr>
        <w:t>β</w:t>
      </w:r>
      <w:r w:rsidR="00CE47F8">
        <w:t xml:space="preserve">, содержащейся в </w:t>
      </w:r>
      <w:r>
        <w:rPr>
          <w:rFonts w:cstheme="minorHAnsi"/>
        </w:rPr>
        <w:t>α</w:t>
      </w:r>
      <w:r w:rsidR="00CE47F8">
        <w:t xml:space="preserve">». При этом рекомендуется начинать с того опыта </w:t>
      </w:r>
      <w:r>
        <w:rPr>
          <w:rFonts w:cstheme="minorHAnsi"/>
        </w:rPr>
        <w:t>α</w:t>
      </w:r>
      <w:r w:rsidR="00CE47F8" w:rsidRPr="00397805">
        <w:rPr>
          <w:vertAlign w:val="subscript"/>
        </w:rPr>
        <w:t>0</w:t>
      </w:r>
      <w:r w:rsidR="00CE47F8">
        <w:t xml:space="preserve">, </w:t>
      </w:r>
      <w:r>
        <w:t xml:space="preserve">который содержит наибольшую информацию относительно </w:t>
      </w:r>
      <w:r>
        <w:rPr>
          <w:rFonts w:cstheme="minorHAnsi"/>
        </w:rPr>
        <w:t>β</w:t>
      </w:r>
      <w:r>
        <w:t xml:space="preserve">, ибо при ином опыте </w:t>
      </w:r>
      <w:r>
        <w:rPr>
          <w:rFonts w:cstheme="minorHAnsi"/>
        </w:rPr>
        <w:t>α</w:t>
      </w:r>
      <w:r w:rsidR="00CE47F8">
        <w:t xml:space="preserve"> мы вероят</w:t>
      </w:r>
      <w:r>
        <w:t>н</w:t>
      </w:r>
      <w:r w:rsidR="00CE47F8">
        <w:t>о, добьемся менее значительного умень</w:t>
      </w:r>
      <w:r>
        <w:t xml:space="preserve">шения степени неопределенности </w:t>
      </w:r>
      <w:r>
        <w:rPr>
          <w:rFonts w:cstheme="minorHAnsi"/>
        </w:rPr>
        <w:t>β</w:t>
      </w:r>
      <w:r>
        <w:t xml:space="preserve"> – энтропии H</w:t>
      </w:r>
      <w:r w:rsidR="00CE47F8">
        <w:t>(</w:t>
      </w:r>
      <w:r>
        <w:rPr>
          <w:rFonts w:cstheme="minorHAnsi"/>
        </w:rPr>
        <w:t>β</w:t>
      </w:r>
      <w:r w:rsidR="00CE47F8">
        <w:t>).</w:t>
      </w:r>
      <w:r>
        <w:t xml:space="preserve"> С</w:t>
      </w:r>
      <w:r w:rsidR="00CE47F8">
        <w:t>л</w:t>
      </w:r>
      <w:r>
        <w:t xml:space="preserve">учайный характер исходов опыта </w:t>
      </w:r>
      <w:r>
        <w:rPr>
          <w:rFonts w:cstheme="minorHAnsi"/>
        </w:rPr>
        <w:t>β</w:t>
      </w:r>
      <w:r w:rsidR="00CE47F8">
        <w:t xml:space="preserve"> не позволяет заранее указать кратчайший путь к выяснению результата этого опыта: самое большее, на что мы можем рассчитывать </w:t>
      </w:r>
      <w:r>
        <w:t>–</w:t>
      </w:r>
      <w:r w:rsidR="00CE47F8">
        <w:t xml:space="preserve"> это указа</w:t>
      </w:r>
      <w:r>
        <w:t>ть путь, который вероятнее все</w:t>
      </w:r>
      <w:r w:rsidR="00CE47F8">
        <w:t>го окажется кратчайшим; именно эту возможность и предоставляет теория информации</w:t>
      </w:r>
      <w:r>
        <w:t xml:space="preserve"> (я решил эту задачу для игры </w:t>
      </w:r>
      <w:hyperlink r:id="rId17" w:history="1">
        <w:r w:rsidRPr="00397805">
          <w:rPr>
            <w:rStyle w:val="aa"/>
          </w:rPr>
          <w:t>Быки и коровы</w:t>
        </w:r>
      </w:hyperlink>
      <w:r>
        <w:t>. – Прим. Багузина</w:t>
      </w:r>
      <w:r w:rsidR="00CE47F8">
        <w:t>).</w:t>
      </w:r>
    </w:p>
    <w:p w:rsidR="00CE47F8" w:rsidRDefault="00CB539C" w:rsidP="00CE47F8">
      <w:pPr>
        <w:spacing w:after="120" w:line="240" w:lineRule="auto"/>
      </w:pPr>
      <w:r w:rsidRPr="00CB539C">
        <w:rPr>
          <w:i/>
        </w:rPr>
        <w:t>Задача 1</w:t>
      </w:r>
      <w:r w:rsidR="00CE47F8" w:rsidRPr="00CB539C">
        <w:rPr>
          <w:i/>
        </w:rPr>
        <w:t>.</w:t>
      </w:r>
      <w:r w:rsidR="00CE47F8">
        <w:t xml:space="preserve"> Пусть опыт </w:t>
      </w:r>
      <w:r w:rsidR="00CE47F8" w:rsidRPr="00CB539C">
        <w:rPr>
          <w:b/>
          <w:i/>
        </w:rPr>
        <w:t>Р</w:t>
      </w:r>
      <w:r w:rsidR="00CE47F8">
        <w:t xml:space="preserve"> состоит е определении положения некоторой точки </w:t>
      </w:r>
      <w:r w:rsidR="00CE47F8" w:rsidRPr="00CB539C">
        <w:rPr>
          <w:b/>
          <w:i/>
        </w:rPr>
        <w:t>М</w:t>
      </w:r>
      <w:r w:rsidR="00CE47F8">
        <w:t>, относительно которой</w:t>
      </w:r>
      <w:r>
        <w:t xml:space="preserve"> </w:t>
      </w:r>
      <w:r w:rsidR="00CE47F8">
        <w:t>з</w:t>
      </w:r>
      <w:r>
        <w:t>аранее известно только, что она</w:t>
      </w:r>
      <w:r w:rsidR="00CE47F8">
        <w:t xml:space="preserve"> расположена на отрезке </w:t>
      </w:r>
      <w:r w:rsidR="00CE47F8" w:rsidRPr="00CB539C">
        <w:rPr>
          <w:b/>
          <w:i/>
        </w:rPr>
        <w:t>АВ</w:t>
      </w:r>
      <w:r w:rsidR="00CE47F8">
        <w:t xml:space="preserve"> длины</w:t>
      </w:r>
      <w:r>
        <w:t xml:space="preserve"> </w:t>
      </w:r>
      <w:r w:rsidR="00CE47F8" w:rsidRPr="00CB539C">
        <w:rPr>
          <w:b/>
          <w:i/>
        </w:rPr>
        <w:t>L</w:t>
      </w:r>
      <w:r w:rsidR="00CE47F8">
        <w:t xml:space="preserve"> (рис. </w:t>
      </w:r>
      <w:r>
        <w:t>2</w:t>
      </w:r>
      <w:r w:rsidR="00CE47F8">
        <w:t>), а опыт</w:t>
      </w:r>
      <w:r>
        <w:t xml:space="preserve"> </w:t>
      </w:r>
      <w:r>
        <w:rPr>
          <w:rFonts w:cstheme="minorHAnsi"/>
        </w:rPr>
        <w:t>α</w:t>
      </w:r>
      <w:r w:rsidR="00CE47F8">
        <w:t xml:space="preserve"> —</w:t>
      </w:r>
      <w:r>
        <w:t xml:space="preserve"> в измерении длины от</w:t>
      </w:r>
      <w:r w:rsidR="00CE47F8">
        <w:t xml:space="preserve">резка </w:t>
      </w:r>
      <w:r w:rsidR="00CE47F8" w:rsidRPr="00CB539C">
        <w:rPr>
          <w:b/>
          <w:i/>
        </w:rPr>
        <w:t>AM</w:t>
      </w:r>
      <w:r>
        <w:t xml:space="preserve"> с помощью не</w:t>
      </w:r>
      <w:r w:rsidR="00CE47F8">
        <w:t xml:space="preserve">которого измерительного прибора, дающего нам значение длины с точностью до определенной «ошибки измерения» </w:t>
      </w:r>
      <w:r>
        <w:rPr>
          <w:rFonts w:cstheme="minorHAnsi"/>
          <w:b/>
        </w:rPr>
        <w:t>Δ</w:t>
      </w:r>
      <w:r>
        <w:rPr>
          <w:b/>
        </w:rPr>
        <w:t xml:space="preserve"> </w:t>
      </w:r>
      <w:r w:rsidR="00CE47F8">
        <w:t>(например, с помощью линейки, на которой на</w:t>
      </w:r>
      <w:r>
        <w:t xml:space="preserve">несена шкала с делениями длины </w:t>
      </w:r>
      <w:r w:rsidRPr="00CB539C">
        <w:rPr>
          <w:rFonts w:cstheme="minorHAnsi"/>
          <w:b/>
        </w:rPr>
        <w:t>Δ</w:t>
      </w:r>
      <w:r w:rsidR="00CE47F8">
        <w:t>). Чему ра</w:t>
      </w:r>
      <w:r>
        <w:t>в</w:t>
      </w:r>
      <w:r w:rsidR="00CE47F8">
        <w:t>н</w:t>
      </w:r>
      <w:r>
        <w:t>а</w:t>
      </w:r>
      <w:r w:rsidR="00CE47F8">
        <w:t xml:space="preserve"> </w:t>
      </w:r>
      <w:r>
        <w:t>ин</w:t>
      </w:r>
      <w:r w:rsidR="00CE47F8">
        <w:t xml:space="preserve">формация </w:t>
      </w:r>
      <w:r>
        <w:rPr>
          <w:lang w:val="en-US"/>
        </w:rPr>
        <w:t>I</w:t>
      </w:r>
      <w:r w:rsidRPr="00CB539C">
        <w:t>(</w:t>
      </w:r>
      <w:r>
        <w:rPr>
          <w:rFonts w:cstheme="minorHAnsi"/>
          <w:lang w:val="en-US"/>
        </w:rPr>
        <w:t>α</w:t>
      </w:r>
      <w:r w:rsidR="00CE47F8">
        <w:t xml:space="preserve">, </w:t>
      </w:r>
      <w:r>
        <w:rPr>
          <w:rFonts w:cstheme="minorHAnsi"/>
        </w:rPr>
        <w:t>β</w:t>
      </w:r>
      <w:r w:rsidR="00CE47F8">
        <w:t>), содержащаяся в ре</w:t>
      </w:r>
      <w:r>
        <w:t>зультате</w:t>
      </w:r>
      <w:r w:rsidR="00CE47F8">
        <w:t xml:space="preserve"> измерения, относитель</w:t>
      </w:r>
      <w:r>
        <w:t xml:space="preserve">но истинного положения точки </w:t>
      </w:r>
      <w:r w:rsidRPr="00CB539C">
        <w:rPr>
          <w:b/>
          <w:i/>
        </w:rPr>
        <w:t>M</w:t>
      </w:r>
      <w:r>
        <w:t>?</w:t>
      </w:r>
    </w:p>
    <w:p w:rsidR="00CB539C" w:rsidRDefault="00CB539C" w:rsidP="00CE47F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0478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2. Измерение с точностью Δ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39C" w:rsidRDefault="00CB539C" w:rsidP="00CE47F8">
      <w:pPr>
        <w:spacing w:after="120" w:line="240" w:lineRule="auto"/>
      </w:pPr>
      <w:r>
        <w:t xml:space="preserve">Рис. 2. Измерение с точностью </w:t>
      </w:r>
      <w:r>
        <w:rPr>
          <w:rFonts w:cstheme="minorHAnsi"/>
        </w:rPr>
        <w:t>Δ</w:t>
      </w:r>
    </w:p>
    <w:p w:rsidR="00CE47F8" w:rsidRDefault="00CB539C" w:rsidP="00CE47F8">
      <w:pPr>
        <w:spacing w:after="120" w:line="240" w:lineRule="auto"/>
      </w:pPr>
      <w:r>
        <w:t>Р</w:t>
      </w:r>
      <w:r w:rsidR="00CE47F8">
        <w:t xml:space="preserve">азобьем весь отрезок </w:t>
      </w:r>
      <w:r w:rsidR="00CE47F8" w:rsidRPr="00EF4664">
        <w:rPr>
          <w:b/>
          <w:i/>
        </w:rPr>
        <w:t>АВ</w:t>
      </w:r>
      <w:r w:rsidR="00EF4664">
        <w:t xml:space="preserve"> на маленькие отрезки длины </w:t>
      </w:r>
      <w:r w:rsidR="00EF4664">
        <w:rPr>
          <w:rFonts w:cstheme="minorHAnsi"/>
        </w:rPr>
        <w:t>ε</w:t>
      </w:r>
      <w:r w:rsidR="00CE47F8">
        <w:t xml:space="preserve">, выбранной так, чтобы и на всем отрезке </w:t>
      </w:r>
      <w:r w:rsidR="00CE47F8" w:rsidRPr="00EF4664">
        <w:rPr>
          <w:b/>
          <w:i/>
        </w:rPr>
        <w:t>АВ</w:t>
      </w:r>
      <w:r w:rsidR="00EF4664">
        <w:t xml:space="preserve"> и на отрезке длины </w:t>
      </w:r>
      <w:r w:rsidR="00EF4664" w:rsidRPr="00EF4664">
        <w:rPr>
          <w:rFonts w:cstheme="minorHAnsi"/>
          <w:b/>
        </w:rPr>
        <w:t>Δ</w:t>
      </w:r>
      <w:r w:rsidR="00CE47F8">
        <w:t xml:space="preserve"> уложилось целое чис</w:t>
      </w:r>
      <w:r w:rsidR="00EF4664">
        <w:t>ло таких малых отрезков (т.е. чтобы отношения L/</w:t>
      </w:r>
      <w:r w:rsidR="00EF4664">
        <w:rPr>
          <w:rFonts w:cstheme="minorHAnsi"/>
        </w:rPr>
        <w:t>ε</w:t>
      </w:r>
      <w:r w:rsidR="00EF4664">
        <w:t xml:space="preserve"> и </w:t>
      </w:r>
      <w:r w:rsidR="00EF4664">
        <w:rPr>
          <w:rFonts w:cstheme="minorHAnsi"/>
        </w:rPr>
        <w:t>Δ</w:t>
      </w:r>
      <w:r w:rsidR="00CE47F8">
        <w:t>/</w:t>
      </w:r>
      <w:r w:rsidR="00EF4664">
        <w:rPr>
          <w:rFonts w:cstheme="minorHAnsi"/>
        </w:rPr>
        <w:t>ε</w:t>
      </w:r>
      <w:r w:rsidR="00CE47F8">
        <w:t xml:space="preserve"> оба выражались целыми числами). Поставим задачу об определении положения точки </w:t>
      </w:r>
      <w:r w:rsidR="00CE47F8" w:rsidRPr="00EF4664">
        <w:rPr>
          <w:b/>
          <w:i/>
        </w:rPr>
        <w:t>М</w:t>
      </w:r>
      <w:r w:rsidR="00EF4664">
        <w:t xml:space="preserve"> с точностью до величины </w:t>
      </w:r>
      <w:r w:rsidR="00EF4664">
        <w:rPr>
          <w:rFonts w:cstheme="minorHAnsi"/>
        </w:rPr>
        <w:t>ε</w:t>
      </w:r>
      <w:r w:rsidR="00CE47F8">
        <w:t xml:space="preserve">. </w:t>
      </w:r>
      <w:r w:rsidR="00EF4664">
        <w:t>Так как заранее нам было извест</w:t>
      </w:r>
      <w:r w:rsidR="00CE47F8">
        <w:t xml:space="preserve">но только, что точка </w:t>
      </w:r>
      <w:r w:rsidR="00CE47F8" w:rsidRPr="00EF4664">
        <w:rPr>
          <w:b/>
          <w:i/>
        </w:rPr>
        <w:t>М</w:t>
      </w:r>
      <w:r w:rsidR="00CE47F8">
        <w:t xml:space="preserve"> располагается где-то на отрезке </w:t>
      </w:r>
      <w:r w:rsidR="00CE47F8" w:rsidRPr="00EF4664">
        <w:rPr>
          <w:b/>
          <w:i/>
        </w:rPr>
        <w:t>АВ</w:t>
      </w:r>
      <w:r w:rsidR="00CE47F8">
        <w:t>, т</w:t>
      </w:r>
      <w:r w:rsidR="00EF4664">
        <w:t xml:space="preserve">о мы можем считать, что опыт </w:t>
      </w:r>
      <w:r w:rsidR="00EF4664">
        <w:rPr>
          <w:rFonts w:cstheme="minorHAnsi"/>
        </w:rPr>
        <w:t>β</w:t>
      </w:r>
      <w:r w:rsidR="00CE47F8">
        <w:t>, состоящий в определен</w:t>
      </w:r>
      <w:r w:rsidR="00EF4664">
        <w:t xml:space="preserve">ии ее положения с точностью до </w:t>
      </w:r>
      <w:r w:rsidR="00EF4664">
        <w:rPr>
          <w:rFonts w:cstheme="minorHAnsi"/>
        </w:rPr>
        <w:t>ε</w:t>
      </w:r>
      <w:r w:rsidR="00EF4664">
        <w:t>, имеет L/</w:t>
      </w:r>
      <w:r w:rsidR="00EF4664">
        <w:rPr>
          <w:rFonts w:cstheme="minorHAnsi"/>
        </w:rPr>
        <w:t>ε</w:t>
      </w:r>
      <w:r w:rsidR="00CE47F8">
        <w:t xml:space="preserve"> равновероятных исходов, так что его энтропия равна Н</w:t>
      </w:r>
      <w:r w:rsidR="0093204B">
        <w:t xml:space="preserve"> </w:t>
      </w:r>
      <w:r w:rsidR="00CE47F8">
        <w:t>(</w:t>
      </w:r>
      <w:r w:rsidR="00EF4664">
        <w:rPr>
          <w:rFonts w:cstheme="minorHAnsi"/>
        </w:rPr>
        <w:t>β</w:t>
      </w:r>
      <w:r w:rsidR="00EF4664" w:rsidRPr="00EF4664">
        <w:rPr>
          <w:rFonts w:cstheme="minorHAnsi"/>
          <w:vertAlign w:val="subscript"/>
        </w:rPr>
        <w:t>ε</w:t>
      </w:r>
      <w:r w:rsidR="00CE47F8">
        <w:t>) =</w:t>
      </w:r>
      <w:r w:rsidR="00EF4664" w:rsidRPr="00EF4664">
        <w:t xml:space="preserve"> </w:t>
      </w:r>
      <w:r w:rsidR="00CE47F8">
        <w:t>log</w:t>
      </w:r>
      <w:r w:rsidR="0093204B">
        <w:t xml:space="preserve"> </w:t>
      </w:r>
      <w:r w:rsidR="00EF4664" w:rsidRPr="00EF4664">
        <w:t>(</w:t>
      </w:r>
      <w:r w:rsidR="00EF4664">
        <w:rPr>
          <w:lang w:val="en-US"/>
        </w:rPr>
        <w:t>L</w:t>
      </w:r>
      <w:r w:rsidR="00EF4664" w:rsidRPr="00EF4664">
        <w:t>/</w:t>
      </w:r>
      <w:r w:rsidR="00EF4664">
        <w:rPr>
          <w:rFonts w:cstheme="minorHAnsi"/>
        </w:rPr>
        <w:t>ε</w:t>
      </w:r>
      <w:r w:rsidR="00EF4664" w:rsidRPr="00EF4664">
        <w:t>).</w:t>
      </w:r>
      <w:r w:rsidR="00CE47F8">
        <w:t xml:space="preserve"> По</w:t>
      </w:r>
      <w:r w:rsidR="00EF4664">
        <w:t xml:space="preserve">сле того как мы произвели опыт </w:t>
      </w:r>
      <w:r w:rsidR="00EF4664">
        <w:rPr>
          <w:rFonts w:cstheme="minorHAnsi"/>
        </w:rPr>
        <w:t>α</w:t>
      </w:r>
      <w:r w:rsidR="00EF4664">
        <w:t>, т.</w:t>
      </w:r>
      <w:r w:rsidR="00CE47F8">
        <w:t xml:space="preserve">е. измерили длину </w:t>
      </w:r>
      <w:r w:rsidR="00CE47F8" w:rsidRPr="00EF4664">
        <w:rPr>
          <w:b/>
          <w:i/>
        </w:rPr>
        <w:t xml:space="preserve">AM </w:t>
      </w:r>
      <w:r w:rsidR="00CE47F8">
        <w:t xml:space="preserve">с помощью нашего измерительного прибора, мы выяснили, что на самом деле точка </w:t>
      </w:r>
      <w:r w:rsidR="00CE47F8" w:rsidRPr="00EF4664">
        <w:rPr>
          <w:b/>
          <w:i/>
        </w:rPr>
        <w:t>М</w:t>
      </w:r>
      <w:r w:rsidR="00CE47F8">
        <w:t xml:space="preserve"> помещается в</w:t>
      </w:r>
      <w:r w:rsidR="00EF4664">
        <w:t xml:space="preserve">нутри меньшего интервала длины </w:t>
      </w:r>
      <w:r w:rsidR="00EF4664" w:rsidRPr="00EF4664">
        <w:rPr>
          <w:rFonts w:cstheme="minorHAnsi"/>
          <w:b/>
        </w:rPr>
        <w:t>Δ</w:t>
      </w:r>
      <w:r w:rsidR="00CE47F8">
        <w:t xml:space="preserve"> (определяющего точность измерения)</w:t>
      </w:r>
      <w:r w:rsidR="00EF4664">
        <w:t xml:space="preserve">; поэтому при известном исходе </w:t>
      </w:r>
      <w:r w:rsidR="00EF4664">
        <w:rPr>
          <w:rFonts w:cstheme="minorHAnsi"/>
        </w:rPr>
        <w:t>α</w:t>
      </w:r>
      <w:r w:rsidR="00EF4664">
        <w:t xml:space="preserve"> опыт </w:t>
      </w:r>
      <w:r w:rsidR="00EF4664">
        <w:rPr>
          <w:rFonts w:cstheme="minorHAnsi"/>
        </w:rPr>
        <w:t>β</w:t>
      </w:r>
      <w:r w:rsidR="00EF4664" w:rsidRPr="00EF4664">
        <w:rPr>
          <w:rFonts w:cstheme="minorHAnsi"/>
          <w:vertAlign w:val="subscript"/>
        </w:rPr>
        <w:t>ε</w:t>
      </w:r>
      <w:r w:rsidR="00EF4664">
        <w:t xml:space="preserve"> будет иметь уже всего </w:t>
      </w:r>
      <w:r w:rsidR="00EF4664">
        <w:rPr>
          <w:rFonts w:cstheme="minorHAnsi"/>
        </w:rPr>
        <w:t>Δ</w:t>
      </w:r>
      <w:r w:rsidR="00CE47F8">
        <w:t>/</w:t>
      </w:r>
      <w:r w:rsidR="00EF4664">
        <w:rPr>
          <w:rFonts w:cstheme="minorHAnsi"/>
        </w:rPr>
        <w:t>ε</w:t>
      </w:r>
      <w:r w:rsidR="00CE47F8">
        <w:t xml:space="preserve"> равновероятных исходов, так</w:t>
      </w:r>
      <w:r w:rsidR="00EF4664" w:rsidRPr="00EF4664">
        <w:t xml:space="preserve"> </w:t>
      </w:r>
      <w:r w:rsidR="00CE47F8">
        <w:t xml:space="preserve">что </w:t>
      </w:r>
      <w:r w:rsidR="00EF4664">
        <w:t>Н</w:t>
      </w:r>
      <w:r w:rsidR="00EF4664" w:rsidRPr="00EF4664">
        <w:rPr>
          <w:rFonts w:cstheme="minorHAnsi"/>
          <w:vertAlign w:val="subscript"/>
        </w:rPr>
        <w:t>α</w:t>
      </w:r>
      <w:r w:rsidR="0093204B">
        <w:rPr>
          <w:rFonts w:cstheme="minorHAnsi"/>
          <w:vertAlign w:val="subscript"/>
        </w:rPr>
        <w:t xml:space="preserve"> </w:t>
      </w:r>
      <w:r w:rsidR="00EF4664">
        <w:t>(</w:t>
      </w:r>
      <w:r w:rsidR="00EF4664">
        <w:rPr>
          <w:rFonts w:cstheme="minorHAnsi"/>
        </w:rPr>
        <w:t>β</w:t>
      </w:r>
      <w:r w:rsidR="00EF4664" w:rsidRPr="00EF4664">
        <w:rPr>
          <w:rFonts w:cstheme="minorHAnsi"/>
          <w:vertAlign w:val="subscript"/>
        </w:rPr>
        <w:t>ε</w:t>
      </w:r>
      <w:r w:rsidR="00EF4664">
        <w:t>) =</w:t>
      </w:r>
      <w:r w:rsidR="00EF4664" w:rsidRPr="00EF4664">
        <w:t xml:space="preserve"> </w:t>
      </w:r>
      <w:r w:rsidR="00EF4664">
        <w:t>log</w:t>
      </w:r>
      <w:r w:rsidR="0093204B">
        <w:t xml:space="preserve"> </w:t>
      </w:r>
      <w:r w:rsidR="00EF4664" w:rsidRPr="00EF4664">
        <w:t>(</w:t>
      </w:r>
      <w:r w:rsidR="00EF4664">
        <w:rPr>
          <w:rFonts w:cstheme="minorHAnsi"/>
        </w:rPr>
        <w:t>Δ</w:t>
      </w:r>
      <w:r w:rsidR="00EF4664" w:rsidRPr="00EF4664">
        <w:t>/</w:t>
      </w:r>
      <w:r w:rsidR="00EF4664">
        <w:rPr>
          <w:rFonts w:cstheme="minorHAnsi"/>
        </w:rPr>
        <w:t>ε</w:t>
      </w:r>
      <w:r w:rsidR="00EF4664" w:rsidRPr="00EF4664">
        <w:t>)</w:t>
      </w:r>
      <w:r w:rsidR="0019607F" w:rsidRPr="0019607F">
        <w:t>.</w:t>
      </w:r>
      <w:r w:rsidR="00CE47F8">
        <w:t xml:space="preserve"> Следовательно,</w:t>
      </w:r>
    </w:p>
    <w:p w:rsidR="00EF4664" w:rsidRPr="00EF4664" w:rsidRDefault="002C3205" w:rsidP="00CE47F8">
      <w:pPr>
        <w:spacing w:after="120" w:line="240" w:lineRule="auto"/>
        <w:rPr>
          <w:i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</m:t>
              </m:r>
            </m:e>
          </m:d>
          <m:r>
            <w:rPr>
              <w:rFonts w:ascii="Cambria Math" w:hAnsi="Cambria Math"/>
            </w:rPr>
            <m:t xml:space="preserve">  I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ε</m:t>
                  </m:r>
                </m:sub>
              </m:sSub>
            </m:e>
          </m:d>
          <m:r>
            <w:rPr>
              <w:rFonts w:ascii="Cambria Math" w:hAnsi="Cambria Math"/>
            </w:rPr>
            <m:t>=H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ε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 –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ε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ε</m:t>
                  </m:r>
                </m:den>
              </m:f>
            </m:e>
          </m:func>
          <m:r>
            <w:rPr>
              <w:rFonts w:ascii="Cambria Math" w:hAnsi="Cambria Math"/>
            </w:rPr>
            <m:t xml:space="preserve"> –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</m:t>
                  </m:r>
                </m:num>
                <m:den>
                  <m:r>
                    <w:rPr>
                      <w:rFonts w:ascii="Cambria Math" w:hAnsi="Cambria Math"/>
                    </w:rPr>
                    <m:t>ε</m:t>
                  </m:r>
                </m:den>
              </m:f>
            </m:e>
          </m:func>
          <m:r>
            <w:rPr>
              <w:rFonts w:ascii="Cambria Math" w:hAnsi="Cambria Math"/>
            </w:rPr>
            <m:t xml:space="preserve">=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∆</m:t>
                  </m:r>
                </m:den>
              </m:f>
            </m:e>
          </m:func>
        </m:oMath>
      </m:oMathPara>
    </w:p>
    <w:p w:rsidR="00CE47F8" w:rsidRDefault="0019607F" w:rsidP="0019607F">
      <w:pPr>
        <w:spacing w:after="120" w:line="240" w:lineRule="auto"/>
      </w:pPr>
      <w:r>
        <w:t>Приравняв энтропию Н</w:t>
      </w:r>
      <w:r w:rsidR="00CE47F8">
        <w:t>(</w:t>
      </w:r>
      <w:r>
        <w:rPr>
          <w:rFonts w:cstheme="minorHAnsi"/>
        </w:rPr>
        <w:t>α</w:t>
      </w:r>
      <w:r w:rsidR="00CE47F8">
        <w:t>) средней информаци</w:t>
      </w:r>
      <w:r>
        <w:t xml:space="preserve">и, содержащейся в исходе опыта </w:t>
      </w:r>
      <w:r>
        <w:rPr>
          <w:rFonts w:cstheme="minorHAnsi"/>
        </w:rPr>
        <w:t>α</w:t>
      </w:r>
      <w:r w:rsidR="00CE47F8">
        <w:t>, мы можем, в частности, предположить, что передача сообщений в живом организме во многих случаях происходит так, что за одинаковое время в среднем передается од</w:t>
      </w:r>
      <w:r>
        <w:t>инаковое количество информации. П</w:t>
      </w:r>
      <w:r w:rsidR="00CE47F8">
        <w:t xml:space="preserve">онятие информации может быть использовано для количественного описания процессов </w:t>
      </w:r>
      <w:r>
        <w:t>восприятия и усвоения живыми ор</w:t>
      </w:r>
      <w:r w:rsidR="00CE47F8">
        <w:t>ганизмами сигналов разного рода, поступающих к ним из внешнего мира.</w:t>
      </w:r>
    </w:p>
    <w:p w:rsidR="0019607F" w:rsidRDefault="0019607F" w:rsidP="00CE47F8">
      <w:pPr>
        <w:spacing w:after="120" w:line="240" w:lineRule="auto"/>
      </w:pPr>
      <w:r>
        <w:t>И</w:t>
      </w:r>
      <w:r w:rsidR="00CE47F8">
        <w:t xml:space="preserve">нформация относительно опыта </w:t>
      </w:r>
      <w:r>
        <w:rPr>
          <w:rFonts w:cstheme="minorHAnsi"/>
        </w:rPr>
        <w:t>β</w:t>
      </w:r>
      <w:r>
        <w:t xml:space="preserve">, содержащаяся в опыте </w:t>
      </w:r>
      <w:r>
        <w:rPr>
          <w:rFonts w:cstheme="minorHAnsi"/>
        </w:rPr>
        <w:t>α</w:t>
      </w:r>
      <w:r w:rsidR="00CE47F8">
        <w:t>, всегда равна информации относи</w:t>
      </w:r>
      <w:r>
        <w:t xml:space="preserve">тельно </w:t>
      </w:r>
      <w:r>
        <w:rPr>
          <w:rFonts w:cstheme="minorHAnsi"/>
        </w:rPr>
        <w:t>α</w:t>
      </w:r>
      <w:r w:rsidR="00CE47F8">
        <w:t xml:space="preserve">, содержащейся в </w:t>
      </w:r>
      <w:r>
        <w:rPr>
          <w:rFonts w:cstheme="minorHAnsi"/>
        </w:rPr>
        <w:t>β</w:t>
      </w:r>
      <w:r>
        <w:t>:</w:t>
      </w:r>
    </w:p>
    <w:p w:rsidR="0019607F" w:rsidRPr="0019607F" w:rsidRDefault="0019607F" w:rsidP="00CE47F8">
      <w:pPr>
        <w:spacing w:after="120" w:line="240" w:lineRule="auto"/>
        <w:rPr>
          <w:rFonts w:asciiTheme="majorHAnsi" w:hAnsiTheme="majorHAnsi"/>
        </w:rPr>
      </w:pPr>
      <w:r w:rsidRPr="0019607F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</w:t>
      </w:r>
      <w:r w:rsidRPr="0019607F">
        <w:rPr>
          <w:rFonts w:asciiTheme="majorHAnsi" w:hAnsiTheme="majorHAnsi"/>
        </w:rPr>
        <w:t>(α,</w:t>
      </w:r>
      <w:r>
        <w:rPr>
          <w:rFonts w:asciiTheme="majorHAnsi" w:hAnsiTheme="majorHAnsi"/>
        </w:rPr>
        <w:t xml:space="preserve"> </w:t>
      </w:r>
      <w:r w:rsidRPr="0019607F">
        <w:rPr>
          <w:rFonts w:asciiTheme="majorHAnsi" w:hAnsiTheme="majorHAnsi"/>
        </w:rPr>
        <w:t>β) = H</w:t>
      </w:r>
      <w:r>
        <w:rPr>
          <w:rFonts w:asciiTheme="majorHAnsi" w:hAnsiTheme="majorHAnsi"/>
        </w:rPr>
        <w:t xml:space="preserve"> </w:t>
      </w:r>
      <w:r w:rsidRPr="0019607F">
        <w:rPr>
          <w:rFonts w:asciiTheme="majorHAnsi" w:hAnsiTheme="majorHAnsi"/>
        </w:rPr>
        <w:t>(β) – H</w:t>
      </w:r>
      <w:r w:rsidRPr="0019607F">
        <w:rPr>
          <w:rFonts w:asciiTheme="majorHAnsi" w:hAnsiTheme="majorHAnsi"/>
          <w:vertAlign w:val="subscript"/>
        </w:rPr>
        <w:t>α</w:t>
      </w:r>
      <w:r>
        <w:rPr>
          <w:rFonts w:asciiTheme="majorHAnsi" w:hAnsiTheme="majorHAnsi"/>
          <w:vertAlign w:val="subscript"/>
        </w:rPr>
        <w:t xml:space="preserve"> </w:t>
      </w:r>
      <w:r w:rsidRPr="0019607F">
        <w:rPr>
          <w:rFonts w:asciiTheme="majorHAnsi" w:hAnsiTheme="majorHAnsi"/>
        </w:rPr>
        <w:t>(β) = H</w:t>
      </w:r>
      <w:r>
        <w:rPr>
          <w:rFonts w:asciiTheme="majorHAnsi" w:hAnsiTheme="majorHAnsi"/>
        </w:rPr>
        <w:t xml:space="preserve"> </w:t>
      </w:r>
      <w:r w:rsidRPr="0019607F">
        <w:rPr>
          <w:rFonts w:asciiTheme="majorHAnsi" w:hAnsiTheme="majorHAnsi"/>
        </w:rPr>
        <w:t>(</w:t>
      </w:r>
      <w:r>
        <w:rPr>
          <w:rFonts w:asciiTheme="majorHAnsi" w:hAnsiTheme="majorHAnsi"/>
        </w:rPr>
        <w:t>α</w:t>
      </w:r>
      <w:r w:rsidRPr="0019607F">
        <w:rPr>
          <w:rFonts w:asciiTheme="majorHAnsi" w:hAnsiTheme="majorHAnsi"/>
        </w:rPr>
        <w:t>) – H</w:t>
      </w:r>
      <w:r>
        <w:rPr>
          <w:rFonts w:asciiTheme="majorHAnsi" w:hAnsiTheme="majorHAnsi"/>
          <w:vertAlign w:val="subscript"/>
        </w:rPr>
        <w:t xml:space="preserve">β </w:t>
      </w:r>
      <w:r>
        <w:rPr>
          <w:rFonts w:asciiTheme="majorHAnsi" w:hAnsiTheme="majorHAnsi"/>
        </w:rPr>
        <w:t>(α</w:t>
      </w:r>
      <w:r w:rsidRPr="0019607F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= </w:t>
      </w:r>
      <w:r w:rsidRPr="0019607F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</w:t>
      </w:r>
      <w:r w:rsidRPr="0019607F">
        <w:rPr>
          <w:rFonts w:asciiTheme="majorHAnsi" w:hAnsiTheme="majorHAnsi"/>
        </w:rPr>
        <w:t>(β,</w:t>
      </w:r>
      <w:r>
        <w:rPr>
          <w:rFonts w:asciiTheme="majorHAnsi" w:hAnsiTheme="majorHAnsi"/>
        </w:rPr>
        <w:t xml:space="preserve"> </w:t>
      </w:r>
      <w:r w:rsidRPr="0019607F">
        <w:rPr>
          <w:rFonts w:asciiTheme="majorHAnsi" w:hAnsiTheme="majorHAnsi"/>
        </w:rPr>
        <w:t>α)</w:t>
      </w:r>
    </w:p>
    <w:p w:rsidR="0019607F" w:rsidRDefault="00CE47F8" w:rsidP="00CE47F8">
      <w:pPr>
        <w:spacing w:after="120" w:line="240" w:lineRule="auto"/>
      </w:pPr>
      <w:r>
        <w:t xml:space="preserve">Равенство информаций </w:t>
      </w:r>
      <w:r w:rsidR="0019607F" w:rsidRPr="0019607F">
        <w:rPr>
          <w:rFonts w:asciiTheme="majorHAnsi" w:hAnsiTheme="majorHAnsi"/>
        </w:rPr>
        <w:t>I</w:t>
      </w:r>
      <w:r w:rsidR="0019607F">
        <w:rPr>
          <w:rFonts w:asciiTheme="majorHAnsi" w:hAnsiTheme="majorHAnsi"/>
        </w:rPr>
        <w:t xml:space="preserve"> </w:t>
      </w:r>
      <w:r w:rsidR="0019607F" w:rsidRPr="0019607F">
        <w:rPr>
          <w:rFonts w:asciiTheme="majorHAnsi" w:hAnsiTheme="majorHAnsi"/>
        </w:rPr>
        <w:t>(α,</w:t>
      </w:r>
      <w:r w:rsidR="0019607F">
        <w:rPr>
          <w:rFonts w:asciiTheme="majorHAnsi" w:hAnsiTheme="majorHAnsi"/>
        </w:rPr>
        <w:t xml:space="preserve"> </w:t>
      </w:r>
      <w:r w:rsidR="0019607F" w:rsidRPr="0019607F">
        <w:rPr>
          <w:rFonts w:asciiTheme="majorHAnsi" w:hAnsiTheme="majorHAnsi"/>
        </w:rPr>
        <w:t xml:space="preserve">β) </w:t>
      </w:r>
      <w:r w:rsidR="0019607F" w:rsidRPr="0019607F">
        <w:rPr>
          <w:rFonts w:cstheme="minorHAnsi"/>
        </w:rPr>
        <w:t>и</w:t>
      </w:r>
      <w:r w:rsidR="0019607F">
        <w:rPr>
          <w:rFonts w:asciiTheme="majorHAnsi" w:hAnsiTheme="majorHAnsi"/>
        </w:rPr>
        <w:t xml:space="preserve"> </w:t>
      </w:r>
      <w:r w:rsidR="0019607F" w:rsidRPr="0019607F">
        <w:rPr>
          <w:rFonts w:asciiTheme="majorHAnsi" w:hAnsiTheme="majorHAnsi"/>
        </w:rPr>
        <w:t>I</w:t>
      </w:r>
      <w:r w:rsidR="0019607F">
        <w:rPr>
          <w:rFonts w:asciiTheme="majorHAnsi" w:hAnsiTheme="majorHAnsi"/>
        </w:rPr>
        <w:t xml:space="preserve"> </w:t>
      </w:r>
      <w:r w:rsidR="0019607F" w:rsidRPr="0019607F">
        <w:rPr>
          <w:rFonts w:asciiTheme="majorHAnsi" w:hAnsiTheme="majorHAnsi"/>
        </w:rPr>
        <w:t>(β,</w:t>
      </w:r>
      <w:r w:rsidR="0019607F">
        <w:rPr>
          <w:rFonts w:asciiTheme="majorHAnsi" w:hAnsiTheme="majorHAnsi"/>
        </w:rPr>
        <w:t xml:space="preserve"> </w:t>
      </w:r>
      <w:r w:rsidR="0019607F" w:rsidRPr="0019607F">
        <w:rPr>
          <w:rFonts w:asciiTheme="majorHAnsi" w:hAnsiTheme="majorHAnsi"/>
        </w:rPr>
        <w:t>α)</w:t>
      </w:r>
      <w:r w:rsidR="0019607F">
        <w:rPr>
          <w:rFonts w:asciiTheme="majorHAnsi" w:hAnsiTheme="majorHAnsi"/>
        </w:rPr>
        <w:t xml:space="preserve"> </w:t>
      </w:r>
      <w:r>
        <w:t>подчеркивается следующей формулой</w:t>
      </w:r>
      <w:r w:rsidR="0019607F">
        <w:t>:</w:t>
      </w:r>
    </w:p>
    <w:p w:rsidR="0019607F" w:rsidRPr="0019607F" w:rsidRDefault="0019607F" w:rsidP="0019607F">
      <w:pPr>
        <w:spacing w:after="120" w:line="240" w:lineRule="auto"/>
        <w:rPr>
          <w:rFonts w:asciiTheme="majorHAnsi" w:hAnsiTheme="majorHAnsi"/>
          <w:lang w:val="en-US"/>
        </w:rPr>
      </w:pPr>
      <w:r w:rsidRPr="0019607F">
        <w:rPr>
          <w:rFonts w:asciiTheme="majorHAnsi" w:hAnsiTheme="majorHAnsi"/>
          <w:lang w:val="en-US"/>
        </w:rPr>
        <w:lastRenderedPageBreak/>
        <w:t>I (</w:t>
      </w:r>
      <w:r w:rsidRPr="0019607F">
        <w:rPr>
          <w:rFonts w:asciiTheme="majorHAnsi" w:hAnsiTheme="majorHAnsi"/>
        </w:rPr>
        <w:t>α</w:t>
      </w:r>
      <w:r w:rsidRPr="0019607F">
        <w:rPr>
          <w:rFonts w:asciiTheme="majorHAnsi" w:hAnsiTheme="majorHAnsi"/>
          <w:lang w:val="en-US"/>
        </w:rPr>
        <w:t xml:space="preserve">, </w:t>
      </w:r>
      <w:r w:rsidRPr="0019607F">
        <w:rPr>
          <w:rFonts w:asciiTheme="majorHAnsi" w:hAnsiTheme="majorHAnsi"/>
        </w:rPr>
        <w:t>β</w:t>
      </w:r>
      <w:r w:rsidRPr="0019607F">
        <w:rPr>
          <w:rFonts w:asciiTheme="majorHAnsi" w:hAnsiTheme="majorHAnsi"/>
          <w:lang w:val="en-US"/>
        </w:rPr>
        <w:t>) = H (</w:t>
      </w:r>
      <w:r>
        <w:rPr>
          <w:rFonts w:asciiTheme="majorHAnsi" w:hAnsiTheme="majorHAnsi"/>
        </w:rPr>
        <w:t>α</w:t>
      </w:r>
      <w:r w:rsidRPr="0019607F">
        <w:rPr>
          <w:rFonts w:asciiTheme="majorHAnsi" w:hAnsiTheme="majorHAnsi"/>
          <w:lang w:val="en-US"/>
        </w:rPr>
        <w:t>) + H</w:t>
      </w:r>
      <w:r w:rsidRPr="0019607F">
        <w:rPr>
          <w:rFonts w:asciiTheme="majorHAnsi" w:hAnsiTheme="majorHAnsi"/>
          <w:vertAlign w:val="subscript"/>
          <w:lang w:val="en-US"/>
        </w:rPr>
        <w:t xml:space="preserve"> </w:t>
      </w:r>
      <w:r w:rsidRPr="0019607F">
        <w:rPr>
          <w:rFonts w:asciiTheme="majorHAnsi" w:hAnsiTheme="majorHAnsi"/>
          <w:lang w:val="en-US"/>
        </w:rPr>
        <w:t>(</w:t>
      </w:r>
      <w:r w:rsidRPr="0019607F">
        <w:rPr>
          <w:rFonts w:asciiTheme="majorHAnsi" w:hAnsiTheme="majorHAnsi"/>
        </w:rPr>
        <w:t>β</w:t>
      </w:r>
      <w:r w:rsidRPr="0019607F">
        <w:rPr>
          <w:rFonts w:asciiTheme="majorHAnsi" w:hAnsiTheme="majorHAnsi"/>
          <w:lang w:val="en-US"/>
        </w:rPr>
        <w:t>) – H</w:t>
      </w:r>
      <w:r w:rsidRPr="0019607F">
        <w:rPr>
          <w:rFonts w:asciiTheme="majorHAnsi" w:hAnsiTheme="majorHAnsi"/>
          <w:vertAlign w:val="subscript"/>
          <w:lang w:val="en-US"/>
        </w:rPr>
        <w:t xml:space="preserve"> </w:t>
      </w:r>
      <w:r w:rsidRPr="0019607F">
        <w:rPr>
          <w:rFonts w:asciiTheme="majorHAnsi" w:hAnsiTheme="majorHAnsi"/>
          <w:lang w:val="en-US"/>
        </w:rPr>
        <w:t>(</w:t>
      </w:r>
      <w:r>
        <w:rPr>
          <w:rFonts w:asciiTheme="majorHAnsi" w:hAnsiTheme="majorHAnsi"/>
        </w:rPr>
        <w:t>αβ</w:t>
      </w:r>
      <w:r w:rsidRPr="0019607F">
        <w:rPr>
          <w:rFonts w:asciiTheme="majorHAnsi" w:hAnsiTheme="majorHAnsi"/>
          <w:lang w:val="en-US"/>
        </w:rPr>
        <w:t>)</w:t>
      </w:r>
    </w:p>
    <w:p w:rsidR="006A3DBC" w:rsidRDefault="0019607F" w:rsidP="006A3DBC">
      <w:pPr>
        <w:spacing w:after="120" w:line="240" w:lineRule="auto"/>
        <w:rPr>
          <w:rFonts w:asciiTheme="majorHAnsi" w:hAnsiTheme="majorHAnsi"/>
        </w:rPr>
      </w:pPr>
      <w:r>
        <w:t>Е</w:t>
      </w:r>
      <w:r w:rsidR="00CE47F8">
        <w:t xml:space="preserve">сли условная энтропия </w:t>
      </w:r>
      <w:r w:rsidR="006A3DBC" w:rsidRPr="0019607F">
        <w:rPr>
          <w:rFonts w:asciiTheme="majorHAnsi" w:hAnsiTheme="majorHAnsi"/>
        </w:rPr>
        <w:t>H</w:t>
      </w:r>
      <w:r w:rsidR="006A3DBC">
        <w:rPr>
          <w:rFonts w:asciiTheme="majorHAnsi" w:hAnsiTheme="majorHAnsi"/>
          <w:vertAlign w:val="subscript"/>
        </w:rPr>
        <w:t xml:space="preserve">β </w:t>
      </w:r>
      <w:r w:rsidR="006A3DBC">
        <w:rPr>
          <w:rFonts w:asciiTheme="majorHAnsi" w:hAnsiTheme="majorHAnsi"/>
        </w:rPr>
        <w:t>(α</w:t>
      </w:r>
      <w:r w:rsidR="006A3DBC" w:rsidRPr="0019607F">
        <w:rPr>
          <w:rFonts w:asciiTheme="majorHAnsi" w:hAnsiTheme="majorHAnsi"/>
        </w:rPr>
        <w:t>)</w:t>
      </w:r>
      <w:r w:rsidR="006A3DBC">
        <w:rPr>
          <w:rFonts w:asciiTheme="majorHAnsi" w:hAnsiTheme="majorHAnsi"/>
        </w:rPr>
        <w:t xml:space="preserve"> </w:t>
      </w:r>
      <w:r w:rsidR="00CE47F8">
        <w:t xml:space="preserve">равна нулю и, следовательно, информация </w:t>
      </w:r>
      <w:r w:rsidR="006A3DBC" w:rsidRPr="0019607F">
        <w:rPr>
          <w:rFonts w:asciiTheme="majorHAnsi" w:hAnsiTheme="majorHAnsi"/>
        </w:rPr>
        <w:t>I</w:t>
      </w:r>
      <w:r w:rsidR="006A3DBC">
        <w:rPr>
          <w:rFonts w:asciiTheme="majorHAnsi" w:hAnsiTheme="majorHAnsi"/>
        </w:rPr>
        <w:t xml:space="preserve"> </w:t>
      </w:r>
      <w:r w:rsidR="006A3DBC" w:rsidRPr="0019607F">
        <w:rPr>
          <w:rFonts w:asciiTheme="majorHAnsi" w:hAnsiTheme="majorHAnsi"/>
        </w:rPr>
        <w:t>(α,</w:t>
      </w:r>
      <w:r w:rsidR="006A3DBC">
        <w:rPr>
          <w:rFonts w:asciiTheme="majorHAnsi" w:hAnsiTheme="majorHAnsi"/>
        </w:rPr>
        <w:t xml:space="preserve"> </w:t>
      </w:r>
      <w:r w:rsidR="006A3DBC" w:rsidRPr="0019607F">
        <w:rPr>
          <w:rFonts w:asciiTheme="majorHAnsi" w:hAnsiTheme="majorHAnsi"/>
        </w:rPr>
        <w:t xml:space="preserve">β) </w:t>
      </w:r>
      <w:r w:rsidR="006A3DBC">
        <w:t xml:space="preserve">относительно </w:t>
      </w:r>
      <w:r w:rsidR="006A3DBC" w:rsidRPr="0019607F">
        <w:rPr>
          <w:rFonts w:asciiTheme="majorHAnsi" w:hAnsiTheme="majorHAnsi"/>
        </w:rPr>
        <w:t>β</w:t>
      </w:r>
      <w:r w:rsidR="006A3DBC">
        <w:t xml:space="preserve">, содержащаяся в </w:t>
      </w:r>
      <w:r w:rsidR="006A3DBC">
        <w:rPr>
          <w:rFonts w:asciiTheme="majorHAnsi" w:hAnsiTheme="majorHAnsi"/>
        </w:rPr>
        <w:t>α</w:t>
      </w:r>
      <w:r w:rsidR="006A3DBC">
        <w:t xml:space="preserve">, является наибольшей (т.е. ни про какой другой опыт </w:t>
      </w:r>
      <w:r w:rsidR="006A3DBC" w:rsidRPr="0019607F">
        <w:rPr>
          <w:rFonts w:asciiTheme="majorHAnsi" w:hAnsiTheme="majorHAnsi"/>
        </w:rPr>
        <w:t>β</w:t>
      </w:r>
      <w:r w:rsidR="006A3DBC" w:rsidRPr="006A3DBC">
        <w:rPr>
          <w:rFonts w:asciiTheme="majorHAnsi" w:hAnsiTheme="majorHAnsi"/>
          <w:vertAlign w:val="subscript"/>
        </w:rPr>
        <w:t>1</w:t>
      </w:r>
      <w:r w:rsidR="00CE47F8">
        <w:t xml:space="preserve"> не содержит большей информации</w:t>
      </w:r>
      <w:r w:rsidR="006A3DBC">
        <w:t xml:space="preserve"> об опыте </w:t>
      </w:r>
      <w:r w:rsidR="006A3DBC" w:rsidRPr="0019607F">
        <w:rPr>
          <w:rFonts w:asciiTheme="majorHAnsi" w:hAnsiTheme="majorHAnsi"/>
        </w:rPr>
        <w:t>α</w:t>
      </w:r>
      <w:r w:rsidR="00CE47F8">
        <w:t>), то информация относ</w:t>
      </w:r>
      <w:r w:rsidR="006A3DBC">
        <w:t xml:space="preserve">ительно любого независимого от </w:t>
      </w:r>
      <w:r w:rsidR="006A3DBC" w:rsidRPr="0019607F">
        <w:rPr>
          <w:rFonts w:asciiTheme="majorHAnsi" w:hAnsiTheme="majorHAnsi"/>
        </w:rPr>
        <w:t>β</w:t>
      </w:r>
      <w:r w:rsidR="006A3DBC">
        <w:t xml:space="preserve"> опыта </w:t>
      </w:r>
      <w:r w:rsidR="006A3DBC" w:rsidRPr="006A3DBC">
        <w:rPr>
          <w:rFonts w:asciiTheme="majorHAnsi" w:hAnsiTheme="majorHAnsi" w:cstheme="minorHAnsi"/>
        </w:rPr>
        <w:t>γ</w:t>
      </w:r>
      <w:r w:rsidR="00CE47F8">
        <w:t xml:space="preserve">, содержащаяся в </w:t>
      </w:r>
      <w:r w:rsidR="006A3DBC" w:rsidRPr="0019607F">
        <w:rPr>
          <w:rFonts w:asciiTheme="majorHAnsi" w:hAnsiTheme="majorHAnsi"/>
        </w:rPr>
        <w:t>α</w:t>
      </w:r>
      <w:r w:rsidR="00CE47F8">
        <w:t xml:space="preserve">, равна нулю — это даст основание говорить, что опыт </w:t>
      </w:r>
      <w:r w:rsidR="006A3DBC" w:rsidRPr="0019607F">
        <w:rPr>
          <w:rFonts w:asciiTheme="majorHAnsi" w:hAnsiTheme="majorHAnsi"/>
        </w:rPr>
        <w:t>α</w:t>
      </w:r>
      <w:r w:rsidR="00CE47F8">
        <w:t xml:space="preserve"> «прямо направлен» к выяснению исхода </w:t>
      </w:r>
      <w:r w:rsidR="006A3DBC" w:rsidRPr="0019607F">
        <w:rPr>
          <w:rFonts w:asciiTheme="majorHAnsi" w:hAnsiTheme="majorHAnsi"/>
        </w:rPr>
        <w:t>β</w:t>
      </w:r>
      <w:r w:rsidR="00CE47F8">
        <w:t xml:space="preserve"> и не содержит никакой «посторонней» информации. В общем же случае информация относительно любого независимого от </w:t>
      </w:r>
      <w:r w:rsidR="006A3DBC" w:rsidRPr="0019607F">
        <w:rPr>
          <w:rFonts w:asciiTheme="majorHAnsi" w:hAnsiTheme="majorHAnsi"/>
        </w:rPr>
        <w:t>β</w:t>
      </w:r>
      <w:r w:rsidR="00CE47F8">
        <w:t xml:space="preserve"> опыта </w:t>
      </w:r>
      <w:r w:rsidR="006A3DBC" w:rsidRPr="006A3DBC">
        <w:rPr>
          <w:rFonts w:asciiTheme="majorHAnsi" w:hAnsiTheme="majorHAnsi" w:cstheme="minorHAnsi"/>
        </w:rPr>
        <w:t>γ</w:t>
      </w:r>
      <w:r w:rsidR="00CE47F8">
        <w:t xml:space="preserve">, содержащаяся в опыте </w:t>
      </w:r>
      <w:r w:rsidR="006A3DBC" w:rsidRPr="0019607F">
        <w:rPr>
          <w:rFonts w:asciiTheme="majorHAnsi" w:hAnsiTheme="majorHAnsi"/>
        </w:rPr>
        <w:t>α</w:t>
      </w:r>
      <w:r w:rsidR="00CE47F8">
        <w:t xml:space="preserve">, не превосходит величины </w:t>
      </w:r>
      <w:r w:rsidR="006A3DBC" w:rsidRPr="0019607F">
        <w:rPr>
          <w:rFonts w:asciiTheme="majorHAnsi" w:hAnsiTheme="majorHAnsi"/>
        </w:rPr>
        <w:t>H</w:t>
      </w:r>
      <w:r w:rsidR="006A3DBC">
        <w:rPr>
          <w:rFonts w:asciiTheme="majorHAnsi" w:hAnsiTheme="majorHAnsi"/>
          <w:vertAlign w:val="subscript"/>
        </w:rPr>
        <w:t xml:space="preserve">β </w:t>
      </w:r>
      <w:r w:rsidR="006A3DBC">
        <w:rPr>
          <w:rFonts w:asciiTheme="majorHAnsi" w:hAnsiTheme="majorHAnsi"/>
        </w:rPr>
        <w:t>(α</w:t>
      </w:r>
      <w:r w:rsidR="006A3DBC" w:rsidRPr="0019607F">
        <w:rPr>
          <w:rFonts w:asciiTheme="majorHAnsi" w:hAnsiTheme="majorHAnsi"/>
        </w:rPr>
        <w:t>)</w:t>
      </w:r>
      <w:r w:rsidR="006A3DBC">
        <w:rPr>
          <w:rFonts w:asciiTheme="majorHAnsi" w:hAnsiTheme="majorHAnsi"/>
        </w:rPr>
        <w:t xml:space="preserve"> = </w:t>
      </w:r>
      <w:r w:rsidR="006A3DBC" w:rsidRPr="0019607F">
        <w:rPr>
          <w:rFonts w:asciiTheme="majorHAnsi" w:hAnsiTheme="majorHAnsi"/>
        </w:rPr>
        <w:t>I</w:t>
      </w:r>
      <w:r w:rsidR="006A3DBC">
        <w:rPr>
          <w:rFonts w:asciiTheme="majorHAnsi" w:hAnsiTheme="majorHAnsi"/>
        </w:rPr>
        <w:t xml:space="preserve"> </w:t>
      </w:r>
      <w:r w:rsidR="006A3DBC" w:rsidRPr="0019607F">
        <w:rPr>
          <w:rFonts w:asciiTheme="majorHAnsi" w:hAnsiTheme="majorHAnsi"/>
        </w:rPr>
        <w:t>(</w:t>
      </w:r>
      <w:r w:rsidR="006A3DBC">
        <w:rPr>
          <w:rFonts w:asciiTheme="majorHAnsi" w:hAnsiTheme="majorHAnsi"/>
        </w:rPr>
        <w:t>α</w:t>
      </w:r>
      <w:r w:rsidR="006A3DBC" w:rsidRPr="0019607F">
        <w:rPr>
          <w:rFonts w:asciiTheme="majorHAnsi" w:hAnsiTheme="majorHAnsi"/>
        </w:rPr>
        <w:t>,</w:t>
      </w:r>
      <w:r w:rsidR="006A3DBC">
        <w:rPr>
          <w:rFonts w:asciiTheme="majorHAnsi" w:hAnsiTheme="majorHAnsi"/>
        </w:rPr>
        <w:t xml:space="preserve"> </w:t>
      </w:r>
      <w:r w:rsidR="006A3DBC" w:rsidRPr="0019607F">
        <w:rPr>
          <w:rFonts w:asciiTheme="majorHAnsi" w:hAnsiTheme="majorHAnsi"/>
        </w:rPr>
        <w:t>α)</w:t>
      </w:r>
      <w:r w:rsidR="006A3DBC">
        <w:rPr>
          <w:rFonts w:asciiTheme="majorHAnsi" w:hAnsiTheme="majorHAnsi"/>
        </w:rPr>
        <w:t xml:space="preserve"> – </w:t>
      </w:r>
      <w:r w:rsidR="006A3DBC" w:rsidRPr="0019607F">
        <w:rPr>
          <w:rFonts w:asciiTheme="majorHAnsi" w:hAnsiTheme="majorHAnsi"/>
        </w:rPr>
        <w:t>I</w:t>
      </w:r>
      <w:r w:rsidR="006A3DBC">
        <w:rPr>
          <w:rFonts w:asciiTheme="majorHAnsi" w:hAnsiTheme="majorHAnsi"/>
        </w:rPr>
        <w:t xml:space="preserve"> </w:t>
      </w:r>
      <w:r w:rsidR="006A3DBC" w:rsidRPr="0019607F">
        <w:rPr>
          <w:rFonts w:asciiTheme="majorHAnsi" w:hAnsiTheme="majorHAnsi"/>
        </w:rPr>
        <w:t>(</w:t>
      </w:r>
      <w:r w:rsidR="006A3DBC">
        <w:rPr>
          <w:rFonts w:asciiTheme="majorHAnsi" w:hAnsiTheme="majorHAnsi"/>
        </w:rPr>
        <w:t>α</w:t>
      </w:r>
      <w:r w:rsidR="006A3DBC" w:rsidRPr="0019607F">
        <w:rPr>
          <w:rFonts w:asciiTheme="majorHAnsi" w:hAnsiTheme="majorHAnsi"/>
        </w:rPr>
        <w:t>,</w:t>
      </w:r>
      <w:r w:rsidR="006A3DBC">
        <w:rPr>
          <w:rFonts w:asciiTheme="majorHAnsi" w:hAnsiTheme="majorHAnsi"/>
        </w:rPr>
        <w:t xml:space="preserve"> β</w:t>
      </w:r>
      <w:r w:rsidR="006A3DBC" w:rsidRPr="0019607F">
        <w:rPr>
          <w:rFonts w:asciiTheme="majorHAnsi" w:hAnsiTheme="majorHAnsi"/>
        </w:rPr>
        <w:t>)</w:t>
      </w:r>
      <w:r w:rsidR="006A3DBC">
        <w:rPr>
          <w:rFonts w:asciiTheme="majorHAnsi" w:hAnsiTheme="majorHAnsi"/>
        </w:rPr>
        <w:t>.</w:t>
      </w:r>
    </w:p>
    <w:p w:rsidR="00CE47F8" w:rsidRDefault="006A3DBC" w:rsidP="00CE47F8">
      <w:pPr>
        <w:spacing w:after="120" w:line="240" w:lineRule="auto"/>
      </w:pPr>
      <w:r>
        <w:t>П</w:t>
      </w:r>
      <w:r w:rsidR="00CE47F8">
        <w:t xml:space="preserve">ри последовательной передаче информации об опыте </w:t>
      </w:r>
      <w:r>
        <w:rPr>
          <w:rFonts w:cstheme="minorHAnsi"/>
        </w:rPr>
        <w:t>α</w:t>
      </w:r>
      <w:r w:rsidR="00CE47F8">
        <w:t>, осуществляе</w:t>
      </w:r>
      <w:r>
        <w:t xml:space="preserve">мой посредством цепочки опытов </w:t>
      </w:r>
      <w:r>
        <w:rPr>
          <w:rFonts w:cstheme="minorHAnsi"/>
        </w:rPr>
        <w:t>β</w:t>
      </w:r>
      <w:r>
        <w:t xml:space="preserve">, </w:t>
      </w:r>
      <w:r>
        <w:rPr>
          <w:rFonts w:cstheme="minorHAnsi"/>
        </w:rPr>
        <w:t>γ</w:t>
      </w:r>
      <w:r>
        <w:t xml:space="preserve">, </w:t>
      </w:r>
      <w:r>
        <w:rPr>
          <w:rFonts w:cstheme="minorHAnsi"/>
        </w:rPr>
        <w:t>δ</w:t>
      </w:r>
      <w:r>
        <w:t xml:space="preserve">, …, где только опыт </w:t>
      </w:r>
      <w:r>
        <w:rPr>
          <w:rFonts w:cstheme="minorHAnsi"/>
        </w:rPr>
        <w:t>β</w:t>
      </w:r>
      <w:r w:rsidR="00CE47F8">
        <w:t xml:space="preserve"> неп</w:t>
      </w:r>
      <w:r>
        <w:t xml:space="preserve">осредственно связан с </w:t>
      </w:r>
      <w:r>
        <w:rPr>
          <w:rFonts w:cstheme="minorHAnsi"/>
        </w:rPr>
        <w:t>α</w:t>
      </w:r>
      <w:r>
        <w:t xml:space="preserve">, а </w:t>
      </w:r>
      <w:r>
        <w:rPr>
          <w:rFonts w:cstheme="minorHAnsi"/>
        </w:rPr>
        <w:t>γ</w:t>
      </w:r>
      <w:r w:rsidR="00CE47F8">
        <w:t xml:space="preserve"> всю со</w:t>
      </w:r>
      <w:r>
        <w:t xml:space="preserve">держащуюся в нем информацию об </w:t>
      </w:r>
      <w:r>
        <w:rPr>
          <w:rFonts w:cstheme="minorHAnsi"/>
        </w:rPr>
        <w:t>α</w:t>
      </w:r>
      <w:r>
        <w:t xml:space="preserve"> получает из связи с опытом </w:t>
      </w:r>
      <w:r>
        <w:rPr>
          <w:rFonts w:cstheme="minorHAnsi"/>
        </w:rPr>
        <w:t>β</w:t>
      </w:r>
      <w:r>
        <w:t xml:space="preserve"> (так что </w:t>
      </w:r>
      <w:r>
        <w:rPr>
          <w:rFonts w:cstheme="minorHAnsi"/>
        </w:rPr>
        <w:t>βγ</w:t>
      </w:r>
      <w:r>
        <w:t xml:space="preserve"> уже не содержит об </w:t>
      </w:r>
      <w:r>
        <w:rPr>
          <w:rFonts w:cstheme="minorHAnsi"/>
        </w:rPr>
        <w:t>α</w:t>
      </w:r>
      <w:r w:rsidR="00CE47F8">
        <w:t xml:space="preserve"> дополнител</w:t>
      </w:r>
      <w:r>
        <w:t xml:space="preserve">ьной информации по сравнению с </w:t>
      </w:r>
      <w:r>
        <w:rPr>
          <w:rFonts w:cstheme="minorHAnsi"/>
        </w:rPr>
        <w:t>β</w:t>
      </w:r>
      <w:r>
        <w:t xml:space="preserve">), </w:t>
      </w:r>
      <w:r>
        <w:rPr>
          <w:rFonts w:cstheme="minorHAnsi"/>
        </w:rPr>
        <w:t>δ</w:t>
      </w:r>
      <w:r>
        <w:t xml:space="preserve"> всю информацию об </w:t>
      </w:r>
      <w:r>
        <w:rPr>
          <w:rFonts w:cstheme="minorHAnsi"/>
        </w:rPr>
        <w:t>α</w:t>
      </w:r>
      <w:r>
        <w:t xml:space="preserve"> получает из связи с опытом </w:t>
      </w:r>
      <w:r>
        <w:rPr>
          <w:rFonts w:cstheme="minorHAnsi"/>
        </w:rPr>
        <w:t>γ</w:t>
      </w:r>
      <w:r>
        <w:t xml:space="preserve"> и т.д., информация об </w:t>
      </w:r>
      <w:r>
        <w:rPr>
          <w:rFonts w:cstheme="minorHAnsi"/>
        </w:rPr>
        <w:t>α</w:t>
      </w:r>
      <w:r w:rsidR="00CE47F8">
        <w:t xml:space="preserve"> может лишь уменьшаться:</w:t>
      </w:r>
    </w:p>
    <w:p w:rsidR="006A3DBC" w:rsidRPr="00291907" w:rsidRDefault="006A3DBC" w:rsidP="006A3DBC">
      <w:pPr>
        <w:spacing w:after="120" w:line="240" w:lineRule="auto"/>
        <w:rPr>
          <w:rFonts w:asciiTheme="majorHAnsi" w:hAnsiTheme="majorHAnsi"/>
          <w:lang w:val="en-US"/>
        </w:rPr>
      </w:pPr>
      <w:r w:rsidRPr="0019607F">
        <w:rPr>
          <w:rFonts w:asciiTheme="majorHAnsi" w:hAnsiTheme="majorHAnsi"/>
          <w:lang w:val="en-US"/>
        </w:rPr>
        <w:t>H (</w:t>
      </w:r>
      <w:r>
        <w:rPr>
          <w:rFonts w:asciiTheme="majorHAnsi" w:hAnsiTheme="majorHAnsi"/>
        </w:rPr>
        <w:t>α</w:t>
      </w:r>
      <w:r w:rsidRPr="0019607F">
        <w:rPr>
          <w:rFonts w:asciiTheme="majorHAnsi" w:hAnsiTheme="majorHAnsi"/>
          <w:lang w:val="en-US"/>
        </w:rPr>
        <w:t>)</w:t>
      </w:r>
      <w:r w:rsidRPr="006A3DBC">
        <w:rPr>
          <w:rFonts w:asciiTheme="majorHAnsi" w:hAnsiTheme="majorHAnsi"/>
          <w:lang w:val="en-US"/>
        </w:rPr>
        <w:t xml:space="preserve"> = </w:t>
      </w:r>
      <w:r w:rsidRPr="0019607F">
        <w:rPr>
          <w:rFonts w:asciiTheme="majorHAnsi" w:hAnsiTheme="majorHAnsi"/>
          <w:lang w:val="en-US"/>
        </w:rPr>
        <w:t>I (</w:t>
      </w:r>
      <w:r w:rsidRPr="0019607F">
        <w:rPr>
          <w:rFonts w:asciiTheme="majorHAnsi" w:hAnsiTheme="majorHAnsi"/>
        </w:rPr>
        <w:t>α</w:t>
      </w:r>
      <w:r w:rsidRPr="0019607F">
        <w:rPr>
          <w:rFonts w:asciiTheme="majorHAnsi" w:hAnsiTheme="majorHAnsi"/>
          <w:lang w:val="en-US"/>
        </w:rPr>
        <w:t xml:space="preserve">, </w:t>
      </w:r>
      <w:r>
        <w:rPr>
          <w:rFonts w:asciiTheme="majorHAnsi" w:hAnsiTheme="majorHAnsi"/>
        </w:rPr>
        <w:t>α</w:t>
      </w:r>
      <w:r w:rsidRPr="0019607F">
        <w:rPr>
          <w:rFonts w:asciiTheme="majorHAnsi" w:hAnsiTheme="majorHAnsi"/>
          <w:lang w:val="en-US"/>
        </w:rPr>
        <w:t xml:space="preserve">) </w:t>
      </w:r>
      <w:r>
        <w:rPr>
          <w:rFonts w:asciiTheme="majorHAnsi" w:hAnsiTheme="majorHAnsi"/>
          <w:lang w:val="en-US"/>
        </w:rPr>
        <w:t>≥</w:t>
      </w:r>
      <w:r w:rsidRPr="00291907">
        <w:rPr>
          <w:rFonts w:asciiTheme="majorHAnsi" w:hAnsiTheme="majorHAnsi"/>
          <w:lang w:val="en-US"/>
        </w:rPr>
        <w:t xml:space="preserve"> </w:t>
      </w:r>
      <w:r w:rsidRPr="0019607F">
        <w:rPr>
          <w:rFonts w:asciiTheme="majorHAnsi" w:hAnsiTheme="majorHAnsi"/>
          <w:lang w:val="en-US"/>
        </w:rPr>
        <w:t>I (</w:t>
      </w:r>
      <w:r>
        <w:rPr>
          <w:rFonts w:asciiTheme="majorHAnsi" w:hAnsiTheme="majorHAnsi"/>
        </w:rPr>
        <w:t>β</w:t>
      </w:r>
      <w:r w:rsidRPr="0019607F">
        <w:rPr>
          <w:rFonts w:asciiTheme="majorHAnsi" w:hAnsiTheme="majorHAnsi"/>
          <w:lang w:val="en-US"/>
        </w:rPr>
        <w:t xml:space="preserve">, </w:t>
      </w:r>
      <w:r>
        <w:rPr>
          <w:rFonts w:asciiTheme="majorHAnsi" w:hAnsiTheme="majorHAnsi"/>
        </w:rPr>
        <w:t>α</w:t>
      </w:r>
      <w:r w:rsidRPr="0019607F">
        <w:rPr>
          <w:rFonts w:asciiTheme="majorHAnsi" w:hAnsiTheme="majorHAnsi"/>
          <w:lang w:val="en-US"/>
        </w:rPr>
        <w:t>)</w:t>
      </w:r>
      <w:r w:rsidR="00291907" w:rsidRPr="00291907">
        <w:rPr>
          <w:rFonts w:asciiTheme="majorHAnsi" w:hAnsiTheme="majorHAnsi"/>
          <w:lang w:val="en-US"/>
        </w:rPr>
        <w:t xml:space="preserve"> </w:t>
      </w:r>
      <w:r w:rsidR="00291907">
        <w:rPr>
          <w:rFonts w:asciiTheme="majorHAnsi" w:hAnsiTheme="majorHAnsi"/>
          <w:lang w:val="en-US"/>
        </w:rPr>
        <w:t>≥</w:t>
      </w:r>
      <w:r w:rsidR="00291907" w:rsidRPr="00291907">
        <w:rPr>
          <w:rFonts w:asciiTheme="majorHAnsi" w:hAnsiTheme="majorHAnsi"/>
          <w:lang w:val="en-US"/>
        </w:rPr>
        <w:t xml:space="preserve"> </w:t>
      </w:r>
      <w:r w:rsidR="00291907" w:rsidRPr="0019607F">
        <w:rPr>
          <w:rFonts w:asciiTheme="majorHAnsi" w:hAnsiTheme="majorHAnsi"/>
          <w:lang w:val="en-US"/>
        </w:rPr>
        <w:t>I (</w:t>
      </w:r>
      <w:r w:rsidR="00291907">
        <w:rPr>
          <w:rFonts w:asciiTheme="majorHAnsi" w:hAnsiTheme="majorHAnsi"/>
        </w:rPr>
        <w:t>γ</w:t>
      </w:r>
      <w:r w:rsidR="00291907" w:rsidRPr="0019607F">
        <w:rPr>
          <w:rFonts w:asciiTheme="majorHAnsi" w:hAnsiTheme="majorHAnsi"/>
          <w:lang w:val="en-US"/>
        </w:rPr>
        <w:t xml:space="preserve">, </w:t>
      </w:r>
      <w:r w:rsidR="00291907">
        <w:rPr>
          <w:rFonts w:asciiTheme="majorHAnsi" w:hAnsiTheme="majorHAnsi"/>
        </w:rPr>
        <w:t>α</w:t>
      </w:r>
      <w:r w:rsidR="00291907" w:rsidRPr="0019607F">
        <w:rPr>
          <w:rFonts w:asciiTheme="majorHAnsi" w:hAnsiTheme="majorHAnsi"/>
          <w:lang w:val="en-US"/>
        </w:rPr>
        <w:t>)</w:t>
      </w:r>
      <w:r w:rsidR="00291907" w:rsidRPr="00291907">
        <w:rPr>
          <w:rFonts w:asciiTheme="majorHAnsi" w:hAnsiTheme="majorHAnsi"/>
          <w:lang w:val="en-US"/>
        </w:rPr>
        <w:t xml:space="preserve"> </w:t>
      </w:r>
      <w:r w:rsidR="00291907">
        <w:rPr>
          <w:rFonts w:asciiTheme="majorHAnsi" w:hAnsiTheme="majorHAnsi"/>
          <w:lang w:val="en-US"/>
        </w:rPr>
        <w:t>≥</w:t>
      </w:r>
      <w:r w:rsidR="00291907" w:rsidRPr="00291907">
        <w:rPr>
          <w:rFonts w:asciiTheme="majorHAnsi" w:hAnsiTheme="majorHAnsi"/>
          <w:lang w:val="en-US"/>
        </w:rPr>
        <w:t xml:space="preserve"> </w:t>
      </w:r>
      <w:r w:rsidR="00291907" w:rsidRPr="0019607F">
        <w:rPr>
          <w:rFonts w:asciiTheme="majorHAnsi" w:hAnsiTheme="majorHAnsi"/>
          <w:lang w:val="en-US"/>
        </w:rPr>
        <w:t>I (</w:t>
      </w:r>
      <w:r w:rsidR="00291907">
        <w:rPr>
          <w:rFonts w:asciiTheme="majorHAnsi" w:hAnsiTheme="majorHAnsi"/>
        </w:rPr>
        <w:t>δ</w:t>
      </w:r>
      <w:r w:rsidR="00291907" w:rsidRPr="0019607F">
        <w:rPr>
          <w:rFonts w:asciiTheme="majorHAnsi" w:hAnsiTheme="majorHAnsi"/>
          <w:lang w:val="en-US"/>
        </w:rPr>
        <w:t xml:space="preserve">, </w:t>
      </w:r>
      <w:r w:rsidR="00291907">
        <w:rPr>
          <w:rFonts w:asciiTheme="majorHAnsi" w:hAnsiTheme="majorHAnsi"/>
        </w:rPr>
        <w:t>α</w:t>
      </w:r>
      <w:r w:rsidR="00291907" w:rsidRPr="0019607F">
        <w:rPr>
          <w:rFonts w:asciiTheme="majorHAnsi" w:hAnsiTheme="majorHAnsi"/>
          <w:lang w:val="en-US"/>
        </w:rPr>
        <w:t>)</w:t>
      </w:r>
      <w:r w:rsidR="00291907" w:rsidRPr="00291907">
        <w:rPr>
          <w:rFonts w:asciiTheme="majorHAnsi" w:hAnsiTheme="majorHAnsi"/>
          <w:lang w:val="en-US"/>
        </w:rPr>
        <w:t xml:space="preserve"> </w:t>
      </w:r>
      <w:r w:rsidR="00291907">
        <w:rPr>
          <w:rFonts w:asciiTheme="majorHAnsi" w:hAnsiTheme="majorHAnsi"/>
          <w:lang w:val="en-US"/>
        </w:rPr>
        <w:t>≥</w:t>
      </w:r>
      <w:r w:rsidR="00291907" w:rsidRPr="00291907">
        <w:rPr>
          <w:rFonts w:asciiTheme="majorHAnsi" w:hAnsiTheme="majorHAnsi"/>
          <w:lang w:val="en-US"/>
        </w:rPr>
        <w:t xml:space="preserve"> </w:t>
      </w:r>
      <w:r w:rsidR="00291907">
        <w:rPr>
          <w:rFonts w:asciiTheme="majorHAnsi" w:hAnsiTheme="majorHAnsi"/>
          <w:lang w:val="en-US"/>
        </w:rPr>
        <w:t>…</w:t>
      </w:r>
    </w:p>
    <w:p w:rsidR="00291907" w:rsidRDefault="00CE47F8" w:rsidP="00CE47F8">
      <w:pPr>
        <w:spacing w:after="120" w:line="240" w:lineRule="auto"/>
      </w:pPr>
      <w:r>
        <w:t>Наглядной иллюстрацией этого положения может служить известная детская игра в «испорченный телефон»</w:t>
      </w:r>
      <w:r w:rsidR="00291907">
        <w:t>.</w:t>
      </w:r>
    </w:p>
    <w:p w:rsidR="00CE47F8" w:rsidRDefault="00CE47F8" w:rsidP="00291907">
      <w:pPr>
        <w:pStyle w:val="2"/>
      </w:pPr>
      <w:r>
        <w:t>Глава III</w:t>
      </w:r>
      <w:r w:rsidR="00291907">
        <w:t xml:space="preserve">. </w:t>
      </w:r>
      <w:r>
        <w:t>Р</w:t>
      </w:r>
      <w:r w:rsidR="00291907" w:rsidRPr="00291907">
        <w:t>ешение некоторых логических задач с помощью подсчета информации</w:t>
      </w:r>
    </w:p>
    <w:p w:rsidR="00CE47F8" w:rsidRDefault="00CE47F8" w:rsidP="00291907">
      <w:pPr>
        <w:pStyle w:val="3"/>
      </w:pPr>
      <w:r>
        <w:t>§ 1. Простейшие примеры</w:t>
      </w:r>
    </w:p>
    <w:p w:rsidR="00CE47F8" w:rsidRDefault="00CE47F8" w:rsidP="00CE47F8">
      <w:pPr>
        <w:spacing w:after="120" w:line="240" w:lineRule="auto"/>
      </w:pPr>
      <w:r w:rsidRPr="00291907">
        <w:rPr>
          <w:i/>
        </w:rPr>
        <w:t>Задача 2.</w:t>
      </w:r>
      <w:r>
        <w:t xml:space="preserve"> Сколько вопросов надо задать, чтобы отгадать задуманное собеседником целое положительное число, не превосходящее 10, если спрашиваемый на все вопросы отвечает лишь «да» или «нет»?</w:t>
      </w:r>
    </w:p>
    <w:p w:rsidR="00CE47F8" w:rsidRDefault="00291907" w:rsidP="00CE47F8">
      <w:pPr>
        <w:spacing w:after="120" w:line="240" w:lineRule="auto"/>
      </w:pPr>
      <w:r>
        <w:t xml:space="preserve">Опыт </w:t>
      </w:r>
      <w:r>
        <w:rPr>
          <w:rFonts w:cstheme="minorHAnsi"/>
        </w:rPr>
        <w:t>β</w:t>
      </w:r>
      <w:r w:rsidR="00CE47F8">
        <w:t xml:space="preserve">, состоящий в выяснении этого числа, может иметь 10 различных исходов. До ответа на первый поставленный вопрос все эти исходы можно считать равновероятными, так что энтропия </w:t>
      </w:r>
      <w:r w:rsidRPr="0019607F">
        <w:rPr>
          <w:rFonts w:asciiTheme="majorHAnsi" w:hAnsiTheme="majorHAnsi"/>
          <w:lang w:val="en-US"/>
        </w:rPr>
        <w:t>H</w:t>
      </w:r>
      <w:r w:rsidRPr="00291907">
        <w:rPr>
          <w:rFonts w:asciiTheme="majorHAnsi" w:hAnsiTheme="majorHAnsi"/>
          <w:vertAlign w:val="subscript"/>
        </w:rPr>
        <w:t xml:space="preserve"> </w:t>
      </w:r>
      <w:r w:rsidRPr="00291907">
        <w:rPr>
          <w:rFonts w:asciiTheme="majorHAnsi" w:hAnsiTheme="majorHAnsi"/>
        </w:rPr>
        <w:t>(</w:t>
      </w:r>
      <w:r w:rsidRPr="0019607F">
        <w:rPr>
          <w:rFonts w:asciiTheme="majorHAnsi" w:hAnsiTheme="majorHAnsi"/>
        </w:rPr>
        <w:t>β</w:t>
      </w:r>
      <w:r w:rsidRPr="00291907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</w:t>
      </w:r>
      <w:r>
        <w:t xml:space="preserve">опыта </w:t>
      </w:r>
      <w:r w:rsidRPr="0019607F">
        <w:rPr>
          <w:rFonts w:asciiTheme="majorHAnsi" w:hAnsiTheme="majorHAnsi"/>
        </w:rPr>
        <w:t>β</w:t>
      </w:r>
      <w:r w:rsidR="00CE47F8">
        <w:t xml:space="preserve"> (т. е. </w:t>
      </w:r>
      <w:r>
        <w:t>требуемая информация) равна log</w:t>
      </w:r>
      <w:r w:rsidR="00CE47F8">
        <w:t>10</w:t>
      </w:r>
      <w:r>
        <w:t xml:space="preserve"> </w:t>
      </w:r>
      <w:r>
        <w:rPr>
          <w:rFonts w:cstheme="minorHAnsi"/>
        </w:rPr>
        <w:t>≈</w:t>
      </w:r>
      <w:r w:rsidR="00CE47F8">
        <w:t xml:space="preserve"> 3,32 бита. Рассмотрим сложный опыт </w:t>
      </w:r>
      <w:r w:rsidR="00CE47F8" w:rsidRPr="002C3113">
        <w:rPr>
          <w:rFonts w:asciiTheme="majorHAnsi" w:hAnsiTheme="majorHAnsi"/>
        </w:rPr>
        <w:t>A</w:t>
      </w:r>
      <w:r w:rsidRPr="002C3113">
        <w:rPr>
          <w:rFonts w:asciiTheme="majorHAnsi" w:hAnsiTheme="majorHAnsi"/>
          <w:vertAlign w:val="subscript"/>
          <w:lang w:val="en-US"/>
        </w:rPr>
        <w:t>k</w:t>
      </w:r>
      <w:r w:rsidR="00CE47F8" w:rsidRPr="002C3113">
        <w:rPr>
          <w:rFonts w:asciiTheme="majorHAnsi" w:hAnsiTheme="majorHAnsi"/>
        </w:rPr>
        <w:t xml:space="preserve"> = </w:t>
      </w:r>
      <w:r w:rsidRPr="002C3113">
        <w:rPr>
          <w:rFonts w:asciiTheme="majorHAnsi" w:hAnsiTheme="majorHAnsi" w:cstheme="minorHAnsi"/>
        </w:rPr>
        <w:t>α</w:t>
      </w:r>
      <w:r w:rsidRPr="002C3113">
        <w:rPr>
          <w:rFonts w:asciiTheme="majorHAnsi" w:hAnsiTheme="majorHAnsi"/>
          <w:vertAlign w:val="subscript"/>
        </w:rPr>
        <w:t>1</w:t>
      </w:r>
      <w:r w:rsidRPr="002C3113">
        <w:rPr>
          <w:rFonts w:asciiTheme="majorHAnsi" w:hAnsiTheme="majorHAnsi" w:cstheme="minorHAnsi"/>
        </w:rPr>
        <w:t>α</w:t>
      </w:r>
      <w:r w:rsidRPr="002C3113">
        <w:rPr>
          <w:rFonts w:asciiTheme="majorHAnsi" w:hAnsiTheme="majorHAnsi"/>
          <w:vertAlign w:val="subscript"/>
        </w:rPr>
        <w:t>2</w:t>
      </w:r>
      <w:r w:rsidRPr="002C3113">
        <w:rPr>
          <w:rFonts w:asciiTheme="majorHAnsi" w:hAnsiTheme="majorHAnsi"/>
        </w:rPr>
        <w:t>…</w:t>
      </w:r>
      <w:r w:rsidRPr="002C3113">
        <w:rPr>
          <w:rFonts w:asciiTheme="majorHAnsi" w:hAnsiTheme="majorHAnsi" w:cstheme="minorHAnsi"/>
        </w:rPr>
        <w:t xml:space="preserve"> α</w:t>
      </w:r>
      <w:r w:rsidRPr="002C3113">
        <w:rPr>
          <w:rFonts w:asciiTheme="majorHAnsi" w:hAnsiTheme="majorHAnsi"/>
          <w:vertAlign w:val="subscript"/>
        </w:rPr>
        <w:t>k</w:t>
      </w:r>
      <w:r>
        <w:t>,</w:t>
      </w:r>
      <w:r w:rsidR="00CE47F8">
        <w:t xml:space="preserve"> заключающийся в том, что спр</w:t>
      </w:r>
      <w:r>
        <w:t xml:space="preserve">ашивающий задает </w:t>
      </w:r>
      <w:r w:rsidRPr="00291907">
        <w:rPr>
          <w:b/>
          <w:i/>
        </w:rPr>
        <w:t>k</w:t>
      </w:r>
      <w:r>
        <w:t xml:space="preserve"> вопросов. Энтропия опыта </w:t>
      </w:r>
      <w:r>
        <w:rPr>
          <w:rFonts w:cstheme="minorHAnsi"/>
        </w:rPr>
        <w:t>α</w:t>
      </w:r>
      <w:r w:rsidRPr="00291907">
        <w:rPr>
          <w:vertAlign w:val="subscript"/>
        </w:rPr>
        <w:t>1</w:t>
      </w:r>
      <w:r w:rsidRPr="00291907">
        <w:t xml:space="preserve">, </w:t>
      </w:r>
      <w:r w:rsidR="00CE47F8">
        <w:t>заключающегося в постановке одного вопроса, не пре</w:t>
      </w:r>
      <w:r>
        <w:t xml:space="preserve">восходит одного бита, так как </w:t>
      </w:r>
      <w:r>
        <w:rPr>
          <w:rFonts w:cstheme="minorHAnsi"/>
        </w:rPr>
        <w:t>α</w:t>
      </w:r>
      <w:r w:rsidRPr="00291907">
        <w:rPr>
          <w:vertAlign w:val="subscript"/>
        </w:rPr>
        <w:t>1</w:t>
      </w:r>
      <w:r w:rsidR="00CE47F8">
        <w:t>, может иметь два исхода (положительный и отрицательный ответы на вопрос); энтропия опыта</w:t>
      </w:r>
      <w:r w:rsidRPr="00291907">
        <w:t xml:space="preserve"> </w:t>
      </w:r>
      <w:r>
        <w:t>A</w:t>
      </w:r>
      <w:r w:rsidRPr="00291907">
        <w:rPr>
          <w:vertAlign w:val="subscript"/>
          <w:lang w:val="en-US"/>
        </w:rPr>
        <w:t>k</w:t>
      </w:r>
      <w:r w:rsidR="00CE47F8">
        <w:t xml:space="preserve"> </w:t>
      </w:r>
      <w:r>
        <w:t>н</w:t>
      </w:r>
      <w:r w:rsidR="00CE47F8">
        <w:t xml:space="preserve">е превосходит </w:t>
      </w:r>
      <w:r w:rsidRPr="00291907">
        <w:rPr>
          <w:b/>
          <w:i/>
          <w:lang w:val="en-US"/>
        </w:rPr>
        <w:t>k</w:t>
      </w:r>
      <w:r w:rsidR="00CE47F8">
        <w:t xml:space="preserve"> бит</w:t>
      </w:r>
      <w:r w:rsidRPr="00291907">
        <w:t>.</w:t>
      </w:r>
      <w:r w:rsidR="00CE47F8">
        <w:t xml:space="preserve"> Для того чтобы исход опыта </w:t>
      </w:r>
      <w:r>
        <w:t>A</w:t>
      </w:r>
      <w:r w:rsidRPr="00291907">
        <w:rPr>
          <w:vertAlign w:val="subscript"/>
          <w:lang w:val="en-US"/>
        </w:rPr>
        <w:t>k</w:t>
      </w:r>
      <w:r w:rsidR="00CE47F8">
        <w:t xml:space="preserve"> полностью определял исход </w:t>
      </w:r>
      <w:r>
        <w:rPr>
          <w:rFonts w:cstheme="minorHAnsi"/>
        </w:rPr>
        <w:t>β</w:t>
      </w:r>
      <w:r w:rsidR="00CE47F8">
        <w:t xml:space="preserve">, необходимо, чтобы имело место равенство </w:t>
      </w:r>
      <w:r w:rsidRPr="0019607F">
        <w:rPr>
          <w:rFonts w:asciiTheme="majorHAnsi" w:hAnsiTheme="majorHAnsi"/>
          <w:lang w:val="en-US"/>
        </w:rPr>
        <w:t>I</w:t>
      </w:r>
      <w:r w:rsidRPr="00291907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A</w:t>
      </w:r>
      <w:r w:rsidRPr="00291907">
        <w:rPr>
          <w:rFonts w:asciiTheme="majorHAnsi" w:hAnsiTheme="majorHAnsi"/>
          <w:vertAlign w:val="subscript"/>
        </w:rPr>
        <w:t>k</w:t>
      </w:r>
      <w:r w:rsidRPr="00291907">
        <w:rPr>
          <w:rFonts w:asciiTheme="majorHAnsi" w:hAnsiTheme="majorHAnsi"/>
        </w:rPr>
        <w:t xml:space="preserve">, </w:t>
      </w:r>
      <w:r w:rsidRPr="0019607F">
        <w:rPr>
          <w:rFonts w:asciiTheme="majorHAnsi" w:hAnsiTheme="majorHAnsi"/>
        </w:rPr>
        <w:t>β</w:t>
      </w:r>
      <w:r w:rsidRPr="00291907">
        <w:rPr>
          <w:rFonts w:asciiTheme="majorHAnsi" w:hAnsiTheme="majorHAnsi"/>
        </w:rPr>
        <w:t xml:space="preserve">) = </w:t>
      </w:r>
      <w:r w:rsidRPr="0019607F">
        <w:rPr>
          <w:rFonts w:asciiTheme="majorHAnsi" w:hAnsiTheme="majorHAnsi"/>
          <w:lang w:val="en-US"/>
        </w:rPr>
        <w:t>H</w:t>
      </w:r>
      <w:r w:rsidRPr="00291907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β</w:t>
      </w:r>
      <w:r w:rsidRPr="00291907">
        <w:rPr>
          <w:rFonts w:asciiTheme="majorHAnsi" w:hAnsiTheme="majorHAnsi"/>
        </w:rPr>
        <w:t>)</w:t>
      </w:r>
      <w:r w:rsidR="00CE47F8">
        <w:t>. Отсюда заключаем, что в этом случае</w:t>
      </w:r>
    </w:p>
    <w:p w:rsidR="00CE47F8" w:rsidRPr="002C3205" w:rsidRDefault="00291907" w:rsidP="00CE47F8">
      <w:pPr>
        <w:spacing w:after="120" w:line="240" w:lineRule="auto"/>
        <w:rPr>
          <w:rFonts w:asciiTheme="majorHAnsi" w:hAnsiTheme="majorHAnsi"/>
        </w:rPr>
      </w:pPr>
      <w:r w:rsidRPr="00291907">
        <w:rPr>
          <w:rFonts w:asciiTheme="majorHAnsi" w:hAnsiTheme="majorHAnsi"/>
          <w:lang w:val="en-US"/>
        </w:rPr>
        <w:t>log</w:t>
      </w:r>
      <w:r w:rsidRPr="002C3205">
        <w:rPr>
          <w:rFonts w:asciiTheme="majorHAnsi" w:hAnsiTheme="majorHAnsi"/>
        </w:rPr>
        <w:t xml:space="preserve"> 10 = </w:t>
      </w:r>
      <w:r w:rsidRPr="00291907">
        <w:rPr>
          <w:rFonts w:asciiTheme="majorHAnsi" w:hAnsiTheme="majorHAnsi"/>
        </w:rPr>
        <w:t>Н</w:t>
      </w:r>
      <w:r w:rsidRPr="002C3205">
        <w:rPr>
          <w:rFonts w:asciiTheme="majorHAnsi" w:hAnsiTheme="majorHAnsi"/>
        </w:rPr>
        <w:t xml:space="preserve"> (</w:t>
      </w:r>
      <w:r w:rsidRPr="00291907">
        <w:rPr>
          <w:rFonts w:asciiTheme="majorHAnsi" w:hAnsiTheme="majorHAnsi" w:cstheme="minorHAnsi"/>
        </w:rPr>
        <w:t>β</w:t>
      </w:r>
      <w:r w:rsidRPr="002C3205">
        <w:rPr>
          <w:rFonts w:asciiTheme="majorHAnsi" w:hAnsiTheme="majorHAnsi"/>
        </w:rPr>
        <w:t xml:space="preserve">) = </w:t>
      </w:r>
      <w:r w:rsidRPr="00291907">
        <w:rPr>
          <w:rFonts w:asciiTheme="majorHAnsi" w:hAnsiTheme="majorHAnsi"/>
          <w:lang w:val="en-US"/>
        </w:rPr>
        <w:t>I</w:t>
      </w:r>
      <w:r w:rsidRPr="002C3205">
        <w:rPr>
          <w:rFonts w:asciiTheme="majorHAnsi" w:hAnsiTheme="majorHAnsi"/>
        </w:rPr>
        <w:t xml:space="preserve"> (</w:t>
      </w:r>
      <w:r w:rsidRPr="00291907">
        <w:rPr>
          <w:rFonts w:asciiTheme="majorHAnsi" w:hAnsiTheme="majorHAnsi"/>
          <w:lang w:val="en-US"/>
        </w:rPr>
        <w:t>A</w:t>
      </w:r>
      <w:r w:rsidRPr="00291907">
        <w:rPr>
          <w:rFonts w:asciiTheme="majorHAnsi" w:hAnsiTheme="majorHAnsi"/>
          <w:vertAlign w:val="subscript"/>
          <w:lang w:val="en-US"/>
        </w:rPr>
        <w:t>k</w:t>
      </w:r>
      <w:r w:rsidRPr="002C3205">
        <w:rPr>
          <w:rFonts w:asciiTheme="majorHAnsi" w:hAnsiTheme="majorHAnsi"/>
        </w:rPr>
        <w:t xml:space="preserve">, </w:t>
      </w:r>
      <w:r w:rsidRPr="00291907">
        <w:rPr>
          <w:rFonts w:asciiTheme="majorHAnsi" w:hAnsiTheme="majorHAnsi"/>
        </w:rPr>
        <w:t>β</w:t>
      </w:r>
      <w:r w:rsidRPr="002C3205">
        <w:rPr>
          <w:rFonts w:asciiTheme="majorHAnsi" w:hAnsiTheme="majorHAnsi"/>
        </w:rPr>
        <w:t>) ≤</w:t>
      </w:r>
      <w:r w:rsidR="00CE47F8" w:rsidRPr="002C3205">
        <w:rPr>
          <w:rFonts w:asciiTheme="majorHAnsi" w:hAnsiTheme="majorHAnsi"/>
        </w:rPr>
        <w:t xml:space="preserve"> </w:t>
      </w:r>
      <w:r w:rsidR="00CE47F8" w:rsidRPr="00291907">
        <w:rPr>
          <w:rFonts w:asciiTheme="majorHAnsi" w:hAnsiTheme="majorHAnsi"/>
        </w:rPr>
        <w:t>Н</w:t>
      </w:r>
      <w:r w:rsidR="00CE47F8" w:rsidRPr="002C3205">
        <w:rPr>
          <w:rFonts w:asciiTheme="majorHAnsi" w:hAnsiTheme="majorHAnsi"/>
        </w:rPr>
        <w:t xml:space="preserve"> (</w:t>
      </w:r>
      <w:r w:rsidR="00CE47F8" w:rsidRPr="00291907">
        <w:rPr>
          <w:rFonts w:asciiTheme="majorHAnsi" w:hAnsiTheme="majorHAnsi"/>
          <w:lang w:val="en-US"/>
        </w:rPr>
        <w:t>A</w:t>
      </w:r>
      <w:r w:rsidRPr="00291907">
        <w:rPr>
          <w:rFonts w:asciiTheme="majorHAnsi" w:hAnsiTheme="majorHAnsi"/>
          <w:vertAlign w:val="subscript"/>
          <w:lang w:val="en-US"/>
        </w:rPr>
        <w:t>k</w:t>
      </w:r>
      <w:r w:rsidRPr="002C3205">
        <w:rPr>
          <w:rFonts w:asciiTheme="majorHAnsi" w:hAnsiTheme="majorHAnsi"/>
        </w:rPr>
        <w:t xml:space="preserve">) </w:t>
      </w:r>
      <w:r w:rsidRPr="002C3205">
        <w:rPr>
          <w:rFonts w:asciiTheme="majorHAnsi" w:hAnsiTheme="majorHAnsi" w:cstheme="minorHAnsi"/>
        </w:rPr>
        <w:t>≤</w:t>
      </w:r>
      <w:r w:rsidRPr="002C3205">
        <w:rPr>
          <w:rFonts w:asciiTheme="majorHAnsi" w:hAnsiTheme="majorHAnsi"/>
        </w:rPr>
        <w:t xml:space="preserve"> </w:t>
      </w:r>
      <w:r w:rsidRPr="00291907">
        <w:rPr>
          <w:rFonts w:asciiTheme="majorHAnsi" w:hAnsiTheme="majorHAnsi"/>
          <w:lang w:val="en-US"/>
        </w:rPr>
        <w:t>k</w:t>
      </w:r>
    </w:p>
    <w:p w:rsidR="00CE47F8" w:rsidRDefault="00291907" w:rsidP="00CE47F8">
      <w:pPr>
        <w:spacing w:after="120" w:line="240" w:lineRule="auto"/>
      </w:pPr>
      <w:r>
        <w:t>т.</w:t>
      </w:r>
      <w:r w:rsidR="00CE47F8">
        <w:t>е.</w:t>
      </w:r>
    </w:p>
    <w:p w:rsidR="00291907" w:rsidRPr="00291907" w:rsidRDefault="00291907" w:rsidP="00CE47F8">
      <w:pPr>
        <w:spacing w:after="120" w:line="240" w:lineRule="auto"/>
        <w:rPr>
          <w:rFonts w:asciiTheme="majorHAnsi" w:hAnsiTheme="majorHAnsi"/>
        </w:rPr>
      </w:pPr>
      <w:r w:rsidRPr="00291907">
        <w:rPr>
          <w:rFonts w:asciiTheme="majorHAnsi" w:hAnsiTheme="majorHAnsi"/>
          <w:lang w:val="en-US"/>
        </w:rPr>
        <w:t>k</w:t>
      </w:r>
      <w:r w:rsidRPr="00291907">
        <w:rPr>
          <w:rFonts w:asciiTheme="majorHAnsi" w:hAnsiTheme="majorHAnsi"/>
        </w:rPr>
        <w:t xml:space="preserve"> </w:t>
      </w:r>
      <w:r w:rsidRPr="00291907">
        <w:rPr>
          <w:rFonts w:asciiTheme="majorHAnsi" w:hAnsiTheme="majorHAnsi" w:cstheme="minorHAnsi"/>
        </w:rPr>
        <w:t>≥</w:t>
      </w:r>
      <w:r w:rsidRPr="00291907">
        <w:rPr>
          <w:rFonts w:asciiTheme="majorHAnsi" w:hAnsiTheme="majorHAnsi"/>
        </w:rPr>
        <w:t xml:space="preserve"> log 10 </w:t>
      </w:r>
      <w:r w:rsidRPr="00291907">
        <w:rPr>
          <w:rFonts w:asciiTheme="majorHAnsi" w:hAnsiTheme="majorHAnsi" w:cstheme="minorHAnsi"/>
        </w:rPr>
        <w:t>≈</w:t>
      </w:r>
      <w:r w:rsidRPr="00291907">
        <w:rPr>
          <w:rFonts w:asciiTheme="majorHAnsi" w:hAnsiTheme="majorHAnsi"/>
        </w:rPr>
        <w:t xml:space="preserve"> 3,32,</w:t>
      </w:r>
    </w:p>
    <w:p w:rsidR="00CE47F8" w:rsidRDefault="00CE47F8" w:rsidP="00CE47F8">
      <w:pPr>
        <w:spacing w:after="120" w:line="240" w:lineRule="auto"/>
      </w:pPr>
      <w:r>
        <w:t xml:space="preserve">или, так как </w:t>
      </w:r>
      <w:r w:rsidR="00291907" w:rsidRPr="00291907">
        <w:rPr>
          <w:b/>
          <w:i/>
          <w:lang w:val="en-US"/>
        </w:rPr>
        <w:t>k</w:t>
      </w:r>
      <w:r>
        <w:t xml:space="preserve"> — целое число,</w:t>
      </w:r>
      <w:r w:rsidR="00291907" w:rsidRPr="00291907">
        <w:t xml:space="preserve"> </w:t>
      </w:r>
      <w:r w:rsidR="00291907" w:rsidRPr="00291907">
        <w:rPr>
          <w:b/>
          <w:i/>
        </w:rPr>
        <w:t>k</w:t>
      </w:r>
      <w:r w:rsidR="00291907">
        <w:t xml:space="preserve"> </w:t>
      </w:r>
      <w:r w:rsidR="00291907">
        <w:rPr>
          <w:rFonts w:cstheme="minorHAnsi"/>
        </w:rPr>
        <w:t>≥</w:t>
      </w:r>
      <w:r>
        <w:t xml:space="preserve"> 4.</w:t>
      </w:r>
    </w:p>
    <w:p w:rsidR="00CE47F8" w:rsidRDefault="00291907" w:rsidP="00CE47F8">
      <w:pPr>
        <w:spacing w:after="120" w:line="240" w:lineRule="auto"/>
      </w:pPr>
      <w:r>
        <w:t>Ч</w:t>
      </w:r>
      <w:r w:rsidR="00CE47F8">
        <w:t>тобы информация, содержащаяс</w:t>
      </w:r>
      <w:r>
        <w:t>я в ответе на первый вопрос (т.</w:t>
      </w:r>
      <w:r w:rsidR="00417ED8">
        <w:t xml:space="preserve">е. энтропия </w:t>
      </w:r>
      <w:r w:rsidR="00417ED8" w:rsidRPr="00417ED8">
        <w:rPr>
          <w:rFonts w:asciiTheme="majorHAnsi" w:hAnsiTheme="majorHAnsi"/>
        </w:rPr>
        <w:t>Н (</w:t>
      </w:r>
      <w:r w:rsidR="00417ED8" w:rsidRPr="00417ED8">
        <w:rPr>
          <w:rFonts w:asciiTheme="majorHAnsi" w:hAnsiTheme="majorHAnsi" w:cstheme="minorHAnsi"/>
        </w:rPr>
        <w:t>α</w:t>
      </w:r>
      <w:r w:rsidR="00417ED8" w:rsidRPr="00417ED8">
        <w:rPr>
          <w:rFonts w:asciiTheme="majorHAnsi" w:hAnsiTheme="majorHAnsi"/>
          <w:vertAlign w:val="subscript"/>
        </w:rPr>
        <w:t>1</w:t>
      </w:r>
      <w:r w:rsidR="00CE47F8" w:rsidRPr="00417ED8">
        <w:rPr>
          <w:rFonts w:asciiTheme="majorHAnsi" w:hAnsiTheme="majorHAnsi"/>
        </w:rPr>
        <w:t>)</w:t>
      </w:r>
      <w:r w:rsidR="00417ED8">
        <w:t>), была возможно большей, т.</w:t>
      </w:r>
      <w:r w:rsidR="00CE47F8">
        <w:t>е. чтобы она действительно равнялас</w:t>
      </w:r>
      <w:r w:rsidR="00417ED8">
        <w:t>ь одному биту,</w:t>
      </w:r>
      <w:r w:rsidR="00CE47F8">
        <w:t xml:space="preserve"> надо, </w:t>
      </w:r>
      <w:r w:rsidR="00417ED8">
        <w:t xml:space="preserve">чтобы оба исхода нашего опыта </w:t>
      </w:r>
      <w:r w:rsidR="00417ED8" w:rsidRPr="00417ED8">
        <w:rPr>
          <w:rFonts w:asciiTheme="majorHAnsi" w:hAnsiTheme="majorHAnsi" w:cstheme="minorHAnsi"/>
        </w:rPr>
        <w:t>α</w:t>
      </w:r>
      <w:r w:rsidR="00417ED8" w:rsidRPr="00417ED8">
        <w:rPr>
          <w:rFonts w:asciiTheme="majorHAnsi" w:hAnsiTheme="majorHAnsi"/>
          <w:vertAlign w:val="subscript"/>
        </w:rPr>
        <w:t>1</w:t>
      </w:r>
      <w:r w:rsidR="00CE47F8">
        <w:t xml:space="preserve"> были равновероятны. Далее следует потребовать, чтобы информация </w:t>
      </w:r>
      <w:r w:rsidR="00417ED8" w:rsidRPr="00291907">
        <w:rPr>
          <w:rFonts w:asciiTheme="majorHAnsi" w:hAnsiTheme="majorHAnsi"/>
          <w:lang w:val="en-US"/>
        </w:rPr>
        <w:t>I</w:t>
      </w:r>
      <w:r w:rsidR="00417ED8" w:rsidRPr="00417ED8">
        <w:rPr>
          <w:rFonts w:asciiTheme="majorHAnsi" w:hAnsiTheme="majorHAnsi"/>
        </w:rPr>
        <w:t xml:space="preserve"> (</w:t>
      </w:r>
      <w:r w:rsidR="00417ED8" w:rsidRPr="00291907">
        <w:rPr>
          <w:rFonts w:asciiTheme="majorHAnsi" w:hAnsiTheme="majorHAnsi"/>
          <w:lang w:val="en-US"/>
        </w:rPr>
        <w:t>A</w:t>
      </w:r>
      <w:r w:rsidR="00417ED8" w:rsidRPr="00417ED8">
        <w:rPr>
          <w:rFonts w:asciiTheme="majorHAnsi" w:hAnsiTheme="majorHAnsi"/>
          <w:vertAlign w:val="subscript"/>
        </w:rPr>
        <w:t>1</w:t>
      </w:r>
      <w:r w:rsidR="00417ED8" w:rsidRPr="00417ED8">
        <w:rPr>
          <w:rFonts w:asciiTheme="majorHAnsi" w:hAnsiTheme="majorHAnsi"/>
        </w:rPr>
        <w:t xml:space="preserve">, </w:t>
      </w:r>
      <w:r w:rsidR="00417ED8" w:rsidRPr="00291907">
        <w:rPr>
          <w:rFonts w:asciiTheme="majorHAnsi" w:hAnsiTheme="majorHAnsi"/>
        </w:rPr>
        <w:t>β</w:t>
      </w:r>
      <w:r w:rsidR="00417ED8" w:rsidRPr="00417ED8">
        <w:rPr>
          <w:rFonts w:asciiTheme="majorHAnsi" w:hAnsiTheme="majorHAnsi"/>
        </w:rPr>
        <w:t xml:space="preserve">) </w:t>
      </w:r>
      <w:r w:rsidR="00417ED8">
        <w:t xml:space="preserve">относительно </w:t>
      </w:r>
      <w:r w:rsidR="00417ED8" w:rsidRPr="00291907">
        <w:rPr>
          <w:rFonts w:asciiTheme="majorHAnsi" w:hAnsiTheme="majorHAnsi"/>
        </w:rPr>
        <w:t>β</w:t>
      </w:r>
      <w:r w:rsidR="00CE47F8">
        <w:t xml:space="preserve">, заключенная в </w:t>
      </w:r>
      <w:r w:rsidR="00417ED8" w:rsidRPr="00417ED8">
        <w:rPr>
          <w:rFonts w:asciiTheme="majorHAnsi" w:hAnsiTheme="majorHAnsi" w:cstheme="minorHAnsi"/>
        </w:rPr>
        <w:t>α</w:t>
      </w:r>
      <w:r w:rsidR="00417ED8" w:rsidRPr="00417ED8">
        <w:rPr>
          <w:rFonts w:asciiTheme="majorHAnsi" w:hAnsiTheme="majorHAnsi"/>
          <w:vertAlign w:val="subscript"/>
        </w:rPr>
        <w:t>1</w:t>
      </w:r>
      <w:r w:rsidR="002C3113">
        <w:t>, равнялась эн</w:t>
      </w:r>
      <w:r w:rsidR="00CE47F8">
        <w:t xml:space="preserve">тропии </w:t>
      </w:r>
      <w:r w:rsidR="00CE47F8" w:rsidRPr="00417ED8">
        <w:rPr>
          <w:rFonts w:asciiTheme="majorHAnsi" w:hAnsiTheme="majorHAnsi"/>
        </w:rPr>
        <w:t>Н (</w:t>
      </w:r>
      <w:r w:rsidR="00417ED8" w:rsidRPr="00417ED8">
        <w:rPr>
          <w:rFonts w:asciiTheme="majorHAnsi" w:hAnsiTheme="majorHAnsi" w:cstheme="minorHAnsi"/>
        </w:rPr>
        <w:t>α</w:t>
      </w:r>
      <w:r w:rsidR="00417ED8" w:rsidRPr="00417ED8">
        <w:rPr>
          <w:rFonts w:asciiTheme="majorHAnsi" w:hAnsiTheme="majorHAnsi"/>
          <w:vertAlign w:val="subscript"/>
        </w:rPr>
        <w:t>1</w:t>
      </w:r>
      <w:r w:rsidR="00CE47F8" w:rsidRPr="00417ED8">
        <w:rPr>
          <w:rFonts w:asciiTheme="majorHAnsi" w:hAnsiTheme="majorHAnsi"/>
        </w:rPr>
        <w:t>)</w:t>
      </w:r>
      <w:r w:rsidR="00417ED8">
        <w:t xml:space="preserve"> опыта </w:t>
      </w:r>
      <w:r w:rsidR="00417ED8" w:rsidRPr="00417ED8">
        <w:rPr>
          <w:rFonts w:asciiTheme="majorHAnsi" w:hAnsiTheme="majorHAnsi" w:cstheme="minorHAnsi"/>
        </w:rPr>
        <w:t>α</w:t>
      </w:r>
      <w:r w:rsidR="00417ED8" w:rsidRPr="00417ED8">
        <w:rPr>
          <w:rFonts w:asciiTheme="majorHAnsi" w:hAnsiTheme="majorHAnsi"/>
          <w:vertAlign w:val="subscript"/>
        </w:rPr>
        <w:t>1</w:t>
      </w:r>
      <w:r w:rsidR="00CE47F8">
        <w:t>, а не была бы меньше этой величины. Для этого надо, чтобы ответ на первый вопрос не содерж</w:t>
      </w:r>
      <w:r w:rsidR="00417ED8">
        <w:t>ал «посторонней» информации, т.</w:t>
      </w:r>
      <w:r w:rsidR="00CE47F8">
        <w:t xml:space="preserve">е. чтобы условная энтропия </w:t>
      </w:r>
      <w:r w:rsidR="00417ED8" w:rsidRPr="00417ED8">
        <w:rPr>
          <w:rFonts w:asciiTheme="majorHAnsi" w:hAnsiTheme="majorHAnsi"/>
        </w:rPr>
        <w:t>Н</w:t>
      </w:r>
      <w:r w:rsidR="00417ED8" w:rsidRPr="00417ED8">
        <w:rPr>
          <w:rFonts w:asciiTheme="majorHAnsi" w:hAnsiTheme="majorHAnsi"/>
          <w:vertAlign w:val="subscript"/>
        </w:rPr>
        <w:t>β</w:t>
      </w:r>
      <w:r w:rsidR="00417ED8" w:rsidRPr="00417ED8">
        <w:rPr>
          <w:rFonts w:asciiTheme="majorHAnsi" w:hAnsiTheme="majorHAnsi"/>
        </w:rPr>
        <w:t xml:space="preserve"> (</w:t>
      </w:r>
      <w:r w:rsidR="00417ED8" w:rsidRPr="00417ED8">
        <w:rPr>
          <w:rFonts w:asciiTheme="majorHAnsi" w:hAnsiTheme="majorHAnsi" w:cstheme="minorHAnsi"/>
        </w:rPr>
        <w:t>α</w:t>
      </w:r>
      <w:r w:rsidR="00417ED8" w:rsidRPr="00417ED8">
        <w:rPr>
          <w:rFonts w:asciiTheme="majorHAnsi" w:hAnsiTheme="majorHAnsi"/>
          <w:vertAlign w:val="subscript"/>
        </w:rPr>
        <w:t>1</w:t>
      </w:r>
      <w:r w:rsidR="00417ED8" w:rsidRPr="00417ED8">
        <w:rPr>
          <w:rFonts w:asciiTheme="majorHAnsi" w:hAnsiTheme="majorHAnsi"/>
        </w:rPr>
        <w:t>)</w:t>
      </w:r>
      <w:r w:rsidR="00CE47F8">
        <w:t xml:space="preserve"> равнялась нулю (други</w:t>
      </w:r>
      <w:r w:rsidR="00417ED8">
        <w:t xml:space="preserve">ми словами: чтобы исход опыта </w:t>
      </w:r>
      <w:r w:rsidR="00417ED8">
        <w:rPr>
          <w:rFonts w:cstheme="minorHAnsi"/>
        </w:rPr>
        <w:t>β</w:t>
      </w:r>
      <w:r w:rsidR="00417ED8">
        <w:t xml:space="preserve"> полностью определял исход </w:t>
      </w:r>
      <w:r w:rsidR="00417ED8" w:rsidRPr="00417ED8">
        <w:rPr>
          <w:rFonts w:asciiTheme="majorHAnsi" w:hAnsiTheme="majorHAnsi" w:cstheme="minorHAnsi"/>
        </w:rPr>
        <w:t>α</w:t>
      </w:r>
      <w:r w:rsidR="00417ED8" w:rsidRPr="00417ED8">
        <w:rPr>
          <w:rFonts w:asciiTheme="majorHAnsi" w:hAnsiTheme="majorHAnsi"/>
          <w:vertAlign w:val="subscript"/>
        </w:rPr>
        <w:t>1</w:t>
      </w:r>
      <w:r w:rsidR="00417ED8">
        <w:t>. Не нужно, например, интересоваться, может ли число быть больше 10. Э</w:t>
      </w:r>
      <w:r w:rsidR="00CE47F8">
        <w:t xml:space="preserve">ти соображения ясно указывают, как следует поставить первый вопрос. Разобьем множество всех возможных значений </w:t>
      </w:r>
      <w:r w:rsidR="00CE47F8" w:rsidRPr="00417ED8">
        <w:rPr>
          <w:b/>
          <w:i/>
        </w:rPr>
        <w:t>х</w:t>
      </w:r>
      <w:r w:rsidR="00417ED8">
        <w:t xml:space="preserve"> (т.</w:t>
      </w:r>
      <w:r w:rsidR="00CE47F8">
        <w:t>е. множество целых п</w:t>
      </w:r>
      <w:r w:rsidR="00417ED8">
        <w:t>оложительных чисел от 1 до 10) н</w:t>
      </w:r>
      <w:r w:rsidR="00CE47F8">
        <w:t>а две равные по численност</w:t>
      </w:r>
      <w:r w:rsidR="00417ED8">
        <w:t xml:space="preserve">и части (так как исходы опыта </w:t>
      </w:r>
      <w:r w:rsidR="00417ED8" w:rsidRPr="00417ED8">
        <w:rPr>
          <w:rFonts w:asciiTheme="majorHAnsi" w:hAnsiTheme="majorHAnsi" w:cstheme="minorHAnsi"/>
        </w:rPr>
        <w:t>α</w:t>
      </w:r>
      <w:r w:rsidR="00417ED8" w:rsidRPr="00417ED8">
        <w:rPr>
          <w:rFonts w:asciiTheme="majorHAnsi" w:hAnsiTheme="majorHAnsi"/>
          <w:vertAlign w:val="subscript"/>
        </w:rPr>
        <w:t>1</w:t>
      </w:r>
      <w:r w:rsidR="00CE47F8">
        <w:t xml:space="preserve"> должны быть равновероятны) и спросим, относится ли </w:t>
      </w:r>
      <w:r w:rsidR="00CE47F8" w:rsidRPr="00417ED8">
        <w:rPr>
          <w:b/>
          <w:i/>
        </w:rPr>
        <w:t>х</w:t>
      </w:r>
      <w:r w:rsidR="00CE47F8">
        <w:t xml:space="preserve"> к одной или к другой из них; так, например, можно спросить, будет ли </w:t>
      </w:r>
      <w:r w:rsidR="00CE47F8" w:rsidRPr="00417ED8">
        <w:rPr>
          <w:b/>
          <w:i/>
        </w:rPr>
        <w:t>х</w:t>
      </w:r>
      <w:r w:rsidR="00CE47F8">
        <w:t xml:space="preserve"> больше 5. Очевидно, что в этом случае</w:t>
      </w:r>
    </w:p>
    <w:p w:rsidR="00417ED8" w:rsidRDefault="00417ED8" w:rsidP="00CE47F8">
      <w:pPr>
        <w:spacing w:after="120" w:line="240" w:lineRule="auto"/>
        <w:rPr>
          <w:rFonts w:asciiTheme="majorHAnsi" w:hAnsiTheme="majorHAnsi"/>
        </w:rPr>
      </w:pPr>
      <w:r w:rsidRPr="0019607F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</w:t>
      </w:r>
      <w:r w:rsidRPr="0019607F">
        <w:rPr>
          <w:rFonts w:asciiTheme="majorHAnsi" w:hAnsiTheme="majorHAnsi"/>
        </w:rPr>
        <w:t>(α</w:t>
      </w:r>
      <w:r w:rsidRPr="00417ED8">
        <w:rPr>
          <w:rFonts w:asciiTheme="majorHAnsi" w:hAnsiTheme="majorHAnsi"/>
          <w:vertAlign w:val="subscript"/>
        </w:rPr>
        <w:t>1</w:t>
      </w:r>
      <w:r w:rsidRPr="0019607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19607F">
        <w:rPr>
          <w:rFonts w:asciiTheme="majorHAnsi" w:hAnsiTheme="majorHAnsi"/>
        </w:rPr>
        <w:t>β) = H</w:t>
      </w:r>
      <w:r>
        <w:rPr>
          <w:rFonts w:asciiTheme="majorHAnsi" w:hAnsiTheme="majorHAnsi"/>
        </w:rPr>
        <w:t xml:space="preserve"> </w:t>
      </w:r>
      <w:r w:rsidRPr="0019607F">
        <w:rPr>
          <w:rFonts w:asciiTheme="majorHAnsi" w:hAnsiTheme="majorHAnsi"/>
        </w:rPr>
        <w:t>(β) – H</w:t>
      </w:r>
      <w:r w:rsidRPr="0019607F">
        <w:rPr>
          <w:rFonts w:asciiTheme="majorHAnsi" w:hAnsiTheme="majorHAnsi"/>
          <w:vertAlign w:val="subscript"/>
        </w:rPr>
        <w:t>α</w:t>
      </w:r>
      <w:r>
        <w:rPr>
          <w:rFonts w:asciiTheme="majorHAnsi" w:hAnsiTheme="majorHAnsi"/>
          <w:vertAlign w:val="subscript"/>
        </w:rPr>
        <w:t xml:space="preserve">1 </w:t>
      </w:r>
      <w:r w:rsidRPr="0019607F">
        <w:rPr>
          <w:rFonts w:asciiTheme="majorHAnsi" w:hAnsiTheme="majorHAnsi"/>
        </w:rPr>
        <w:t xml:space="preserve">(β) </w:t>
      </w:r>
      <w:r>
        <w:rPr>
          <w:rFonts w:asciiTheme="majorHAnsi" w:hAnsiTheme="majorHAnsi"/>
        </w:rPr>
        <w:t>= 1.</w:t>
      </w:r>
    </w:p>
    <w:p w:rsidR="00417ED8" w:rsidRDefault="00417ED8" w:rsidP="00CE47F8">
      <w:pPr>
        <w:spacing w:after="120" w:line="240" w:lineRule="auto"/>
      </w:pPr>
      <w:r>
        <w:t xml:space="preserve">При любом исходе опыта </w:t>
      </w:r>
      <w:r w:rsidRPr="0019607F">
        <w:rPr>
          <w:rFonts w:asciiTheme="majorHAnsi" w:hAnsiTheme="majorHAnsi"/>
        </w:rPr>
        <w:t>α</w:t>
      </w:r>
      <w:r w:rsidRPr="00417ED8">
        <w:rPr>
          <w:rFonts w:asciiTheme="majorHAnsi" w:hAnsiTheme="majorHAnsi"/>
          <w:vertAlign w:val="subscript"/>
        </w:rPr>
        <w:t>1</w:t>
      </w:r>
      <w:r w:rsidR="00CE47F8">
        <w:t xml:space="preserve">, энтропия интересующего нас опыта </w:t>
      </w:r>
      <w:r w:rsidRPr="0019607F">
        <w:rPr>
          <w:rFonts w:asciiTheme="majorHAnsi" w:hAnsiTheme="majorHAnsi"/>
        </w:rPr>
        <w:t>β</w:t>
      </w:r>
      <w:r w:rsidR="00CE47F8">
        <w:t xml:space="preserve"> уменьшится на 1 бит. Далее следует точно таким же образом разбить новое множество допустимых значений </w:t>
      </w:r>
      <w:r w:rsidR="00CE47F8" w:rsidRPr="00417ED8">
        <w:rPr>
          <w:b/>
          <w:i/>
        </w:rPr>
        <w:t>х</w:t>
      </w:r>
      <w:r w:rsidR="00CE47F8">
        <w:t xml:space="preserve"> на две </w:t>
      </w:r>
      <w:r w:rsidR="00CE47F8">
        <w:lastRenderedPageBreak/>
        <w:t xml:space="preserve">возможно более близкие по численности части и выяснить, к какой из них </w:t>
      </w:r>
      <w:r w:rsidR="00CE47F8" w:rsidRPr="00417ED8">
        <w:rPr>
          <w:b/>
          <w:i/>
        </w:rPr>
        <w:t>х</w:t>
      </w:r>
      <w:r w:rsidR="00CE47F8">
        <w:t xml:space="preserve"> принадле</w:t>
      </w:r>
      <w:r>
        <w:t xml:space="preserve">жит (если обнаружилось, что </w:t>
      </w:r>
      <w:r w:rsidRPr="00417ED8">
        <w:rPr>
          <w:b/>
          <w:i/>
        </w:rPr>
        <w:t>х</w:t>
      </w:r>
      <w:r w:rsidR="00CE47F8">
        <w:t xml:space="preserve"> больше 5, то можно спросить, больше ли это число, чем 7</w:t>
      </w:r>
      <w:r>
        <w:t>).</w:t>
      </w:r>
    </w:p>
    <w:p w:rsidR="00417ED8" w:rsidRDefault="00417ED8" w:rsidP="00CE47F8">
      <w:pPr>
        <w:spacing w:after="120" w:line="240" w:lineRule="auto"/>
      </w:pPr>
      <w:r>
        <w:t>Альтернативная возможность – записать загаданное число в двоичном виде. Например, число 9 – 101. И спросить, равна ли первая цифра 0, вторая, и т.д.</w:t>
      </w:r>
    </w:p>
    <w:p w:rsidR="00CE47F8" w:rsidRDefault="00CE47F8" w:rsidP="00417ED8">
      <w:pPr>
        <w:pStyle w:val="3"/>
      </w:pPr>
      <w:r>
        <w:t>§ 2. Задачи на определение фальшивых монет</w:t>
      </w:r>
      <w:r w:rsidR="00417ED8">
        <w:t xml:space="preserve"> </w:t>
      </w:r>
      <w:r>
        <w:t xml:space="preserve">с </w:t>
      </w:r>
      <w:r w:rsidR="00417ED8">
        <w:t>помощью</w:t>
      </w:r>
      <w:r>
        <w:t xml:space="preserve"> взвешиваний</w:t>
      </w:r>
    </w:p>
    <w:p w:rsidR="00CE47F8" w:rsidRDefault="00CE47F8" w:rsidP="00CE47F8">
      <w:pPr>
        <w:spacing w:after="120" w:line="240" w:lineRule="auto"/>
      </w:pPr>
      <w:r w:rsidRPr="00417ED8">
        <w:rPr>
          <w:i/>
        </w:rPr>
        <w:t xml:space="preserve">Задача </w:t>
      </w:r>
      <w:r w:rsidR="00417ED8" w:rsidRPr="00417ED8">
        <w:rPr>
          <w:i/>
        </w:rPr>
        <w:t>3</w:t>
      </w:r>
      <w:r>
        <w:t>. Имее</w:t>
      </w:r>
      <w:r w:rsidR="003C60CA">
        <w:t>тся 25 монет одного достоинства</w:t>
      </w:r>
      <w:r>
        <w:t>, 24 из них имеют один</w:t>
      </w:r>
      <w:r w:rsidR="003C60CA">
        <w:t>а</w:t>
      </w:r>
      <w:r>
        <w:t>ковый вес, а одна — фальшивая — несколько легче оста</w:t>
      </w:r>
      <w:r w:rsidR="003C60CA">
        <w:t>льных. Спрашивается, сколькими в</w:t>
      </w:r>
      <w:r>
        <w:t>звеши</w:t>
      </w:r>
      <w:r w:rsidR="003C60CA">
        <w:t>в</w:t>
      </w:r>
      <w:r>
        <w:t>аниями на чашечных весах без гирь можно обнаружить эту фальшивую монету.</w:t>
      </w:r>
    </w:p>
    <w:p w:rsidR="00CE47F8" w:rsidRDefault="00CE47F8" w:rsidP="00CE47F8">
      <w:pPr>
        <w:spacing w:after="120" w:line="240" w:lineRule="auto"/>
      </w:pPr>
      <w:r>
        <w:t xml:space="preserve">Опыт </w:t>
      </w:r>
      <w:r w:rsidR="003C60CA" w:rsidRPr="003C60CA">
        <w:rPr>
          <w:rFonts w:asciiTheme="majorHAnsi" w:hAnsiTheme="majorHAnsi" w:cstheme="minorHAnsi"/>
        </w:rPr>
        <w:t>β</w:t>
      </w:r>
      <w:r>
        <w:t>, результ</w:t>
      </w:r>
      <w:r w:rsidR="002C3113">
        <w:t>ат которого требуется определить</w:t>
      </w:r>
      <w:r>
        <w:t>, имеет в этом случае 25 возможных исходов (фальшивой может оказаться любая из 25 монет); эти</w:t>
      </w:r>
      <w:r w:rsidR="002C3113">
        <w:t xml:space="preserve"> исходы естественно считать равн</w:t>
      </w:r>
      <w:r>
        <w:t>овер</w:t>
      </w:r>
      <w:r w:rsidR="002C3113">
        <w:t>о</w:t>
      </w:r>
      <w:r>
        <w:t>ят</w:t>
      </w:r>
      <w:r w:rsidR="002C3113">
        <w:t>ны</w:t>
      </w:r>
      <w:r>
        <w:t>м</w:t>
      </w:r>
      <w:r w:rsidR="002C3113">
        <w:t>и</w:t>
      </w:r>
      <w:r>
        <w:t>, т</w:t>
      </w:r>
      <w:r w:rsidR="002C3113">
        <w:t>а</w:t>
      </w:r>
      <w:r>
        <w:t xml:space="preserve">к что </w:t>
      </w:r>
      <w:r w:rsidR="002C3113" w:rsidRPr="0019607F">
        <w:rPr>
          <w:rFonts w:asciiTheme="majorHAnsi" w:hAnsiTheme="majorHAnsi"/>
        </w:rPr>
        <w:t>H</w:t>
      </w:r>
      <w:r w:rsidR="002C3113">
        <w:rPr>
          <w:rFonts w:asciiTheme="majorHAnsi" w:hAnsiTheme="majorHAnsi"/>
        </w:rPr>
        <w:t xml:space="preserve"> </w:t>
      </w:r>
      <w:r w:rsidR="002C3113" w:rsidRPr="0019607F">
        <w:rPr>
          <w:rFonts w:asciiTheme="majorHAnsi" w:hAnsiTheme="majorHAnsi"/>
        </w:rPr>
        <w:t>(β)</w:t>
      </w:r>
      <w:r>
        <w:t xml:space="preserve"> </w:t>
      </w:r>
      <w:r w:rsidR="002C3113" w:rsidRPr="002C3113">
        <w:rPr>
          <w:rFonts w:asciiTheme="majorHAnsi" w:hAnsiTheme="majorHAnsi"/>
        </w:rPr>
        <w:t>=</w:t>
      </w:r>
      <w:r w:rsidRPr="002C3113">
        <w:rPr>
          <w:rFonts w:asciiTheme="majorHAnsi" w:hAnsiTheme="majorHAnsi"/>
        </w:rPr>
        <w:t xml:space="preserve"> log 25</w:t>
      </w:r>
      <w:r>
        <w:t xml:space="preserve">. Иначе говоря, определение фальшивой монеты в данном случае связано с получением информации, измеряющейся числом </w:t>
      </w:r>
      <w:r w:rsidRPr="002C3113">
        <w:rPr>
          <w:rFonts w:asciiTheme="majorHAnsi" w:hAnsiTheme="majorHAnsi"/>
        </w:rPr>
        <w:t>log 25</w:t>
      </w:r>
      <w:r>
        <w:t xml:space="preserve">. Опыт </w:t>
      </w:r>
      <w:r w:rsidR="002C3113" w:rsidRPr="0019607F">
        <w:rPr>
          <w:rFonts w:asciiTheme="majorHAnsi" w:hAnsiTheme="majorHAnsi"/>
        </w:rPr>
        <w:t>α</w:t>
      </w:r>
      <w:r w:rsidR="002C3113" w:rsidRPr="00417ED8">
        <w:rPr>
          <w:rFonts w:asciiTheme="majorHAnsi" w:hAnsiTheme="majorHAnsi"/>
          <w:vertAlign w:val="subscript"/>
        </w:rPr>
        <w:t>1</w:t>
      </w:r>
      <w:r w:rsidR="002C3113">
        <w:t xml:space="preserve">, </w:t>
      </w:r>
      <w:r>
        <w:t xml:space="preserve">состоящий в одном (каком угодно) взвешивании, может иметь три исхода (может перевесить левая или правая чашка весов и весы могут остаться в </w:t>
      </w:r>
      <w:r w:rsidR="002C3113">
        <w:t>р</w:t>
      </w:r>
      <w:r>
        <w:t>авнове</w:t>
      </w:r>
      <w:r w:rsidR="002C3113">
        <w:t xml:space="preserve">сии); поэтому </w:t>
      </w:r>
      <w:r w:rsidR="002C3113" w:rsidRPr="002C3113">
        <w:rPr>
          <w:rFonts w:asciiTheme="majorHAnsi" w:hAnsiTheme="majorHAnsi"/>
        </w:rPr>
        <w:t>Н (α</w:t>
      </w:r>
      <w:r w:rsidR="002C3113" w:rsidRPr="002C3113">
        <w:rPr>
          <w:rFonts w:asciiTheme="majorHAnsi" w:hAnsiTheme="majorHAnsi"/>
          <w:vertAlign w:val="subscript"/>
        </w:rPr>
        <w:t>1</w:t>
      </w:r>
      <w:r w:rsidRPr="002C3113">
        <w:rPr>
          <w:rFonts w:asciiTheme="majorHAnsi" w:hAnsiTheme="majorHAnsi"/>
        </w:rPr>
        <w:t xml:space="preserve">) </w:t>
      </w:r>
      <w:r w:rsidR="002C3113" w:rsidRPr="002C3113">
        <w:rPr>
          <w:rFonts w:asciiTheme="majorHAnsi" w:hAnsiTheme="majorHAnsi" w:cstheme="minorHAnsi"/>
        </w:rPr>
        <w:t>≤</w:t>
      </w:r>
      <w:r w:rsidR="002C3113" w:rsidRPr="002C3113">
        <w:rPr>
          <w:rFonts w:asciiTheme="majorHAnsi" w:hAnsiTheme="majorHAnsi"/>
        </w:rPr>
        <w:t xml:space="preserve"> </w:t>
      </w:r>
      <w:r w:rsidRPr="002C3113">
        <w:rPr>
          <w:rFonts w:asciiTheme="majorHAnsi" w:hAnsiTheme="majorHAnsi"/>
        </w:rPr>
        <w:t>log 3</w:t>
      </w:r>
      <w:r w:rsidR="002C3113">
        <w:t xml:space="preserve"> и информация </w:t>
      </w:r>
      <w:r w:rsidR="002C3113" w:rsidRPr="0019607F">
        <w:rPr>
          <w:rFonts w:asciiTheme="majorHAnsi" w:hAnsiTheme="majorHAnsi"/>
        </w:rPr>
        <w:t>I</w:t>
      </w:r>
      <w:r w:rsidR="002C3113">
        <w:rPr>
          <w:rFonts w:asciiTheme="majorHAnsi" w:hAnsiTheme="majorHAnsi"/>
        </w:rPr>
        <w:t xml:space="preserve"> </w:t>
      </w:r>
      <w:r w:rsidR="002C3113" w:rsidRPr="0019607F">
        <w:rPr>
          <w:rFonts w:asciiTheme="majorHAnsi" w:hAnsiTheme="majorHAnsi"/>
        </w:rPr>
        <w:t>(α</w:t>
      </w:r>
      <w:r w:rsidR="002C3113" w:rsidRPr="00417ED8">
        <w:rPr>
          <w:rFonts w:asciiTheme="majorHAnsi" w:hAnsiTheme="majorHAnsi"/>
          <w:vertAlign w:val="subscript"/>
        </w:rPr>
        <w:t>1</w:t>
      </w:r>
      <w:r w:rsidR="002C3113" w:rsidRPr="0019607F">
        <w:rPr>
          <w:rFonts w:asciiTheme="majorHAnsi" w:hAnsiTheme="majorHAnsi"/>
        </w:rPr>
        <w:t>,</w:t>
      </w:r>
      <w:r w:rsidR="002C3113">
        <w:rPr>
          <w:rFonts w:asciiTheme="majorHAnsi" w:hAnsiTheme="majorHAnsi"/>
        </w:rPr>
        <w:t xml:space="preserve"> </w:t>
      </w:r>
      <w:r w:rsidR="002C3113" w:rsidRPr="0019607F">
        <w:rPr>
          <w:rFonts w:asciiTheme="majorHAnsi" w:hAnsiTheme="majorHAnsi"/>
        </w:rPr>
        <w:t>β)</w:t>
      </w:r>
      <w:r w:rsidR="002C3113">
        <w:t>, по</w:t>
      </w:r>
      <w:r>
        <w:t xml:space="preserve">лучаемая при проведении такого опыта, не превосходит </w:t>
      </w:r>
      <w:r w:rsidRPr="002C3113">
        <w:rPr>
          <w:rFonts w:asciiTheme="majorHAnsi" w:hAnsiTheme="majorHAnsi"/>
        </w:rPr>
        <w:t>log 3</w:t>
      </w:r>
      <w:r>
        <w:t xml:space="preserve">. Рассмотрим теперь сложный опыт </w:t>
      </w:r>
      <w:r w:rsidR="002C3113" w:rsidRPr="002C3113">
        <w:rPr>
          <w:rFonts w:asciiTheme="majorHAnsi" w:hAnsiTheme="majorHAnsi"/>
        </w:rPr>
        <w:t>A</w:t>
      </w:r>
      <w:r w:rsidR="002C3113" w:rsidRPr="002C3113">
        <w:rPr>
          <w:rFonts w:asciiTheme="majorHAnsi" w:hAnsiTheme="majorHAnsi"/>
          <w:vertAlign w:val="subscript"/>
          <w:lang w:val="en-US"/>
        </w:rPr>
        <w:t>k</w:t>
      </w:r>
      <w:r w:rsidR="002C3113" w:rsidRPr="002C3113">
        <w:rPr>
          <w:rFonts w:asciiTheme="majorHAnsi" w:hAnsiTheme="majorHAnsi"/>
        </w:rPr>
        <w:t xml:space="preserve"> = </w:t>
      </w:r>
      <w:r w:rsidR="002C3113" w:rsidRPr="002C3113">
        <w:rPr>
          <w:rFonts w:asciiTheme="majorHAnsi" w:hAnsiTheme="majorHAnsi" w:cstheme="minorHAnsi"/>
        </w:rPr>
        <w:t>α</w:t>
      </w:r>
      <w:r w:rsidR="002C3113" w:rsidRPr="002C3113">
        <w:rPr>
          <w:rFonts w:asciiTheme="majorHAnsi" w:hAnsiTheme="majorHAnsi"/>
          <w:vertAlign w:val="subscript"/>
        </w:rPr>
        <w:t>1</w:t>
      </w:r>
      <w:r w:rsidR="002C3113" w:rsidRPr="002C3113">
        <w:rPr>
          <w:rFonts w:asciiTheme="majorHAnsi" w:hAnsiTheme="majorHAnsi" w:cstheme="minorHAnsi"/>
        </w:rPr>
        <w:t>α</w:t>
      </w:r>
      <w:r w:rsidR="002C3113" w:rsidRPr="002C3113">
        <w:rPr>
          <w:rFonts w:asciiTheme="majorHAnsi" w:hAnsiTheme="majorHAnsi"/>
          <w:vertAlign w:val="subscript"/>
        </w:rPr>
        <w:t>2</w:t>
      </w:r>
      <w:r w:rsidR="002C3113" w:rsidRPr="002C3113">
        <w:rPr>
          <w:rFonts w:asciiTheme="majorHAnsi" w:hAnsiTheme="majorHAnsi"/>
        </w:rPr>
        <w:t>…</w:t>
      </w:r>
      <w:r w:rsidR="002C3113" w:rsidRPr="002C3113">
        <w:rPr>
          <w:rFonts w:asciiTheme="majorHAnsi" w:hAnsiTheme="majorHAnsi" w:cstheme="minorHAnsi"/>
        </w:rPr>
        <w:t xml:space="preserve"> α</w:t>
      </w:r>
      <w:r w:rsidR="002C3113" w:rsidRPr="002C3113">
        <w:rPr>
          <w:rFonts w:asciiTheme="majorHAnsi" w:hAnsiTheme="majorHAnsi"/>
          <w:vertAlign w:val="subscript"/>
        </w:rPr>
        <w:t>k</w:t>
      </w:r>
      <w:r>
        <w:t xml:space="preserve">, заключающийся в </w:t>
      </w:r>
      <w:r w:rsidR="002C3113" w:rsidRPr="002C3113">
        <w:rPr>
          <w:b/>
          <w:i/>
          <w:lang w:val="en-US"/>
        </w:rPr>
        <w:t>k</w:t>
      </w:r>
      <w:r>
        <w:t xml:space="preserve"> последовательных взвешиваниях; он дае</w:t>
      </w:r>
      <w:r w:rsidR="002C3113">
        <w:t xml:space="preserve">т информацию, не превосходящую </w:t>
      </w:r>
      <w:r w:rsidR="002C3113" w:rsidRPr="002C3113">
        <w:rPr>
          <w:rFonts w:asciiTheme="majorHAnsi" w:hAnsiTheme="majorHAnsi"/>
        </w:rPr>
        <w:t>k</w:t>
      </w:r>
      <w:r w:rsidRPr="002C3113">
        <w:rPr>
          <w:rFonts w:asciiTheme="majorHAnsi" w:hAnsiTheme="majorHAnsi"/>
        </w:rPr>
        <w:t xml:space="preserve"> </w:t>
      </w:r>
      <w:r w:rsidR="002C3113" w:rsidRPr="002C3113">
        <w:rPr>
          <w:rFonts w:asciiTheme="majorHAnsi" w:hAnsiTheme="majorHAnsi"/>
        </w:rPr>
        <w:t xml:space="preserve">∙ </w:t>
      </w:r>
      <w:r w:rsidRPr="002C3113">
        <w:rPr>
          <w:rFonts w:asciiTheme="majorHAnsi" w:hAnsiTheme="majorHAnsi"/>
        </w:rPr>
        <w:t>log 3</w:t>
      </w:r>
      <w:r>
        <w:t xml:space="preserve">. Если опыт </w:t>
      </w:r>
      <w:r w:rsidR="002C3113" w:rsidRPr="002C3113">
        <w:rPr>
          <w:rFonts w:asciiTheme="majorHAnsi" w:hAnsiTheme="majorHAnsi"/>
        </w:rPr>
        <w:t>A</w:t>
      </w:r>
      <w:r w:rsidR="002C3113" w:rsidRPr="002C3113">
        <w:rPr>
          <w:rFonts w:asciiTheme="majorHAnsi" w:hAnsiTheme="majorHAnsi"/>
          <w:vertAlign w:val="subscript"/>
          <w:lang w:val="en-US"/>
        </w:rPr>
        <w:t>k</w:t>
      </w:r>
      <w:r>
        <w:t xml:space="preserve"> позволяет по</w:t>
      </w:r>
      <w:r w:rsidR="002C3113">
        <w:t xml:space="preserve">лностью определить исход опыта </w:t>
      </w:r>
      <w:r w:rsidR="002C3113" w:rsidRPr="0019607F">
        <w:rPr>
          <w:rFonts w:asciiTheme="majorHAnsi" w:hAnsiTheme="majorHAnsi"/>
        </w:rPr>
        <w:t>β</w:t>
      </w:r>
      <w:r>
        <w:t>, то должно быть</w:t>
      </w:r>
    </w:p>
    <w:p w:rsidR="002C3113" w:rsidRPr="002C3113" w:rsidRDefault="002C3113" w:rsidP="002C3113">
      <w:pPr>
        <w:spacing w:after="120" w:line="240" w:lineRule="auto"/>
        <w:rPr>
          <w:rFonts w:asciiTheme="majorHAnsi" w:hAnsiTheme="majorHAnsi"/>
        </w:rPr>
      </w:pPr>
      <w:r w:rsidRPr="00291907">
        <w:rPr>
          <w:rFonts w:asciiTheme="majorHAnsi" w:hAnsiTheme="majorHAnsi"/>
        </w:rPr>
        <w:t>Н</w:t>
      </w:r>
      <w:r w:rsidRPr="002C3113">
        <w:rPr>
          <w:rFonts w:asciiTheme="majorHAnsi" w:hAnsiTheme="majorHAnsi"/>
        </w:rPr>
        <w:t xml:space="preserve"> (</w:t>
      </w:r>
      <w:r w:rsidRPr="00291907">
        <w:rPr>
          <w:rFonts w:asciiTheme="majorHAnsi" w:hAnsiTheme="majorHAnsi"/>
          <w:lang w:val="en-US"/>
        </w:rPr>
        <w:t>A</w:t>
      </w:r>
      <w:r w:rsidRPr="00291907">
        <w:rPr>
          <w:rFonts w:asciiTheme="majorHAnsi" w:hAnsiTheme="majorHAnsi"/>
          <w:vertAlign w:val="subscript"/>
          <w:lang w:val="en-US"/>
        </w:rPr>
        <w:t>k</w:t>
      </w:r>
      <w:r w:rsidRPr="002C3113">
        <w:rPr>
          <w:rFonts w:asciiTheme="majorHAnsi" w:hAnsiTheme="majorHAnsi"/>
        </w:rPr>
        <w:t xml:space="preserve">) </w:t>
      </w:r>
      <w:r w:rsidRPr="002C3113">
        <w:rPr>
          <w:rFonts w:asciiTheme="majorHAnsi" w:hAnsiTheme="majorHAnsi" w:cstheme="minorHAnsi"/>
        </w:rPr>
        <w:t>≥</w:t>
      </w:r>
      <w:r w:rsidRPr="002C3113">
        <w:rPr>
          <w:rFonts w:asciiTheme="majorHAnsi" w:hAnsiTheme="majorHAnsi"/>
        </w:rPr>
        <w:t xml:space="preserve"> </w:t>
      </w:r>
      <w:r w:rsidRPr="00291907">
        <w:rPr>
          <w:rFonts w:asciiTheme="majorHAnsi" w:hAnsiTheme="majorHAnsi"/>
          <w:lang w:val="en-US"/>
        </w:rPr>
        <w:t>I</w:t>
      </w:r>
      <w:r w:rsidRPr="002C3113">
        <w:rPr>
          <w:rFonts w:asciiTheme="majorHAnsi" w:hAnsiTheme="majorHAnsi"/>
        </w:rPr>
        <w:t xml:space="preserve"> (</w:t>
      </w:r>
      <w:r w:rsidRPr="00291907">
        <w:rPr>
          <w:rFonts w:asciiTheme="majorHAnsi" w:hAnsiTheme="majorHAnsi"/>
          <w:lang w:val="en-US"/>
        </w:rPr>
        <w:t>A</w:t>
      </w:r>
      <w:r w:rsidRPr="00291907">
        <w:rPr>
          <w:rFonts w:asciiTheme="majorHAnsi" w:hAnsiTheme="majorHAnsi"/>
          <w:vertAlign w:val="subscript"/>
          <w:lang w:val="en-US"/>
        </w:rPr>
        <w:t>k</w:t>
      </w:r>
      <w:r w:rsidRPr="002C3113">
        <w:rPr>
          <w:rFonts w:asciiTheme="majorHAnsi" w:hAnsiTheme="majorHAnsi"/>
        </w:rPr>
        <w:t xml:space="preserve">, </w:t>
      </w:r>
      <w:r w:rsidRPr="00291907">
        <w:rPr>
          <w:rFonts w:asciiTheme="majorHAnsi" w:hAnsiTheme="majorHAnsi"/>
        </w:rPr>
        <w:t>β</w:t>
      </w:r>
      <w:r w:rsidRPr="002C3113">
        <w:rPr>
          <w:rFonts w:asciiTheme="majorHAnsi" w:hAnsiTheme="majorHAnsi"/>
        </w:rPr>
        <w:t xml:space="preserve">) </w:t>
      </w:r>
      <w:r w:rsidRPr="002C3113">
        <w:rPr>
          <w:rFonts w:asciiTheme="majorHAnsi" w:hAnsiTheme="majorHAnsi" w:cstheme="minorHAnsi"/>
        </w:rPr>
        <w:t xml:space="preserve">≥ </w:t>
      </w:r>
      <w:r w:rsidRPr="00291907">
        <w:rPr>
          <w:rFonts w:asciiTheme="majorHAnsi" w:hAnsiTheme="majorHAnsi"/>
        </w:rPr>
        <w:t>Н</w:t>
      </w:r>
      <w:r w:rsidRPr="002C3113">
        <w:rPr>
          <w:rFonts w:asciiTheme="majorHAnsi" w:hAnsiTheme="majorHAnsi"/>
        </w:rPr>
        <w:t xml:space="preserve"> (</w:t>
      </w:r>
      <w:r w:rsidRPr="00291907">
        <w:rPr>
          <w:rFonts w:asciiTheme="majorHAnsi" w:hAnsiTheme="majorHAnsi" w:cstheme="minorHAnsi"/>
        </w:rPr>
        <w:t>β</w:t>
      </w:r>
      <w:r w:rsidRPr="002C3113">
        <w:rPr>
          <w:rFonts w:asciiTheme="majorHAnsi" w:hAnsiTheme="majorHAnsi"/>
        </w:rPr>
        <w:t xml:space="preserve">) </w:t>
      </w:r>
      <w:r w:rsidRPr="002C3113">
        <w:rPr>
          <w:rFonts w:cstheme="minorHAnsi"/>
        </w:rPr>
        <w:t>или</w:t>
      </w:r>
      <w:r>
        <w:rPr>
          <w:rFonts w:asciiTheme="majorHAnsi" w:hAnsiTheme="majorHAnsi"/>
        </w:rPr>
        <w:t xml:space="preserve"> </w:t>
      </w:r>
      <w:r w:rsidRPr="002C3113">
        <w:rPr>
          <w:rFonts w:asciiTheme="majorHAnsi" w:hAnsiTheme="majorHAnsi"/>
        </w:rPr>
        <w:t>k ∙ log 3</w:t>
      </w:r>
      <w:r>
        <w:rPr>
          <w:rFonts w:asciiTheme="majorHAnsi" w:hAnsiTheme="majorHAnsi"/>
        </w:rPr>
        <w:t xml:space="preserve"> ≥ log 25</w:t>
      </w:r>
    </w:p>
    <w:p w:rsidR="00CE47F8" w:rsidRDefault="002C3113" w:rsidP="00CE47F8">
      <w:pPr>
        <w:spacing w:after="120" w:line="240" w:lineRule="auto"/>
      </w:pPr>
      <w:r>
        <w:t xml:space="preserve">Отсюда заключаем, что </w:t>
      </w:r>
      <w:r w:rsidRPr="002C3113">
        <w:rPr>
          <w:rFonts w:asciiTheme="majorHAnsi" w:hAnsiTheme="majorHAnsi"/>
        </w:rPr>
        <w:t>3</w:t>
      </w:r>
      <w:r w:rsidRPr="002C3113">
        <w:rPr>
          <w:rFonts w:asciiTheme="majorHAnsi" w:hAnsiTheme="majorHAnsi"/>
          <w:vertAlign w:val="superscript"/>
          <w:lang w:val="en-US"/>
        </w:rPr>
        <w:t>k</w:t>
      </w:r>
      <w:r w:rsidRPr="002C3113">
        <w:rPr>
          <w:rFonts w:asciiTheme="majorHAnsi" w:hAnsiTheme="majorHAnsi"/>
        </w:rPr>
        <w:t xml:space="preserve"> </w:t>
      </w:r>
      <w:r w:rsidRPr="002C3113">
        <w:rPr>
          <w:rFonts w:asciiTheme="majorHAnsi" w:hAnsiTheme="majorHAnsi" w:cstheme="minorHAnsi"/>
        </w:rPr>
        <w:t>≥</w:t>
      </w:r>
      <w:r w:rsidR="00CE47F8" w:rsidRPr="002C3113">
        <w:rPr>
          <w:rFonts w:asciiTheme="majorHAnsi" w:hAnsiTheme="majorHAnsi"/>
        </w:rPr>
        <w:t xml:space="preserve"> 25</w:t>
      </w:r>
      <w:r>
        <w:t>, т.</w:t>
      </w:r>
      <w:r w:rsidR="00CE47F8">
        <w:t>е.</w:t>
      </w:r>
    </w:p>
    <w:p w:rsidR="002C3113" w:rsidRPr="002C3113" w:rsidRDefault="002C3113" w:rsidP="00CE47F8">
      <w:pPr>
        <w:spacing w:after="120" w:line="24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k ≥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25</m:t>
              </m:r>
            </m:e>
          </m:func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</w:rPr>
                    <m:t>25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func>
            </m:den>
          </m:f>
        </m:oMath>
      </m:oMathPara>
    </w:p>
    <w:p w:rsidR="002C3113" w:rsidRPr="002C3113" w:rsidRDefault="002C3113" w:rsidP="00CE47F8">
      <w:pPr>
        <w:spacing w:after="120" w:line="240" w:lineRule="auto"/>
      </w:pPr>
      <w:r>
        <w:t xml:space="preserve">или, так как </w:t>
      </w:r>
      <w:r w:rsidRPr="002C3113">
        <w:rPr>
          <w:b/>
          <w:i/>
          <w:lang w:val="en-US"/>
        </w:rPr>
        <w:t>k</w:t>
      </w:r>
      <w:r w:rsidRPr="002C3113">
        <w:t xml:space="preserve"> – </w:t>
      </w:r>
      <w:r>
        <w:t xml:space="preserve">целое число, </w:t>
      </w:r>
      <w:r w:rsidRPr="002C3113">
        <w:rPr>
          <w:rFonts w:asciiTheme="majorHAnsi" w:hAnsiTheme="majorHAnsi"/>
          <w:lang w:val="en-US"/>
        </w:rPr>
        <w:t>k</w:t>
      </w:r>
      <w:r w:rsidRPr="002C3113">
        <w:rPr>
          <w:rFonts w:asciiTheme="majorHAnsi" w:hAnsiTheme="majorHAnsi"/>
        </w:rPr>
        <w:t xml:space="preserve"> ≥ 3.</w:t>
      </w:r>
    </w:p>
    <w:p w:rsidR="001223A9" w:rsidRDefault="002C3113" w:rsidP="00CE47F8">
      <w:pPr>
        <w:spacing w:after="120" w:line="240" w:lineRule="auto"/>
      </w:pPr>
      <w:r w:rsidRPr="002C3113">
        <w:t>Нетрудно покапать, что с помощью трех взвешиваний всегда можно определить фальшивую монету. Для того чтобы информация, п</w:t>
      </w:r>
      <w:r>
        <w:t>олучаемая при проведении опыта</w:t>
      </w:r>
      <w:r w:rsidRPr="002C3113">
        <w:t xml:space="preserve"> </w:t>
      </w:r>
      <w:r w:rsidRPr="0019607F">
        <w:rPr>
          <w:rFonts w:asciiTheme="majorHAnsi" w:hAnsiTheme="majorHAnsi"/>
        </w:rPr>
        <w:t>α</w:t>
      </w:r>
      <w:r w:rsidRPr="00417ED8">
        <w:rPr>
          <w:rFonts w:asciiTheme="majorHAnsi" w:hAnsiTheme="majorHAnsi"/>
          <w:vertAlign w:val="subscript"/>
        </w:rPr>
        <w:t>1</w:t>
      </w:r>
      <w:r w:rsidRPr="002C3113">
        <w:t xml:space="preserve">, была возможно большей, надо, чтобы исходы этого опыта имели возможно более близкие вероятности. </w:t>
      </w:r>
      <w:r w:rsidR="001223A9">
        <w:t>Разделим 25 монет на три кучки: 8 + 8 + 9, и положим на весы две кучки по 8 монет. Оставим ту кучку, весы под которой пошли вверх, а в случае равенства, возьмем оставшуюся кучку из 9 монет. Продолжим деление на три кучки, и взвешивание кучек, содержащих равное число монет.</w:t>
      </w:r>
    </w:p>
    <w:p w:rsidR="00CE47F8" w:rsidRDefault="00CE47F8" w:rsidP="001223A9">
      <w:pPr>
        <w:pStyle w:val="3"/>
      </w:pPr>
      <w:r>
        <w:t>§ 3. Обсуждение</w:t>
      </w:r>
    </w:p>
    <w:p w:rsidR="001223A9" w:rsidRDefault="001223A9" w:rsidP="00CE47F8">
      <w:pPr>
        <w:spacing w:after="120" w:line="240" w:lineRule="auto"/>
      </w:pPr>
      <w:r>
        <w:t xml:space="preserve">Системы опытов </w:t>
      </w:r>
      <w:r w:rsidRPr="0019607F">
        <w:rPr>
          <w:rFonts w:asciiTheme="majorHAnsi" w:hAnsiTheme="majorHAnsi"/>
        </w:rPr>
        <w:t>α</w:t>
      </w:r>
      <w:r>
        <w:t>, приводящие к</w:t>
      </w:r>
      <w:r w:rsidR="00CE47F8">
        <w:t xml:space="preserve"> обнаружению интересую</w:t>
      </w:r>
      <w:r>
        <w:t xml:space="preserve">щего нас объекта (исхода опыта </w:t>
      </w:r>
      <w:r w:rsidRPr="0019607F">
        <w:rPr>
          <w:rFonts w:asciiTheme="majorHAnsi" w:hAnsiTheme="majorHAnsi"/>
        </w:rPr>
        <w:t>β</w:t>
      </w:r>
      <w:r w:rsidR="00CE47F8">
        <w:t xml:space="preserve">), называются вопросниками, а сами опыты </w:t>
      </w:r>
      <w:r w:rsidRPr="0019607F">
        <w:rPr>
          <w:rFonts w:asciiTheme="majorHAnsi" w:hAnsiTheme="majorHAnsi"/>
        </w:rPr>
        <w:t>α</w:t>
      </w:r>
      <w:r w:rsidR="00CE47F8">
        <w:t xml:space="preserve"> — вопросами; при этом вопросы могут различаться как числом возможных ответов, так и — в ряде случаев — «ценой вопроса», характеризующей затраты, которы</w:t>
      </w:r>
      <w:r>
        <w:t xml:space="preserve">х требует соответствующий опыт </w:t>
      </w:r>
      <w:r w:rsidRPr="0019607F">
        <w:rPr>
          <w:rFonts w:asciiTheme="majorHAnsi" w:hAnsiTheme="majorHAnsi"/>
        </w:rPr>
        <w:t>α</w:t>
      </w:r>
      <w:r w:rsidR="00CE47F8">
        <w:t>, или усилия, которые надо приложить для «получения от</w:t>
      </w:r>
      <w:r>
        <w:t>в</w:t>
      </w:r>
      <w:r w:rsidR="00CE47F8">
        <w:t>ета» (т</w:t>
      </w:r>
      <w:r>
        <w:t xml:space="preserve">.е. для выяснения исхода </w:t>
      </w:r>
      <w:r w:rsidRPr="0019607F">
        <w:rPr>
          <w:rFonts w:asciiTheme="majorHAnsi" w:hAnsiTheme="majorHAnsi"/>
        </w:rPr>
        <w:t>α</w:t>
      </w:r>
      <w:r w:rsidR="00CE47F8">
        <w:t>). Задача состоит в том, чтобы отыскать такую проц</w:t>
      </w:r>
      <w:r>
        <w:t>едуру «постановки вопросов» (т.</w:t>
      </w:r>
      <w:r w:rsidR="00CE47F8">
        <w:t>е. т</w:t>
      </w:r>
      <w:r>
        <w:t xml:space="preserve">акую последовательность опытов </w:t>
      </w:r>
      <w:r w:rsidRPr="0019607F">
        <w:rPr>
          <w:rFonts w:asciiTheme="majorHAnsi" w:hAnsiTheme="majorHAnsi"/>
        </w:rPr>
        <w:t>α</w:t>
      </w:r>
      <w:r w:rsidR="00CE47F8">
        <w:t>), которая приводит к треб</w:t>
      </w:r>
      <w:r>
        <w:t xml:space="preserve">уемому ответу (к исходу опыта </w:t>
      </w:r>
      <w:r w:rsidRPr="0019607F">
        <w:rPr>
          <w:rFonts w:asciiTheme="majorHAnsi" w:hAnsiTheme="majorHAnsi"/>
        </w:rPr>
        <w:t>β</w:t>
      </w:r>
      <w:r w:rsidR="00CE47F8">
        <w:t>) с помощью наименьшей (по числу или по общей «цене») цепочки «вопросов».</w:t>
      </w:r>
      <w:r>
        <w:t xml:space="preserve"> Ф</w:t>
      </w:r>
      <w:r w:rsidR="00CE47F8">
        <w:t xml:space="preserve">актически требуется наиболее целесообразно использовать ту информацию об исходе опыта </w:t>
      </w:r>
      <w:r w:rsidRPr="0019607F">
        <w:rPr>
          <w:rFonts w:asciiTheme="majorHAnsi" w:hAnsiTheme="majorHAnsi"/>
        </w:rPr>
        <w:t>β</w:t>
      </w:r>
      <w:r w:rsidR="00CE47F8">
        <w:t>, которая содержится в резу</w:t>
      </w:r>
      <w:r>
        <w:t xml:space="preserve">льтатах вспомогательных опытов </w:t>
      </w:r>
      <w:r w:rsidRPr="0019607F">
        <w:rPr>
          <w:rFonts w:asciiTheme="majorHAnsi" w:hAnsiTheme="majorHAnsi"/>
        </w:rPr>
        <w:t>α</w:t>
      </w:r>
      <w:r w:rsidR="00CE47F8">
        <w:t>.</w:t>
      </w:r>
    </w:p>
    <w:p w:rsidR="00CE47F8" w:rsidRDefault="001223A9" w:rsidP="00CE47F8">
      <w:pPr>
        <w:spacing w:after="120" w:line="240" w:lineRule="auto"/>
      </w:pPr>
      <w:r>
        <w:t>Если</w:t>
      </w:r>
      <w:r w:rsidR="00CE47F8">
        <w:t xml:space="preserve"> услови</w:t>
      </w:r>
      <w:r>
        <w:t>е</w:t>
      </w:r>
      <w:r w:rsidR="00CE47F8">
        <w:t xml:space="preserve"> равно</w:t>
      </w:r>
      <w:r>
        <w:t xml:space="preserve">вероятности исходов </w:t>
      </w:r>
      <w:r w:rsidRPr="0019607F">
        <w:rPr>
          <w:rFonts w:asciiTheme="majorHAnsi" w:hAnsiTheme="majorHAnsi"/>
        </w:rPr>
        <w:t>β</w:t>
      </w:r>
      <w:r>
        <w:rPr>
          <w:rFonts w:asciiTheme="majorHAnsi" w:hAnsiTheme="majorHAnsi"/>
        </w:rPr>
        <w:t xml:space="preserve"> </w:t>
      </w:r>
      <w:r>
        <w:t xml:space="preserve">не выполняется, следует </w:t>
      </w:r>
      <w:r w:rsidR="00CE47F8">
        <w:t xml:space="preserve">разбивать множество возможных значений </w:t>
      </w:r>
      <w:r w:rsidR="00CE47F8" w:rsidRPr="001223A9">
        <w:rPr>
          <w:b/>
          <w:i/>
        </w:rPr>
        <w:t>х</w:t>
      </w:r>
      <w:r w:rsidR="00CE47F8">
        <w:t xml:space="preserve"> на две такие части, чтобы вероятности того, что загаданное число принадлежит к одной и к другой из этих частей, были возможно более близки. Такое разбиение обеспечивает наибольшую возможную энтропию опыта </w:t>
      </w:r>
      <w:r w:rsidRPr="0019607F">
        <w:rPr>
          <w:rFonts w:asciiTheme="majorHAnsi" w:hAnsiTheme="majorHAnsi"/>
        </w:rPr>
        <w:t>α</w:t>
      </w:r>
      <w:r w:rsidR="00CE47F8">
        <w:t xml:space="preserve">, состоящего в постановке вопроса о том, не принадлежит ли </w:t>
      </w:r>
      <w:r w:rsidR="00CE47F8" w:rsidRPr="001223A9">
        <w:rPr>
          <w:b/>
          <w:i/>
        </w:rPr>
        <w:t>х</w:t>
      </w:r>
      <w:r w:rsidR="00CE47F8">
        <w:t xml:space="preserve"> к одной из этих частей, а следовательно, и наибольшую возможную информацию, содержащуюся в </w:t>
      </w:r>
      <w:r w:rsidRPr="0019607F">
        <w:rPr>
          <w:rFonts w:asciiTheme="majorHAnsi" w:hAnsiTheme="majorHAnsi"/>
        </w:rPr>
        <w:t>α</w:t>
      </w:r>
      <w:r w:rsidR="00CE47F8">
        <w:t xml:space="preserve"> относите</w:t>
      </w:r>
      <w:r>
        <w:t xml:space="preserve">льно интересующего пас опыта </w:t>
      </w:r>
      <w:r w:rsidRPr="0019607F">
        <w:rPr>
          <w:rFonts w:asciiTheme="majorHAnsi" w:hAnsiTheme="majorHAnsi"/>
        </w:rPr>
        <w:t>β</w:t>
      </w:r>
      <w:r>
        <w:t>.</w:t>
      </w:r>
      <w:r w:rsidR="00CE47F8">
        <w:t xml:space="preserve"> Правда, при этом мы не сможем уже обеспечить минимум наибольшего числа вопросов, которое нам может понадобиться в самом неблагоприятном случае, но зато среднее значение общего числа вопросов здес</w:t>
      </w:r>
      <w:r>
        <w:t xml:space="preserve">ь будет меньше </w:t>
      </w:r>
      <w:r w:rsidR="00CE47F8">
        <w:t>, чем при любой другой постановке вопросов.</w:t>
      </w:r>
    </w:p>
    <w:p w:rsidR="00CE47F8" w:rsidRDefault="00CE47F8" w:rsidP="001223A9">
      <w:pPr>
        <w:pStyle w:val="2"/>
      </w:pPr>
      <w:r>
        <w:lastRenderedPageBreak/>
        <w:t>Глава IV</w:t>
      </w:r>
      <w:r w:rsidR="001223A9">
        <w:t>. Р</w:t>
      </w:r>
      <w:r w:rsidR="001223A9" w:rsidRPr="001223A9">
        <w:t>ешение некоторых логических задач с помощью подсчета информации</w:t>
      </w:r>
    </w:p>
    <w:p w:rsidR="00CE47F8" w:rsidRDefault="00CE47F8" w:rsidP="001223A9">
      <w:pPr>
        <w:pStyle w:val="3"/>
      </w:pPr>
      <w:r>
        <w:t>§ 1. Основные понятия. Экономность кода</w:t>
      </w:r>
    </w:p>
    <w:p w:rsidR="005050D2" w:rsidRDefault="00CE47F8" w:rsidP="00CE47F8">
      <w:pPr>
        <w:spacing w:after="120" w:line="240" w:lineRule="auto"/>
      </w:pPr>
      <w:r>
        <w:t>Для того чтобы проиллюстрировать пользу введенных в гл. II понятий энтропии и информации, мы разобрали в главе III ряд «занимательных задач» типа тех, которые обычно рассматриваются в школьных математических кружках. В настоящей главе мы рассмотрим некоторые простейшие, но сами по себе достаточно серьезные приложения тех же понятий к</w:t>
      </w:r>
      <w:r w:rsidR="005050D2">
        <w:t xml:space="preserve"> практическому вопросу о передаче сообщений по линиям связи.</w:t>
      </w:r>
    </w:p>
    <w:p w:rsidR="005050D2" w:rsidRDefault="00CE47F8" w:rsidP="00CE47F8">
      <w:pPr>
        <w:spacing w:after="120" w:line="240" w:lineRule="auto"/>
      </w:pPr>
      <w:r>
        <w:t>В технике связи пр</w:t>
      </w:r>
      <w:r w:rsidR="005050D2">
        <w:t>авило, сопоставляющее каждому пе</w:t>
      </w:r>
      <w:r>
        <w:t>редаваемому сообщению некоторую комбинацию сигналов, обычно называется кодом, а сама операция перевод</w:t>
      </w:r>
      <w:r w:rsidR="005050D2">
        <w:t>а сообщения в последовательность</w:t>
      </w:r>
      <w:r>
        <w:t xml:space="preserve"> различимых сигналов — кодированием сообщения. При этом коды, использующие тол</w:t>
      </w:r>
      <w:r w:rsidR="005050D2">
        <w:t>ь</w:t>
      </w:r>
      <w:r>
        <w:t>ко два различных элементарных сигнала (на пример, посылку тока и паузу), называются двоич</w:t>
      </w:r>
      <w:r w:rsidR="005050D2">
        <w:t>ны</w:t>
      </w:r>
      <w:r>
        <w:t>ми кодами; коды, испол</w:t>
      </w:r>
      <w:r w:rsidR="005050D2">
        <w:t>ь</w:t>
      </w:r>
      <w:r>
        <w:t>зующие три различных элементарных сигнала — троичными кодами и т.</w:t>
      </w:r>
      <w:r w:rsidR="005050D2">
        <w:t>д.</w:t>
      </w:r>
    </w:p>
    <w:p w:rsidR="005050D2" w:rsidRDefault="00CE47F8" w:rsidP="00CE47F8">
      <w:pPr>
        <w:spacing w:after="120" w:line="240" w:lineRule="auto"/>
      </w:pPr>
      <w:r>
        <w:t>В телеграфии, в частности, применяется целый ряд различных кодов, важнейшими из которых являются код Морзе и</w:t>
      </w:r>
      <w:r w:rsidR="005050D2">
        <w:t xml:space="preserve"> к</w:t>
      </w:r>
      <w:r>
        <w:t>од Бодо. В коде Мор</w:t>
      </w:r>
      <w:r w:rsidR="005050D2">
        <w:t>з</w:t>
      </w:r>
      <w:r>
        <w:t xml:space="preserve">е каждой букве или цифре сообщения сопоставляется некоторая </w:t>
      </w:r>
      <w:r w:rsidR="005050D2">
        <w:t>последовательность</w:t>
      </w:r>
      <w:r>
        <w:t xml:space="preserve"> кратковременных посылок тока («точек») и в три раза более длинных посылок тока («тире»), разделяемых кратковременными паузами </w:t>
      </w:r>
      <w:r w:rsidR="005050D2">
        <w:t>той же</w:t>
      </w:r>
      <w:r>
        <w:t xml:space="preserve"> длительности, что и «точки»; пробел между буквами (или цифрами) при этом отмечается специальным ра</w:t>
      </w:r>
      <w:r w:rsidR="005050D2">
        <w:t>з</w:t>
      </w:r>
      <w:r>
        <w:t>дел</w:t>
      </w:r>
      <w:r w:rsidR="005050D2">
        <w:t>и</w:t>
      </w:r>
      <w:r>
        <w:t>тель</w:t>
      </w:r>
      <w:r w:rsidR="005050D2">
        <w:t>н</w:t>
      </w:r>
      <w:r>
        <w:t>ым знаком — длинном паузой (</w:t>
      </w:r>
      <w:r w:rsidR="005050D2">
        <w:t>т</w:t>
      </w:r>
      <w:r>
        <w:t>о</w:t>
      </w:r>
      <w:r w:rsidR="005050D2">
        <w:t>й</w:t>
      </w:r>
      <w:r>
        <w:t xml:space="preserve"> же длительно</w:t>
      </w:r>
      <w:r w:rsidR="005050D2">
        <w:t>ст</w:t>
      </w:r>
      <w:r>
        <w:t>и, что и «тире»), а пробел между слонами — еще</w:t>
      </w:r>
      <w:r w:rsidR="005050D2">
        <w:t xml:space="preserve"> в 2 раза более длинной паузой.</w:t>
      </w:r>
    </w:p>
    <w:p w:rsidR="005050D2" w:rsidRDefault="00CE47F8" w:rsidP="00CE47F8">
      <w:pPr>
        <w:spacing w:after="120" w:line="240" w:lineRule="auto"/>
      </w:pPr>
      <w:r>
        <w:t>В настоящее время чаще всего применяется двоичный код Бодо, сопоставляющий каждой букве некоторую последовательность из пяти простейших элементарных сигналов — посылок тока и пауз одинаковой длительности</w:t>
      </w:r>
      <w:r w:rsidR="005050D2">
        <w:t xml:space="preserve"> (такой код позволяет не использовать пробелы между словами)</w:t>
      </w:r>
      <w:r>
        <w:t>.</w:t>
      </w:r>
    </w:p>
    <w:p w:rsidR="00CE47F8" w:rsidRDefault="005050D2" w:rsidP="005050D2">
      <w:pPr>
        <w:spacing w:after="120" w:line="240" w:lineRule="auto"/>
      </w:pPr>
      <w:r>
        <w:t xml:space="preserve">Наиболее экономичный код может быть создан при помощи двоичной системы счисления, в которой </w:t>
      </w:r>
      <w:r w:rsidR="00CE47F8">
        <w:t xml:space="preserve">число </w:t>
      </w:r>
      <w:r w:rsidRPr="005050D2">
        <w:rPr>
          <w:b/>
          <w:i/>
          <w:lang w:val="en-US"/>
        </w:rPr>
        <w:t>n</w:t>
      </w:r>
      <w:r w:rsidR="00CE47F8">
        <w:t xml:space="preserve"> можно представить и в виде суммы степеней числа 2:</w:t>
      </w:r>
    </w:p>
    <w:p w:rsidR="005050D2" w:rsidRPr="002C3205" w:rsidRDefault="0075768F" w:rsidP="005050D2">
      <w:pPr>
        <w:spacing w:after="120" w:line="240" w:lineRule="auto"/>
        <w:rPr>
          <w:rFonts w:asciiTheme="majorHAnsi" w:hAnsiTheme="majorHAnsi"/>
          <w:i/>
          <w:lang w:val="en-US"/>
        </w:rPr>
      </w:pPr>
      <w:r w:rsidRPr="0075768F">
        <w:rPr>
          <w:rFonts w:asciiTheme="majorHAnsi" w:hAnsiTheme="majorHAnsi"/>
          <w:i/>
          <w:lang w:val="en-US"/>
        </w:rPr>
        <w:t>n</w:t>
      </w:r>
      <w:r w:rsidRPr="002C3205">
        <w:rPr>
          <w:rFonts w:asciiTheme="majorHAnsi" w:hAnsiTheme="majorHAnsi"/>
          <w:i/>
          <w:lang w:val="en-US"/>
        </w:rPr>
        <w:t xml:space="preserve"> = </w:t>
      </w:r>
      <w:r w:rsidRPr="0075768F">
        <w:rPr>
          <w:rFonts w:asciiTheme="majorHAnsi" w:hAnsiTheme="majorHAnsi"/>
          <w:i/>
          <w:lang w:val="en-US"/>
        </w:rPr>
        <w:t>b</w:t>
      </w:r>
      <w:r w:rsidRPr="0075768F">
        <w:rPr>
          <w:rFonts w:asciiTheme="majorHAnsi" w:hAnsiTheme="majorHAnsi"/>
          <w:i/>
          <w:vertAlign w:val="subscript"/>
          <w:lang w:val="en-US"/>
        </w:rPr>
        <w:t>l</w:t>
      </w:r>
      <w:r w:rsidRPr="002C3205">
        <w:rPr>
          <w:rFonts w:asciiTheme="majorHAnsi" w:hAnsiTheme="majorHAnsi"/>
          <w:i/>
          <w:lang w:val="en-US"/>
        </w:rPr>
        <w:t>∙2</w:t>
      </w:r>
      <w:r w:rsidRPr="0075768F">
        <w:rPr>
          <w:rFonts w:asciiTheme="majorHAnsi" w:hAnsiTheme="majorHAnsi"/>
          <w:i/>
          <w:vertAlign w:val="superscript"/>
          <w:lang w:val="en-US"/>
        </w:rPr>
        <w:t>l</w:t>
      </w:r>
      <w:r w:rsidRPr="002C3205">
        <w:rPr>
          <w:rFonts w:asciiTheme="majorHAnsi" w:hAnsiTheme="majorHAnsi"/>
          <w:i/>
          <w:lang w:val="en-US"/>
        </w:rPr>
        <w:t xml:space="preserve"> + </w:t>
      </w:r>
      <w:r w:rsidRPr="0075768F">
        <w:rPr>
          <w:rFonts w:asciiTheme="majorHAnsi" w:hAnsiTheme="majorHAnsi"/>
          <w:i/>
          <w:lang w:val="en-US"/>
        </w:rPr>
        <w:t>b</w:t>
      </w:r>
      <w:r w:rsidRPr="0075768F">
        <w:rPr>
          <w:rFonts w:asciiTheme="majorHAnsi" w:hAnsiTheme="majorHAnsi"/>
          <w:i/>
          <w:vertAlign w:val="subscript"/>
          <w:lang w:val="en-US"/>
        </w:rPr>
        <w:t>l</w:t>
      </w:r>
      <w:r>
        <w:rPr>
          <w:rFonts w:asciiTheme="majorHAnsi" w:hAnsiTheme="majorHAnsi"/>
          <w:i/>
          <w:vertAlign w:val="subscript"/>
          <w:lang w:val="en-US"/>
        </w:rPr>
        <w:t>-1</w:t>
      </w:r>
      <w:r w:rsidRPr="002C3205">
        <w:rPr>
          <w:rFonts w:asciiTheme="majorHAnsi" w:hAnsiTheme="majorHAnsi"/>
          <w:i/>
          <w:lang w:val="en-US"/>
        </w:rPr>
        <w:t>∙2</w:t>
      </w:r>
      <w:r w:rsidRPr="0075768F">
        <w:rPr>
          <w:rFonts w:asciiTheme="majorHAnsi" w:hAnsiTheme="majorHAnsi"/>
          <w:i/>
          <w:vertAlign w:val="superscript"/>
          <w:lang w:val="en-US"/>
        </w:rPr>
        <w:t>l</w:t>
      </w:r>
      <w:r>
        <w:rPr>
          <w:rFonts w:asciiTheme="majorHAnsi" w:hAnsiTheme="majorHAnsi"/>
          <w:i/>
          <w:vertAlign w:val="superscript"/>
          <w:lang w:val="en-US"/>
        </w:rPr>
        <w:t>-1</w:t>
      </w:r>
      <w:r w:rsidRPr="002C3205">
        <w:rPr>
          <w:rFonts w:asciiTheme="majorHAnsi" w:hAnsiTheme="majorHAnsi"/>
          <w:i/>
          <w:lang w:val="en-US"/>
        </w:rPr>
        <w:t xml:space="preserve"> + … + </w:t>
      </w:r>
      <w:r w:rsidRPr="0075768F">
        <w:rPr>
          <w:rFonts w:asciiTheme="majorHAnsi" w:hAnsiTheme="majorHAnsi"/>
          <w:i/>
          <w:lang w:val="en-US"/>
        </w:rPr>
        <w:t>b</w:t>
      </w:r>
      <w:r>
        <w:rPr>
          <w:rFonts w:asciiTheme="majorHAnsi" w:hAnsiTheme="majorHAnsi"/>
          <w:i/>
          <w:vertAlign w:val="subscript"/>
          <w:lang w:val="en-US"/>
        </w:rPr>
        <w:t>1</w:t>
      </w:r>
      <w:r w:rsidRPr="002C3205">
        <w:rPr>
          <w:rFonts w:asciiTheme="majorHAnsi" w:hAnsiTheme="majorHAnsi"/>
          <w:i/>
          <w:lang w:val="en-US"/>
        </w:rPr>
        <w:t xml:space="preserve">∙2 + </w:t>
      </w:r>
      <w:r w:rsidRPr="0075768F">
        <w:rPr>
          <w:rFonts w:asciiTheme="majorHAnsi" w:hAnsiTheme="majorHAnsi"/>
          <w:i/>
          <w:lang w:val="en-US"/>
        </w:rPr>
        <w:t>b</w:t>
      </w:r>
      <w:r>
        <w:rPr>
          <w:rFonts w:asciiTheme="majorHAnsi" w:hAnsiTheme="majorHAnsi"/>
          <w:i/>
          <w:vertAlign w:val="subscript"/>
          <w:lang w:val="en-US"/>
        </w:rPr>
        <w:t>0</w:t>
      </w:r>
      <w:bookmarkStart w:id="0" w:name="_GoBack"/>
      <w:bookmarkEnd w:id="0"/>
    </w:p>
    <w:p w:rsidR="00CE47F8" w:rsidRDefault="00CE47F8" w:rsidP="00CE47F8">
      <w:pPr>
        <w:spacing w:after="120" w:line="240" w:lineRule="auto"/>
      </w:pPr>
      <w:r>
        <w:t xml:space="preserve">здесь «цифры» </w:t>
      </w:r>
      <w:r w:rsidR="0075768F" w:rsidRPr="0075768F">
        <w:rPr>
          <w:rFonts w:asciiTheme="majorHAnsi" w:hAnsiTheme="majorHAnsi"/>
          <w:i/>
          <w:lang w:val="en-US"/>
        </w:rPr>
        <w:t>b</w:t>
      </w:r>
      <w:r w:rsidR="0075768F" w:rsidRPr="0075768F">
        <w:rPr>
          <w:rFonts w:asciiTheme="majorHAnsi" w:hAnsiTheme="majorHAnsi"/>
          <w:i/>
          <w:vertAlign w:val="subscript"/>
          <w:lang w:val="en-US"/>
        </w:rPr>
        <w:t>l</w:t>
      </w:r>
      <w:r w:rsidR="0075768F">
        <w:rPr>
          <w:rFonts w:asciiTheme="majorHAnsi" w:hAnsiTheme="majorHAnsi"/>
          <w:i/>
        </w:rPr>
        <w:t>,</w:t>
      </w:r>
      <w:r w:rsidR="0075768F" w:rsidRPr="0075768F">
        <w:rPr>
          <w:rFonts w:asciiTheme="majorHAnsi" w:hAnsiTheme="majorHAnsi"/>
          <w:i/>
        </w:rPr>
        <w:t xml:space="preserve"> </w:t>
      </w:r>
      <w:r w:rsidR="0075768F" w:rsidRPr="0075768F">
        <w:rPr>
          <w:rFonts w:asciiTheme="majorHAnsi" w:hAnsiTheme="majorHAnsi"/>
          <w:i/>
          <w:lang w:val="en-US"/>
        </w:rPr>
        <w:t>b</w:t>
      </w:r>
      <w:r w:rsidR="0075768F" w:rsidRPr="0075768F">
        <w:rPr>
          <w:rFonts w:asciiTheme="majorHAnsi" w:hAnsiTheme="majorHAnsi"/>
          <w:i/>
          <w:vertAlign w:val="subscript"/>
          <w:lang w:val="en-US"/>
        </w:rPr>
        <w:t>l</w:t>
      </w:r>
      <w:r w:rsidR="0075768F" w:rsidRPr="0075768F">
        <w:rPr>
          <w:rFonts w:asciiTheme="majorHAnsi" w:hAnsiTheme="majorHAnsi"/>
          <w:i/>
          <w:vertAlign w:val="subscript"/>
        </w:rPr>
        <w:t>-1</w:t>
      </w:r>
      <w:r w:rsidR="0075768F" w:rsidRPr="0075768F">
        <w:rPr>
          <w:rFonts w:asciiTheme="majorHAnsi" w:hAnsiTheme="majorHAnsi"/>
          <w:i/>
        </w:rPr>
        <w:t xml:space="preserve">, …, </w:t>
      </w:r>
      <w:r w:rsidR="0075768F" w:rsidRPr="0075768F">
        <w:rPr>
          <w:rFonts w:asciiTheme="majorHAnsi" w:hAnsiTheme="majorHAnsi"/>
          <w:i/>
          <w:lang w:val="en-US"/>
        </w:rPr>
        <w:t>b</w:t>
      </w:r>
      <w:r w:rsidR="0075768F" w:rsidRPr="0075768F">
        <w:rPr>
          <w:rFonts w:asciiTheme="majorHAnsi" w:hAnsiTheme="majorHAnsi"/>
          <w:i/>
          <w:vertAlign w:val="subscript"/>
        </w:rPr>
        <w:t>1</w:t>
      </w:r>
      <w:r w:rsidR="0075768F" w:rsidRPr="0075768F">
        <w:rPr>
          <w:rFonts w:asciiTheme="majorHAnsi" w:hAnsiTheme="majorHAnsi"/>
          <w:i/>
        </w:rPr>
        <w:t xml:space="preserve">, </w:t>
      </w:r>
      <w:r w:rsidR="0075768F" w:rsidRPr="0075768F">
        <w:rPr>
          <w:rFonts w:asciiTheme="majorHAnsi" w:hAnsiTheme="majorHAnsi"/>
          <w:i/>
          <w:lang w:val="en-US"/>
        </w:rPr>
        <w:t>b</w:t>
      </w:r>
      <w:r w:rsidR="0075768F" w:rsidRPr="0075768F">
        <w:rPr>
          <w:rFonts w:asciiTheme="majorHAnsi" w:hAnsiTheme="majorHAnsi"/>
          <w:i/>
          <w:vertAlign w:val="subscript"/>
        </w:rPr>
        <w:t>0</w:t>
      </w:r>
      <w:r w:rsidR="0075768F" w:rsidRPr="0075768F">
        <w:t xml:space="preserve"> </w:t>
      </w:r>
      <w:r>
        <w:t>могут принимать лишь значения 1 и 0. В двоичной системе счисления число обозначается последовательностью соответствующих «двоичных цифр»; так, например, поскольку</w:t>
      </w:r>
    </w:p>
    <w:p w:rsidR="00CE47F8" w:rsidRPr="0075768F" w:rsidRDefault="0075768F" w:rsidP="00CE47F8">
      <w:pPr>
        <w:spacing w:after="120" w:line="240" w:lineRule="auto"/>
        <w:rPr>
          <w:rFonts w:asciiTheme="majorHAnsi" w:hAnsiTheme="majorHAnsi"/>
          <w:i/>
        </w:rPr>
      </w:pPr>
      <w:r w:rsidRPr="0075768F">
        <w:rPr>
          <w:rFonts w:asciiTheme="majorHAnsi" w:hAnsiTheme="majorHAnsi"/>
          <w:i/>
        </w:rPr>
        <w:t>6 = 1∙</w:t>
      </w:r>
      <w:r w:rsidR="00CE47F8" w:rsidRPr="0075768F">
        <w:rPr>
          <w:rFonts w:asciiTheme="majorHAnsi" w:hAnsiTheme="majorHAnsi"/>
          <w:i/>
        </w:rPr>
        <w:t>2</w:t>
      </w:r>
      <w:r w:rsidRPr="0075768F">
        <w:rPr>
          <w:rFonts w:asciiTheme="majorHAnsi" w:hAnsiTheme="majorHAnsi"/>
          <w:i/>
          <w:vertAlign w:val="superscript"/>
        </w:rPr>
        <w:t>2</w:t>
      </w:r>
      <w:r w:rsidRPr="0075768F">
        <w:rPr>
          <w:rFonts w:asciiTheme="majorHAnsi" w:hAnsiTheme="majorHAnsi"/>
          <w:i/>
        </w:rPr>
        <w:t xml:space="preserve"> + 1∙</w:t>
      </w:r>
      <w:r w:rsidR="00CE47F8" w:rsidRPr="0075768F">
        <w:rPr>
          <w:rFonts w:asciiTheme="majorHAnsi" w:hAnsiTheme="majorHAnsi"/>
          <w:i/>
        </w:rPr>
        <w:t>2</w:t>
      </w:r>
      <w:r w:rsidR="00CE47F8" w:rsidRPr="0075768F">
        <w:rPr>
          <w:rFonts w:asciiTheme="majorHAnsi" w:hAnsiTheme="majorHAnsi"/>
          <w:i/>
          <w:vertAlign w:val="superscript"/>
        </w:rPr>
        <w:t>1</w:t>
      </w:r>
      <w:r w:rsidRPr="0075768F">
        <w:rPr>
          <w:rFonts w:asciiTheme="majorHAnsi" w:hAnsiTheme="majorHAnsi"/>
          <w:i/>
        </w:rPr>
        <w:t xml:space="preserve"> + 0∙</w:t>
      </w:r>
      <w:r w:rsidR="00CE47F8" w:rsidRPr="0075768F">
        <w:rPr>
          <w:rFonts w:asciiTheme="majorHAnsi" w:hAnsiTheme="majorHAnsi"/>
          <w:i/>
        </w:rPr>
        <w:t>2</w:t>
      </w:r>
      <w:r w:rsidRPr="0075768F">
        <w:rPr>
          <w:rFonts w:asciiTheme="majorHAnsi" w:hAnsiTheme="majorHAnsi"/>
          <w:i/>
          <w:vertAlign w:val="superscript"/>
        </w:rPr>
        <w:t>0</w:t>
      </w:r>
      <w:r w:rsidRPr="0075768F">
        <w:rPr>
          <w:rFonts w:asciiTheme="majorHAnsi" w:hAnsiTheme="majorHAnsi"/>
          <w:i/>
        </w:rPr>
        <w:t>, 9 = 1∙</w:t>
      </w:r>
      <w:r w:rsidR="00CE47F8" w:rsidRPr="0075768F">
        <w:rPr>
          <w:rFonts w:asciiTheme="majorHAnsi" w:hAnsiTheme="majorHAnsi"/>
          <w:i/>
        </w:rPr>
        <w:t>2</w:t>
      </w:r>
      <w:r w:rsidR="00CE47F8" w:rsidRPr="0075768F">
        <w:rPr>
          <w:rFonts w:asciiTheme="majorHAnsi" w:hAnsiTheme="majorHAnsi"/>
          <w:i/>
          <w:vertAlign w:val="superscript"/>
        </w:rPr>
        <w:t>3</w:t>
      </w:r>
      <w:r w:rsidR="00CE47F8" w:rsidRPr="0075768F">
        <w:rPr>
          <w:rFonts w:asciiTheme="majorHAnsi" w:hAnsiTheme="majorHAnsi"/>
          <w:i/>
        </w:rPr>
        <w:t xml:space="preserve"> + 0</w:t>
      </w:r>
      <w:r w:rsidRPr="0075768F">
        <w:rPr>
          <w:rFonts w:asciiTheme="majorHAnsi" w:hAnsiTheme="majorHAnsi"/>
          <w:i/>
        </w:rPr>
        <w:t>∙</w:t>
      </w:r>
      <w:r w:rsidR="00CE47F8" w:rsidRPr="0075768F">
        <w:rPr>
          <w:rFonts w:asciiTheme="majorHAnsi" w:hAnsiTheme="majorHAnsi"/>
          <w:i/>
        </w:rPr>
        <w:t>2</w:t>
      </w:r>
      <w:r w:rsidR="00CE47F8" w:rsidRPr="0075768F">
        <w:rPr>
          <w:rFonts w:asciiTheme="majorHAnsi" w:hAnsiTheme="majorHAnsi"/>
          <w:i/>
          <w:vertAlign w:val="superscript"/>
        </w:rPr>
        <w:t>2</w:t>
      </w:r>
      <w:r w:rsidRPr="0075768F">
        <w:rPr>
          <w:rFonts w:asciiTheme="majorHAnsi" w:hAnsiTheme="majorHAnsi"/>
          <w:i/>
        </w:rPr>
        <w:t xml:space="preserve"> + 0∙</w:t>
      </w:r>
      <w:r w:rsidR="00CE47F8" w:rsidRPr="0075768F">
        <w:rPr>
          <w:rFonts w:asciiTheme="majorHAnsi" w:hAnsiTheme="majorHAnsi"/>
          <w:i/>
        </w:rPr>
        <w:t>2</w:t>
      </w:r>
      <w:r w:rsidR="00CE47F8" w:rsidRPr="0075768F">
        <w:rPr>
          <w:rFonts w:asciiTheme="majorHAnsi" w:hAnsiTheme="majorHAnsi"/>
          <w:i/>
          <w:vertAlign w:val="superscript"/>
        </w:rPr>
        <w:t>1</w:t>
      </w:r>
      <w:r w:rsidRPr="0075768F">
        <w:rPr>
          <w:rFonts w:asciiTheme="majorHAnsi" w:hAnsiTheme="majorHAnsi"/>
          <w:i/>
        </w:rPr>
        <w:t xml:space="preserve"> + 1∙</w:t>
      </w:r>
      <w:r w:rsidR="00CE47F8" w:rsidRPr="0075768F">
        <w:rPr>
          <w:rFonts w:asciiTheme="majorHAnsi" w:hAnsiTheme="majorHAnsi"/>
          <w:i/>
        </w:rPr>
        <w:t>2</w:t>
      </w:r>
      <w:r w:rsidRPr="0075768F">
        <w:rPr>
          <w:rFonts w:asciiTheme="majorHAnsi" w:hAnsiTheme="majorHAnsi"/>
          <w:i/>
          <w:vertAlign w:val="superscript"/>
        </w:rPr>
        <w:t>0</w:t>
      </w:r>
      <w:r w:rsidR="00CE47F8" w:rsidRPr="0075768F">
        <w:rPr>
          <w:rFonts w:asciiTheme="majorHAnsi" w:hAnsiTheme="majorHAnsi"/>
          <w:i/>
        </w:rPr>
        <w:t>,</w:t>
      </w:r>
    </w:p>
    <w:p w:rsidR="0075768F" w:rsidRDefault="00CE47F8" w:rsidP="00CE47F8">
      <w:pPr>
        <w:spacing w:after="120" w:line="240" w:lineRule="auto"/>
      </w:pPr>
      <w:r>
        <w:t xml:space="preserve">то в двоичной системе счисления числа 6 и 9 будут обозначаться, </w:t>
      </w:r>
      <w:r w:rsidR="0075768F">
        <w:t>соответственно, как 110 и 1001.</w:t>
      </w:r>
    </w:p>
    <w:p w:rsidR="0075768F" w:rsidRDefault="00CE47F8" w:rsidP="00CE47F8">
      <w:pPr>
        <w:spacing w:after="120" w:line="240" w:lineRule="auto"/>
      </w:pPr>
      <w:r>
        <w:t>Добавив теперь</w:t>
      </w:r>
      <w:r w:rsidR="0075768F">
        <w:t xml:space="preserve"> в начало двоичной записи всех </w:t>
      </w:r>
      <w:r>
        <w:t xml:space="preserve">менее чем </w:t>
      </w:r>
      <w:r w:rsidR="0075768F" w:rsidRPr="0075768F">
        <w:rPr>
          <w:b/>
          <w:i/>
          <w:lang w:val="en-US"/>
        </w:rPr>
        <w:t>k</w:t>
      </w:r>
      <w:r>
        <w:t>-значных чисел некоторое число нулей, мы придем к равномерному двоичному коду</w:t>
      </w:r>
      <w:r w:rsidR="0075768F">
        <w:t xml:space="preserve"> для </w:t>
      </w:r>
      <w:r w:rsidR="0075768F" w:rsidRPr="0075768F">
        <w:rPr>
          <w:b/>
          <w:i/>
        </w:rPr>
        <w:t>n</w:t>
      </w:r>
      <w:r>
        <w:t>-буквенного алфавита с минимальной возможной длиной кодовых о</w:t>
      </w:r>
      <w:r w:rsidR="0075768F">
        <w:t xml:space="preserve">бозначений. Так, например, при </w:t>
      </w:r>
      <w:r w:rsidR="0075768F" w:rsidRPr="0075768F">
        <w:rPr>
          <w:b/>
          <w:i/>
        </w:rPr>
        <w:t>n</w:t>
      </w:r>
      <w:r>
        <w:t xml:space="preserve"> = 10 соответствующими кодовыми обозначениями будут следующие комбинации, представляющие собой запись в двоичной системе счисления всех чисел от 0 до 9, дополненную, если надо, до четырех знаков нулями в начале: 0000, 0001, 0010, 0011, 0100, 0101, </w:t>
      </w:r>
      <w:r w:rsidR="0075768F" w:rsidRPr="0075768F">
        <w:t>0110</w:t>
      </w:r>
      <w:r w:rsidR="0075768F">
        <w:t>, 0111, 1000, 1001.</w:t>
      </w:r>
    </w:p>
    <w:p w:rsidR="00CE47F8" w:rsidRDefault="0075768F" w:rsidP="0075768F">
      <w:pPr>
        <w:pStyle w:val="3"/>
      </w:pPr>
      <w:r>
        <w:t>§</w:t>
      </w:r>
      <w:r w:rsidR="00CE47F8">
        <w:t>2. Коды Шеннона — Фано и Хафмана.</w:t>
      </w:r>
      <w:r w:rsidRPr="0075768F">
        <w:t xml:space="preserve"> </w:t>
      </w:r>
      <w:r w:rsidR="00CE47F8">
        <w:t>Основная теорема о кодировании</w:t>
      </w:r>
    </w:p>
    <w:p w:rsidR="0075768F" w:rsidRDefault="00CE47F8" w:rsidP="00CE47F8">
      <w:pPr>
        <w:spacing w:after="120" w:line="240" w:lineRule="auto"/>
      </w:pPr>
      <w:r>
        <w:t>Основной результат предыдущего параграфа никак не связан с теоретико-ве</w:t>
      </w:r>
      <w:r w:rsidR="0075768F">
        <w:t>роятностными рассмотрениями</w:t>
      </w:r>
      <w:r>
        <w:t xml:space="preserve"> и фактически опирается лишь на элементарный подсчет числа «различных последовательностей из </w:t>
      </w:r>
      <w:r w:rsidRPr="0075768F">
        <w:rPr>
          <w:b/>
          <w:i/>
        </w:rPr>
        <w:t>N</w:t>
      </w:r>
      <w:r>
        <w:t xml:space="preserve"> букв </w:t>
      </w:r>
      <w:r w:rsidR="0075768F" w:rsidRPr="0075768F">
        <w:rPr>
          <w:b/>
          <w:i/>
          <w:lang w:val="en-US"/>
        </w:rPr>
        <w:t>n</w:t>
      </w:r>
      <w:r w:rsidR="0075768F">
        <w:t>-буквен</w:t>
      </w:r>
      <w:r>
        <w:t xml:space="preserve">ного алфавита» и «различных последовательностей из </w:t>
      </w:r>
      <w:r w:rsidRPr="0075768F">
        <w:rPr>
          <w:b/>
          <w:i/>
        </w:rPr>
        <w:t>N</w:t>
      </w:r>
      <w:r w:rsidR="0075768F" w:rsidRPr="0075768F">
        <w:rPr>
          <w:b/>
          <w:i/>
          <w:vertAlign w:val="subscript"/>
        </w:rPr>
        <w:t>1</w:t>
      </w:r>
      <w:r>
        <w:t xml:space="preserve"> элементарных сигналов». Между тем</w:t>
      </w:r>
      <w:r w:rsidR="0075768F">
        <w:t xml:space="preserve"> на практике обычно приходится </w:t>
      </w:r>
      <w:r>
        <w:t>иметь дело с сообщениями, в которых относительные частоты различных букв значительно отличаются друг от друга (достаточно сравнить, например, частоты букв о и щ в любом русском тексте</w:t>
      </w:r>
      <w:r w:rsidR="0075768F">
        <w:t>).</w:t>
      </w:r>
    </w:p>
    <w:p w:rsidR="00842F4E" w:rsidRDefault="0075768F" w:rsidP="00CE47F8">
      <w:pPr>
        <w:spacing w:after="120" w:line="240" w:lineRule="auto"/>
      </w:pPr>
      <w:r>
        <w:t>У</w:t>
      </w:r>
      <w:r w:rsidR="00CE47F8">
        <w:t>чет статистических закономерностей сообщения может позволить построить код более экономный, чем наилу</w:t>
      </w:r>
      <w:r>
        <w:t>чший равномерный код, требующий</w:t>
      </w:r>
      <w:r w:rsidR="00CE47F8">
        <w:t xml:space="preserve"> </w:t>
      </w:r>
      <w:r>
        <w:t xml:space="preserve">не менее </w:t>
      </w:r>
      <w:r w:rsidRPr="00842F4E">
        <w:rPr>
          <w:rFonts w:asciiTheme="majorHAnsi" w:hAnsiTheme="majorHAnsi"/>
          <w:i/>
        </w:rPr>
        <w:t>М</w:t>
      </w:r>
      <w:r w:rsidR="00842F4E" w:rsidRPr="0075768F">
        <w:rPr>
          <w:rFonts w:asciiTheme="majorHAnsi" w:hAnsiTheme="majorHAnsi"/>
          <w:i/>
        </w:rPr>
        <w:t>∙</w:t>
      </w:r>
      <w:r w:rsidRPr="00842F4E">
        <w:rPr>
          <w:rFonts w:asciiTheme="majorHAnsi" w:hAnsiTheme="majorHAnsi"/>
          <w:i/>
        </w:rPr>
        <w:t xml:space="preserve"> log </w:t>
      </w:r>
      <w:r w:rsidRPr="00842F4E">
        <w:rPr>
          <w:rFonts w:asciiTheme="majorHAnsi" w:hAnsiTheme="majorHAnsi"/>
          <w:i/>
          <w:lang w:val="en-US"/>
        </w:rPr>
        <w:t>n</w:t>
      </w:r>
      <w:r w:rsidR="00CE47F8">
        <w:t xml:space="preserve"> двоичных знаков для записи текста из </w:t>
      </w:r>
      <w:r w:rsidR="00CE47F8" w:rsidRPr="00842F4E">
        <w:rPr>
          <w:b/>
          <w:i/>
        </w:rPr>
        <w:t>М</w:t>
      </w:r>
      <w:r w:rsidR="00CE47F8">
        <w:t xml:space="preserve"> букв. Удобно при этом начать с того, что расположить вес имеющиеся </w:t>
      </w:r>
      <w:r w:rsidR="00842F4E" w:rsidRPr="00842F4E">
        <w:rPr>
          <w:b/>
          <w:i/>
          <w:lang w:val="en-US"/>
        </w:rPr>
        <w:t>n</w:t>
      </w:r>
      <w:r w:rsidR="00CE47F8">
        <w:t xml:space="preserve"> букв в один столбик в порядке убывания вероятностей. Затем все эти буквы следует разбить на две группы — верхнюю и нижнюю — так, чтобы вероятности для буквы сообщения принадлежать </w:t>
      </w:r>
      <w:r w:rsidR="00CE47F8">
        <w:lastRenderedPageBreak/>
        <w:t>к каждой из этих групп были возможно более близки одна к другой; для букв первой группы в качестве первой цифры кодового обозначения используется цифра 1, а для букв второй группы — цифра 0. Далее, каждую из двух полученных групп снова надо разделить на две части</w:t>
      </w:r>
      <w:r w:rsidR="00842F4E" w:rsidRPr="00842F4E">
        <w:t xml:space="preserve"> </w:t>
      </w:r>
      <w:r w:rsidR="00842F4E">
        <w:t>и т.д.</w:t>
      </w:r>
    </w:p>
    <w:p w:rsidR="00842F4E" w:rsidRDefault="00CE47F8" w:rsidP="00CE47F8">
      <w:pPr>
        <w:spacing w:after="120" w:line="240" w:lineRule="auto"/>
      </w:pPr>
      <w:r>
        <w:t>Такой метод кодирования сообщен</w:t>
      </w:r>
      <w:r w:rsidR="00842F4E">
        <w:t>ий был впервые предложен в 1948–</w:t>
      </w:r>
      <w:r>
        <w:t>1949 гг.</w:t>
      </w:r>
      <w:r w:rsidR="00842F4E">
        <w:t xml:space="preserve"> независимо друг от друга Р. Фан</w:t>
      </w:r>
      <w:r>
        <w:t>о и К. Шенноном</w:t>
      </w:r>
      <w:r w:rsidR="00842F4E">
        <w:t>. Е</w:t>
      </w:r>
      <w:r>
        <w:t>сли наш алфавит содержит всего шесть букв, вероятности которых (в порядке убывания) равны 0,4, 0,2, 0,2, 0,1, 0,05 и 0,05, то на первом этапе деления букв на группы мы отщепим лишь одну первую букву (1-я группа), оставив во 2-й группе все остальные. Далее, вторая буква составит 1-ую подгруппу 2-й группы; 2-я же подгруппа той же группы, состоящая из оставшихся четырех букв, будет и дал</w:t>
      </w:r>
      <w:r w:rsidR="00842F4E">
        <w:t xml:space="preserve">ее последовательно делиться на </w:t>
      </w:r>
      <w:r>
        <w:t>части так, что каждый раз 1-я часть будет состоять из одной лишь буквы (</w:t>
      </w:r>
      <w:r w:rsidR="00842F4E">
        <w:t>рис. 3).</w:t>
      </w:r>
    </w:p>
    <w:p w:rsidR="00842F4E" w:rsidRDefault="00842F4E" w:rsidP="00CE47F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790950" cy="1295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3. Двоичный код для 6-буквенного алфавита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7F8" w:rsidRDefault="00842F4E" w:rsidP="00CE47F8">
      <w:pPr>
        <w:spacing w:after="120" w:line="240" w:lineRule="auto"/>
      </w:pPr>
      <w:r>
        <w:t>Рис. 3. Двоичный код для 6-буквенного алфавита</w:t>
      </w:r>
    </w:p>
    <w:p w:rsidR="00CE47F8" w:rsidRDefault="00842F4E" w:rsidP="00CE47F8">
      <w:pPr>
        <w:spacing w:after="120" w:line="240" w:lineRule="auto"/>
      </w:pPr>
      <w:r>
        <w:t>К</w:t>
      </w:r>
      <w:r w:rsidR="00CE47F8">
        <w:t xml:space="preserve">од Шеннона — Фано является неравномерным. </w:t>
      </w:r>
      <w:r>
        <w:t>О</w:t>
      </w:r>
      <w:r w:rsidR="00CE47F8">
        <w:t>днако, никакое кодовое обозначение здесь не может оказаться началом другого, более длинного обозначения; поэтому закодированное сообщение всегда может быть однозначно декодировано. Весьма существенно, что буквам, имеющим б</w:t>
      </w:r>
      <w:r w:rsidR="00CE47F8" w:rsidRPr="00842F4E">
        <w:rPr>
          <w:b/>
          <w:i/>
        </w:rPr>
        <w:t>о</w:t>
      </w:r>
      <w:r w:rsidR="00CE47F8">
        <w:t>льшую вероятность, в коде Шеннона — Фано соответствуют более короткие кодовые обозначения, чем сравнительно маловероятным буквам</w:t>
      </w:r>
      <w:r>
        <w:t>.</w:t>
      </w:r>
      <w:r w:rsidR="00CE47F8">
        <w:t xml:space="preserve"> В результате, хотя некоторые кодовые обозначения здесь и могут иметь весьма значительную длину, среднее значение длины такого обозначения все же оказывается лишь немногим большим минимального значения </w:t>
      </w:r>
      <w:r w:rsidRPr="00842F4E">
        <w:rPr>
          <w:b/>
          <w:i/>
        </w:rPr>
        <w:t>Н</w:t>
      </w:r>
      <w:r w:rsidR="00CE47F8">
        <w:t xml:space="preserve">, допускаемого соображениями сохранения количества информации при кодировании. Так, для </w:t>
      </w:r>
      <w:r>
        <w:t>6</w:t>
      </w:r>
      <w:r w:rsidR="00CE47F8">
        <w:t>-бук</w:t>
      </w:r>
      <w:r>
        <w:t>в</w:t>
      </w:r>
      <w:r w:rsidR="00CE47F8">
        <w:t>ен</w:t>
      </w:r>
      <w:r>
        <w:t>н</w:t>
      </w:r>
      <w:r w:rsidR="00CE47F8">
        <w:t>ого алфавита наилучши</w:t>
      </w:r>
      <w:r>
        <w:t>й равномерный код состоит из тре</w:t>
      </w:r>
      <w:r w:rsidR="00CE47F8">
        <w:t>хз</w:t>
      </w:r>
      <w:r>
        <w:t>н</w:t>
      </w:r>
      <w:r w:rsidR="00CE47F8">
        <w:t>ачных кодовых обозначений (ибо 2</w:t>
      </w:r>
      <w:r w:rsidR="00CE47F8" w:rsidRPr="00842F4E">
        <w:rPr>
          <w:vertAlign w:val="superscript"/>
        </w:rPr>
        <w:t>2</w:t>
      </w:r>
      <w:r>
        <w:t xml:space="preserve"> </w:t>
      </w:r>
      <w:r w:rsidRPr="00842F4E">
        <w:t xml:space="preserve">&lt; </w:t>
      </w:r>
      <w:r w:rsidR="00CE47F8">
        <w:t>6</w:t>
      </w:r>
      <w:r w:rsidRPr="00842F4E">
        <w:t xml:space="preserve"> &lt; </w:t>
      </w:r>
      <w:r w:rsidR="00CE47F8">
        <w:t>2</w:t>
      </w:r>
      <w:r w:rsidR="00CE47F8" w:rsidRPr="00842F4E">
        <w:rPr>
          <w:vertAlign w:val="superscript"/>
        </w:rPr>
        <w:t>3</w:t>
      </w:r>
      <w:r w:rsidR="00CE47F8">
        <w:t>), и потому в нем на</w:t>
      </w:r>
      <w:r w:rsidRPr="00842F4E">
        <w:t xml:space="preserve"> </w:t>
      </w:r>
      <w:r w:rsidR="00CE47F8">
        <w:t>каждую букву исходного сообщения приходится ровно 3 элементарных сигнала; при использовании же кода Шеннона — Фано среднее число элементарных сигналов, приходящихся на одну букву сообщения, равно</w:t>
      </w:r>
    </w:p>
    <w:p w:rsidR="00CE47F8" w:rsidRPr="00842F4E" w:rsidRDefault="00CE47F8" w:rsidP="00CE47F8">
      <w:pPr>
        <w:spacing w:after="120" w:line="240" w:lineRule="auto"/>
        <w:rPr>
          <w:rFonts w:asciiTheme="majorHAnsi" w:hAnsiTheme="majorHAnsi"/>
          <w:i/>
        </w:rPr>
      </w:pPr>
      <w:r w:rsidRPr="00842F4E">
        <w:rPr>
          <w:rFonts w:asciiTheme="majorHAnsi" w:hAnsiTheme="majorHAnsi"/>
          <w:i/>
        </w:rPr>
        <w:t>4</w:t>
      </w:r>
      <w:r w:rsidR="00842F4E" w:rsidRPr="00842F4E">
        <w:rPr>
          <w:rFonts w:asciiTheme="majorHAnsi" w:hAnsiTheme="majorHAnsi"/>
          <w:i/>
        </w:rPr>
        <w:t>∙</w:t>
      </w:r>
      <w:r w:rsidRPr="00842F4E">
        <w:rPr>
          <w:rFonts w:asciiTheme="majorHAnsi" w:hAnsiTheme="majorHAnsi"/>
          <w:i/>
        </w:rPr>
        <w:t>0</w:t>
      </w:r>
      <w:r w:rsidR="00842F4E" w:rsidRPr="00842F4E">
        <w:rPr>
          <w:rFonts w:asciiTheme="majorHAnsi" w:hAnsiTheme="majorHAnsi"/>
          <w:i/>
        </w:rPr>
        <w:t>,</w:t>
      </w:r>
      <w:r w:rsidR="00842F4E">
        <w:rPr>
          <w:rFonts w:asciiTheme="majorHAnsi" w:hAnsiTheme="majorHAnsi"/>
          <w:i/>
        </w:rPr>
        <w:t>4 + 2</w:t>
      </w:r>
      <w:r w:rsidR="00842F4E" w:rsidRPr="0075768F">
        <w:rPr>
          <w:rFonts w:asciiTheme="majorHAnsi" w:hAnsiTheme="majorHAnsi"/>
          <w:i/>
        </w:rPr>
        <w:t>∙</w:t>
      </w:r>
      <w:r w:rsidRPr="00842F4E">
        <w:rPr>
          <w:rFonts w:asciiTheme="majorHAnsi" w:hAnsiTheme="majorHAnsi"/>
          <w:i/>
        </w:rPr>
        <w:t>0,2 + 3</w:t>
      </w:r>
      <w:r w:rsidR="00842F4E" w:rsidRPr="0075768F">
        <w:rPr>
          <w:rFonts w:asciiTheme="majorHAnsi" w:hAnsiTheme="majorHAnsi"/>
          <w:i/>
        </w:rPr>
        <w:t>∙</w:t>
      </w:r>
      <w:r w:rsidRPr="00842F4E">
        <w:rPr>
          <w:rFonts w:asciiTheme="majorHAnsi" w:hAnsiTheme="majorHAnsi"/>
          <w:i/>
        </w:rPr>
        <w:t>0,2 + 4</w:t>
      </w:r>
      <w:r w:rsidR="00842F4E" w:rsidRPr="0075768F">
        <w:rPr>
          <w:rFonts w:asciiTheme="majorHAnsi" w:hAnsiTheme="majorHAnsi"/>
          <w:i/>
        </w:rPr>
        <w:t>∙</w:t>
      </w:r>
      <w:r w:rsidRPr="00842F4E">
        <w:rPr>
          <w:rFonts w:asciiTheme="majorHAnsi" w:hAnsiTheme="majorHAnsi"/>
          <w:i/>
        </w:rPr>
        <w:t>0,1 + 5</w:t>
      </w:r>
      <w:r w:rsidR="00842F4E" w:rsidRPr="0075768F">
        <w:rPr>
          <w:rFonts w:asciiTheme="majorHAnsi" w:hAnsiTheme="majorHAnsi"/>
          <w:i/>
        </w:rPr>
        <w:t>∙</w:t>
      </w:r>
      <w:r w:rsidR="00842F4E" w:rsidRPr="00842F4E">
        <w:rPr>
          <w:rFonts w:asciiTheme="majorHAnsi" w:hAnsiTheme="majorHAnsi"/>
          <w:i/>
        </w:rPr>
        <w:t xml:space="preserve"> </w:t>
      </w:r>
      <w:r w:rsidRPr="00842F4E">
        <w:rPr>
          <w:rFonts w:asciiTheme="majorHAnsi" w:hAnsiTheme="majorHAnsi"/>
          <w:i/>
        </w:rPr>
        <w:t>(0,05 +0,05) = 2,3.</w:t>
      </w:r>
    </w:p>
    <w:p w:rsidR="00CE47F8" w:rsidRDefault="00CE47F8" w:rsidP="00CE47F8">
      <w:pPr>
        <w:spacing w:after="120" w:line="240" w:lineRule="auto"/>
      </w:pPr>
      <w:r>
        <w:t>Это значение заметно меньше, чем 3, и не очень далеко от энтропии</w:t>
      </w:r>
    </w:p>
    <w:p w:rsidR="00CE47F8" w:rsidRPr="004C470F" w:rsidRDefault="00842F4E" w:rsidP="00CE47F8">
      <w:pPr>
        <w:spacing w:after="120" w:line="240" w:lineRule="auto"/>
        <w:rPr>
          <w:rFonts w:asciiTheme="majorHAnsi" w:hAnsiTheme="majorHAnsi"/>
          <w:i/>
        </w:rPr>
      </w:pPr>
      <w:r w:rsidRPr="004C470F">
        <w:rPr>
          <w:rFonts w:asciiTheme="majorHAnsi" w:hAnsiTheme="majorHAnsi"/>
          <w:i/>
        </w:rPr>
        <w:t>Н = – 0,4∙log 0,4 – 2∙0,2∙</w:t>
      </w:r>
      <w:r w:rsidR="00CE47F8" w:rsidRPr="004C470F">
        <w:rPr>
          <w:rFonts w:asciiTheme="majorHAnsi" w:hAnsiTheme="majorHAnsi"/>
          <w:i/>
        </w:rPr>
        <w:t xml:space="preserve">log 0,2 </w:t>
      </w:r>
      <w:r w:rsidRPr="004C470F">
        <w:rPr>
          <w:rFonts w:asciiTheme="majorHAnsi" w:hAnsiTheme="majorHAnsi"/>
          <w:i/>
        </w:rPr>
        <w:t>– 0,1∙log 0,1 – 2∙</w:t>
      </w:r>
      <w:r w:rsidR="004C470F" w:rsidRPr="004C470F">
        <w:rPr>
          <w:rFonts w:asciiTheme="majorHAnsi" w:hAnsiTheme="majorHAnsi"/>
          <w:i/>
        </w:rPr>
        <w:t>0,05</w:t>
      </w:r>
      <w:r w:rsidRPr="004C470F">
        <w:rPr>
          <w:rFonts w:asciiTheme="majorHAnsi" w:hAnsiTheme="majorHAnsi"/>
          <w:i/>
        </w:rPr>
        <w:t>∙</w:t>
      </w:r>
      <w:r w:rsidR="004C470F" w:rsidRPr="004C470F">
        <w:rPr>
          <w:rFonts w:asciiTheme="majorHAnsi" w:hAnsiTheme="majorHAnsi"/>
          <w:i/>
        </w:rPr>
        <w:t xml:space="preserve">log 0,05 </w:t>
      </w:r>
      <w:r w:rsidR="004C470F" w:rsidRPr="004C470F">
        <w:rPr>
          <w:rFonts w:asciiTheme="majorHAnsi" w:hAnsiTheme="majorHAnsi" w:cstheme="minorHAnsi"/>
          <w:i/>
        </w:rPr>
        <w:t>≈</w:t>
      </w:r>
      <w:r w:rsidR="004C470F" w:rsidRPr="004C470F">
        <w:rPr>
          <w:rFonts w:asciiTheme="majorHAnsi" w:hAnsiTheme="majorHAnsi"/>
          <w:i/>
        </w:rPr>
        <w:t xml:space="preserve"> 2,22</w:t>
      </w:r>
    </w:p>
    <w:p w:rsidR="004C470F" w:rsidRDefault="00CE47F8" w:rsidP="00CE47F8">
      <w:pPr>
        <w:spacing w:after="120" w:line="240" w:lineRule="auto"/>
      </w:pPr>
      <w:r>
        <w:t>Достигнутая в ра</w:t>
      </w:r>
      <w:r w:rsidR="004C470F">
        <w:t>ссмотренных выше примерах степен</w:t>
      </w:r>
      <w:r>
        <w:t>ь близости среднего числа двоичных знаков, приходящихся на од</w:t>
      </w:r>
      <w:r w:rsidR="004C470F">
        <w:t xml:space="preserve">ну букву сообщения, к значению </w:t>
      </w:r>
      <w:r w:rsidR="004C470F" w:rsidRPr="004C470F">
        <w:rPr>
          <w:b/>
          <w:i/>
        </w:rPr>
        <w:t>Н</w:t>
      </w:r>
      <w:r>
        <w:t xml:space="preserve"> может быть еще сколь угодно увеличена при помощи п</w:t>
      </w:r>
      <w:r w:rsidR="004C470F">
        <w:t>ерехода к кодиро</w:t>
      </w:r>
      <w:r>
        <w:t xml:space="preserve">ванию все более длинных блоков. Это вытекает из следующего общего утверждения, которое мы будем в дальнейшем называть </w:t>
      </w:r>
      <w:r w:rsidRPr="004C470F">
        <w:rPr>
          <w:i/>
        </w:rPr>
        <w:t>основной теоремой о кодировании</w:t>
      </w:r>
      <w:r>
        <w:t xml:space="preserve">: при кодировании сообщения, разбитого на </w:t>
      </w:r>
      <w:r w:rsidRPr="004C470F">
        <w:rPr>
          <w:b/>
          <w:i/>
        </w:rPr>
        <w:t>N</w:t>
      </w:r>
      <w:r>
        <w:t xml:space="preserve">-буквенные блоки, можно, выбрав </w:t>
      </w:r>
      <w:r w:rsidRPr="004C470F">
        <w:rPr>
          <w:b/>
          <w:i/>
        </w:rPr>
        <w:t>N</w:t>
      </w:r>
      <w:r>
        <w:t xml:space="preserve"> достаточно большим, добиться того, чтобы среднее число двоичны</w:t>
      </w:r>
      <w:r w:rsidR="004C470F">
        <w:t>х элементарных сигналов, приход</w:t>
      </w:r>
      <w:r>
        <w:t>ящ</w:t>
      </w:r>
      <w:r w:rsidR="004C470F">
        <w:t>и</w:t>
      </w:r>
      <w:r>
        <w:t>хся на одну букву исходного сообщени</w:t>
      </w:r>
      <w:r w:rsidR="004C470F">
        <w:t xml:space="preserve">я, было сколь угодно близко к </w:t>
      </w:r>
      <w:r w:rsidR="004C470F" w:rsidRPr="004C470F">
        <w:rPr>
          <w:b/>
          <w:i/>
        </w:rPr>
        <w:t>Н</w:t>
      </w:r>
      <w:r w:rsidR="004C470F">
        <w:t>.</w:t>
      </w:r>
    </w:p>
    <w:p w:rsidR="00CE47F8" w:rsidRDefault="004C470F" w:rsidP="00CE47F8">
      <w:pPr>
        <w:spacing w:after="120" w:line="240" w:lineRule="auto"/>
      </w:pPr>
      <w:r>
        <w:t xml:space="preserve">Если использовать не двоичный, а </w:t>
      </w:r>
      <w:r w:rsidRPr="004C470F">
        <w:rPr>
          <w:b/>
          <w:i/>
          <w:lang w:val="en-US"/>
        </w:rPr>
        <w:t>m</w:t>
      </w:r>
      <w:r w:rsidRPr="004C470F">
        <w:t>-</w:t>
      </w:r>
      <w:r>
        <w:t xml:space="preserve">ичный код, основанный на </w:t>
      </w:r>
      <w:r w:rsidRPr="004C470F">
        <w:rPr>
          <w:b/>
          <w:i/>
          <w:lang w:val="en-US"/>
        </w:rPr>
        <w:t>m</w:t>
      </w:r>
      <w:r>
        <w:t xml:space="preserve"> элементарных сигналов, то, </w:t>
      </w:r>
      <w:r w:rsidR="00CE47F8">
        <w:t xml:space="preserve">по линии связи за единицу времени можно передать </w:t>
      </w:r>
      <w:r w:rsidR="00CE47F8" w:rsidRPr="004C470F">
        <w:rPr>
          <w:b/>
          <w:i/>
        </w:rPr>
        <w:t>L</w:t>
      </w:r>
      <w:r w:rsidR="00CE47F8">
        <w:t xml:space="preserve"> элем</w:t>
      </w:r>
      <w:r>
        <w:t xml:space="preserve">ентарных сигналов (принимающих </w:t>
      </w:r>
      <w:r w:rsidRPr="004C470F">
        <w:rPr>
          <w:b/>
          <w:i/>
          <w:lang w:val="en-US"/>
        </w:rPr>
        <w:t>m</w:t>
      </w:r>
      <w:r w:rsidR="00CE47F8">
        <w:t xml:space="preserve"> различных значений), то скорость передачи сообщений по такой линии не может быть большей, чем</w:t>
      </w:r>
    </w:p>
    <w:p w:rsidR="004C470F" w:rsidRPr="004C470F" w:rsidRDefault="002C3205" w:rsidP="00CE47F8">
      <w:pPr>
        <w:spacing w:after="120" w:line="240" w:lineRule="auto"/>
        <w:rPr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</m:t>
              </m:r>
            </m:e>
          </m:d>
          <m:r>
            <w:rPr>
              <w:rFonts w:ascii="Cambria Math" w:hAnsi="Cambria Math"/>
            </w:rPr>
            <m:t xml:space="preserve">  v=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L∙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func>
            </m:num>
            <m:den>
              <m:r>
                <w:rPr>
                  <w:rFonts w:ascii="Cambria Math" w:hAnsi="Cambria Math"/>
                </w:rPr>
                <m:t>H</m:t>
              </m:r>
            </m:den>
          </m:f>
        </m:oMath>
      </m:oMathPara>
    </w:p>
    <w:p w:rsidR="004C470F" w:rsidRDefault="004C470F" w:rsidP="00CE47F8">
      <w:pPr>
        <w:spacing w:after="120" w:line="240" w:lineRule="auto"/>
      </w:pPr>
      <w:r w:rsidRPr="004C470F">
        <w:rPr>
          <w:rFonts w:asciiTheme="majorHAnsi" w:hAnsiTheme="majorHAnsi"/>
          <w:i/>
          <w:lang w:val="en-US"/>
        </w:rPr>
        <w:t>v</w:t>
      </w:r>
      <w:r>
        <w:t xml:space="preserve"> измеряется в буквах за единицу времени.</w:t>
      </w:r>
      <w:r w:rsidR="00CE47F8">
        <w:t xml:space="preserve"> Величина</w:t>
      </w:r>
      <w:r>
        <w:t xml:space="preserve"> </w:t>
      </w:r>
      <w:r w:rsidRPr="004C470F">
        <w:rPr>
          <w:rFonts w:asciiTheme="majorHAnsi" w:hAnsiTheme="majorHAnsi"/>
          <w:i/>
        </w:rPr>
        <w:t xml:space="preserve">С = L∙log </w:t>
      </w:r>
      <w:r w:rsidRPr="004C470F">
        <w:rPr>
          <w:rFonts w:asciiTheme="majorHAnsi" w:hAnsiTheme="majorHAnsi"/>
          <w:i/>
          <w:lang w:val="en-US"/>
        </w:rPr>
        <w:t>m</w:t>
      </w:r>
      <w:r w:rsidRPr="004C470F">
        <w:t xml:space="preserve"> </w:t>
      </w:r>
      <w:r w:rsidR="00CE47F8">
        <w:t>зав</w:t>
      </w:r>
      <w:r>
        <w:t xml:space="preserve">исит лишь от самой линии связи, </w:t>
      </w:r>
      <w:r w:rsidR="00CE47F8">
        <w:t xml:space="preserve">в то время как </w:t>
      </w:r>
      <w:r w:rsidR="00CE47F8" w:rsidRPr="004C470F">
        <w:rPr>
          <w:b/>
          <w:i/>
        </w:rPr>
        <w:t>Н</w:t>
      </w:r>
      <w:r w:rsidR="00CE47F8">
        <w:t xml:space="preserve"> характеризует передаваемое сообщение. </w:t>
      </w:r>
      <w:r>
        <w:t>В</w:t>
      </w:r>
      <w:r w:rsidR="00CE47F8">
        <w:t>еличина</w:t>
      </w:r>
      <w:r>
        <w:t xml:space="preserve"> </w:t>
      </w:r>
      <w:r w:rsidRPr="004C470F">
        <w:rPr>
          <w:b/>
          <w:i/>
        </w:rPr>
        <w:t>С</w:t>
      </w:r>
      <w:r w:rsidR="00CE47F8">
        <w:t xml:space="preserve"> указывает наибольшее количество единиц информации, которое можно передать по нашей линии за единицу времени (ибо один элементарный сигнал, как мы знаем, мож</w:t>
      </w:r>
      <w:r>
        <w:t xml:space="preserve">ет содержать самое </w:t>
      </w:r>
      <w:r>
        <w:lastRenderedPageBreak/>
        <w:t xml:space="preserve">большее </w:t>
      </w:r>
      <w:r w:rsidRPr="004C470F">
        <w:rPr>
          <w:rFonts w:asciiTheme="majorHAnsi" w:hAnsiTheme="majorHAnsi"/>
          <w:i/>
        </w:rPr>
        <w:t xml:space="preserve">log </w:t>
      </w:r>
      <w:r w:rsidRPr="004C470F">
        <w:rPr>
          <w:rFonts w:asciiTheme="majorHAnsi" w:hAnsiTheme="majorHAnsi"/>
          <w:i/>
          <w:lang w:val="en-US"/>
        </w:rPr>
        <w:t>m</w:t>
      </w:r>
      <w:r w:rsidR="00CE47F8">
        <w:t xml:space="preserve"> единиц информации)</w:t>
      </w:r>
      <w:r>
        <w:t xml:space="preserve">. Величина </w:t>
      </w:r>
      <w:r w:rsidRPr="004C470F">
        <w:rPr>
          <w:b/>
          <w:i/>
        </w:rPr>
        <w:t>С</w:t>
      </w:r>
      <w:r w:rsidR="00CE47F8">
        <w:t xml:space="preserve"> называется </w:t>
      </w:r>
      <w:r w:rsidR="00CE47F8" w:rsidRPr="004C470F">
        <w:rPr>
          <w:i/>
        </w:rPr>
        <w:t>пропускной способностью линии связи</w:t>
      </w:r>
      <w:r w:rsidR="00CE47F8">
        <w:t>.</w:t>
      </w:r>
    </w:p>
    <w:p w:rsidR="00CE47F8" w:rsidRDefault="00CE47F8" w:rsidP="004C470F">
      <w:pPr>
        <w:pStyle w:val="3"/>
      </w:pPr>
      <w:r>
        <w:t>§ 3. Энтропия и информация конкретных типов</w:t>
      </w:r>
      <w:r w:rsidR="004C470F">
        <w:t xml:space="preserve"> </w:t>
      </w:r>
      <w:r>
        <w:t>сообщений</w:t>
      </w:r>
    </w:p>
    <w:p w:rsidR="00CE47F8" w:rsidRDefault="00CF77D4" w:rsidP="00CE47F8">
      <w:pPr>
        <w:spacing w:after="120" w:line="240" w:lineRule="auto"/>
      </w:pPr>
      <w:r w:rsidRPr="00CF77D4">
        <w:rPr>
          <w:i/>
        </w:rPr>
        <w:t xml:space="preserve">Письменная речь. </w:t>
      </w:r>
      <w:r>
        <w:t xml:space="preserve">Основной результат § 1 этой главы состоял и том, что для передачи </w:t>
      </w:r>
      <w:r w:rsidRPr="00CF77D4">
        <w:rPr>
          <w:b/>
          <w:i/>
        </w:rPr>
        <w:t>M</w:t>
      </w:r>
      <w:r>
        <w:t xml:space="preserve">-буквенного сообщения (где </w:t>
      </w:r>
      <w:r w:rsidRPr="00CF77D4">
        <w:rPr>
          <w:b/>
          <w:i/>
        </w:rPr>
        <w:t>М</w:t>
      </w:r>
      <w:r>
        <w:t xml:space="preserve"> считается достаточно большим) по линии связи, допускающей </w:t>
      </w:r>
      <w:r w:rsidRPr="00CF77D4">
        <w:rPr>
          <w:b/>
          <w:i/>
          <w:lang w:val="en-US"/>
        </w:rPr>
        <w:t>m</w:t>
      </w:r>
      <w:r>
        <w:t xml:space="preserve"> различных элементарных сигналов, требуется затратить</w:t>
      </w:r>
      <w:r w:rsidRPr="00CF77D4">
        <w:t xml:space="preserve"> </w:t>
      </w:r>
      <w:r>
        <w:t xml:space="preserve">не меньше чем </w:t>
      </w:r>
      <w:r w:rsidRPr="00CF77D4">
        <w:rPr>
          <w:rFonts w:asciiTheme="majorHAnsi" w:hAnsiTheme="majorHAnsi"/>
          <w:i/>
          <w:lang w:val="en-US"/>
        </w:rPr>
        <w:t>M</w:t>
      </w:r>
      <w:r w:rsidRPr="00CF77D4">
        <w:rPr>
          <w:rFonts w:asciiTheme="majorHAnsi" w:hAnsiTheme="majorHAnsi"/>
          <w:i/>
        </w:rPr>
        <w:t xml:space="preserve"> </w:t>
      </w:r>
      <w:r w:rsidRPr="00CF77D4">
        <w:rPr>
          <w:rFonts w:asciiTheme="majorHAnsi" w:hAnsiTheme="majorHAnsi"/>
          <w:i/>
          <w:lang w:val="en-US"/>
        </w:rPr>
        <w:t>log</w:t>
      </w:r>
      <w:r w:rsidRPr="00CF77D4">
        <w:rPr>
          <w:rFonts w:asciiTheme="majorHAnsi" w:hAnsiTheme="majorHAnsi"/>
          <w:i/>
        </w:rPr>
        <w:t xml:space="preserve"> </w:t>
      </w:r>
      <w:r w:rsidRPr="00CF77D4">
        <w:rPr>
          <w:rFonts w:asciiTheme="majorHAnsi" w:hAnsiTheme="majorHAnsi"/>
          <w:i/>
          <w:lang w:val="en-US"/>
        </w:rPr>
        <w:t>n</w:t>
      </w:r>
      <w:r w:rsidRPr="00CF77D4">
        <w:rPr>
          <w:rFonts w:asciiTheme="majorHAnsi" w:hAnsiTheme="majorHAnsi"/>
          <w:i/>
        </w:rPr>
        <w:t xml:space="preserve"> / </w:t>
      </w:r>
      <w:r w:rsidRPr="00CF77D4">
        <w:rPr>
          <w:rFonts w:asciiTheme="majorHAnsi" w:hAnsiTheme="majorHAnsi"/>
          <w:i/>
          <w:lang w:val="en-US"/>
        </w:rPr>
        <w:t>log</w:t>
      </w:r>
      <w:r w:rsidRPr="00CF77D4">
        <w:rPr>
          <w:rFonts w:asciiTheme="majorHAnsi" w:hAnsiTheme="majorHAnsi"/>
          <w:i/>
        </w:rPr>
        <w:t xml:space="preserve"> </w:t>
      </w:r>
      <w:r w:rsidRPr="00CF77D4">
        <w:rPr>
          <w:rFonts w:asciiTheme="majorHAnsi" w:hAnsiTheme="majorHAnsi"/>
          <w:i/>
          <w:lang w:val="en-US"/>
        </w:rPr>
        <w:t>m</w:t>
      </w:r>
      <w:r w:rsidRPr="00CF77D4">
        <w:rPr>
          <w:rFonts w:asciiTheme="majorHAnsi" w:hAnsiTheme="majorHAnsi"/>
          <w:i/>
        </w:rPr>
        <w:t xml:space="preserve"> </w:t>
      </w:r>
      <w:r>
        <w:t xml:space="preserve">сигналов, где </w:t>
      </w:r>
      <w:r w:rsidRPr="00CF77D4">
        <w:rPr>
          <w:b/>
          <w:i/>
          <w:lang w:val="en-US"/>
        </w:rPr>
        <w:t>n</w:t>
      </w:r>
      <w:r>
        <w:t xml:space="preserve"> — число букв «алфавита», с помощью которого записано сообщение; при этом существуют методы кодирования, позволяющие сколь</w:t>
      </w:r>
      <w:r w:rsidRPr="00CF77D4">
        <w:t xml:space="preserve"> </w:t>
      </w:r>
      <w:r>
        <w:t>угодно близко подойти к границе</w:t>
      </w:r>
      <w:r w:rsidRPr="00CF77D4">
        <w:t xml:space="preserve"> </w:t>
      </w:r>
      <w:r w:rsidRPr="00CF77D4">
        <w:rPr>
          <w:rFonts w:asciiTheme="majorHAnsi" w:hAnsiTheme="majorHAnsi"/>
          <w:i/>
          <w:lang w:val="en-US"/>
        </w:rPr>
        <w:t>M</w:t>
      </w:r>
      <w:r w:rsidRPr="00CF77D4">
        <w:rPr>
          <w:rFonts w:asciiTheme="majorHAnsi" w:hAnsiTheme="majorHAnsi"/>
          <w:i/>
        </w:rPr>
        <w:t xml:space="preserve"> </w:t>
      </w:r>
      <w:r w:rsidRPr="00CF77D4">
        <w:rPr>
          <w:rFonts w:asciiTheme="majorHAnsi" w:hAnsiTheme="majorHAnsi"/>
          <w:i/>
          <w:lang w:val="en-US"/>
        </w:rPr>
        <w:t>log</w:t>
      </w:r>
      <w:r w:rsidRPr="00CF77D4">
        <w:rPr>
          <w:rFonts w:asciiTheme="majorHAnsi" w:hAnsiTheme="majorHAnsi"/>
          <w:i/>
        </w:rPr>
        <w:t xml:space="preserve"> </w:t>
      </w:r>
      <w:r w:rsidRPr="00CF77D4">
        <w:rPr>
          <w:rFonts w:asciiTheme="majorHAnsi" w:hAnsiTheme="majorHAnsi"/>
          <w:i/>
          <w:lang w:val="en-US"/>
        </w:rPr>
        <w:t>n</w:t>
      </w:r>
      <w:r w:rsidRPr="00CF77D4">
        <w:rPr>
          <w:rFonts w:asciiTheme="majorHAnsi" w:hAnsiTheme="majorHAnsi"/>
          <w:i/>
        </w:rPr>
        <w:t xml:space="preserve"> / </w:t>
      </w:r>
      <w:r w:rsidRPr="00CF77D4">
        <w:rPr>
          <w:rFonts w:asciiTheme="majorHAnsi" w:hAnsiTheme="majorHAnsi"/>
          <w:i/>
          <w:lang w:val="en-US"/>
        </w:rPr>
        <w:t>log</w:t>
      </w:r>
      <w:r w:rsidRPr="00CF77D4">
        <w:rPr>
          <w:rFonts w:asciiTheme="majorHAnsi" w:hAnsiTheme="majorHAnsi"/>
          <w:i/>
        </w:rPr>
        <w:t xml:space="preserve"> </w:t>
      </w:r>
      <w:r w:rsidRPr="00CF77D4">
        <w:rPr>
          <w:rFonts w:asciiTheme="majorHAnsi" w:hAnsiTheme="majorHAnsi"/>
          <w:i/>
          <w:lang w:val="en-US"/>
        </w:rPr>
        <w:t>m</w:t>
      </w:r>
      <w:r w:rsidRPr="00CF77D4">
        <w:rPr>
          <w:rFonts w:asciiTheme="majorHAnsi" w:hAnsiTheme="majorHAnsi"/>
          <w:i/>
        </w:rPr>
        <w:t>.</w:t>
      </w:r>
      <w:r>
        <w:t xml:space="preserve"> Так как русский</w:t>
      </w:r>
      <w:r w:rsidRPr="00CF77D4">
        <w:t xml:space="preserve"> </w:t>
      </w:r>
      <w:r>
        <w:t xml:space="preserve">«телеграфный» алфавит содержит 32 буквы (не различаем буквы е и ё, ъ и ъ, но добавляют пробел), то на передачу </w:t>
      </w:r>
      <w:r w:rsidRPr="00CF77D4">
        <w:rPr>
          <w:b/>
          <w:i/>
        </w:rPr>
        <w:t>М</w:t>
      </w:r>
      <w:r>
        <w:t xml:space="preserve">-буквенного сообщения надо затратить </w:t>
      </w:r>
      <w:r w:rsidRPr="00CF77D4">
        <w:rPr>
          <w:rFonts w:asciiTheme="majorHAnsi" w:hAnsiTheme="majorHAnsi"/>
          <w:i/>
          <w:lang w:val="en-US"/>
        </w:rPr>
        <w:t>M</w:t>
      </w:r>
      <w:r w:rsidRPr="00CF77D4">
        <w:rPr>
          <w:rFonts w:asciiTheme="majorHAnsi" w:hAnsiTheme="majorHAnsi"/>
          <w:i/>
        </w:rPr>
        <w:t xml:space="preserve"> </w:t>
      </w:r>
      <w:r w:rsidRPr="00CF77D4">
        <w:rPr>
          <w:rFonts w:asciiTheme="majorHAnsi" w:hAnsiTheme="majorHAnsi"/>
          <w:i/>
          <w:lang w:val="en-US"/>
        </w:rPr>
        <w:t>log</w:t>
      </w:r>
      <w:r w:rsidRPr="00CF77D4">
        <w:rPr>
          <w:rFonts w:asciiTheme="majorHAnsi" w:hAnsiTheme="majorHAnsi"/>
          <w:i/>
        </w:rPr>
        <w:t xml:space="preserve"> 32 / </w:t>
      </w:r>
      <w:r w:rsidRPr="00CF77D4">
        <w:rPr>
          <w:rFonts w:asciiTheme="majorHAnsi" w:hAnsiTheme="majorHAnsi"/>
          <w:i/>
          <w:lang w:val="en-US"/>
        </w:rPr>
        <w:t>log</w:t>
      </w:r>
      <w:r w:rsidRPr="00CF77D4">
        <w:rPr>
          <w:rFonts w:asciiTheme="majorHAnsi" w:hAnsiTheme="majorHAnsi"/>
          <w:i/>
        </w:rPr>
        <w:t xml:space="preserve"> </w:t>
      </w:r>
      <w:r w:rsidRPr="00CF77D4">
        <w:rPr>
          <w:rFonts w:asciiTheme="majorHAnsi" w:hAnsiTheme="majorHAnsi"/>
          <w:i/>
          <w:lang w:val="en-US"/>
        </w:rPr>
        <w:t>m</w:t>
      </w:r>
      <w:r>
        <w:t xml:space="preserve"> = </w:t>
      </w:r>
      <w:r w:rsidRPr="00CF77D4">
        <w:rPr>
          <w:rFonts w:asciiTheme="majorHAnsi" w:hAnsiTheme="majorHAnsi"/>
          <w:i/>
          <w:lang w:val="en-US"/>
        </w:rPr>
        <w:t>M</w:t>
      </w:r>
      <w:r w:rsidRPr="00CF77D4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Н</w:t>
      </w:r>
      <w:r w:rsidRPr="00CF77D4">
        <w:rPr>
          <w:rFonts w:asciiTheme="majorHAnsi" w:hAnsiTheme="majorHAnsi"/>
          <w:i/>
          <w:vertAlign w:val="subscript"/>
        </w:rPr>
        <w:t>0</w:t>
      </w:r>
      <w:r w:rsidRPr="00CF77D4">
        <w:rPr>
          <w:rFonts w:asciiTheme="majorHAnsi" w:hAnsiTheme="majorHAnsi"/>
          <w:i/>
        </w:rPr>
        <w:t xml:space="preserve"> / </w:t>
      </w:r>
      <w:r w:rsidRPr="00CF77D4">
        <w:rPr>
          <w:rFonts w:asciiTheme="majorHAnsi" w:hAnsiTheme="majorHAnsi"/>
          <w:i/>
          <w:lang w:val="en-US"/>
        </w:rPr>
        <w:t>log</w:t>
      </w:r>
      <w:r w:rsidRPr="00CF77D4">
        <w:rPr>
          <w:rFonts w:asciiTheme="majorHAnsi" w:hAnsiTheme="majorHAnsi"/>
          <w:i/>
        </w:rPr>
        <w:t xml:space="preserve"> </w:t>
      </w:r>
      <w:r w:rsidRPr="00CF77D4">
        <w:rPr>
          <w:rFonts w:asciiTheme="majorHAnsi" w:hAnsiTheme="majorHAnsi"/>
          <w:i/>
          <w:lang w:val="en-US"/>
        </w:rPr>
        <w:t>m</w:t>
      </w:r>
      <w:r>
        <w:rPr>
          <w:rFonts w:asciiTheme="majorHAnsi" w:hAnsiTheme="majorHAnsi"/>
          <w:i/>
        </w:rPr>
        <w:t xml:space="preserve"> </w:t>
      </w:r>
      <w:r w:rsidRPr="00CF77D4">
        <w:rPr>
          <w:rFonts w:cstheme="minorHAnsi"/>
        </w:rPr>
        <w:t>элементарных сигналов. Здесь</w:t>
      </w:r>
      <w:r>
        <w:rPr>
          <w:rFonts w:asciiTheme="majorHAnsi" w:hAnsiTheme="majorHAnsi"/>
          <w:i/>
        </w:rPr>
        <w:t xml:space="preserve"> Н</w:t>
      </w:r>
      <w:r w:rsidRPr="00CF77D4">
        <w:rPr>
          <w:rFonts w:asciiTheme="majorHAnsi" w:hAnsiTheme="majorHAnsi"/>
          <w:i/>
          <w:vertAlign w:val="subscript"/>
        </w:rPr>
        <w:t>0</w:t>
      </w:r>
      <w:r>
        <w:t xml:space="preserve"> = </w:t>
      </w:r>
      <w:r w:rsidRPr="00CF77D4">
        <w:rPr>
          <w:rFonts w:asciiTheme="majorHAnsi" w:hAnsiTheme="majorHAnsi"/>
          <w:i/>
          <w:lang w:val="en-US"/>
        </w:rPr>
        <w:t>log</w:t>
      </w:r>
      <w:r w:rsidRPr="00CF77D4">
        <w:rPr>
          <w:rFonts w:asciiTheme="majorHAnsi" w:hAnsiTheme="majorHAnsi"/>
          <w:i/>
        </w:rPr>
        <w:t xml:space="preserve"> 32 </w:t>
      </w:r>
      <w:r>
        <w:rPr>
          <w:rFonts w:asciiTheme="majorHAnsi" w:hAnsiTheme="majorHAnsi"/>
          <w:i/>
        </w:rPr>
        <w:t xml:space="preserve">= 5 </w:t>
      </w:r>
      <w:r w:rsidR="00CE47F8">
        <w:t>— энтропия опыта, заключающегося в приеме одной буквы русского текста (информация, содержащаяся в одной букве), при условии, что все буквы считаются одинаково вероятными.</w:t>
      </w:r>
    </w:p>
    <w:p w:rsidR="00CF77D4" w:rsidRDefault="00CF77D4" w:rsidP="00CE47F8">
      <w:pPr>
        <w:spacing w:after="120" w:line="240" w:lineRule="auto"/>
      </w:pPr>
      <w:r>
        <w:t xml:space="preserve">На самом доле, </w:t>
      </w:r>
      <w:r w:rsidR="00CE47F8">
        <w:t>появление в сообщении на русском языке разных букв совсем не одинаково вероятно</w:t>
      </w:r>
      <w:r>
        <w:t xml:space="preserve"> (рис. 4)</w:t>
      </w:r>
      <w:r w:rsidR="00CE47F8">
        <w:t>.</w:t>
      </w:r>
    </w:p>
    <w:p w:rsidR="00CF77D4" w:rsidRDefault="00211C06" w:rsidP="00CE47F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46929" cy="194318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4. Относительная частота букв русского алфавита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09" cy="194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7D4" w:rsidRDefault="00CF77D4" w:rsidP="00CE47F8">
      <w:pPr>
        <w:spacing w:after="120" w:line="240" w:lineRule="auto"/>
      </w:pPr>
      <w:r>
        <w:t xml:space="preserve">Рис. 4. </w:t>
      </w:r>
      <w:hyperlink r:id="rId21" w:history="1">
        <w:r w:rsidR="007B2067" w:rsidRPr="00211C06">
          <w:rPr>
            <w:rStyle w:val="aa"/>
          </w:rPr>
          <w:t>Относительная частота</w:t>
        </w:r>
      </w:hyperlink>
      <w:r>
        <w:t xml:space="preserve"> букв русского алфавита</w:t>
      </w:r>
    </w:p>
    <w:p w:rsidR="00211C06" w:rsidRDefault="00211C06" w:rsidP="00211C06">
      <w:pPr>
        <w:spacing w:after="120" w:line="240" w:lineRule="auto"/>
      </w:pPr>
      <w:r>
        <w:t>Приравняй эти чистоты вероятности появления соответствующих букв, получим дли энтропия одной буквы русского текста приближенное значение:</w:t>
      </w:r>
    </w:p>
    <w:p w:rsidR="00211C06" w:rsidRPr="004C470F" w:rsidRDefault="00211C06" w:rsidP="00211C06">
      <w:pPr>
        <w:spacing w:after="12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Н</w:t>
      </w:r>
      <w:r w:rsidRPr="00211C06">
        <w:rPr>
          <w:rFonts w:asciiTheme="majorHAnsi" w:hAnsiTheme="majorHAnsi"/>
          <w:i/>
          <w:vertAlign w:val="subscript"/>
        </w:rPr>
        <w:t>1</w:t>
      </w:r>
      <w:r>
        <w:rPr>
          <w:rFonts w:asciiTheme="majorHAnsi" w:hAnsiTheme="majorHAnsi"/>
          <w:i/>
        </w:rPr>
        <w:t xml:space="preserve"> = Н(α</w:t>
      </w:r>
      <w:r w:rsidRPr="00211C06">
        <w:rPr>
          <w:rFonts w:asciiTheme="majorHAnsi" w:hAnsiTheme="majorHAnsi"/>
          <w:i/>
          <w:vertAlign w:val="subscript"/>
        </w:rPr>
        <w:t>1</w:t>
      </w:r>
      <w:r>
        <w:rPr>
          <w:rFonts w:asciiTheme="majorHAnsi" w:hAnsiTheme="majorHAnsi"/>
          <w:i/>
        </w:rPr>
        <w:t>) = – 0,175</w:t>
      </w:r>
      <w:r w:rsidRPr="004C470F">
        <w:rPr>
          <w:rFonts w:asciiTheme="majorHAnsi" w:hAnsiTheme="majorHAnsi"/>
          <w:i/>
        </w:rPr>
        <w:t>∙log 0,</w:t>
      </w:r>
      <w:r w:rsidRPr="00211C06">
        <w:rPr>
          <w:rFonts w:asciiTheme="majorHAnsi" w:hAnsiTheme="majorHAnsi"/>
          <w:i/>
        </w:rPr>
        <w:t>175</w:t>
      </w:r>
      <w:r w:rsidRPr="004C470F">
        <w:rPr>
          <w:rFonts w:asciiTheme="majorHAnsi" w:hAnsiTheme="majorHAnsi"/>
          <w:i/>
        </w:rPr>
        <w:t xml:space="preserve"> – </w:t>
      </w:r>
      <w:r>
        <w:rPr>
          <w:rFonts w:asciiTheme="majorHAnsi" w:hAnsiTheme="majorHAnsi"/>
          <w:i/>
        </w:rPr>
        <w:t>0,09</w:t>
      </w:r>
      <w:r w:rsidRPr="004C470F">
        <w:rPr>
          <w:rFonts w:asciiTheme="majorHAnsi" w:hAnsiTheme="majorHAnsi"/>
          <w:i/>
        </w:rPr>
        <w:t>∙log 0,</w:t>
      </w:r>
      <w:r>
        <w:rPr>
          <w:rFonts w:asciiTheme="majorHAnsi" w:hAnsiTheme="majorHAnsi"/>
          <w:i/>
        </w:rPr>
        <w:t>09</w:t>
      </w:r>
      <w:r w:rsidRPr="004C470F">
        <w:rPr>
          <w:rFonts w:asciiTheme="majorHAnsi" w:hAnsiTheme="majorHAnsi"/>
          <w:i/>
        </w:rPr>
        <w:t xml:space="preserve"> – 0,</w:t>
      </w:r>
      <w:r>
        <w:rPr>
          <w:rFonts w:asciiTheme="majorHAnsi" w:hAnsiTheme="majorHAnsi"/>
          <w:i/>
        </w:rPr>
        <w:t>07</w:t>
      </w:r>
      <w:r w:rsidRPr="004C470F">
        <w:rPr>
          <w:rFonts w:asciiTheme="majorHAnsi" w:hAnsiTheme="majorHAnsi"/>
          <w:i/>
        </w:rPr>
        <w:t>∙log 0,</w:t>
      </w:r>
      <w:r>
        <w:rPr>
          <w:rFonts w:asciiTheme="majorHAnsi" w:hAnsiTheme="majorHAnsi"/>
          <w:i/>
        </w:rPr>
        <w:t>07</w:t>
      </w:r>
      <w:r w:rsidRPr="004C470F">
        <w:rPr>
          <w:rFonts w:asciiTheme="majorHAnsi" w:hAnsiTheme="majorHAnsi"/>
          <w:i/>
        </w:rPr>
        <w:t xml:space="preserve"> – </w:t>
      </w:r>
      <w:r>
        <w:rPr>
          <w:rFonts w:asciiTheme="majorHAnsi" w:hAnsiTheme="majorHAnsi"/>
          <w:i/>
        </w:rPr>
        <w:t>… – 0,02</w:t>
      </w:r>
      <w:r w:rsidRPr="004C470F">
        <w:rPr>
          <w:rFonts w:asciiTheme="majorHAnsi" w:hAnsiTheme="majorHAnsi"/>
          <w:i/>
        </w:rPr>
        <w:t>∙log 0,0</w:t>
      </w:r>
      <w:r>
        <w:rPr>
          <w:rFonts w:asciiTheme="majorHAnsi" w:hAnsiTheme="majorHAnsi"/>
          <w:i/>
        </w:rPr>
        <w:t>2</w:t>
      </w:r>
      <w:r w:rsidRPr="004C470F">
        <w:rPr>
          <w:rFonts w:asciiTheme="majorHAnsi" w:hAnsiTheme="majorHAnsi"/>
          <w:i/>
        </w:rPr>
        <w:t xml:space="preserve"> </w:t>
      </w:r>
      <w:r w:rsidRPr="004C470F">
        <w:rPr>
          <w:rFonts w:asciiTheme="majorHAnsi" w:hAnsiTheme="majorHAnsi" w:cstheme="minorHAnsi"/>
          <w:i/>
        </w:rPr>
        <w:t>≈</w:t>
      </w:r>
      <w:r w:rsidRPr="004C470F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4</w:t>
      </w:r>
      <w:r w:rsidRPr="004C470F">
        <w:rPr>
          <w:rFonts w:asciiTheme="majorHAnsi" w:hAnsiTheme="majorHAnsi"/>
          <w:i/>
        </w:rPr>
        <w:t>,</w:t>
      </w:r>
      <w:r>
        <w:rPr>
          <w:rFonts w:asciiTheme="majorHAnsi" w:hAnsiTheme="majorHAnsi"/>
          <w:i/>
        </w:rPr>
        <w:t>35</w:t>
      </w:r>
    </w:p>
    <w:p w:rsidR="00211C06" w:rsidRDefault="00211C06" w:rsidP="00CE47F8">
      <w:pPr>
        <w:spacing w:after="120" w:line="240" w:lineRule="auto"/>
      </w:pPr>
      <w:r w:rsidRPr="00211C06">
        <w:t xml:space="preserve">Из сравнения этого значения с величиной </w:t>
      </w:r>
      <w:r w:rsidRPr="00211C06">
        <w:rPr>
          <w:rFonts w:asciiTheme="majorHAnsi" w:hAnsiTheme="majorHAnsi"/>
          <w:i/>
        </w:rPr>
        <w:t>Н</w:t>
      </w:r>
      <w:r w:rsidRPr="00211C06">
        <w:rPr>
          <w:rFonts w:asciiTheme="majorHAnsi" w:hAnsiTheme="majorHAnsi"/>
          <w:i/>
          <w:vertAlign w:val="subscript"/>
        </w:rPr>
        <w:t>1</w:t>
      </w:r>
      <w:r w:rsidRPr="00211C06">
        <w:rPr>
          <w:rFonts w:asciiTheme="majorHAnsi" w:hAnsiTheme="majorHAnsi"/>
          <w:i/>
        </w:rPr>
        <w:t>= log 23 = 5</w:t>
      </w:r>
      <w:r w:rsidRPr="00211C06">
        <w:t xml:space="preserve"> бит видно, что неравномерность появления различных букв алфавита приводит к уменьшению информации, содержащейся в одной букве </w:t>
      </w:r>
      <w:r>
        <w:t>русского текста, примерно на 0,6</w:t>
      </w:r>
      <w:r w:rsidRPr="00211C06">
        <w:t>5 бит.</w:t>
      </w:r>
    </w:p>
    <w:p w:rsidR="003F1A3F" w:rsidRDefault="00211C06" w:rsidP="00CE47F8">
      <w:pPr>
        <w:spacing w:after="120" w:line="240" w:lineRule="auto"/>
      </w:pPr>
      <w:r>
        <w:t>Более того, в</w:t>
      </w:r>
      <w:r w:rsidR="00CE47F8">
        <w:t xml:space="preserve"> </w:t>
      </w:r>
      <w:r w:rsidR="003F1A3F">
        <w:t>осмысленно</w:t>
      </w:r>
      <w:r w:rsidR="00CE47F8">
        <w:t>м текст</w:t>
      </w:r>
      <w:r w:rsidR="003F1A3F">
        <w:t>е</w:t>
      </w:r>
      <w:r w:rsidR="00CE47F8">
        <w:t xml:space="preserve"> </w:t>
      </w:r>
      <w:r w:rsidR="003F1A3F">
        <w:t>последовательные</w:t>
      </w:r>
      <w:r w:rsidR="00CE47F8">
        <w:t xml:space="preserve"> буквы вовсе не независимы друг от друга. Наличие в русском языке</w:t>
      </w:r>
      <w:r w:rsidR="003F1A3F">
        <w:t xml:space="preserve"> дополнительных закономерностей</w:t>
      </w:r>
      <w:r w:rsidR="00CE47F8">
        <w:t xml:space="preserve"> приводит к дальнейшему уменьшению степени неопределенности (энтропи</w:t>
      </w:r>
      <w:r w:rsidR="003F1A3F">
        <w:t>и) одной буквы русского текста. Но и это еще не всё. З</w:t>
      </w:r>
      <w:r w:rsidR="00CE47F8">
        <w:t xml:space="preserve">нание двух предшествующих букв еще более уменьшает неопределенность опыта, состоящего в </w:t>
      </w:r>
      <w:r w:rsidR="003F1A3F">
        <w:t xml:space="preserve">дальнейшем уменьшении </w:t>
      </w:r>
      <w:r w:rsidR="003F1A3F" w:rsidRPr="003F1A3F">
        <w:rPr>
          <w:b/>
          <w:i/>
        </w:rPr>
        <w:t>Н</w:t>
      </w:r>
      <w:r w:rsidR="003F1A3F">
        <w:t xml:space="preserve">. В общем случае, с ростом числа </w:t>
      </w:r>
      <w:r w:rsidR="003F1A3F" w:rsidRPr="003F1A3F">
        <w:rPr>
          <w:b/>
          <w:lang w:val="en-US"/>
        </w:rPr>
        <w:t>N</w:t>
      </w:r>
      <w:r w:rsidR="003F1A3F">
        <w:t xml:space="preserve"> известных предыдущих букв энтропия </w:t>
      </w:r>
      <w:r w:rsidR="003F1A3F" w:rsidRPr="003F1A3F">
        <w:rPr>
          <w:b/>
          <w:i/>
        </w:rPr>
        <w:t>Н</w:t>
      </w:r>
      <w:r w:rsidR="003F1A3F" w:rsidRPr="003F1A3F">
        <w:rPr>
          <w:b/>
          <w:i/>
          <w:vertAlign w:val="subscript"/>
          <w:lang w:val="en-US"/>
        </w:rPr>
        <w:t>N</w:t>
      </w:r>
      <w:r w:rsidR="003F1A3F" w:rsidRPr="003F1A3F">
        <w:t xml:space="preserve"> </w:t>
      </w:r>
      <w:r w:rsidR="002C3205">
        <w:t xml:space="preserve">сможет только убывать. </w:t>
      </w:r>
      <w:r w:rsidR="002C3205" w:rsidRPr="003F1A3F">
        <w:rPr>
          <w:b/>
          <w:i/>
        </w:rPr>
        <w:t>Н</w:t>
      </w:r>
      <w:r w:rsidR="002C3205" w:rsidRPr="003F1A3F">
        <w:rPr>
          <w:b/>
          <w:i/>
          <w:vertAlign w:val="subscript"/>
          <w:lang w:val="en-US"/>
        </w:rPr>
        <w:t>N</w:t>
      </w:r>
      <w:r w:rsidR="002C3205">
        <w:t xml:space="preserve"> п</w:t>
      </w:r>
      <w:r w:rsidR="003F1A3F">
        <w:t xml:space="preserve">ри </w:t>
      </w:r>
      <w:r w:rsidR="003F1A3F" w:rsidRPr="003F1A3F">
        <w:rPr>
          <w:b/>
          <w:i/>
        </w:rPr>
        <w:t>N</w:t>
      </w:r>
      <w:r w:rsidR="003F1A3F">
        <w:t xml:space="preserve"> </w:t>
      </w:r>
      <w:r w:rsidR="003F1A3F" w:rsidRPr="003F1A3F">
        <w:t>→</w:t>
      </w:r>
      <w:r w:rsidR="003F1A3F">
        <w:t xml:space="preserve"> </w:t>
      </w:r>
      <w:r w:rsidR="003F1A3F" w:rsidRPr="003F1A3F">
        <w:t>∞</w:t>
      </w:r>
      <w:r w:rsidR="003F1A3F">
        <w:t xml:space="preserve"> </w:t>
      </w:r>
      <w:r w:rsidR="00CE47F8">
        <w:t xml:space="preserve">стремится к пределу </w:t>
      </w:r>
      <w:r w:rsidR="003F1A3F" w:rsidRPr="002C3205">
        <w:rPr>
          <w:rFonts w:asciiTheme="majorHAnsi" w:hAnsiTheme="majorHAnsi"/>
          <w:i/>
        </w:rPr>
        <w:t>Н</w:t>
      </w:r>
      <w:r w:rsidR="003F1A3F" w:rsidRPr="002C3205">
        <w:rPr>
          <w:rFonts w:asciiTheme="majorHAnsi" w:hAnsiTheme="majorHAnsi"/>
          <w:i/>
          <w:vertAlign w:val="subscript"/>
        </w:rPr>
        <w:t>∞</w:t>
      </w:r>
      <w:r w:rsidR="003F1A3F">
        <w:t>.</w:t>
      </w:r>
    </w:p>
    <w:p w:rsidR="002C3205" w:rsidRPr="002C3205" w:rsidRDefault="002C3205" w:rsidP="00CE47F8">
      <w:pPr>
        <w:spacing w:after="120" w:line="240" w:lineRule="auto"/>
      </w:pPr>
      <w:r w:rsidRPr="002C3205">
        <w:t xml:space="preserve">Разность </w:t>
      </w:r>
      <w:r w:rsidRPr="002C3205">
        <w:rPr>
          <w:rFonts w:asciiTheme="majorHAnsi" w:hAnsiTheme="majorHAnsi"/>
          <w:i/>
          <w:lang w:val="en-US"/>
        </w:rPr>
        <w:t>R</w:t>
      </w:r>
      <w:r w:rsidRPr="002C3205">
        <w:rPr>
          <w:rFonts w:asciiTheme="majorHAnsi" w:hAnsiTheme="majorHAnsi"/>
          <w:i/>
        </w:rPr>
        <w:t xml:space="preserve"> = 1 – Н</w:t>
      </w:r>
      <w:r w:rsidRPr="002C3205">
        <w:rPr>
          <w:rFonts w:asciiTheme="majorHAnsi" w:hAnsiTheme="majorHAnsi"/>
          <w:i/>
          <w:vertAlign w:val="subscript"/>
        </w:rPr>
        <w:t>∞</w:t>
      </w:r>
      <w:r w:rsidRPr="002C3205">
        <w:rPr>
          <w:rFonts w:asciiTheme="majorHAnsi" w:hAnsiTheme="majorHAnsi"/>
          <w:i/>
        </w:rPr>
        <w:t>/</w:t>
      </w:r>
      <w:r w:rsidRPr="002C3205">
        <w:rPr>
          <w:rFonts w:asciiTheme="majorHAnsi" w:hAnsiTheme="majorHAnsi"/>
          <w:i/>
          <w:lang w:val="en-US"/>
        </w:rPr>
        <w:t>H</w:t>
      </w:r>
      <w:r w:rsidRPr="002C3205">
        <w:rPr>
          <w:rFonts w:asciiTheme="majorHAnsi" w:hAnsiTheme="majorHAnsi"/>
          <w:i/>
          <w:vertAlign w:val="subscript"/>
        </w:rPr>
        <w:t>0</w:t>
      </w:r>
      <w:r w:rsidRPr="002C3205">
        <w:t>, показывающую, насколько</w:t>
      </w:r>
      <w:r>
        <w:t xml:space="preserve"> </w:t>
      </w:r>
      <w:r w:rsidR="00CE47F8">
        <w:t>меньше единицы отношение предельной энтропии</w:t>
      </w:r>
      <w:r w:rsidRPr="002C3205">
        <w:t xml:space="preserve"> </w:t>
      </w:r>
      <w:r w:rsidRPr="002C3205">
        <w:rPr>
          <w:rFonts w:asciiTheme="majorHAnsi" w:hAnsiTheme="majorHAnsi"/>
          <w:i/>
        </w:rPr>
        <w:t>Н</w:t>
      </w:r>
      <w:r w:rsidRPr="002C3205">
        <w:rPr>
          <w:rFonts w:asciiTheme="majorHAnsi" w:hAnsiTheme="majorHAnsi"/>
          <w:i/>
          <w:vertAlign w:val="subscript"/>
        </w:rPr>
        <w:t>∞</w:t>
      </w:r>
      <w:r w:rsidR="00CE47F8">
        <w:t xml:space="preserve"> к величине </w:t>
      </w:r>
      <w:r w:rsidRPr="002C3205">
        <w:rPr>
          <w:rFonts w:asciiTheme="majorHAnsi" w:hAnsiTheme="majorHAnsi"/>
          <w:i/>
          <w:lang w:val="en-US"/>
        </w:rPr>
        <w:t>H</w:t>
      </w:r>
      <w:r w:rsidRPr="002C3205">
        <w:rPr>
          <w:rFonts w:asciiTheme="majorHAnsi" w:hAnsiTheme="majorHAnsi"/>
          <w:i/>
          <w:vertAlign w:val="subscript"/>
        </w:rPr>
        <w:t>0</w:t>
      </w:r>
      <w:r>
        <w:t xml:space="preserve"> </w:t>
      </w:r>
      <w:r w:rsidRPr="002C3205">
        <w:rPr>
          <w:rFonts w:asciiTheme="majorHAnsi" w:hAnsiTheme="majorHAnsi"/>
          <w:i/>
        </w:rPr>
        <w:t>= log n</w:t>
      </w:r>
      <w:r w:rsidR="00CE47F8">
        <w:t xml:space="preserve">, характеризующей наибольшую информацию, которая может содержаться в одной букве алфавита с данным </w:t>
      </w:r>
      <w:r>
        <w:t xml:space="preserve">числом букв, Шеннон назвал </w:t>
      </w:r>
      <w:r w:rsidRPr="002C3205">
        <w:rPr>
          <w:i/>
        </w:rPr>
        <w:t>избы</w:t>
      </w:r>
      <w:r w:rsidR="00CE47F8" w:rsidRPr="002C3205">
        <w:rPr>
          <w:i/>
        </w:rPr>
        <w:t>точностью языка</w:t>
      </w:r>
      <w:r>
        <w:t>.</w:t>
      </w:r>
    </w:p>
    <w:p w:rsidR="00CE47F8" w:rsidRDefault="002C3205" w:rsidP="00CE47F8">
      <w:pPr>
        <w:spacing w:after="120" w:line="240" w:lineRule="auto"/>
      </w:pPr>
      <w:r>
        <w:t>И</w:t>
      </w:r>
      <w:r w:rsidR="00CE47F8">
        <w:t xml:space="preserve">збыточность русского языка (как и избыточность других европейских языков) заметно превышает 50%. Говоря не совсем точно, мы можем сказать, что выбор следующей буквы осмысленного текста более, чем на 50% определяется самой структурой языка и, следовательно, случаен лишь в сравнительно небольшой степени. Именно избыточность языка позволяет сокращать телеграфный текст за счет отбрасывания некоторых легко отгадываемых слов (предлогов и союзов); она же позволяет легко восстановить истинный текст </w:t>
      </w:r>
      <w:r>
        <w:t>даже</w:t>
      </w:r>
      <w:r w:rsidR="00CE47F8">
        <w:t xml:space="preserve"> при наличии значительного числа ошибок в телеграмме или описок в книге.</w:t>
      </w:r>
    </w:p>
    <w:p w:rsidR="00CE47F8" w:rsidRDefault="00CE47F8" w:rsidP="00CE47F8">
      <w:pPr>
        <w:spacing w:after="120" w:line="240" w:lineRule="auto"/>
      </w:pPr>
      <w:r>
        <w:lastRenderedPageBreak/>
        <w:t xml:space="preserve">Избыточность </w:t>
      </w:r>
      <w:r w:rsidR="002C3205" w:rsidRPr="002C3205">
        <w:rPr>
          <w:b/>
          <w:i/>
          <w:lang w:val="en-US"/>
        </w:rPr>
        <w:t>R</w:t>
      </w:r>
      <w:r>
        <w:t xml:space="preserve"> </w:t>
      </w:r>
      <w:r w:rsidR="002C3205">
        <w:t>является</w:t>
      </w:r>
      <w:r>
        <w:t xml:space="preserve"> весьма </w:t>
      </w:r>
      <w:r w:rsidR="002C3205">
        <w:t>в</w:t>
      </w:r>
      <w:r>
        <w:t>ажной характеристикой языка; однако ее численное значение пока ни для одного языка не определено с удовлетворительной точнос</w:t>
      </w:r>
      <w:r w:rsidR="002C3205">
        <w:t>тью. В отношении русского языка</w:t>
      </w:r>
      <w:r>
        <w:t xml:space="preserve"> были получены следующие значения (в битах):</w:t>
      </w:r>
    </w:p>
    <w:p w:rsidR="002C3205" w:rsidRDefault="002C3205" w:rsidP="00CE47F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638425" cy="3714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4а. Избыточность русского языка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205" w:rsidRDefault="002C3205" w:rsidP="00CE47F8">
      <w:pPr>
        <w:spacing w:after="120" w:line="240" w:lineRule="auto"/>
      </w:pPr>
      <w:r>
        <w:t>Для английского языка</w:t>
      </w:r>
      <w:r w:rsidR="00CE47F8">
        <w:t xml:space="preserve"> Шеннон получил следующий ряд чисел:</w:t>
      </w:r>
    </w:p>
    <w:p w:rsidR="002C3205" w:rsidRDefault="002C3205" w:rsidP="00CE47F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286000" cy="3524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4б. Избыточность английского языка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23A" w:rsidRDefault="0053423A" w:rsidP="00CE47F8">
      <w:pPr>
        <w:spacing w:after="120" w:line="240" w:lineRule="auto"/>
      </w:pPr>
      <w:r>
        <w:t>Приближенное значение Н</w:t>
      </w:r>
      <w:r w:rsidR="00CE47F8" w:rsidRPr="0053423A">
        <w:rPr>
          <w:vertAlign w:val="superscript"/>
        </w:rPr>
        <w:t>(слова)</w:t>
      </w:r>
      <w:r w:rsidR="00CE47F8">
        <w:t xml:space="preserve"> </w:t>
      </w:r>
      <w:r>
        <w:t>можно вычислить,</w:t>
      </w:r>
      <w:r w:rsidR="00CE47F8">
        <w:t xml:space="preserve"> воспользовавшись законом Ципфа, утверждаю</w:t>
      </w:r>
      <w:r>
        <w:t xml:space="preserve">щим, что при упорядочивании слов языка, в порядке их частот (т.е. вероятностей) частота </w:t>
      </w:r>
      <w:r w:rsidRPr="0053423A">
        <w:rPr>
          <w:b/>
          <w:i/>
          <w:lang w:val="en-US"/>
        </w:rPr>
        <w:t>n</w:t>
      </w:r>
      <w:r w:rsidR="00CE47F8">
        <w:t xml:space="preserve">-го по порядку слова для всех не слишком больших значений </w:t>
      </w:r>
      <w:r w:rsidRPr="0053423A">
        <w:rPr>
          <w:b/>
          <w:i/>
          <w:lang w:val="en-US"/>
        </w:rPr>
        <w:t>n</w:t>
      </w:r>
      <w:r w:rsidR="00CE47F8">
        <w:t xml:space="preserve"> оказывается примерно пропорциональной </w:t>
      </w:r>
      <w:r w:rsidR="00CE47F8" w:rsidRPr="0053423A">
        <w:rPr>
          <w:b/>
          <w:i/>
        </w:rPr>
        <w:t>1/</w:t>
      </w:r>
      <w:r w:rsidRPr="0053423A">
        <w:rPr>
          <w:b/>
          <w:i/>
          <w:lang w:val="en-US"/>
        </w:rPr>
        <w:t>n</w:t>
      </w:r>
      <w:r w:rsidR="00CE47F8">
        <w:t xml:space="preserve">. Этот закон был сформулирован и проверен на большом лингвистическом материале в книге Дж. Ципфа </w:t>
      </w:r>
      <w:r>
        <w:t>«</w:t>
      </w:r>
      <w:r>
        <w:t>Поведение человека и принцип наименьшего усилия</w:t>
      </w:r>
      <w:r>
        <w:t>»</w:t>
      </w:r>
      <w:r w:rsidR="00CE47F8">
        <w:t xml:space="preserve">; в дальнейшем он многократно обсуждался и уточнялся целым рядом авторов. </w:t>
      </w:r>
      <w:r w:rsidRPr="0053423A">
        <w:t>Так, еще сам Ципф заметил, что в некоторых случаях бо</w:t>
      </w:r>
      <w:r>
        <w:t xml:space="preserve">лее точно считать, что частота </w:t>
      </w:r>
      <w:r w:rsidRPr="0053423A">
        <w:rPr>
          <w:b/>
          <w:i/>
          <w:lang w:val="en-US"/>
        </w:rPr>
        <w:t>n</w:t>
      </w:r>
      <w:r w:rsidRPr="0053423A">
        <w:t xml:space="preserve">-го слова на самом деле пропорциональна </w:t>
      </w:r>
      <w:r w:rsidRPr="0053423A">
        <w:rPr>
          <w:b/>
          <w:i/>
        </w:rPr>
        <w:t>1/</w:t>
      </w:r>
      <w:r w:rsidRPr="0053423A">
        <w:rPr>
          <w:b/>
          <w:i/>
          <w:lang w:val="en-US"/>
        </w:rPr>
        <w:t>n</w:t>
      </w:r>
      <w:r w:rsidRPr="0053423A">
        <w:rPr>
          <w:b/>
          <w:i/>
          <w:vertAlign w:val="superscript"/>
          <w:lang w:val="en-US"/>
        </w:rPr>
        <w:t>a</w:t>
      </w:r>
      <w:r w:rsidRPr="0053423A">
        <w:t>, где посто</w:t>
      </w:r>
      <w:r>
        <w:t>я</w:t>
      </w:r>
      <w:r w:rsidRPr="0053423A">
        <w:t>нна</w:t>
      </w:r>
      <w:r>
        <w:t>я</w:t>
      </w:r>
      <w:r w:rsidRPr="0053423A">
        <w:t xml:space="preserve"> </w:t>
      </w:r>
      <w:r w:rsidRPr="0053423A">
        <w:rPr>
          <w:b/>
          <w:i/>
        </w:rPr>
        <w:t>а</w:t>
      </w:r>
      <w:r>
        <w:t xml:space="preserve"> близка к единице, по все же не</w:t>
      </w:r>
      <w:r w:rsidRPr="0053423A">
        <w:t xml:space="preserve"> равна точно единице (</w:t>
      </w:r>
      <w:r>
        <w:t xml:space="preserve">подробнее </w:t>
      </w:r>
      <w:r w:rsidRPr="0053423A">
        <w:t xml:space="preserve">см. </w:t>
      </w:r>
      <w:hyperlink r:id="rId24" w:history="1">
        <w:r w:rsidRPr="0053423A">
          <w:rPr>
            <w:rStyle w:val="aa"/>
          </w:rPr>
          <w:t>Закон Ципфа и фрактальная природа социальных и экономических явлений</w:t>
        </w:r>
      </w:hyperlink>
      <w:r w:rsidRPr="0053423A">
        <w:t>).</w:t>
      </w:r>
      <w:r w:rsidR="00CE47F8">
        <w:t xml:space="preserve"> </w:t>
      </w:r>
      <w:r w:rsidR="003B74DB">
        <w:t>З</w:t>
      </w:r>
      <w:r w:rsidR="00CE47F8">
        <w:t xml:space="preserve">акон Ципфа </w:t>
      </w:r>
      <w:r w:rsidR="003B74DB">
        <w:t>ш</w:t>
      </w:r>
      <w:r w:rsidR="003B74DB">
        <w:t>ироко обсуждается</w:t>
      </w:r>
      <w:r w:rsidR="003B74DB">
        <w:t xml:space="preserve"> </w:t>
      </w:r>
      <w:r w:rsidR="00CE47F8">
        <w:t xml:space="preserve">в гл. 5 и 12 книги </w:t>
      </w:r>
      <w:r>
        <w:t>Джона Пирса</w:t>
      </w:r>
      <w:r>
        <w:t xml:space="preserve"> </w:t>
      </w:r>
      <w:hyperlink r:id="rId25" w:history="1">
        <w:r w:rsidRPr="0053423A">
          <w:rPr>
            <w:rStyle w:val="aa"/>
          </w:rPr>
          <w:t>Символы, сигналы, шумы</w:t>
        </w:r>
      </w:hyperlink>
      <w:r>
        <w:t>.</w:t>
      </w:r>
    </w:p>
    <w:p w:rsidR="003B74DB" w:rsidRDefault="003B74DB" w:rsidP="00CE47F8">
      <w:pPr>
        <w:spacing w:after="120" w:line="240" w:lineRule="auto"/>
      </w:pPr>
      <w:r>
        <w:t>Заметим</w:t>
      </w:r>
      <w:r w:rsidR="00CE47F8">
        <w:t>, что частоты появления различных букв могут зависеть от характера рассматриваемого текста; точ</w:t>
      </w:r>
      <w:r>
        <w:t xml:space="preserve">но так же и значения энтропий </w:t>
      </w:r>
      <w:r w:rsidRPr="003B74DB">
        <w:rPr>
          <w:b/>
          <w:i/>
        </w:rPr>
        <w:t>Н</w:t>
      </w:r>
      <w:r w:rsidRPr="003B74DB">
        <w:rPr>
          <w:b/>
          <w:i/>
          <w:vertAlign w:val="subscript"/>
          <w:lang w:val="en-US"/>
        </w:rPr>
        <w:t>N</w:t>
      </w:r>
      <w:r w:rsidR="00CE47F8">
        <w:t xml:space="preserve"> или избыточности </w:t>
      </w:r>
      <w:r w:rsidR="00CE47F8" w:rsidRPr="003B74DB">
        <w:rPr>
          <w:b/>
          <w:i/>
        </w:rPr>
        <w:t>R</w:t>
      </w:r>
      <w:r w:rsidR="00CE47F8">
        <w:t xml:space="preserve"> будут различными для текстов, заимствованных из разных источников. При этом любой «специальный язык» (например, научный или технический текст по определенной специальности, деловая переписка, какой-либо жаргон) будет, как правило, иметь избыточность выше средней из-за меньшего количества употребляемых слов и наличии часто повторяющихся специальных терминов и оборотов </w:t>
      </w:r>
      <w:r w:rsidRPr="003B74DB">
        <w:t>–</w:t>
      </w:r>
      <w:r w:rsidR="00CE47F8">
        <w:t xml:space="preserve"> весьма благоприятное обстоятельство, очень облегчающее просмотр научной литературы по определенной специальности или чтение такой литературы </w:t>
      </w:r>
      <w:r>
        <w:t>на недостаточно знакомом языке.</w:t>
      </w:r>
    </w:p>
    <w:p w:rsidR="003B74DB" w:rsidRDefault="003B74DB" w:rsidP="00CE47F8">
      <w:pPr>
        <w:spacing w:after="120" w:line="240" w:lineRule="auto"/>
      </w:pPr>
      <w:r>
        <w:t>П</w:t>
      </w:r>
      <w:r w:rsidR="00CE47F8">
        <w:t>оэтич</w:t>
      </w:r>
      <w:r>
        <w:t>еская форма (ритм, рифма) накла</w:t>
      </w:r>
      <w:r w:rsidR="00CE47F8">
        <w:t>дывает на язык некоторые</w:t>
      </w:r>
      <w:r>
        <w:t xml:space="preserve"> дополнительные ограничения, т.</w:t>
      </w:r>
      <w:r w:rsidR="00CE47F8">
        <w:t>е. повышает его избыточность. Ориенти</w:t>
      </w:r>
      <w:r>
        <w:t>ровочные оценки, проведенные А.</w:t>
      </w:r>
      <w:r w:rsidR="00CE47F8">
        <w:t>Н. Колмогоровым для классического русского</w:t>
      </w:r>
      <w:r>
        <w:t xml:space="preserve"> четырехстопного ямба (этим стихом написан</w:t>
      </w:r>
      <w:r w:rsidR="00CE47F8">
        <w:t xml:space="preserve"> «Евгений Онегин</w:t>
      </w:r>
      <w:r>
        <w:t>»)</w:t>
      </w:r>
      <w:r w:rsidR="00CE47F8">
        <w:t>, показали, что выполнение требований, н</w:t>
      </w:r>
      <w:r>
        <w:t>а</w:t>
      </w:r>
      <w:r w:rsidR="00CE47F8">
        <w:t>кла</w:t>
      </w:r>
      <w:r>
        <w:t>дывае</w:t>
      </w:r>
      <w:r w:rsidR="00CE47F8">
        <w:t xml:space="preserve">мых поэтической формой, снижает </w:t>
      </w:r>
      <w:r>
        <w:t xml:space="preserve">неопределенность </w:t>
      </w:r>
      <w:r w:rsidRPr="002C3205">
        <w:rPr>
          <w:rFonts w:asciiTheme="majorHAnsi" w:hAnsiTheme="majorHAnsi"/>
          <w:i/>
        </w:rPr>
        <w:t>Н</w:t>
      </w:r>
      <w:r w:rsidRPr="002C3205">
        <w:rPr>
          <w:rFonts w:asciiTheme="majorHAnsi" w:hAnsiTheme="majorHAnsi"/>
          <w:i/>
          <w:vertAlign w:val="subscript"/>
        </w:rPr>
        <w:t>∞</w:t>
      </w:r>
      <w:r>
        <w:rPr>
          <w:rFonts w:asciiTheme="majorHAnsi" w:hAnsiTheme="majorHAnsi"/>
          <w:i/>
          <w:vertAlign w:val="subscript"/>
        </w:rPr>
        <w:t xml:space="preserve"> </w:t>
      </w:r>
      <w:r w:rsidR="00CE47F8">
        <w:t xml:space="preserve">одной буквы текста </w:t>
      </w:r>
      <w:r>
        <w:t>почти в 2 раза.</w:t>
      </w:r>
    </w:p>
    <w:p w:rsidR="00115E14" w:rsidRDefault="00CE47F8" w:rsidP="00CE47F8">
      <w:pPr>
        <w:spacing w:after="120" w:line="240" w:lineRule="auto"/>
      </w:pPr>
      <w:r w:rsidRPr="003B74DB">
        <w:rPr>
          <w:i/>
        </w:rPr>
        <w:t>Устная речь</w:t>
      </w:r>
      <w:r w:rsidR="003B74DB" w:rsidRPr="003B74DB">
        <w:rPr>
          <w:i/>
        </w:rPr>
        <w:t xml:space="preserve">. </w:t>
      </w:r>
      <w:r w:rsidR="003B74DB">
        <w:t>В</w:t>
      </w:r>
      <w:r>
        <w:t xml:space="preserve"> среднем энтропия устной речи несколько выше энтропии письменных текстов, </w:t>
      </w:r>
      <w:r w:rsidR="00115E14">
        <w:t xml:space="preserve">хотя </w:t>
      </w:r>
      <w:r>
        <w:t>для некоторых типов устной речи (</w:t>
      </w:r>
      <w:r w:rsidR="00115E14">
        <w:t>например, для переговоров летчиков с диспетчерами),</w:t>
      </w:r>
      <w:r>
        <w:t xml:space="preserve"> </w:t>
      </w:r>
      <w:r w:rsidR="00115E14">
        <w:t>эт</w:t>
      </w:r>
      <w:r>
        <w:t>о будет безусловно не так.</w:t>
      </w:r>
      <w:r w:rsidR="00115E14">
        <w:t xml:space="preserve"> </w:t>
      </w:r>
      <w:r>
        <w:t>Определив среднее число букв, произносимых за единицу времени, можно приближенно оценить количество информации, сообщаемое при разговоре за 1 сек</w:t>
      </w:r>
      <w:r w:rsidR="00115E14">
        <w:t>;</w:t>
      </w:r>
      <w:r>
        <w:t xml:space="preserve"> обычно оно имеет порядок 5</w:t>
      </w:r>
      <w:r w:rsidR="00115E14">
        <w:t>–</w:t>
      </w:r>
      <w:r>
        <w:t>6</w:t>
      </w:r>
      <w:r w:rsidR="00115E14">
        <w:t xml:space="preserve"> бит (это количество информации сильно зависит от скорости разговора).</w:t>
      </w:r>
    </w:p>
    <w:p w:rsidR="00115E14" w:rsidRDefault="00CE47F8" w:rsidP="00CE47F8">
      <w:pPr>
        <w:spacing w:after="120" w:line="240" w:lineRule="auto"/>
      </w:pPr>
      <w:r>
        <w:t>Однако эта оценка скорости передачи информации при разговоре относится лишь к «смысловой информ</w:t>
      </w:r>
      <w:r w:rsidR="00115E14">
        <w:t>ации»</w:t>
      </w:r>
      <w:r>
        <w:t xml:space="preserve">. </w:t>
      </w:r>
      <w:r w:rsidR="00115E14">
        <w:t>Н</w:t>
      </w:r>
      <w:r>
        <w:t>а самом д</w:t>
      </w:r>
      <w:r w:rsidR="00115E14">
        <w:t xml:space="preserve">еле живая речь всегда содержит </w:t>
      </w:r>
      <w:r>
        <w:t>ещ</w:t>
      </w:r>
      <w:r w:rsidR="00115E14">
        <w:t>е</w:t>
      </w:r>
      <w:r>
        <w:t xml:space="preserve"> довольно значите</w:t>
      </w:r>
      <w:r w:rsidR="00115E14">
        <w:t xml:space="preserve">льную дополнительную информацию. Из разговора мы </w:t>
      </w:r>
      <w:r>
        <w:t xml:space="preserve">можем </w:t>
      </w:r>
      <w:r w:rsidR="00115E14">
        <w:t>судить о настроении говорящего и об его о</w:t>
      </w:r>
      <w:r>
        <w:t>т</w:t>
      </w:r>
      <w:r w:rsidR="00115E14">
        <w:t>н</w:t>
      </w:r>
      <w:r>
        <w:t>ошен</w:t>
      </w:r>
      <w:r w:rsidR="00115E14">
        <w:t>ии</w:t>
      </w:r>
      <w:r>
        <w:t xml:space="preserve"> </w:t>
      </w:r>
      <w:r w:rsidR="00115E14">
        <w:t>к</w:t>
      </w:r>
      <w:r>
        <w:t xml:space="preserve"> сказанному; мы можем определить место рождения незнакомого нам человека по его произношению</w:t>
      </w:r>
      <w:r w:rsidR="00115E14">
        <w:t>.</w:t>
      </w:r>
      <w:r>
        <w:t xml:space="preserve"> Количественная оценка всей этой информации представляет собой очень слож</w:t>
      </w:r>
      <w:r w:rsidR="00115E14">
        <w:t>ную задачу.</w:t>
      </w:r>
    </w:p>
    <w:p w:rsidR="00115E14" w:rsidRDefault="00CE47F8" w:rsidP="00CE47F8">
      <w:pPr>
        <w:spacing w:after="120" w:line="240" w:lineRule="auto"/>
      </w:pPr>
      <w:r>
        <w:t xml:space="preserve">Тщательный анализ результатов, касающихся максимальной достижимой скорости разговора, чтения, </w:t>
      </w:r>
      <w:r w:rsidR="00115E14">
        <w:t>письма (стенографического) и т.</w:t>
      </w:r>
      <w:r>
        <w:t>д. показывает, что во всех случаях человек способ</w:t>
      </w:r>
      <w:r w:rsidR="00115E14">
        <w:t>ен</w:t>
      </w:r>
      <w:r>
        <w:t xml:space="preserve"> усвоить поступающую информацию лишь если скорость </w:t>
      </w:r>
      <w:r w:rsidR="00115E14">
        <w:t>ее</w:t>
      </w:r>
      <w:r>
        <w:t xml:space="preserve"> поступления не п</w:t>
      </w:r>
      <w:r w:rsidR="00115E14">
        <w:t>ревосходит примерно 50 бит/сек.</w:t>
      </w:r>
    </w:p>
    <w:p w:rsidR="00CE47F8" w:rsidRDefault="00CE47F8" w:rsidP="00CE47F8">
      <w:pPr>
        <w:spacing w:after="120" w:line="240" w:lineRule="auto"/>
      </w:pPr>
      <w:r w:rsidRPr="00115E14">
        <w:rPr>
          <w:i/>
        </w:rPr>
        <w:t>Обща</w:t>
      </w:r>
      <w:r w:rsidR="00115E14" w:rsidRPr="00115E14">
        <w:rPr>
          <w:i/>
        </w:rPr>
        <w:t xml:space="preserve">я схема передачи по линии связи. </w:t>
      </w:r>
      <w:r w:rsidR="00115E14">
        <w:t>Процесс передачи сообщений по</w:t>
      </w:r>
      <w:r>
        <w:t xml:space="preserve"> произвольной линии связи можно схематически </w:t>
      </w:r>
      <w:r w:rsidR="00115E14">
        <w:t>изобразить следующим образом (рис. 5).</w:t>
      </w:r>
    </w:p>
    <w:p w:rsidR="00115E14" w:rsidRDefault="00115E14" w:rsidP="00CE47F8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848100" cy="9144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5. Схема передачи сообщений по линии связи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E14" w:rsidRDefault="00115E14" w:rsidP="00CE47F8">
      <w:pPr>
        <w:spacing w:after="120" w:line="240" w:lineRule="auto"/>
      </w:pPr>
      <w:r>
        <w:t xml:space="preserve">Рис. 5. Схема передачи </w:t>
      </w:r>
      <w:r>
        <w:t>сообщений по линии связи</w:t>
      </w:r>
    </w:p>
    <w:p w:rsidR="00CE47F8" w:rsidRDefault="00CE47F8" w:rsidP="005C0CB7">
      <w:pPr>
        <w:pStyle w:val="3"/>
      </w:pPr>
      <w:r>
        <w:t>§ 4. Передача сообщений при наличии помех</w:t>
      </w:r>
    </w:p>
    <w:p w:rsidR="005C0CB7" w:rsidRPr="005C0CB7" w:rsidRDefault="005C0CB7" w:rsidP="00CE47F8">
      <w:pPr>
        <w:spacing w:after="120" w:line="240" w:lineRule="auto"/>
      </w:pPr>
      <w:r>
        <w:t>П</w:t>
      </w:r>
      <w:r w:rsidR="00CE47F8">
        <w:t>редпол</w:t>
      </w:r>
      <w:r>
        <w:t>ожим,</w:t>
      </w:r>
      <w:r w:rsidR="00CE47F8">
        <w:t xml:space="preserve"> что последовательные «буквы» сообщения взаимно независимы, причем </w:t>
      </w:r>
      <w:r w:rsidRPr="005C0CB7">
        <w:rPr>
          <w:b/>
          <w:i/>
          <w:lang w:val="en-US"/>
        </w:rPr>
        <w:t>n</w:t>
      </w:r>
      <w:r w:rsidR="00CE47F8">
        <w:t xml:space="preserve"> букв алфавита характеризуются определенными вероятностями </w:t>
      </w:r>
      <w:r w:rsidR="00CE47F8" w:rsidRPr="005C0CB7">
        <w:rPr>
          <w:rFonts w:asciiTheme="majorHAnsi" w:hAnsiTheme="majorHAnsi"/>
          <w:i/>
        </w:rPr>
        <w:t>p</w:t>
      </w:r>
      <w:r w:rsidRPr="005C0CB7">
        <w:rPr>
          <w:rFonts w:asciiTheme="majorHAnsi" w:hAnsiTheme="majorHAnsi"/>
          <w:i/>
          <w:vertAlign w:val="subscript"/>
        </w:rPr>
        <w:t>1</w:t>
      </w:r>
      <w:r w:rsidRPr="005C0CB7">
        <w:rPr>
          <w:rFonts w:asciiTheme="majorHAnsi" w:hAnsiTheme="majorHAnsi"/>
          <w:i/>
        </w:rPr>
        <w:t>,</w:t>
      </w:r>
      <w:r w:rsidR="00CE47F8" w:rsidRPr="005C0CB7">
        <w:rPr>
          <w:rFonts w:asciiTheme="majorHAnsi" w:hAnsiTheme="majorHAnsi"/>
          <w:i/>
        </w:rPr>
        <w:t xml:space="preserve"> р</w:t>
      </w:r>
      <w:r w:rsidR="00CE47F8" w:rsidRPr="005C0CB7">
        <w:rPr>
          <w:rFonts w:asciiTheme="majorHAnsi" w:hAnsiTheme="majorHAnsi"/>
          <w:i/>
          <w:vertAlign w:val="subscript"/>
        </w:rPr>
        <w:t>2</w:t>
      </w:r>
      <w:r w:rsidR="00CE47F8" w:rsidRPr="005C0CB7">
        <w:rPr>
          <w:rFonts w:asciiTheme="majorHAnsi" w:hAnsiTheme="majorHAnsi"/>
          <w:i/>
        </w:rPr>
        <w:t xml:space="preserve">, </w:t>
      </w:r>
      <w:r w:rsidRPr="005C0CB7">
        <w:rPr>
          <w:rFonts w:asciiTheme="majorHAnsi" w:hAnsiTheme="majorHAnsi"/>
          <w:i/>
        </w:rPr>
        <w:t>…</w:t>
      </w:r>
      <w:r w:rsidR="00CE47F8" w:rsidRPr="005C0CB7">
        <w:rPr>
          <w:rFonts w:asciiTheme="majorHAnsi" w:hAnsiTheme="majorHAnsi"/>
          <w:i/>
        </w:rPr>
        <w:t>, р</w:t>
      </w:r>
      <w:r w:rsidRPr="005C0CB7">
        <w:rPr>
          <w:rFonts w:asciiTheme="majorHAnsi" w:hAnsiTheme="majorHAnsi"/>
          <w:i/>
          <w:vertAlign w:val="subscript"/>
          <w:lang w:val="en-US"/>
        </w:rPr>
        <w:t>n</w:t>
      </w:r>
      <w:r w:rsidR="00CE47F8">
        <w:t xml:space="preserve"> появления на любом месте сообщения той или иной буквы. Рассмотрим линию связи, в которой для передачи используется </w:t>
      </w:r>
      <w:r w:rsidRPr="005C0CB7">
        <w:rPr>
          <w:b/>
          <w:i/>
          <w:lang w:val="en-US"/>
        </w:rPr>
        <w:t>m</w:t>
      </w:r>
      <w:r>
        <w:t xml:space="preserve"> различных</w:t>
      </w:r>
      <w:r w:rsidRPr="005C0CB7">
        <w:t xml:space="preserve"> </w:t>
      </w:r>
      <w:r w:rsidR="00CE47F8">
        <w:t xml:space="preserve">элементарных сигналов </w:t>
      </w:r>
      <w:r>
        <w:rPr>
          <w:lang w:val="en-US"/>
        </w:rPr>
        <w:t>A</w:t>
      </w:r>
      <w:r w:rsidRPr="005C0CB7">
        <w:rPr>
          <w:rFonts w:asciiTheme="majorHAnsi" w:hAnsiTheme="majorHAnsi"/>
          <w:i/>
          <w:vertAlign w:val="subscript"/>
        </w:rPr>
        <w:t>1</w:t>
      </w:r>
      <w:r w:rsidRPr="005C0CB7">
        <w:rPr>
          <w:rFonts w:asciiTheme="majorHAnsi" w:hAnsiTheme="majorHAnsi"/>
          <w:i/>
        </w:rPr>
        <w:t xml:space="preserve">, </w:t>
      </w:r>
      <w:r>
        <w:rPr>
          <w:rFonts w:asciiTheme="majorHAnsi" w:hAnsiTheme="majorHAnsi"/>
          <w:i/>
          <w:lang w:val="en-US"/>
        </w:rPr>
        <w:t>A</w:t>
      </w:r>
      <w:r w:rsidRPr="005C0CB7">
        <w:rPr>
          <w:rFonts w:asciiTheme="majorHAnsi" w:hAnsiTheme="majorHAnsi"/>
          <w:i/>
          <w:vertAlign w:val="subscript"/>
        </w:rPr>
        <w:t>2</w:t>
      </w:r>
      <w:r w:rsidRPr="005C0CB7">
        <w:rPr>
          <w:rFonts w:asciiTheme="majorHAnsi" w:hAnsiTheme="majorHAnsi"/>
          <w:i/>
        </w:rPr>
        <w:t xml:space="preserve">, …, </w:t>
      </w:r>
      <w:r>
        <w:rPr>
          <w:rFonts w:asciiTheme="majorHAnsi" w:hAnsiTheme="majorHAnsi"/>
          <w:i/>
          <w:lang w:val="en-US"/>
        </w:rPr>
        <w:t>A</w:t>
      </w:r>
      <w:r>
        <w:rPr>
          <w:rFonts w:asciiTheme="majorHAnsi" w:hAnsiTheme="majorHAnsi"/>
          <w:i/>
          <w:vertAlign w:val="subscript"/>
          <w:lang w:val="en-US"/>
        </w:rPr>
        <w:t>m</w:t>
      </w:r>
      <w:r>
        <w:t>, причем за единицу в</w:t>
      </w:r>
      <w:r w:rsidR="00CE47F8">
        <w:t xml:space="preserve">ремени может быть передано </w:t>
      </w:r>
      <w:r w:rsidR="00CE47F8" w:rsidRPr="005C0CB7">
        <w:rPr>
          <w:b/>
          <w:i/>
        </w:rPr>
        <w:t>L</w:t>
      </w:r>
      <w:r>
        <w:t xml:space="preserve"> таких сигналов (т.е.</w:t>
      </w:r>
      <w:r w:rsidRPr="005C0CB7">
        <w:t xml:space="preserve"> </w:t>
      </w:r>
      <w:r w:rsidR="00CE47F8">
        <w:t>дли</w:t>
      </w:r>
      <w:r>
        <w:t xml:space="preserve">тельность одного сигнала равна </w:t>
      </w:r>
      <w:r w:rsidRPr="005C0CB7">
        <w:rPr>
          <w:rFonts w:asciiTheme="majorHAnsi" w:hAnsiTheme="majorHAnsi" w:cstheme="minorHAnsi"/>
        </w:rPr>
        <w:t>τ</w:t>
      </w:r>
      <w:r w:rsidR="00CE47F8" w:rsidRPr="005C0CB7">
        <w:rPr>
          <w:rFonts w:asciiTheme="majorHAnsi" w:hAnsiTheme="majorHAnsi"/>
        </w:rPr>
        <w:t xml:space="preserve"> = </w:t>
      </w:r>
      <w:r w:rsidRPr="005C0CB7">
        <w:rPr>
          <w:rFonts w:asciiTheme="majorHAnsi" w:hAnsiTheme="majorHAnsi"/>
        </w:rPr>
        <w:t>1/</w:t>
      </w:r>
      <w:r w:rsidRPr="005C0CB7">
        <w:rPr>
          <w:rFonts w:asciiTheme="majorHAnsi" w:hAnsiTheme="majorHAnsi"/>
          <w:lang w:val="en-US"/>
        </w:rPr>
        <w:t>L</w:t>
      </w:r>
      <w:r>
        <w:t>). Тогда</w:t>
      </w:r>
      <w:r w:rsidR="00CE47F8">
        <w:t xml:space="preserve"> </w:t>
      </w:r>
      <w:r>
        <w:t>при отсутствии помех сообщение п</w:t>
      </w:r>
      <w:r w:rsidR="00CE47F8">
        <w:t>о нашей линии связи можно передавать со скоростью, сколь угодно близкой к величине</w:t>
      </w:r>
      <w:r w:rsidRPr="005C0CB7">
        <w:t xml:space="preserve"> </w:t>
      </w:r>
      <w:r w:rsidRPr="005C0CB7">
        <w:rPr>
          <w:rFonts w:asciiTheme="majorHAnsi" w:hAnsiTheme="majorHAnsi"/>
          <w:i/>
          <w:lang w:val="en-US"/>
        </w:rPr>
        <w:t>v</w:t>
      </w:r>
      <w:r w:rsidRPr="005C0CB7">
        <w:rPr>
          <w:rFonts w:asciiTheme="majorHAnsi" w:hAnsiTheme="majorHAnsi"/>
          <w:i/>
        </w:rPr>
        <w:t xml:space="preserve"> = </w:t>
      </w:r>
      <w:r w:rsidRPr="005C0CB7">
        <w:rPr>
          <w:rFonts w:asciiTheme="majorHAnsi" w:hAnsiTheme="majorHAnsi"/>
          <w:i/>
          <w:lang w:val="en-US"/>
        </w:rPr>
        <w:t>C</w:t>
      </w:r>
      <w:r w:rsidRPr="005C0CB7">
        <w:rPr>
          <w:rFonts w:asciiTheme="majorHAnsi" w:hAnsiTheme="majorHAnsi"/>
          <w:i/>
        </w:rPr>
        <w:t>/</w:t>
      </w:r>
      <w:r w:rsidRPr="005C0CB7">
        <w:rPr>
          <w:rFonts w:asciiTheme="majorHAnsi" w:hAnsiTheme="majorHAnsi"/>
          <w:i/>
          <w:lang w:val="en-US"/>
        </w:rPr>
        <w:t>H</w:t>
      </w:r>
      <w:r w:rsidRPr="005C0CB7">
        <w:t xml:space="preserve"> </w:t>
      </w:r>
      <w:r w:rsidR="002072C0">
        <w:t>букв</w:t>
      </w:r>
      <w:r>
        <w:t xml:space="preserve">/ед. времени, где </w:t>
      </w:r>
      <w:r w:rsidRPr="005C0CB7">
        <w:rPr>
          <w:rFonts w:asciiTheme="majorHAnsi" w:hAnsiTheme="majorHAnsi"/>
          <w:i/>
        </w:rPr>
        <w:t xml:space="preserve">С = </w:t>
      </w:r>
      <w:r w:rsidRPr="005C0CB7">
        <w:rPr>
          <w:rFonts w:asciiTheme="majorHAnsi" w:hAnsiTheme="majorHAnsi"/>
          <w:i/>
          <w:lang w:val="en-US"/>
        </w:rPr>
        <w:t>log</w:t>
      </w:r>
      <w:r w:rsidRPr="005C0CB7">
        <w:rPr>
          <w:rFonts w:asciiTheme="majorHAnsi" w:hAnsiTheme="majorHAnsi"/>
          <w:i/>
        </w:rPr>
        <w:t xml:space="preserve"> </w:t>
      </w:r>
      <w:r w:rsidRPr="005C0CB7">
        <w:rPr>
          <w:rFonts w:asciiTheme="majorHAnsi" w:hAnsiTheme="majorHAnsi"/>
          <w:i/>
          <w:lang w:val="en-US"/>
        </w:rPr>
        <w:t>m</w:t>
      </w:r>
      <w:r w:rsidRPr="005C0CB7">
        <w:t xml:space="preserve"> – </w:t>
      </w:r>
      <w:r w:rsidR="00CE47F8">
        <w:t>пропускная способность линии связи, а</w:t>
      </w:r>
      <w:r w:rsidRPr="005C0CB7">
        <w:t xml:space="preserve"> </w:t>
      </w:r>
      <w:r w:rsidRPr="005C0CB7">
        <w:rPr>
          <w:rFonts w:asciiTheme="majorHAnsi" w:hAnsiTheme="majorHAnsi"/>
          <w:i/>
          <w:lang w:val="en-US"/>
        </w:rPr>
        <w:t>H</w:t>
      </w:r>
      <w:r w:rsidRPr="005C0CB7">
        <w:rPr>
          <w:rFonts w:asciiTheme="majorHAnsi" w:hAnsiTheme="majorHAnsi"/>
          <w:i/>
        </w:rPr>
        <w:t xml:space="preserve"> = –</w:t>
      </w:r>
      <w:r w:rsidRPr="005C0CB7">
        <w:rPr>
          <w:rFonts w:asciiTheme="majorHAnsi" w:hAnsiTheme="majorHAnsi"/>
          <w:i/>
          <w:lang w:val="en-US"/>
        </w:rPr>
        <w:t>p</w:t>
      </w:r>
      <w:r w:rsidRPr="005C0CB7">
        <w:rPr>
          <w:rFonts w:asciiTheme="majorHAnsi" w:hAnsiTheme="majorHAnsi"/>
          <w:i/>
          <w:vertAlign w:val="subscript"/>
        </w:rPr>
        <w:t>1</w:t>
      </w:r>
      <w:r w:rsidRPr="005C0CB7">
        <w:rPr>
          <w:rFonts w:asciiTheme="majorHAnsi" w:hAnsiTheme="majorHAnsi"/>
          <w:i/>
        </w:rPr>
        <w:t xml:space="preserve"> </w:t>
      </w:r>
      <w:r w:rsidRPr="005C0CB7">
        <w:rPr>
          <w:rFonts w:asciiTheme="majorHAnsi" w:hAnsiTheme="majorHAnsi"/>
          <w:i/>
          <w:lang w:val="en-US"/>
        </w:rPr>
        <w:t>log</w:t>
      </w:r>
      <w:r w:rsidRPr="005C0CB7">
        <w:rPr>
          <w:rFonts w:asciiTheme="majorHAnsi" w:hAnsiTheme="majorHAnsi"/>
          <w:i/>
        </w:rPr>
        <w:t xml:space="preserve"> </w:t>
      </w:r>
      <w:r w:rsidRPr="005C0CB7">
        <w:rPr>
          <w:rFonts w:asciiTheme="majorHAnsi" w:hAnsiTheme="majorHAnsi"/>
          <w:i/>
          <w:lang w:val="en-US"/>
        </w:rPr>
        <w:t>p</w:t>
      </w:r>
      <w:r w:rsidRPr="005C0CB7">
        <w:rPr>
          <w:rFonts w:asciiTheme="majorHAnsi" w:hAnsiTheme="majorHAnsi"/>
          <w:i/>
          <w:vertAlign w:val="subscript"/>
        </w:rPr>
        <w:t>1</w:t>
      </w:r>
      <w:r w:rsidRPr="005C0CB7">
        <w:rPr>
          <w:rFonts w:asciiTheme="majorHAnsi" w:hAnsiTheme="majorHAnsi"/>
          <w:i/>
        </w:rPr>
        <w:t xml:space="preserve"> </w:t>
      </w:r>
      <w:r w:rsidRPr="005C0CB7">
        <w:rPr>
          <w:rFonts w:asciiTheme="majorHAnsi" w:hAnsiTheme="majorHAnsi"/>
          <w:i/>
        </w:rPr>
        <w:t>–</w:t>
      </w:r>
      <w:r w:rsidRPr="005C0CB7">
        <w:rPr>
          <w:rFonts w:asciiTheme="majorHAnsi" w:hAnsiTheme="majorHAnsi"/>
          <w:i/>
          <w:lang w:val="en-US"/>
        </w:rPr>
        <w:t>p</w:t>
      </w:r>
      <w:r>
        <w:rPr>
          <w:rFonts w:asciiTheme="majorHAnsi" w:hAnsiTheme="majorHAnsi"/>
          <w:i/>
          <w:vertAlign w:val="subscript"/>
        </w:rPr>
        <w:t>2</w:t>
      </w:r>
      <w:r w:rsidRPr="005C0CB7">
        <w:rPr>
          <w:rFonts w:asciiTheme="majorHAnsi" w:hAnsiTheme="majorHAnsi"/>
          <w:i/>
        </w:rPr>
        <w:t xml:space="preserve"> </w:t>
      </w:r>
      <w:r w:rsidRPr="005C0CB7">
        <w:rPr>
          <w:rFonts w:asciiTheme="majorHAnsi" w:hAnsiTheme="majorHAnsi"/>
          <w:i/>
          <w:lang w:val="en-US"/>
        </w:rPr>
        <w:t>log</w:t>
      </w:r>
      <w:r w:rsidRPr="005C0CB7">
        <w:rPr>
          <w:rFonts w:asciiTheme="majorHAnsi" w:hAnsiTheme="majorHAnsi"/>
          <w:i/>
        </w:rPr>
        <w:t xml:space="preserve"> </w:t>
      </w:r>
      <w:r w:rsidRPr="005C0CB7">
        <w:rPr>
          <w:rFonts w:asciiTheme="majorHAnsi" w:hAnsiTheme="majorHAnsi"/>
          <w:i/>
          <w:lang w:val="en-US"/>
        </w:rPr>
        <w:t>p</w:t>
      </w:r>
      <w:r>
        <w:rPr>
          <w:rFonts w:asciiTheme="majorHAnsi" w:hAnsiTheme="majorHAnsi"/>
          <w:i/>
          <w:vertAlign w:val="subscript"/>
        </w:rPr>
        <w:t>2</w:t>
      </w:r>
      <w:r w:rsidRPr="005C0CB7">
        <w:rPr>
          <w:rFonts w:asciiTheme="majorHAnsi" w:hAnsiTheme="majorHAnsi"/>
          <w:i/>
          <w:vertAlign w:val="subscript"/>
        </w:rPr>
        <w:t xml:space="preserve"> </w:t>
      </w:r>
      <w:r w:rsidRPr="005C0CB7">
        <w:rPr>
          <w:rFonts w:asciiTheme="majorHAnsi" w:hAnsiTheme="majorHAnsi"/>
          <w:i/>
        </w:rPr>
        <w:t>–</w:t>
      </w:r>
      <w:r w:rsidRPr="005C0CB7">
        <w:rPr>
          <w:rFonts w:asciiTheme="majorHAnsi" w:hAnsiTheme="majorHAnsi"/>
          <w:i/>
        </w:rPr>
        <w:t xml:space="preserve"> … –</w:t>
      </w:r>
      <w:r w:rsidRPr="005C0CB7">
        <w:rPr>
          <w:rFonts w:asciiTheme="majorHAnsi" w:hAnsiTheme="majorHAnsi"/>
          <w:i/>
          <w:lang w:val="en-US"/>
        </w:rPr>
        <w:t>p</w:t>
      </w:r>
      <w:r>
        <w:rPr>
          <w:rFonts w:asciiTheme="majorHAnsi" w:hAnsiTheme="majorHAnsi"/>
          <w:i/>
          <w:vertAlign w:val="subscript"/>
        </w:rPr>
        <w:t>n</w:t>
      </w:r>
      <w:r w:rsidRPr="005C0CB7">
        <w:rPr>
          <w:rFonts w:asciiTheme="majorHAnsi" w:hAnsiTheme="majorHAnsi"/>
          <w:i/>
        </w:rPr>
        <w:t xml:space="preserve"> </w:t>
      </w:r>
      <w:r w:rsidRPr="005C0CB7">
        <w:rPr>
          <w:rFonts w:asciiTheme="majorHAnsi" w:hAnsiTheme="majorHAnsi"/>
          <w:i/>
          <w:lang w:val="en-US"/>
        </w:rPr>
        <w:t>log</w:t>
      </w:r>
      <w:r w:rsidRPr="005C0CB7">
        <w:rPr>
          <w:rFonts w:asciiTheme="majorHAnsi" w:hAnsiTheme="majorHAnsi"/>
          <w:i/>
        </w:rPr>
        <w:t xml:space="preserve"> </w:t>
      </w:r>
      <w:r w:rsidRPr="005C0CB7">
        <w:rPr>
          <w:rFonts w:asciiTheme="majorHAnsi" w:hAnsiTheme="majorHAnsi"/>
          <w:i/>
          <w:lang w:val="en-US"/>
        </w:rPr>
        <w:t>p</w:t>
      </w:r>
      <w:r>
        <w:rPr>
          <w:rFonts w:asciiTheme="majorHAnsi" w:hAnsiTheme="majorHAnsi"/>
          <w:i/>
          <w:vertAlign w:val="subscript"/>
        </w:rPr>
        <w:t>n</w:t>
      </w:r>
      <w:r w:rsidRPr="005C0CB7">
        <w:t xml:space="preserve"> – </w:t>
      </w:r>
      <w:r w:rsidR="00CE47F8">
        <w:t>энтропия одной буквы передаваемого сообщения</w:t>
      </w:r>
      <w:r w:rsidRPr="005C0CB7">
        <w:t>.</w:t>
      </w:r>
    </w:p>
    <w:p w:rsidR="005C0CB7" w:rsidRDefault="00CE47F8" w:rsidP="00CE47F8">
      <w:pPr>
        <w:spacing w:after="120" w:line="240" w:lineRule="auto"/>
      </w:pPr>
      <w:r>
        <w:t>При этом для достижения скор</w:t>
      </w:r>
      <w:r w:rsidR="005C0CB7">
        <w:t xml:space="preserve">ости передачи, очень близкой к </w:t>
      </w:r>
      <w:r w:rsidR="005C0CB7" w:rsidRPr="005C0CB7">
        <w:rPr>
          <w:rFonts w:asciiTheme="majorHAnsi" w:hAnsiTheme="majorHAnsi"/>
          <w:i/>
        </w:rPr>
        <w:t>v</w:t>
      </w:r>
      <w:r>
        <w:t xml:space="preserve">, подо лишь разбить передаваемое сообщение на достаточно </w:t>
      </w:r>
      <w:r w:rsidR="005C0CB7">
        <w:t>длинные блоки и воспользоваться</w:t>
      </w:r>
      <w:r>
        <w:t xml:space="preserve"> кодом, для которого избыточность в закодированном сообщении будет наименьшей</w:t>
      </w:r>
      <w:r w:rsidR="005C0CB7" w:rsidRPr="005C0CB7">
        <w:t>.</w:t>
      </w:r>
    </w:p>
    <w:p w:rsidR="00CE47F8" w:rsidRDefault="00CE47F8" w:rsidP="00CE47F8">
      <w:pPr>
        <w:spacing w:after="120" w:line="240" w:lineRule="auto"/>
      </w:pPr>
      <w:r>
        <w:t xml:space="preserve">При наличии помех в линии связи дело будет обстоять несколько иначе. </w:t>
      </w:r>
      <w:r w:rsidR="005C0CB7">
        <w:t>В</w:t>
      </w:r>
      <w:r>
        <w:t xml:space="preserve"> этом случае только наличие избыточности в передаваемой последоват</w:t>
      </w:r>
      <w:r w:rsidR="005C0CB7">
        <w:t>ельности сигналов может помочь н</w:t>
      </w:r>
      <w:r>
        <w:t>ам точно восстановить переданное сообщение по принятым данным</w:t>
      </w:r>
      <w:r w:rsidR="005C0CB7">
        <w:t xml:space="preserve">. Пусть </w:t>
      </w:r>
      <w:r>
        <w:t xml:space="preserve">опыт </w:t>
      </w:r>
      <w:r w:rsidR="005C0CB7" w:rsidRPr="005C0CB7">
        <w:rPr>
          <w:rFonts w:asciiTheme="majorHAnsi" w:hAnsiTheme="majorHAnsi" w:cstheme="minorHAnsi"/>
          <w:i/>
        </w:rPr>
        <w:t>β</w:t>
      </w:r>
      <w:r>
        <w:t>, состоящий в определении того, какой именно сигнал передастся, будет имет</w:t>
      </w:r>
      <w:r w:rsidR="005C0CB7">
        <w:t xml:space="preserve">ь энтропию </w:t>
      </w:r>
      <w:r w:rsidR="005C0CB7" w:rsidRPr="005C0CB7">
        <w:rPr>
          <w:rFonts w:asciiTheme="majorHAnsi" w:hAnsiTheme="majorHAnsi"/>
          <w:i/>
        </w:rPr>
        <w:t>Н(</w:t>
      </w:r>
      <w:r w:rsidR="005C0CB7" w:rsidRPr="005C0CB7">
        <w:rPr>
          <w:rFonts w:asciiTheme="majorHAnsi" w:hAnsiTheme="majorHAnsi" w:cstheme="minorHAnsi"/>
          <w:i/>
        </w:rPr>
        <w:t>β</w:t>
      </w:r>
      <w:r w:rsidRPr="005C0CB7">
        <w:rPr>
          <w:rFonts w:asciiTheme="majorHAnsi" w:hAnsiTheme="majorHAnsi"/>
          <w:i/>
        </w:rPr>
        <w:t>)</w:t>
      </w:r>
      <w:r>
        <w:t>, равную</w:t>
      </w:r>
    </w:p>
    <w:p w:rsidR="005606F8" w:rsidRDefault="005C0CB7" w:rsidP="00CE47F8">
      <w:pPr>
        <w:spacing w:after="120" w:line="240" w:lineRule="auto"/>
      </w:pPr>
      <w:r w:rsidRPr="005C0CB7">
        <w:rPr>
          <w:rFonts w:asciiTheme="majorHAnsi" w:hAnsiTheme="majorHAnsi"/>
          <w:i/>
          <w:lang w:val="en-US"/>
        </w:rPr>
        <w:t>H</w:t>
      </w:r>
      <w:r w:rsidRPr="005606F8">
        <w:rPr>
          <w:rFonts w:asciiTheme="majorHAnsi" w:hAnsiTheme="majorHAnsi"/>
          <w:i/>
        </w:rPr>
        <w:t xml:space="preserve"> </w:t>
      </w:r>
      <w:r w:rsidRPr="005606F8">
        <w:rPr>
          <w:rFonts w:asciiTheme="majorHAnsi" w:hAnsiTheme="majorHAnsi"/>
          <w:i/>
        </w:rPr>
        <w:t>(</w:t>
      </w:r>
      <w:r>
        <w:rPr>
          <w:rFonts w:asciiTheme="majorHAnsi" w:hAnsiTheme="majorHAnsi"/>
          <w:i/>
        </w:rPr>
        <w:t>β</w:t>
      </w:r>
      <w:r w:rsidRPr="005606F8">
        <w:rPr>
          <w:rFonts w:asciiTheme="majorHAnsi" w:hAnsiTheme="majorHAnsi"/>
          <w:i/>
        </w:rPr>
        <w:t xml:space="preserve">) </w:t>
      </w:r>
      <w:r w:rsidRPr="005606F8">
        <w:rPr>
          <w:rFonts w:asciiTheme="majorHAnsi" w:hAnsiTheme="majorHAnsi"/>
          <w:i/>
        </w:rPr>
        <w:t>= –</w:t>
      </w:r>
      <w:r w:rsidRPr="005C0CB7">
        <w:rPr>
          <w:rFonts w:asciiTheme="majorHAnsi" w:hAnsiTheme="majorHAnsi"/>
          <w:i/>
          <w:lang w:val="en-US"/>
        </w:rPr>
        <w:t>p</w:t>
      </w:r>
      <w:r w:rsidRPr="005606F8">
        <w:rPr>
          <w:rFonts w:asciiTheme="majorHAnsi" w:hAnsiTheme="majorHAnsi"/>
          <w:i/>
        </w:rPr>
        <w:t>(</w:t>
      </w:r>
      <w:r>
        <w:rPr>
          <w:rFonts w:asciiTheme="majorHAnsi" w:hAnsiTheme="majorHAnsi"/>
          <w:i/>
        </w:rPr>
        <w:t>А</w:t>
      </w:r>
      <w:r w:rsidRPr="005606F8">
        <w:rPr>
          <w:rFonts w:asciiTheme="majorHAnsi" w:hAnsiTheme="majorHAnsi"/>
          <w:i/>
          <w:vertAlign w:val="subscript"/>
        </w:rPr>
        <w:t>1</w:t>
      </w:r>
      <w:r w:rsidRPr="005606F8">
        <w:rPr>
          <w:rFonts w:asciiTheme="majorHAnsi" w:hAnsiTheme="majorHAnsi"/>
          <w:i/>
        </w:rPr>
        <w:t>)</w:t>
      </w:r>
      <w:r w:rsidRPr="005C0CB7">
        <w:rPr>
          <w:rFonts w:asciiTheme="majorHAnsi" w:hAnsiTheme="majorHAnsi"/>
          <w:i/>
          <w:lang w:val="en-US"/>
        </w:rPr>
        <w:t>log</w:t>
      </w:r>
      <w:r w:rsidRPr="005606F8">
        <w:rPr>
          <w:rFonts w:asciiTheme="majorHAnsi" w:hAnsiTheme="majorHAnsi"/>
          <w:i/>
        </w:rPr>
        <w:t xml:space="preserve"> </w:t>
      </w:r>
      <w:r w:rsidRPr="005606F8">
        <w:rPr>
          <w:rFonts w:asciiTheme="majorHAnsi" w:hAnsiTheme="majorHAnsi"/>
          <w:i/>
        </w:rPr>
        <w:t>(</w:t>
      </w:r>
      <w:r>
        <w:rPr>
          <w:rFonts w:asciiTheme="majorHAnsi" w:hAnsiTheme="majorHAnsi"/>
          <w:i/>
        </w:rPr>
        <w:t>А</w:t>
      </w:r>
      <w:r w:rsidRPr="005606F8">
        <w:rPr>
          <w:rFonts w:asciiTheme="majorHAnsi" w:hAnsiTheme="majorHAnsi"/>
          <w:i/>
          <w:vertAlign w:val="subscript"/>
        </w:rPr>
        <w:t>1</w:t>
      </w:r>
      <w:r w:rsidRPr="005606F8">
        <w:rPr>
          <w:rFonts w:asciiTheme="majorHAnsi" w:hAnsiTheme="majorHAnsi"/>
          <w:i/>
        </w:rPr>
        <w:t xml:space="preserve">) </w:t>
      </w:r>
      <w:r w:rsidRPr="005606F8">
        <w:rPr>
          <w:rFonts w:asciiTheme="majorHAnsi" w:hAnsiTheme="majorHAnsi"/>
          <w:i/>
        </w:rPr>
        <w:t>–</w:t>
      </w:r>
      <w:r w:rsidRPr="005C0CB7">
        <w:rPr>
          <w:rFonts w:asciiTheme="majorHAnsi" w:hAnsiTheme="majorHAnsi"/>
          <w:i/>
          <w:lang w:val="en-US"/>
        </w:rPr>
        <w:t>p</w:t>
      </w:r>
      <w:r w:rsidRPr="005606F8">
        <w:rPr>
          <w:rFonts w:asciiTheme="majorHAnsi" w:hAnsiTheme="majorHAnsi"/>
          <w:i/>
        </w:rPr>
        <w:t>(</w:t>
      </w:r>
      <w:r>
        <w:rPr>
          <w:rFonts w:asciiTheme="majorHAnsi" w:hAnsiTheme="majorHAnsi"/>
          <w:i/>
        </w:rPr>
        <w:t>А</w:t>
      </w:r>
      <w:r w:rsidR="005606F8">
        <w:rPr>
          <w:rFonts w:asciiTheme="majorHAnsi" w:hAnsiTheme="majorHAnsi"/>
          <w:i/>
          <w:vertAlign w:val="subscript"/>
        </w:rPr>
        <w:t>2</w:t>
      </w:r>
      <w:r w:rsidRPr="005606F8">
        <w:rPr>
          <w:rFonts w:asciiTheme="majorHAnsi" w:hAnsiTheme="majorHAnsi"/>
          <w:i/>
        </w:rPr>
        <w:t>)</w:t>
      </w:r>
      <w:r w:rsidRPr="005C0CB7">
        <w:rPr>
          <w:rFonts w:asciiTheme="majorHAnsi" w:hAnsiTheme="majorHAnsi"/>
          <w:i/>
          <w:lang w:val="en-US"/>
        </w:rPr>
        <w:t>log</w:t>
      </w:r>
      <w:r w:rsidRPr="005606F8">
        <w:rPr>
          <w:rFonts w:asciiTheme="majorHAnsi" w:hAnsiTheme="majorHAnsi"/>
          <w:i/>
        </w:rPr>
        <w:t xml:space="preserve"> (</w:t>
      </w:r>
      <w:r>
        <w:rPr>
          <w:rFonts w:asciiTheme="majorHAnsi" w:hAnsiTheme="majorHAnsi"/>
          <w:i/>
        </w:rPr>
        <w:t>А</w:t>
      </w:r>
      <w:r w:rsidR="005606F8">
        <w:rPr>
          <w:rFonts w:asciiTheme="majorHAnsi" w:hAnsiTheme="majorHAnsi"/>
          <w:i/>
          <w:vertAlign w:val="subscript"/>
        </w:rPr>
        <w:t>2</w:t>
      </w:r>
      <w:r w:rsidRPr="005606F8">
        <w:rPr>
          <w:rFonts w:asciiTheme="majorHAnsi" w:hAnsiTheme="majorHAnsi"/>
          <w:i/>
        </w:rPr>
        <w:t>)</w:t>
      </w:r>
      <w:r w:rsidR="005606F8" w:rsidRPr="005606F8">
        <w:rPr>
          <w:rFonts w:asciiTheme="majorHAnsi" w:hAnsiTheme="majorHAnsi"/>
          <w:i/>
        </w:rPr>
        <w:t xml:space="preserve"> </w:t>
      </w:r>
      <w:r w:rsidR="005606F8" w:rsidRPr="005606F8">
        <w:rPr>
          <w:rFonts w:asciiTheme="majorHAnsi" w:hAnsiTheme="majorHAnsi"/>
          <w:i/>
        </w:rPr>
        <w:t>–</w:t>
      </w:r>
      <w:r w:rsidR="005606F8">
        <w:rPr>
          <w:rFonts w:asciiTheme="majorHAnsi" w:hAnsiTheme="majorHAnsi"/>
          <w:i/>
        </w:rPr>
        <w:t xml:space="preserve"> … –</w:t>
      </w:r>
      <w:r w:rsidR="005606F8" w:rsidRPr="005C0CB7">
        <w:rPr>
          <w:rFonts w:asciiTheme="majorHAnsi" w:hAnsiTheme="majorHAnsi"/>
          <w:i/>
          <w:lang w:val="en-US"/>
        </w:rPr>
        <w:t>p</w:t>
      </w:r>
      <w:r w:rsidR="005606F8" w:rsidRPr="005606F8">
        <w:rPr>
          <w:rFonts w:asciiTheme="majorHAnsi" w:hAnsiTheme="majorHAnsi"/>
          <w:i/>
        </w:rPr>
        <w:t>(</w:t>
      </w:r>
      <w:r w:rsidR="005606F8">
        <w:rPr>
          <w:rFonts w:asciiTheme="majorHAnsi" w:hAnsiTheme="majorHAnsi"/>
          <w:i/>
        </w:rPr>
        <w:t>А</w:t>
      </w:r>
      <w:r w:rsidR="005606F8">
        <w:rPr>
          <w:rFonts w:asciiTheme="majorHAnsi" w:hAnsiTheme="majorHAnsi"/>
          <w:i/>
          <w:vertAlign w:val="subscript"/>
          <w:lang w:val="en-US"/>
        </w:rPr>
        <w:t>m</w:t>
      </w:r>
      <w:r w:rsidR="005606F8" w:rsidRPr="005606F8">
        <w:rPr>
          <w:rFonts w:asciiTheme="majorHAnsi" w:hAnsiTheme="majorHAnsi"/>
          <w:i/>
        </w:rPr>
        <w:t>)</w:t>
      </w:r>
      <w:r w:rsidR="005606F8" w:rsidRPr="005C0CB7">
        <w:rPr>
          <w:rFonts w:asciiTheme="majorHAnsi" w:hAnsiTheme="majorHAnsi"/>
          <w:i/>
          <w:lang w:val="en-US"/>
        </w:rPr>
        <w:t>log</w:t>
      </w:r>
      <w:r w:rsidR="005606F8" w:rsidRPr="005606F8">
        <w:rPr>
          <w:rFonts w:asciiTheme="majorHAnsi" w:hAnsiTheme="majorHAnsi"/>
          <w:i/>
        </w:rPr>
        <w:t xml:space="preserve"> (</w:t>
      </w:r>
      <w:r w:rsidR="005606F8">
        <w:rPr>
          <w:rFonts w:asciiTheme="majorHAnsi" w:hAnsiTheme="majorHAnsi"/>
          <w:i/>
        </w:rPr>
        <w:t>А</w:t>
      </w:r>
      <w:r w:rsidR="005606F8">
        <w:rPr>
          <w:rFonts w:asciiTheme="majorHAnsi" w:hAnsiTheme="majorHAnsi"/>
          <w:i/>
          <w:vertAlign w:val="subscript"/>
        </w:rPr>
        <w:t>m</w:t>
      </w:r>
      <w:r w:rsidR="005606F8" w:rsidRPr="005606F8">
        <w:rPr>
          <w:rFonts w:asciiTheme="majorHAnsi" w:hAnsiTheme="majorHAnsi"/>
          <w:i/>
        </w:rPr>
        <w:t>)</w:t>
      </w:r>
    </w:p>
    <w:p w:rsidR="00CE47F8" w:rsidRDefault="00CE47F8" w:rsidP="00CE47F8">
      <w:pPr>
        <w:spacing w:after="120" w:line="240" w:lineRule="auto"/>
      </w:pPr>
      <w:r>
        <w:t xml:space="preserve">Опыт </w:t>
      </w:r>
      <w:r w:rsidR="005606F8">
        <w:rPr>
          <w:rFonts w:cstheme="minorHAnsi"/>
        </w:rPr>
        <w:t>α</w:t>
      </w:r>
      <w:r>
        <w:t>, состоящий в выяснении того, какой сигнал при этом будет принят на приемном ко</w:t>
      </w:r>
      <w:r w:rsidR="005606F8">
        <w:t xml:space="preserve">нце, будет, очевидно, опытом с </w:t>
      </w:r>
      <w:r w:rsidR="005606F8" w:rsidRPr="005606F8">
        <w:rPr>
          <w:b/>
          <w:i/>
        </w:rPr>
        <w:t>r</w:t>
      </w:r>
      <w:r w:rsidR="005606F8">
        <w:t xml:space="preserve"> исходами, зависимым от опыта </w:t>
      </w:r>
      <w:r w:rsidR="005606F8">
        <w:rPr>
          <w:rFonts w:asciiTheme="majorHAnsi" w:hAnsiTheme="majorHAnsi"/>
          <w:i/>
        </w:rPr>
        <w:t>β</w:t>
      </w:r>
      <w:r>
        <w:t xml:space="preserve">; условная вероятность исхода </w:t>
      </w:r>
      <w:r w:rsidRPr="005606F8">
        <w:rPr>
          <w:rFonts w:asciiTheme="majorHAnsi" w:hAnsiTheme="majorHAnsi"/>
          <w:i/>
        </w:rPr>
        <w:t>В</w:t>
      </w:r>
      <w:r w:rsidRPr="005606F8">
        <w:rPr>
          <w:rFonts w:asciiTheme="majorHAnsi" w:hAnsiTheme="majorHAnsi"/>
          <w:i/>
          <w:vertAlign w:val="subscript"/>
        </w:rPr>
        <w:t>j</w:t>
      </w:r>
      <w:r>
        <w:t xml:space="preserve"> этого ново</w:t>
      </w:r>
      <w:r w:rsidR="005606F8">
        <w:t xml:space="preserve">го опыта при условии, что опыт </w:t>
      </w:r>
      <w:r w:rsidR="005606F8">
        <w:rPr>
          <w:rFonts w:asciiTheme="majorHAnsi" w:hAnsiTheme="majorHAnsi"/>
          <w:i/>
        </w:rPr>
        <w:t>β</w:t>
      </w:r>
      <w:r w:rsidR="005606F8">
        <w:t xml:space="preserve"> имел исход </w:t>
      </w:r>
      <w:r w:rsidR="005606F8" w:rsidRPr="005606F8">
        <w:rPr>
          <w:rFonts w:asciiTheme="majorHAnsi" w:hAnsiTheme="majorHAnsi"/>
          <w:i/>
        </w:rPr>
        <w:t>А</w:t>
      </w:r>
      <w:r w:rsidR="005606F8" w:rsidRPr="005606F8">
        <w:rPr>
          <w:rFonts w:asciiTheme="majorHAnsi" w:hAnsiTheme="majorHAnsi"/>
          <w:i/>
          <w:vertAlign w:val="subscript"/>
        </w:rPr>
        <w:t>i</w:t>
      </w:r>
      <w:r w:rsidR="005606F8">
        <w:t xml:space="preserve"> (где i = 1, 2, ..., m</w:t>
      </w:r>
      <w:r>
        <w:t xml:space="preserve">; </w:t>
      </w:r>
      <w:r w:rsidR="005606F8">
        <w:rPr>
          <w:lang w:val="en-US"/>
        </w:rPr>
        <w:t>j</w:t>
      </w:r>
      <w:r>
        <w:t xml:space="preserve"> = 1,</w:t>
      </w:r>
      <w:r w:rsidR="005606F8" w:rsidRPr="005606F8">
        <w:t xml:space="preserve"> </w:t>
      </w:r>
      <w:r>
        <w:t>2,</w:t>
      </w:r>
      <w:r w:rsidR="005606F8" w:rsidRPr="005606F8">
        <w:t xml:space="preserve"> </w:t>
      </w:r>
      <w:r>
        <w:t xml:space="preserve">... , </w:t>
      </w:r>
      <w:r w:rsidR="005606F8">
        <w:rPr>
          <w:lang w:val="en-US"/>
        </w:rPr>
        <w:t>r</w:t>
      </w:r>
      <w:r w:rsidR="005606F8">
        <w:t xml:space="preserve">), как раз и равняется </w:t>
      </w:r>
      <w:r w:rsidR="005606F8" w:rsidRPr="005606F8">
        <w:rPr>
          <w:rFonts w:asciiTheme="majorHAnsi" w:hAnsiTheme="majorHAnsi"/>
          <w:i/>
        </w:rPr>
        <w:t>p</w:t>
      </w:r>
      <w:r w:rsidR="005606F8" w:rsidRPr="005606F8">
        <w:rPr>
          <w:rFonts w:asciiTheme="majorHAnsi" w:hAnsiTheme="majorHAnsi"/>
          <w:i/>
          <w:vertAlign w:val="subscript"/>
          <w:lang w:val="en-US"/>
        </w:rPr>
        <w:t>Ai</w:t>
      </w:r>
      <w:r w:rsidRPr="005606F8">
        <w:rPr>
          <w:rFonts w:asciiTheme="majorHAnsi" w:hAnsiTheme="majorHAnsi"/>
          <w:i/>
        </w:rPr>
        <w:t>(B</w:t>
      </w:r>
      <w:r w:rsidRPr="005606F8">
        <w:rPr>
          <w:rFonts w:asciiTheme="majorHAnsi" w:hAnsiTheme="majorHAnsi"/>
          <w:i/>
          <w:vertAlign w:val="subscript"/>
        </w:rPr>
        <w:t>j</w:t>
      </w:r>
      <w:r w:rsidRPr="005606F8">
        <w:rPr>
          <w:rFonts w:asciiTheme="majorHAnsi" w:hAnsiTheme="majorHAnsi"/>
          <w:i/>
        </w:rPr>
        <w:t>).</w:t>
      </w:r>
      <w:r>
        <w:t xml:space="preserve"> </w:t>
      </w:r>
      <w:r>
        <w:rPr>
          <w:rFonts w:ascii="Calibri" w:hAnsi="Calibri" w:cs="Calibri"/>
        </w:rPr>
        <w:t>Средняя</w:t>
      </w:r>
      <w:r>
        <w:t xml:space="preserve"> </w:t>
      </w:r>
      <w:r>
        <w:rPr>
          <w:rFonts w:ascii="Calibri" w:hAnsi="Calibri" w:cs="Calibri"/>
        </w:rPr>
        <w:t>информация</w:t>
      </w:r>
      <w:r>
        <w:t xml:space="preserve"> </w:t>
      </w:r>
      <w:r>
        <w:rPr>
          <w:rFonts w:ascii="Calibri" w:hAnsi="Calibri" w:cs="Calibri"/>
        </w:rPr>
        <w:t>об</w:t>
      </w:r>
      <w:r>
        <w:t xml:space="preserve"> </w:t>
      </w:r>
      <w:r>
        <w:rPr>
          <w:rFonts w:ascii="Calibri" w:hAnsi="Calibri" w:cs="Calibri"/>
        </w:rPr>
        <w:t>опыте</w:t>
      </w:r>
      <w:r>
        <w:t xml:space="preserve"> </w:t>
      </w:r>
      <w:r>
        <w:rPr>
          <w:rFonts w:ascii="Calibri" w:hAnsi="Calibri" w:cs="Calibri"/>
        </w:rPr>
        <w:t>р</w:t>
      </w:r>
      <w:r>
        <w:t xml:space="preserve">, </w:t>
      </w:r>
      <w:r>
        <w:rPr>
          <w:rFonts w:ascii="Calibri" w:hAnsi="Calibri" w:cs="Calibri"/>
        </w:rPr>
        <w:t>содержащаяся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опыте</w:t>
      </w:r>
      <w:r>
        <w:t xml:space="preserve"> </w:t>
      </w:r>
      <w:r w:rsidR="005606F8">
        <w:rPr>
          <w:rFonts w:ascii="Calibri" w:hAnsi="Calibri" w:cs="Calibri"/>
        </w:rPr>
        <w:t>α</w:t>
      </w:r>
      <w:r>
        <w:t xml:space="preserve">, </w:t>
      </w:r>
      <w:r>
        <w:rPr>
          <w:rFonts w:ascii="Calibri" w:hAnsi="Calibri" w:cs="Calibri"/>
        </w:rPr>
        <w:t>равна</w:t>
      </w:r>
    </w:p>
    <w:p w:rsidR="00CE47F8" w:rsidRPr="005606F8" w:rsidRDefault="00CE47F8" w:rsidP="00CE47F8">
      <w:pPr>
        <w:spacing w:after="120" w:line="240" w:lineRule="auto"/>
        <w:rPr>
          <w:rFonts w:asciiTheme="majorHAnsi" w:hAnsiTheme="majorHAnsi"/>
          <w:i/>
        </w:rPr>
      </w:pPr>
      <w:r w:rsidRPr="005606F8">
        <w:rPr>
          <w:rFonts w:asciiTheme="majorHAnsi" w:hAnsiTheme="majorHAnsi"/>
          <w:i/>
        </w:rPr>
        <w:t>I</w:t>
      </w:r>
      <w:r w:rsidR="005606F8" w:rsidRPr="005606F8">
        <w:rPr>
          <w:rFonts w:asciiTheme="majorHAnsi" w:hAnsiTheme="majorHAnsi"/>
          <w:i/>
        </w:rPr>
        <w:t xml:space="preserve"> </w:t>
      </w:r>
      <w:r w:rsidRPr="005606F8">
        <w:rPr>
          <w:rFonts w:asciiTheme="majorHAnsi" w:hAnsiTheme="majorHAnsi"/>
          <w:i/>
        </w:rPr>
        <w:t>(</w:t>
      </w:r>
      <w:r w:rsidR="005606F8" w:rsidRPr="005606F8">
        <w:rPr>
          <w:rFonts w:asciiTheme="majorHAnsi" w:hAnsiTheme="majorHAnsi" w:cstheme="minorHAnsi"/>
          <w:i/>
        </w:rPr>
        <w:t>α</w:t>
      </w:r>
      <w:r w:rsidR="005606F8" w:rsidRPr="005606F8">
        <w:rPr>
          <w:rFonts w:asciiTheme="majorHAnsi" w:hAnsiTheme="majorHAnsi"/>
          <w:i/>
        </w:rPr>
        <w:t xml:space="preserve">, </w:t>
      </w:r>
      <w:r w:rsidR="005606F8" w:rsidRPr="005606F8">
        <w:rPr>
          <w:rFonts w:asciiTheme="majorHAnsi" w:hAnsiTheme="majorHAnsi" w:cstheme="minorHAnsi"/>
          <w:i/>
        </w:rPr>
        <w:t>β</w:t>
      </w:r>
      <w:r w:rsidR="005606F8" w:rsidRPr="005606F8">
        <w:rPr>
          <w:rFonts w:asciiTheme="majorHAnsi" w:hAnsiTheme="majorHAnsi"/>
          <w:i/>
        </w:rPr>
        <w:t>) = Н (</w:t>
      </w:r>
      <w:r w:rsidR="005606F8" w:rsidRPr="005606F8">
        <w:rPr>
          <w:rFonts w:asciiTheme="majorHAnsi" w:hAnsiTheme="majorHAnsi" w:cstheme="minorHAnsi"/>
          <w:i/>
        </w:rPr>
        <w:t>β</w:t>
      </w:r>
      <w:r w:rsidR="005606F8" w:rsidRPr="005606F8">
        <w:rPr>
          <w:rFonts w:asciiTheme="majorHAnsi" w:hAnsiTheme="majorHAnsi"/>
          <w:i/>
        </w:rPr>
        <w:t>) – Н</w:t>
      </w:r>
      <w:r w:rsidR="005606F8" w:rsidRPr="005606F8">
        <w:rPr>
          <w:rFonts w:asciiTheme="majorHAnsi" w:hAnsiTheme="majorHAnsi" w:cstheme="minorHAnsi"/>
          <w:i/>
          <w:vertAlign w:val="subscript"/>
        </w:rPr>
        <w:t>α</w:t>
      </w:r>
      <w:r w:rsidR="005606F8" w:rsidRPr="005606F8">
        <w:rPr>
          <w:rFonts w:asciiTheme="majorHAnsi" w:hAnsiTheme="majorHAnsi"/>
          <w:i/>
        </w:rPr>
        <w:t xml:space="preserve"> (</w:t>
      </w:r>
      <w:r w:rsidR="005606F8" w:rsidRPr="005606F8">
        <w:rPr>
          <w:rFonts w:asciiTheme="majorHAnsi" w:hAnsiTheme="majorHAnsi" w:cstheme="minorHAnsi"/>
          <w:i/>
        </w:rPr>
        <w:t>β</w:t>
      </w:r>
      <w:r w:rsidRPr="005606F8">
        <w:rPr>
          <w:rFonts w:asciiTheme="majorHAnsi" w:hAnsiTheme="majorHAnsi"/>
          <w:i/>
        </w:rPr>
        <w:t>),</w:t>
      </w:r>
    </w:p>
    <w:p w:rsidR="00CE47F8" w:rsidRDefault="00CE47F8" w:rsidP="005606F8">
      <w:pPr>
        <w:spacing w:after="120" w:line="240" w:lineRule="auto"/>
      </w:pPr>
      <w:r>
        <w:t xml:space="preserve">где </w:t>
      </w:r>
      <w:r w:rsidR="005606F8" w:rsidRPr="005606F8">
        <w:rPr>
          <w:rFonts w:asciiTheme="majorHAnsi" w:hAnsiTheme="majorHAnsi"/>
          <w:i/>
        </w:rPr>
        <w:t>Н</w:t>
      </w:r>
      <w:r w:rsidR="005606F8" w:rsidRPr="005606F8">
        <w:rPr>
          <w:rFonts w:asciiTheme="majorHAnsi" w:hAnsiTheme="majorHAnsi" w:cstheme="minorHAnsi"/>
          <w:i/>
          <w:vertAlign w:val="subscript"/>
        </w:rPr>
        <w:t>α</w:t>
      </w:r>
      <w:r w:rsidR="005606F8" w:rsidRPr="005606F8">
        <w:rPr>
          <w:rFonts w:asciiTheme="majorHAnsi" w:hAnsiTheme="majorHAnsi"/>
          <w:i/>
        </w:rPr>
        <w:t xml:space="preserve"> (</w:t>
      </w:r>
      <w:r w:rsidR="005606F8" w:rsidRPr="005606F8">
        <w:rPr>
          <w:rFonts w:asciiTheme="majorHAnsi" w:hAnsiTheme="majorHAnsi" w:cstheme="minorHAnsi"/>
          <w:i/>
        </w:rPr>
        <w:t>β</w:t>
      </w:r>
      <w:r w:rsidR="005606F8" w:rsidRPr="005606F8">
        <w:rPr>
          <w:rFonts w:asciiTheme="majorHAnsi" w:hAnsiTheme="majorHAnsi"/>
          <w:i/>
        </w:rPr>
        <w:t>)</w:t>
      </w:r>
      <w:r w:rsidR="005606F8" w:rsidRPr="005606F8">
        <w:rPr>
          <w:rFonts w:asciiTheme="majorHAnsi" w:hAnsiTheme="majorHAnsi"/>
          <w:i/>
        </w:rPr>
        <w:t xml:space="preserve"> – </w:t>
      </w:r>
      <w:r>
        <w:t>условная энтропия</w:t>
      </w:r>
      <w:r w:rsidR="005606F8" w:rsidRPr="005606F8">
        <w:t xml:space="preserve"> </w:t>
      </w:r>
      <w:r w:rsidR="005606F8">
        <w:t xml:space="preserve">опыта </w:t>
      </w:r>
      <w:r w:rsidR="005606F8" w:rsidRPr="005606F8">
        <w:rPr>
          <w:rFonts w:asciiTheme="majorHAnsi" w:hAnsiTheme="majorHAnsi" w:cstheme="minorHAnsi"/>
          <w:i/>
        </w:rPr>
        <w:t>β</w:t>
      </w:r>
      <w:r w:rsidR="005606F8">
        <w:t xml:space="preserve"> при реализации опыта </w:t>
      </w:r>
      <w:r w:rsidR="005606F8" w:rsidRPr="005606F8">
        <w:rPr>
          <w:rFonts w:asciiTheme="majorHAnsi" w:hAnsiTheme="majorHAnsi" w:cstheme="minorHAnsi"/>
          <w:i/>
        </w:rPr>
        <w:t>α</w:t>
      </w:r>
      <w:r w:rsidR="005606F8">
        <w:t>.</w:t>
      </w:r>
      <w:r>
        <w:t xml:space="preserve"> </w:t>
      </w:r>
      <w:r w:rsidR="005606F8">
        <w:t>И</w:t>
      </w:r>
      <w:r>
        <w:t>нформация</w:t>
      </w:r>
      <w:r w:rsidR="005606F8" w:rsidRPr="005606F8">
        <w:rPr>
          <w:rFonts w:asciiTheme="majorHAnsi" w:hAnsiTheme="majorHAnsi"/>
          <w:i/>
        </w:rPr>
        <w:t xml:space="preserve"> </w:t>
      </w:r>
      <w:r w:rsidR="005606F8" w:rsidRPr="005606F8">
        <w:rPr>
          <w:rFonts w:asciiTheme="majorHAnsi" w:hAnsiTheme="majorHAnsi"/>
          <w:i/>
        </w:rPr>
        <w:t>I (</w:t>
      </w:r>
      <w:r w:rsidR="005606F8" w:rsidRPr="005606F8">
        <w:rPr>
          <w:rFonts w:asciiTheme="majorHAnsi" w:hAnsiTheme="majorHAnsi" w:cstheme="minorHAnsi"/>
          <w:i/>
        </w:rPr>
        <w:t>α</w:t>
      </w:r>
      <w:r w:rsidR="005606F8" w:rsidRPr="005606F8">
        <w:rPr>
          <w:rFonts w:asciiTheme="majorHAnsi" w:hAnsiTheme="majorHAnsi"/>
          <w:i/>
        </w:rPr>
        <w:t xml:space="preserve">, </w:t>
      </w:r>
      <w:r w:rsidR="005606F8" w:rsidRPr="005606F8">
        <w:rPr>
          <w:rFonts w:asciiTheme="majorHAnsi" w:hAnsiTheme="majorHAnsi" w:cstheme="minorHAnsi"/>
          <w:i/>
        </w:rPr>
        <w:t>β</w:t>
      </w:r>
      <w:r w:rsidR="005606F8" w:rsidRPr="005606F8">
        <w:rPr>
          <w:rFonts w:asciiTheme="majorHAnsi" w:hAnsiTheme="majorHAnsi"/>
          <w:i/>
        </w:rPr>
        <w:t>)</w:t>
      </w:r>
      <w:r>
        <w:t xml:space="preserve"> всегда не больше энтропии </w:t>
      </w:r>
      <w:r w:rsidR="005606F8" w:rsidRPr="005606F8">
        <w:rPr>
          <w:rFonts w:asciiTheme="majorHAnsi" w:hAnsiTheme="majorHAnsi"/>
          <w:i/>
        </w:rPr>
        <w:t>Н (</w:t>
      </w:r>
      <w:r w:rsidR="005606F8" w:rsidRPr="005606F8">
        <w:rPr>
          <w:rFonts w:asciiTheme="majorHAnsi" w:hAnsiTheme="majorHAnsi" w:cstheme="minorHAnsi"/>
          <w:i/>
        </w:rPr>
        <w:t>β</w:t>
      </w:r>
      <w:r w:rsidR="005606F8" w:rsidRPr="005606F8">
        <w:rPr>
          <w:rFonts w:asciiTheme="majorHAnsi" w:hAnsiTheme="majorHAnsi"/>
          <w:i/>
        </w:rPr>
        <w:t>)</w:t>
      </w:r>
      <w:r w:rsidR="005606F8">
        <w:rPr>
          <w:rFonts w:asciiTheme="majorHAnsi" w:hAnsiTheme="majorHAnsi"/>
          <w:i/>
        </w:rPr>
        <w:t xml:space="preserve"> </w:t>
      </w:r>
      <w:r>
        <w:t xml:space="preserve">опыта </w:t>
      </w:r>
      <w:r w:rsidR="005606F8" w:rsidRPr="005606F8">
        <w:rPr>
          <w:rFonts w:asciiTheme="majorHAnsi" w:hAnsiTheme="majorHAnsi" w:cstheme="minorHAnsi"/>
          <w:i/>
        </w:rPr>
        <w:t>β</w:t>
      </w:r>
      <w:r>
        <w:t xml:space="preserve">, т.е. той наибольшей информации об опыте </w:t>
      </w:r>
      <w:r w:rsidR="005606F8" w:rsidRPr="005606F8">
        <w:rPr>
          <w:rFonts w:asciiTheme="majorHAnsi" w:hAnsiTheme="majorHAnsi" w:cstheme="minorHAnsi"/>
          <w:i/>
        </w:rPr>
        <w:t>β</w:t>
      </w:r>
      <w:r>
        <w:t xml:space="preserve">, которую только можно получить и которая содержится, например, в самом этом опыте. Информация </w:t>
      </w:r>
      <w:r w:rsidR="005606F8" w:rsidRPr="005606F8">
        <w:rPr>
          <w:rFonts w:asciiTheme="majorHAnsi" w:hAnsiTheme="majorHAnsi"/>
          <w:i/>
        </w:rPr>
        <w:t>I (</w:t>
      </w:r>
      <w:r w:rsidR="005606F8" w:rsidRPr="005606F8">
        <w:rPr>
          <w:rFonts w:asciiTheme="majorHAnsi" w:hAnsiTheme="majorHAnsi" w:cstheme="minorHAnsi"/>
          <w:i/>
        </w:rPr>
        <w:t>α</w:t>
      </w:r>
      <w:r w:rsidR="005606F8" w:rsidRPr="005606F8">
        <w:rPr>
          <w:rFonts w:asciiTheme="majorHAnsi" w:hAnsiTheme="majorHAnsi"/>
          <w:i/>
        </w:rPr>
        <w:t xml:space="preserve">, </w:t>
      </w:r>
      <w:r w:rsidR="005606F8" w:rsidRPr="005606F8">
        <w:rPr>
          <w:rFonts w:asciiTheme="majorHAnsi" w:hAnsiTheme="majorHAnsi" w:cstheme="minorHAnsi"/>
          <w:i/>
        </w:rPr>
        <w:t>β</w:t>
      </w:r>
      <w:r w:rsidR="005606F8" w:rsidRPr="005606F8">
        <w:rPr>
          <w:rFonts w:asciiTheme="majorHAnsi" w:hAnsiTheme="majorHAnsi"/>
          <w:i/>
        </w:rPr>
        <w:t>)</w:t>
      </w:r>
      <w:r w:rsidR="005606F8">
        <w:t xml:space="preserve"> </w:t>
      </w:r>
      <w:r>
        <w:t xml:space="preserve"> равна энтропии </w:t>
      </w:r>
      <w:r w:rsidR="005606F8" w:rsidRPr="005606F8">
        <w:rPr>
          <w:rFonts w:asciiTheme="majorHAnsi" w:hAnsiTheme="majorHAnsi"/>
          <w:i/>
        </w:rPr>
        <w:t>Н (</w:t>
      </w:r>
      <w:r w:rsidR="005606F8" w:rsidRPr="005606F8">
        <w:rPr>
          <w:rFonts w:asciiTheme="majorHAnsi" w:hAnsiTheme="majorHAnsi" w:cstheme="minorHAnsi"/>
          <w:i/>
        </w:rPr>
        <w:t>β</w:t>
      </w:r>
      <w:r w:rsidR="005606F8" w:rsidRPr="005606F8">
        <w:rPr>
          <w:rFonts w:asciiTheme="majorHAnsi" w:hAnsiTheme="majorHAnsi"/>
          <w:i/>
        </w:rPr>
        <w:t>)</w:t>
      </w:r>
      <w:r w:rsidR="005606F8">
        <w:rPr>
          <w:rFonts w:asciiTheme="majorHAnsi" w:hAnsiTheme="majorHAnsi"/>
          <w:i/>
        </w:rPr>
        <w:t xml:space="preserve"> </w:t>
      </w:r>
      <w:r>
        <w:t xml:space="preserve">только в том случае, когда исход опыта </w:t>
      </w:r>
      <w:r w:rsidR="005606F8" w:rsidRPr="005606F8">
        <w:rPr>
          <w:rFonts w:asciiTheme="majorHAnsi" w:hAnsiTheme="majorHAnsi" w:cstheme="minorHAnsi"/>
          <w:i/>
        </w:rPr>
        <w:t>α</w:t>
      </w:r>
      <w:r>
        <w:t xml:space="preserve"> однозначно определяет исход опыта </w:t>
      </w:r>
      <w:r w:rsidR="005606F8" w:rsidRPr="005606F8">
        <w:rPr>
          <w:rFonts w:asciiTheme="majorHAnsi" w:hAnsiTheme="majorHAnsi" w:cstheme="minorHAnsi"/>
          <w:i/>
        </w:rPr>
        <w:t>β</w:t>
      </w:r>
      <w:r>
        <w:t>, т. е. когда по принятому сигналу всегда можно однозначно выяснить, какой сигнал был передан (с практической точки зрения это означает, что помехи здесь</w:t>
      </w:r>
      <w:r w:rsidR="005606F8">
        <w:t xml:space="preserve"> совсем не препятствуют нормальн</w:t>
      </w:r>
      <w:r>
        <w:t xml:space="preserve">ому приему); информация </w:t>
      </w:r>
      <w:r w:rsidR="005606F8" w:rsidRPr="005606F8">
        <w:rPr>
          <w:rFonts w:asciiTheme="majorHAnsi" w:hAnsiTheme="majorHAnsi"/>
          <w:i/>
        </w:rPr>
        <w:t>I (</w:t>
      </w:r>
      <w:r w:rsidR="005606F8" w:rsidRPr="005606F8">
        <w:rPr>
          <w:rFonts w:asciiTheme="majorHAnsi" w:hAnsiTheme="majorHAnsi" w:cstheme="minorHAnsi"/>
          <w:i/>
        </w:rPr>
        <w:t>α</w:t>
      </w:r>
      <w:r w:rsidR="005606F8" w:rsidRPr="005606F8">
        <w:rPr>
          <w:rFonts w:asciiTheme="majorHAnsi" w:hAnsiTheme="majorHAnsi"/>
          <w:i/>
        </w:rPr>
        <w:t xml:space="preserve">, </w:t>
      </w:r>
      <w:r w:rsidR="005606F8" w:rsidRPr="005606F8">
        <w:rPr>
          <w:rFonts w:asciiTheme="majorHAnsi" w:hAnsiTheme="majorHAnsi" w:cstheme="minorHAnsi"/>
          <w:i/>
        </w:rPr>
        <w:t>β</w:t>
      </w:r>
      <w:r w:rsidR="005606F8" w:rsidRPr="005606F8">
        <w:rPr>
          <w:rFonts w:asciiTheme="majorHAnsi" w:hAnsiTheme="majorHAnsi"/>
          <w:i/>
        </w:rPr>
        <w:t>)</w:t>
      </w:r>
      <w:r w:rsidR="005606F8">
        <w:t xml:space="preserve"> </w:t>
      </w:r>
      <w:r>
        <w:t xml:space="preserve">равна нулю в том случае, когда опыт </w:t>
      </w:r>
      <w:r w:rsidR="005606F8" w:rsidRPr="005606F8">
        <w:rPr>
          <w:rFonts w:asciiTheme="majorHAnsi" w:hAnsiTheme="majorHAnsi" w:cstheme="minorHAnsi"/>
          <w:i/>
        </w:rPr>
        <w:t>α</w:t>
      </w:r>
      <w:r w:rsidR="005606F8">
        <w:t xml:space="preserve"> не зависит от </w:t>
      </w:r>
      <w:r w:rsidR="005606F8" w:rsidRPr="005606F8">
        <w:rPr>
          <w:rFonts w:asciiTheme="majorHAnsi" w:hAnsiTheme="majorHAnsi" w:cstheme="minorHAnsi"/>
          <w:i/>
        </w:rPr>
        <w:t>β</w:t>
      </w:r>
      <w:r w:rsidR="005606F8">
        <w:t xml:space="preserve"> (т.</w:t>
      </w:r>
      <w:r>
        <w:t>е. когда принятые сигналы вовсе не зависят от того,</w:t>
      </w:r>
      <w:r w:rsidR="005606F8">
        <w:t xml:space="preserve"> какие сигналы передавались –</w:t>
      </w:r>
      <w:r>
        <w:t xml:space="preserve"> из-за очень сильных помех никакой передачи сообщений фактически вообще не происходит).</w:t>
      </w:r>
    </w:p>
    <w:p w:rsidR="00CE47F8" w:rsidRDefault="00CE47F8" w:rsidP="00CE47F8">
      <w:pPr>
        <w:spacing w:after="120" w:line="240" w:lineRule="auto"/>
      </w:pPr>
      <w:r>
        <w:t>Шеннон доказал, что для любой линии связи с помехами всегда можно подобрать специальный код, позволяющий передавать сообщения по этой линии с заданной скоростью, ско</w:t>
      </w:r>
      <w:r w:rsidR="005606F8">
        <w:t>ль</w:t>
      </w:r>
      <w:r>
        <w:t xml:space="preserve"> угодно близкой к</w:t>
      </w:r>
      <w:r w:rsidR="005606F8" w:rsidRPr="005606F8">
        <w:rPr>
          <w:rFonts w:asciiTheme="majorHAnsi" w:hAnsiTheme="majorHAnsi"/>
          <w:i/>
        </w:rPr>
        <w:t xml:space="preserve"> </w:t>
      </w:r>
      <w:r w:rsidR="005606F8" w:rsidRPr="005C0CB7">
        <w:rPr>
          <w:rFonts w:asciiTheme="majorHAnsi" w:hAnsiTheme="majorHAnsi"/>
          <w:i/>
          <w:lang w:val="en-US"/>
        </w:rPr>
        <w:t>v</w:t>
      </w:r>
      <w:r w:rsidR="005606F8" w:rsidRPr="005C0CB7">
        <w:rPr>
          <w:rFonts w:asciiTheme="majorHAnsi" w:hAnsiTheme="majorHAnsi"/>
          <w:i/>
        </w:rPr>
        <w:t xml:space="preserve"> = </w:t>
      </w:r>
      <w:r w:rsidR="005606F8" w:rsidRPr="005C0CB7">
        <w:rPr>
          <w:rFonts w:asciiTheme="majorHAnsi" w:hAnsiTheme="majorHAnsi"/>
          <w:i/>
          <w:lang w:val="en-US"/>
        </w:rPr>
        <w:t>C</w:t>
      </w:r>
      <w:r w:rsidR="005606F8" w:rsidRPr="005C0CB7">
        <w:rPr>
          <w:rFonts w:asciiTheme="majorHAnsi" w:hAnsiTheme="majorHAnsi"/>
          <w:i/>
        </w:rPr>
        <w:t>/</w:t>
      </w:r>
      <w:r w:rsidR="005606F8" w:rsidRPr="005C0CB7">
        <w:rPr>
          <w:rFonts w:asciiTheme="majorHAnsi" w:hAnsiTheme="majorHAnsi"/>
          <w:i/>
          <w:lang w:val="en-US"/>
        </w:rPr>
        <w:t>H</w:t>
      </w:r>
      <w:r w:rsidR="005606F8" w:rsidRPr="005C0CB7">
        <w:t xml:space="preserve"> </w:t>
      </w:r>
      <w:r w:rsidR="002072C0">
        <w:t>букв</w:t>
      </w:r>
      <w:r w:rsidR="005606F8">
        <w:t>/ед. времени</w:t>
      </w:r>
      <w:r w:rsidR="005606F8">
        <w:t xml:space="preserve">, </w:t>
      </w:r>
      <w:r>
        <w:t xml:space="preserve">так, чтобы вероятность ошибки в определении каждой переданной буквы оказалось меньше любого заранее заданного числа </w:t>
      </w:r>
      <w:r w:rsidR="005606F8">
        <w:rPr>
          <w:rFonts w:cstheme="minorHAnsi"/>
        </w:rPr>
        <w:t>ε</w:t>
      </w:r>
      <w:r w:rsidR="005606F8">
        <w:t>. Это утверждение</w:t>
      </w:r>
      <w:r>
        <w:t xml:space="preserve"> можно назвать основной теоремой о кодировании при наличии помех. </w:t>
      </w:r>
      <w:r w:rsidR="002072C0">
        <w:t>Для этого надо использовать</w:t>
      </w:r>
      <w:r>
        <w:t xml:space="preserve"> кодировани</w:t>
      </w:r>
      <w:r w:rsidR="002072C0">
        <w:t>е</w:t>
      </w:r>
      <w:r>
        <w:t xml:space="preserve"> сразу очень длинных «блоков» из большого числа букв</w:t>
      </w:r>
      <w:r w:rsidR="002072C0">
        <w:t xml:space="preserve"> </w:t>
      </w:r>
      <w:r w:rsidR="002072C0" w:rsidRPr="002072C0">
        <w:rPr>
          <w:b/>
          <w:i/>
          <w:lang w:val="en-US"/>
        </w:rPr>
        <w:t>N</w:t>
      </w:r>
      <w:r>
        <w:t>; поэтому передача соо</w:t>
      </w:r>
      <w:r w:rsidR="002072C0">
        <w:t xml:space="preserve">бщений со скоростью, близкой к </w:t>
      </w:r>
      <w:r w:rsidR="002072C0" w:rsidRPr="005C0CB7">
        <w:rPr>
          <w:rFonts w:asciiTheme="majorHAnsi" w:hAnsiTheme="majorHAnsi"/>
          <w:i/>
          <w:lang w:val="en-US"/>
        </w:rPr>
        <w:t>v</w:t>
      </w:r>
      <w:r>
        <w:t>, и с очень малой вероятностью ошибки обычно будет сопряжена со значительным запаздыванием при расшифровке каждой переданной буквы.</w:t>
      </w:r>
    </w:p>
    <w:p w:rsidR="002072C0" w:rsidRDefault="002072C0" w:rsidP="00CE47F8">
      <w:pPr>
        <w:spacing w:after="120" w:line="240" w:lineRule="auto"/>
      </w:pPr>
      <w:r>
        <w:t>К сожалению, т</w:t>
      </w:r>
      <w:r w:rsidR="00CE47F8">
        <w:t>еорема Шеннона не позволяет указать, как именно надо выбирать кодовые обозначения для того, чтобы сообщения можно было передавать по используемой линии связи с заданной скоростью</w:t>
      </w:r>
      <w:r w:rsidRPr="002072C0">
        <w:rPr>
          <w:rFonts w:asciiTheme="majorHAnsi" w:hAnsiTheme="majorHAnsi"/>
          <w:i/>
        </w:rPr>
        <w:t xml:space="preserve"> </w:t>
      </w:r>
      <w:r w:rsidRPr="005C0CB7">
        <w:rPr>
          <w:rFonts w:asciiTheme="majorHAnsi" w:hAnsiTheme="majorHAnsi"/>
          <w:i/>
          <w:lang w:val="en-US"/>
        </w:rPr>
        <w:t>v</w:t>
      </w:r>
      <w:r w:rsidRPr="002072C0">
        <w:rPr>
          <w:rFonts w:asciiTheme="majorHAnsi" w:hAnsiTheme="majorHAnsi"/>
          <w:i/>
          <w:vertAlign w:val="subscript"/>
        </w:rPr>
        <w:t>1</w:t>
      </w:r>
      <w:r>
        <w:rPr>
          <w:rFonts w:asciiTheme="majorHAnsi" w:hAnsiTheme="majorHAnsi"/>
          <w:i/>
        </w:rPr>
        <w:t xml:space="preserve"> </w:t>
      </w:r>
      <w:r w:rsidRPr="002072C0">
        <w:rPr>
          <w:rFonts w:asciiTheme="majorHAnsi" w:hAnsiTheme="majorHAnsi"/>
          <w:i/>
        </w:rPr>
        <w:t xml:space="preserve">&lt; </w:t>
      </w:r>
      <w:r>
        <w:rPr>
          <w:rFonts w:asciiTheme="majorHAnsi" w:hAnsiTheme="majorHAnsi"/>
          <w:i/>
          <w:lang w:val="en-US"/>
        </w:rPr>
        <w:t>v</w:t>
      </w:r>
      <w:r w:rsidRPr="005C0CB7">
        <w:rPr>
          <w:rFonts w:asciiTheme="majorHAnsi" w:hAnsiTheme="majorHAnsi"/>
          <w:i/>
        </w:rPr>
        <w:t xml:space="preserve"> = </w:t>
      </w:r>
      <w:r>
        <w:rPr>
          <w:rFonts w:asciiTheme="majorHAnsi" w:hAnsiTheme="majorHAnsi"/>
          <w:i/>
          <w:lang w:val="en-US"/>
        </w:rPr>
        <w:t>L</w:t>
      </w:r>
      <w:r w:rsidRPr="002072C0">
        <w:rPr>
          <w:rFonts w:asciiTheme="majorHAnsi" w:hAnsiTheme="majorHAnsi"/>
          <w:i/>
        </w:rPr>
        <w:t>∙</w:t>
      </w:r>
      <w:r>
        <w:rPr>
          <w:rFonts w:asciiTheme="majorHAnsi" w:hAnsiTheme="majorHAnsi"/>
          <w:i/>
          <w:lang w:val="en-US"/>
        </w:rPr>
        <w:t>c</w:t>
      </w:r>
      <w:r w:rsidRPr="005C0CB7">
        <w:rPr>
          <w:rFonts w:asciiTheme="majorHAnsi" w:hAnsiTheme="majorHAnsi"/>
          <w:i/>
        </w:rPr>
        <w:t>/</w:t>
      </w:r>
      <w:r w:rsidRPr="005C0CB7">
        <w:rPr>
          <w:rFonts w:asciiTheme="majorHAnsi" w:hAnsiTheme="majorHAnsi"/>
          <w:i/>
          <w:lang w:val="en-US"/>
        </w:rPr>
        <w:t>H</w:t>
      </w:r>
      <w:r w:rsidRPr="005C0CB7">
        <w:t xml:space="preserve"> </w:t>
      </w:r>
      <w:r>
        <w:t>букв</w:t>
      </w:r>
      <w:r>
        <w:t>/ед. времени</w:t>
      </w:r>
      <w:r w:rsidRPr="002072C0">
        <w:t xml:space="preserve">, </w:t>
      </w:r>
      <w:r w:rsidR="00CE47F8">
        <w:t xml:space="preserve">и притом так, чтобы вероятность ошибки при передаче не превосходила заданного малого числа </w:t>
      </w:r>
      <w:r>
        <w:rPr>
          <w:rFonts w:cstheme="minorHAnsi"/>
        </w:rPr>
        <w:t>ε</w:t>
      </w:r>
      <w:r>
        <w:t>.</w:t>
      </w:r>
      <w:r w:rsidRPr="002072C0">
        <w:t xml:space="preserve"> </w:t>
      </w:r>
      <w:r w:rsidR="00CE47F8">
        <w:t>Из этой теоремы следует лишь</w:t>
      </w:r>
      <w:r>
        <w:t xml:space="preserve">, что если разрешить выбирать </w:t>
      </w:r>
      <w:r w:rsidRPr="002072C0">
        <w:rPr>
          <w:b/>
          <w:i/>
        </w:rPr>
        <w:t>N</w:t>
      </w:r>
      <w:r w:rsidR="00CE47F8">
        <w:t xml:space="preserve"> сколь угодно большим, то передача со скоростью и в</w:t>
      </w:r>
      <w:r>
        <w:t xml:space="preserve">ероятностью ошибки, не большей </w:t>
      </w:r>
      <w:r>
        <w:rPr>
          <w:rFonts w:cstheme="minorHAnsi"/>
        </w:rPr>
        <w:t>ε</w:t>
      </w:r>
      <w:r w:rsidR="00CE47F8">
        <w:t>, будет возможна</w:t>
      </w:r>
      <w:r w:rsidRPr="002072C0">
        <w:t>.</w:t>
      </w:r>
    </w:p>
    <w:p w:rsidR="002072C0" w:rsidRDefault="00CE47F8" w:rsidP="00CE47F8">
      <w:pPr>
        <w:spacing w:after="120" w:line="240" w:lineRule="auto"/>
      </w:pPr>
      <w:r>
        <w:lastRenderedPageBreak/>
        <w:t xml:space="preserve">Так как, однако, при возрастании </w:t>
      </w:r>
      <w:r w:rsidRPr="002072C0">
        <w:rPr>
          <w:b/>
          <w:i/>
        </w:rPr>
        <w:t>N</w:t>
      </w:r>
      <w:r>
        <w:t xml:space="preserve"> существенно возрастает сложность расшифровки кода и увеличивается запаздывание при расшифровк</w:t>
      </w:r>
      <w:r w:rsidR="002072C0">
        <w:t>е</w:t>
      </w:r>
      <w:r>
        <w:t>, то для практики небезынтересно уметь оценить также и наименьш</w:t>
      </w:r>
      <w:r w:rsidR="002072C0">
        <w:t xml:space="preserve">ее значение вероятности ошибки </w:t>
      </w:r>
      <w:r w:rsidR="002072C0">
        <w:rPr>
          <w:rFonts w:cstheme="minorHAnsi"/>
        </w:rPr>
        <w:t>ε</w:t>
      </w:r>
      <w:r w:rsidR="002072C0">
        <w:t>, которое может быть достиг</w:t>
      </w:r>
      <w:r>
        <w:t xml:space="preserve">нуто при </w:t>
      </w:r>
      <w:r w:rsidR="002072C0">
        <w:t xml:space="preserve">передаче с заданной скоростью </w:t>
      </w:r>
      <w:r w:rsidR="002072C0" w:rsidRPr="005C0CB7">
        <w:rPr>
          <w:rFonts w:asciiTheme="majorHAnsi" w:hAnsiTheme="majorHAnsi"/>
          <w:i/>
          <w:lang w:val="en-US"/>
        </w:rPr>
        <w:t>v</w:t>
      </w:r>
      <w:r w:rsidR="002072C0" w:rsidRPr="002072C0">
        <w:rPr>
          <w:rFonts w:asciiTheme="majorHAnsi" w:hAnsiTheme="majorHAnsi"/>
          <w:i/>
          <w:vertAlign w:val="subscript"/>
        </w:rPr>
        <w:t>1</w:t>
      </w:r>
      <w:r>
        <w:t xml:space="preserve"> с помощью кода, сопоставляющего отдельные кодовые обозначения не более чем </w:t>
      </w:r>
      <w:r w:rsidRPr="002072C0">
        <w:rPr>
          <w:b/>
          <w:i/>
        </w:rPr>
        <w:t>N</w:t>
      </w:r>
      <w:r w:rsidR="002072C0">
        <w:t>-буквенному блоку.</w:t>
      </w:r>
    </w:p>
    <w:p w:rsidR="00044652" w:rsidRDefault="002072C0" w:rsidP="00CE47F8">
      <w:pPr>
        <w:spacing w:after="120" w:line="240" w:lineRule="auto"/>
      </w:pPr>
      <w:r>
        <w:t xml:space="preserve">Отметим, что </w:t>
      </w:r>
      <w:r w:rsidR="00CE47F8">
        <w:t>бе</w:t>
      </w:r>
      <w:r>
        <w:t>зошибочная передача информации н</w:t>
      </w:r>
      <w:r w:rsidR="00CE47F8">
        <w:t xml:space="preserve">е может происходить со скоростью </w:t>
      </w:r>
      <w:r w:rsidRPr="005C0CB7">
        <w:rPr>
          <w:rFonts w:asciiTheme="majorHAnsi" w:hAnsiTheme="majorHAnsi"/>
          <w:i/>
          <w:lang w:val="en-US"/>
        </w:rPr>
        <w:t>v</w:t>
      </w:r>
      <w:r w:rsidRPr="002072C0">
        <w:rPr>
          <w:rFonts w:asciiTheme="majorHAnsi" w:hAnsiTheme="majorHAnsi"/>
          <w:i/>
          <w:vertAlign w:val="subscript"/>
        </w:rPr>
        <w:t>1</w:t>
      </w:r>
      <w:r>
        <w:rPr>
          <w:rFonts w:asciiTheme="majorHAnsi" w:hAnsiTheme="majorHAnsi"/>
          <w:i/>
        </w:rPr>
        <w:t xml:space="preserve"> </w:t>
      </w:r>
      <w:r w:rsidRPr="002072C0">
        <w:rPr>
          <w:rFonts w:asciiTheme="majorHAnsi" w:hAnsiTheme="majorHAnsi"/>
          <w:i/>
        </w:rPr>
        <w:t>&gt;</w:t>
      </w:r>
      <w:r w:rsidRPr="002072C0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  <w:lang w:val="en-US"/>
        </w:rPr>
        <w:t>v</w:t>
      </w:r>
      <w:r w:rsidRPr="005C0CB7">
        <w:rPr>
          <w:rFonts w:asciiTheme="majorHAnsi" w:hAnsiTheme="majorHAnsi"/>
          <w:i/>
        </w:rPr>
        <w:t xml:space="preserve"> </w:t>
      </w:r>
      <w:r>
        <w:t>букв/ед. времени. Д</w:t>
      </w:r>
      <w:r w:rsidR="00CE47F8">
        <w:t xml:space="preserve">ля любого фиксированного </w:t>
      </w:r>
      <w:r w:rsidRPr="005C0CB7">
        <w:rPr>
          <w:rFonts w:asciiTheme="majorHAnsi" w:hAnsiTheme="majorHAnsi"/>
          <w:i/>
          <w:lang w:val="en-US"/>
        </w:rPr>
        <w:t>v</w:t>
      </w:r>
      <w:r w:rsidRPr="002072C0">
        <w:rPr>
          <w:rFonts w:asciiTheme="majorHAnsi" w:hAnsiTheme="majorHAnsi"/>
          <w:i/>
          <w:vertAlign w:val="subscript"/>
        </w:rPr>
        <w:t>1</w:t>
      </w:r>
      <w:r>
        <w:rPr>
          <w:rFonts w:asciiTheme="majorHAnsi" w:hAnsiTheme="majorHAnsi"/>
          <w:i/>
        </w:rPr>
        <w:t xml:space="preserve"> </w:t>
      </w:r>
      <w:r w:rsidRPr="002072C0">
        <w:rPr>
          <w:rFonts w:asciiTheme="majorHAnsi" w:hAnsiTheme="majorHAnsi"/>
          <w:i/>
        </w:rPr>
        <w:t xml:space="preserve">&gt; </w:t>
      </w:r>
      <w:r>
        <w:rPr>
          <w:rFonts w:asciiTheme="majorHAnsi" w:hAnsiTheme="majorHAnsi"/>
          <w:i/>
          <w:lang w:val="en-US"/>
        </w:rPr>
        <w:t>v</w:t>
      </w:r>
      <w:r w:rsidRPr="005C0CB7">
        <w:rPr>
          <w:rFonts w:asciiTheme="majorHAnsi" w:hAnsiTheme="majorHAnsi"/>
          <w:i/>
        </w:rPr>
        <w:t xml:space="preserve"> </w:t>
      </w:r>
      <w:r w:rsidR="00CE47F8">
        <w:t xml:space="preserve">можно найти такое положительное число </w:t>
      </w:r>
      <w:r w:rsidR="00CE47F8" w:rsidRPr="00355512">
        <w:rPr>
          <w:b/>
          <w:i/>
        </w:rPr>
        <w:t>q</w:t>
      </w:r>
      <w:r w:rsidR="00CE47F8" w:rsidRPr="00355512">
        <w:rPr>
          <w:b/>
          <w:i/>
          <w:vertAlign w:val="subscript"/>
        </w:rPr>
        <w:t>0</w:t>
      </w:r>
      <w:r w:rsidR="00044652">
        <w:t xml:space="preserve"> </w:t>
      </w:r>
      <w:r w:rsidR="00044652" w:rsidRPr="00044652">
        <w:t>&gt; 0</w:t>
      </w:r>
      <w:r w:rsidR="00CE47F8">
        <w:t xml:space="preserve"> (котор</w:t>
      </w:r>
      <w:r w:rsidR="00044652">
        <w:t xml:space="preserve">ое, видимо, должно зависни, от </w:t>
      </w:r>
      <w:r w:rsidR="00044652" w:rsidRPr="005C0CB7">
        <w:rPr>
          <w:rFonts w:asciiTheme="majorHAnsi" w:hAnsiTheme="majorHAnsi"/>
          <w:i/>
          <w:lang w:val="en-US"/>
        </w:rPr>
        <w:t>v</w:t>
      </w:r>
      <w:r w:rsidR="00044652" w:rsidRPr="002072C0">
        <w:rPr>
          <w:rFonts w:asciiTheme="majorHAnsi" w:hAnsiTheme="majorHAnsi"/>
          <w:i/>
          <w:vertAlign w:val="subscript"/>
        </w:rPr>
        <w:t>1</w:t>
      </w:r>
      <w:r w:rsidR="00CE47F8">
        <w:t xml:space="preserve">, и при увеличении </w:t>
      </w:r>
      <w:r w:rsidR="00044652" w:rsidRPr="005C0CB7">
        <w:rPr>
          <w:rFonts w:asciiTheme="majorHAnsi" w:hAnsiTheme="majorHAnsi"/>
          <w:i/>
          <w:lang w:val="en-US"/>
        </w:rPr>
        <w:t>v</w:t>
      </w:r>
      <w:r w:rsidR="00044652" w:rsidRPr="002072C0">
        <w:rPr>
          <w:rFonts w:asciiTheme="majorHAnsi" w:hAnsiTheme="majorHAnsi"/>
          <w:i/>
          <w:vertAlign w:val="subscript"/>
        </w:rPr>
        <w:t>1</w:t>
      </w:r>
      <w:r w:rsidR="00CE47F8">
        <w:t xml:space="preserve"> возрастать), что в случае </w:t>
      </w:r>
      <w:r w:rsidR="00044652">
        <w:t>передачи</w:t>
      </w:r>
      <w:r w:rsidR="00CE47F8">
        <w:t xml:space="preserve"> информации по линии связи со с</w:t>
      </w:r>
      <w:r w:rsidR="00044652">
        <w:t>к</w:t>
      </w:r>
      <w:r w:rsidR="00CE47F8">
        <w:t>ор</w:t>
      </w:r>
      <w:r w:rsidR="00044652">
        <w:t>ос</w:t>
      </w:r>
      <w:r w:rsidR="00CE47F8">
        <w:t xml:space="preserve">тью </w:t>
      </w:r>
      <w:r w:rsidR="00044652" w:rsidRPr="005C0CB7">
        <w:rPr>
          <w:rFonts w:asciiTheme="majorHAnsi" w:hAnsiTheme="majorHAnsi"/>
          <w:i/>
          <w:lang w:val="en-US"/>
        </w:rPr>
        <w:t>v</w:t>
      </w:r>
      <w:r w:rsidR="00044652" w:rsidRPr="002072C0">
        <w:rPr>
          <w:rFonts w:asciiTheme="majorHAnsi" w:hAnsiTheme="majorHAnsi"/>
          <w:i/>
          <w:vertAlign w:val="subscript"/>
        </w:rPr>
        <w:t>1</w:t>
      </w:r>
      <w:r w:rsidR="00CE47F8">
        <w:t xml:space="preserve"> </w:t>
      </w:r>
      <w:r w:rsidR="00044652">
        <w:t>ве</w:t>
      </w:r>
      <w:r w:rsidR="00CE47F8">
        <w:t>роя</w:t>
      </w:r>
      <w:r w:rsidR="00044652">
        <w:t>т</w:t>
      </w:r>
      <w:r w:rsidR="00CE47F8">
        <w:t xml:space="preserve">ность ошибки </w:t>
      </w:r>
      <w:r w:rsidR="00CE47F8" w:rsidRPr="00044652">
        <w:rPr>
          <w:b/>
          <w:i/>
        </w:rPr>
        <w:t>q</w:t>
      </w:r>
      <w:r w:rsidR="00CE47F8">
        <w:t xml:space="preserve"> при расшифровке каждой п</w:t>
      </w:r>
      <w:r w:rsidR="00044652">
        <w:t>е</w:t>
      </w:r>
      <w:r w:rsidR="00CE47F8">
        <w:t>р</w:t>
      </w:r>
      <w:r w:rsidR="00044652">
        <w:t>едан</w:t>
      </w:r>
      <w:r w:rsidR="00CE47F8">
        <w:t>ной</w:t>
      </w:r>
      <w:r w:rsidR="00044652">
        <w:t xml:space="preserve"> б</w:t>
      </w:r>
      <w:r w:rsidR="00CE47F8">
        <w:t>ук</w:t>
      </w:r>
      <w:r w:rsidR="00044652">
        <w:t>вы</w:t>
      </w:r>
      <w:r w:rsidR="00CE47F8">
        <w:t xml:space="preserve"> </w:t>
      </w:r>
      <w:r w:rsidR="00044652">
        <w:t>сооб</w:t>
      </w:r>
      <w:r w:rsidR="00CE47F8">
        <w:t>щения при любом методе кодирования и де</w:t>
      </w:r>
      <w:r w:rsidR="00044652">
        <w:t>к</w:t>
      </w:r>
      <w:r w:rsidR="00CE47F8">
        <w:t>о</w:t>
      </w:r>
      <w:r w:rsidR="00044652">
        <w:t>д</w:t>
      </w:r>
      <w:r w:rsidR="00CE47F8">
        <w:t xml:space="preserve">ирования </w:t>
      </w:r>
      <w:r w:rsidR="00044652">
        <w:t xml:space="preserve">будет не меньше, чем </w:t>
      </w:r>
      <w:r w:rsidR="00044652" w:rsidRPr="00355512">
        <w:rPr>
          <w:b/>
          <w:i/>
        </w:rPr>
        <w:t>q</w:t>
      </w:r>
      <w:r w:rsidR="00044652" w:rsidRPr="00355512">
        <w:rPr>
          <w:b/>
          <w:i/>
          <w:vertAlign w:val="subscript"/>
        </w:rPr>
        <w:t>0</w:t>
      </w:r>
      <w:r w:rsidR="00044652">
        <w:t>.</w:t>
      </w:r>
    </w:p>
    <w:p w:rsidR="00044652" w:rsidRDefault="00CE47F8" w:rsidP="00CE47F8">
      <w:pPr>
        <w:spacing w:after="120" w:line="240" w:lineRule="auto"/>
      </w:pPr>
      <w:r>
        <w:t xml:space="preserve">Схематически график зависимости нижней границы </w:t>
      </w:r>
      <w:r w:rsidR="00044652" w:rsidRPr="00355512">
        <w:rPr>
          <w:b/>
          <w:i/>
        </w:rPr>
        <w:t>q</w:t>
      </w:r>
      <w:r w:rsidR="00044652" w:rsidRPr="00355512">
        <w:rPr>
          <w:b/>
          <w:i/>
          <w:vertAlign w:val="subscript"/>
        </w:rPr>
        <w:t>0</w:t>
      </w:r>
      <w:r>
        <w:t xml:space="preserve"> вероятности ошибки от скорости передачи </w:t>
      </w:r>
      <w:r w:rsidR="00044652" w:rsidRPr="005C0CB7">
        <w:rPr>
          <w:rFonts w:asciiTheme="majorHAnsi" w:hAnsiTheme="majorHAnsi"/>
          <w:i/>
          <w:lang w:val="en-US"/>
        </w:rPr>
        <w:t>v</w:t>
      </w:r>
      <w:r w:rsidR="00044652" w:rsidRPr="002072C0">
        <w:rPr>
          <w:rFonts w:asciiTheme="majorHAnsi" w:hAnsiTheme="majorHAnsi"/>
          <w:i/>
          <w:vertAlign w:val="subscript"/>
        </w:rPr>
        <w:t>1</w:t>
      </w:r>
      <w:r w:rsidR="00044652">
        <w:rPr>
          <w:rFonts w:asciiTheme="majorHAnsi" w:hAnsiTheme="majorHAnsi"/>
          <w:i/>
        </w:rPr>
        <w:t xml:space="preserve"> </w:t>
      </w:r>
      <w:r w:rsidR="00044652">
        <w:t>изображен на рис. 6</w:t>
      </w:r>
      <w:r>
        <w:t>. То обстоятельств</w:t>
      </w:r>
      <w:r w:rsidR="00044652">
        <w:t xml:space="preserve">о, что при </w:t>
      </w:r>
      <w:r w:rsidR="00044652" w:rsidRPr="005C0CB7">
        <w:rPr>
          <w:rFonts w:asciiTheme="majorHAnsi" w:hAnsiTheme="majorHAnsi"/>
          <w:i/>
          <w:lang w:val="en-US"/>
        </w:rPr>
        <w:t>v</w:t>
      </w:r>
      <w:r w:rsidR="00044652" w:rsidRPr="002072C0">
        <w:rPr>
          <w:rFonts w:asciiTheme="majorHAnsi" w:hAnsiTheme="majorHAnsi"/>
          <w:i/>
          <w:vertAlign w:val="subscript"/>
        </w:rPr>
        <w:t>1</w:t>
      </w:r>
      <w:r w:rsidR="00044652">
        <w:rPr>
          <w:rFonts w:asciiTheme="majorHAnsi" w:hAnsiTheme="majorHAnsi"/>
          <w:i/>
        </w:rPr>
        <w:t xml:space="preserve"> </w:t>
      </w:r>
      <w:r w:rsidR="00044652" w:rsidRPr="00044652">
        <w:rPr>
          <w:rFonts w:asciiTheme="majorHAnsi" w:hAnsiTheme="majorHAnsi"/>
          <w:i/>
        </w:rPr>
        <w:t>&lt;</w:t>
      </w:r>
      <w:r w:rsidR="00044652" w:rsidRPr="002072C0">
        <w:rPr>
          <w:rFonts w:asciiTheme="majorHAnsi" w:hAnsiTheme="majorHAnsi"/>
          <w:i/>
        </w:rPr>
        <w:t xml:space="preserve"> </w:t>
      </w:r>
      <w:r w:rsidR="00044652">
        <w:rPr>
          <w:rFonts w:asciiTheme="majorHAnsi" w:hAnsiTheme="majorHAnsi"/>
          <w:i/>
          <w:lang w:val="en-US"/>
        </w:rPr>
        <w:t>v</w:t>
      </w:r>
      <w:r w:rsidR="00044652" w:rsidRPr="005C0CB7">
        <w:rPr>
          <w:rFonts w:asciiTheme="majorHAnsi" w:hAnsiTheme="majorHAnsi"/>
          <w:i/>
        </w:rPr>
        <w:t xml:space="preserve"> </w:t>
      </w:r>
      <w:r>
        <w:t>этот граф</w:t>
      </w:r>
      <w:r w:rsidR="00044652">
        <w:t>ик совпадает с осью абсцисс (т.</w:t>
      </w:r>
      <w:r>
        <w:t xml:space="preserve">е. </w:t>
      </w:r>
      <w:r w:rsidR="00044652" w:rsidRPr="00355512">
        <w:rPr>
          <w:b/>
          <w:i/>
        </w:rPr>
        <w:t>q</w:t>
      </w:r>
      <w:r w:rsidR="00044652" w:rsidRPr="00355512">
        <w:rPr>
          <w:b/>
          <w:i/>
          <w:vertAlign w:val="subscript"/>
        </w:rPr>
        <w:t>0</w:t>
      </w:r>
      <w:r w:rsidR="00044652">
        <w:rPr>
          <w:b/>
          <w:i/>
          <w:vertAlign w:val="subscript"/>
        </w:rPr>
        <w:t xml:space="preserve"> </w:t>
      </w:r>
      <w:r>
        <w:t>= 0), очевидно, соответствует основной теореме Шеннона о кодировании</w:t>
      </w:r>
      <w:r w:rsidR="00044652">
        <w:t>.</w:t>
      </w:r>
    </w:p>
    <w:p w:rsidR="00044652" w:rsidRDefault="00044652" w:rsidP="00CE47F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705100" cy="1028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6. Зависимость вероятности ошибки декодирования q от скорости передачи информации v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652" w:rsidRDefault="00044652" w:rsidP="00CE47F8">
      <w:pPr>
        <w:spacing w:after="120" w:line="240" w:lineRule="auto"/>
      </w:pPr>
      <w:r>
        <w:t xml:space="preserve">Рис. 6. Зависимость вероятности ошибки </w:t>
      </w:r>
      <w:r>
        <w:t xml:space="preserve">декодирования </w:t>
      </w:r>
      <w:r w:rsidRPr="00044652">
        <w:rPr>
          <w:b/>
          <w:i/>
        </w:rPr>
        <w:t>q</w:t>
      </w:r>
      <w:r>
        <w:t xml:space="preserve"> от скорости передачи информации </w:t>
      </w:r>
      <w:r>
        <w:rPr>
          <w:rFonts w:asciiTheme="majorHAnsi" w:hAnsiTheme="majorHAnsi"/>
          <w:i/>
          <w:lang w:val="en-US"/>
        </w:rPr>
        <w:t>v</w:t>
      </w:r>
    </w:p>
    <w:p w:rsidR="00CE47F8" w:rsidRDefault="00CE47F8" w:rsidP="00044652">
      <w:pPr>
        <w:pStyle w:val="3"/>
      </w:pPr>
      <w:r>
        <w:t>§ 5. Коды, обнаруживающие и исправляющие ошибки</w:t>
      </w:r>
    </w:p>
    <w:p w:rsidR="00471FCA" w:rsidRDefault="00CE47F8" w:rsidP="00CE47F8">
      <w:pPr>
        <w:spacing w:after="120" w:line="240" w:lineRule="auto"/>
      </w:pPr>
      <w:r>
        <w:t>Ограничимся прост</w:t>
      </w:r>
      <w:r w:rsidR="00044652">
        <w:t>ейшими</w:t>
      </w:r>
      <w:r>
        <w:t xml:space="preserve"> д</w:t>
      </w:r>
      <w:r w:rsidR="00044652">
        <w:t>в</w:t>
      </w:r>
      <w:r>
        <w:t>оичн</w:t>
      </w:r>
      <w:r w:rsidR="00044652">
        <w:t>ыми линиями связи, т.е</w:t>
      </w:r>
      <w:r>
        <w:t xml:space="preserve">. будем считать, что </w:t>
      </w:r>
      <w:r w:rsidR="00044652">
        <w:t>п</w:t>
      </w:r>
      <w:r>
        <w:t>о линии можно передавать только два элементарных сигнала (скажем, посылку тока и паузу) и что эти же два сигнала могут быть приняты на приемном конце линии. Будем обозначать используемые сигналы цифрами 0 и 1; в таком случае все кодовые обозначения будут пос</w:t>
      </w:r>
      <w:r w:rsidR="00471FCA">
        <w:t>ледовательностями этих цифр, т.</w:t>
      </w:r>
      <w:r>
        <w:t>е. числами, записанным</w:t>
      </w:r>
      <w:r w:rsidR="00471FCA">
        <w:t>и в двоичной системе счисления.</w:t>
      </w:r>
    </w:p>
    <w:p w:rsidR="00471FCA" w:rsidRDefault="00CE47F8" w:rsidP="00CE47F8">
      <w:pPr>
        <w:spacing w:after="120" w:line="240" w:lineRule="auto"/>
      </w:pPr>
      <w:r>
        <w:t xml:space="preserve">Рассмотрим, например, случай, когда </w:t>
      </w:r>
      <w:r w:rsidRPr="00471FCA">
        <w:rPr>
          <w:b/>
          <w:i/>
        </w:rPr>
        <w:t>N</w:t>
      </w:r>
      <w:r>
        <w:t xml:space="preserve"> </w:t>
      </w:r>
      <w:r w:rsidR="00471FCA">
        <w:t>=</w:t>
      </w:r>
      <w:r>
        <w:t xml:space="preserve"> 3, а число используемых кодовых обозначений равно двум. </w:t>
      </w:r>
      <w:r w:rsidR="00471FCA">
        <w:t>В</w:t>
      </w:r>
      <w:r>
        <w:t xml:space="preserve"> качество кодовых обозначений разумно выбрать тройки 000 и 111; такой выбор с </w:t>
      </w:r>
      <w:r w:rsidR="00471FCA">
        <w:t xml:space="preserve">точки зрения использования </w:t>
      </w:r>
      <w:r w:rsidR="00471FCA" w:rsidRPr="00471FCA">
        <w:rPr>
          <w:i/>
        </w:rPr>
        <w:t>про</w:t>
      </w:r>
      <w:r w:rsidRPr="00471FCA">
        <w:rPr>
          <w:i/>
        </w:rPr>
        <w:t>верок на четность</w:t>
      </w:r>
      <w:r>
        <w:t xml:space="preserve"> можно обосновать следующим образом. Сопоставим два кодовых обозначения двум возможным значениям первого элементарного сигнала </w:t>
      </w:r>
      <w:r w:rsidRPr="00471FCA">
        <w:rPr>
          <w:b/>
          <w:i/>
        </w:rPr>
        <w:t>а</w:t>
      </w:r>
      <w:r w:rsidRPr="00471FCA">
        <w:rPr>
          <w:b/>
          <w:i/>
          <w:vertAlign w:val="subscript"/>
        </w:rPr>
        <w:t>0</w:t>
      </w:r>
      <w:r>
        <w:t xml:space="preserve"> (т. е. буд</w:t>
      </w:r>
      <w:r w:rsidR="00471FCA">
        <w:t xml:space="preserve">ем считать, что только сигнал </w:t>
      </w:r>
      <w:r w:rsidR="00471FCA" w:rsidRPr="00471FCA">
        <w:rPr>
          <w:b/>
          <w:i/>
        </w:rPr>
        <w:t>а</w:t>
      </w:r>
      <w:r w:rsidR="00471FCA" w:rsidRPr="00471FCA">
        <w:rPr>
          <w:b/>
          <w:i/>
          <w:vertAlign w:val="subscript"/>
        </w:rPr>
        <w:t>0</w:t>
      </w:r>
      <w:r>
        <w:t xml:space="preserve"> реально содержит информацию), а далее условимся вслед за каж</w:t>
      </w:r>
      <w:r w:rsidR="00471FCA">
        <w:t xml:space="preserve">дым информационным сигналом </w:t>
      </w:r>
      <w:r w:rsidR="00471FCA" w:rsidRPr="00471FCA">
        <w:rPr>
          <w:b/>
          <w:i/>
        </w:rPr>
        <w:t>а</w:t>
      </w:r>
      <w:r w:rsidR="00471FCA" w:rsidRPr="00471FCA">
        <w:rPr>
          <w:b/>
          <w:i/>
          <w:vertAlign w:val="subscript"/>
        </w:rPr>
        <w:t>0</w:t>
      </w:r>
      <w:r>
        <w:t xml:space="preserve"> передавать еще два «контрольных сигнала» </w:t>
      </w:r>
      <w:r w:rsidR="00471FCA" w:rsidRPr="00471FCA">
        <w:rPr>
          <w:b/>
          <w:i/>
        </w:rPr>
        <w:t>а</w:t>
      </w:r>
      <w:r w:rsidR="00471FCA">
        <w:rPr>
          <w:b/>
          <w:i/>
          <w:vertAlign w:val="subscript"/>
        </w:rPr>
        <w:t>1</w:t>
      </w:r>
      <w:r w:rsidR="00471FCA">
        <w:t xml:space="preserve"> и </w:t>
      </w:r>
      <w:r w:rsidR="00471FCA" w:rsidRPr="00471FCA">
        <w:rPr>
          <w:b/>
          <w:i/>
        </w:rPr>
        <w:t>а</w:t>
      </w:r>
      <w:r w:rsidR="00471FCA">
        <w:rPr>
          <w:b/>
          <w:i/>
          <w:vertAlign w:val="subscript"/>
        </w:rPr>
        <w:t>2</w:t>
      </w:r>
      <w:r>
        <w:t xml:space="preserve">, подобранных так, чтобы суммы </w:t>
      </w:r>
      <w:r w:rsidR="00471FCA" w:rsidRPr="00471FCA">
        <w:rPr>
          <w:b/>
          <w:i/>
        </w:rPr>
        <w:t>а</w:t>
      </w:r>
      <w:r w:rsidR="00471FCA" w:rsidRPr="00471FCA">
        <w:rPr>
          <w:b/>
          <w:i/>
          <w:vertAlign w:val="subscript"/>
        </w:rPr>
        <w:t>0</w:t>
      </w:r>
      <w:r w:rsidR="00471FCA" w:rsidRPr="00471FCA">
        <w:rPr>
          <w:b/>
          <w:i/>
        </w:rPr>
        <w:t xml:space="preserve"> </w:t>
      </w:r>
      <w:r w:rsidR="00471FCA">
        <w:rPr>
          <w:b/>
          <w:i/>
        </w:rPr>
        <w:t xml:space="preserve">+ </w:t>
      </w:r>
      <w:r w:rsidR="00471FCA" w:rsidRPr="00471FCA">
        <w:rPr>
          <w:b/>
          <w:i/>
        </w:rPr>
        <w:t>а</w:t>
      </w:r>
      <w:r w:rsidR="00471FCA">
        <w:rPr>
          <w:b/>
          <w:i/>
          <w:vertAlign w:val="subscript"/>
        </w:rPr>
        <w:t>1</w:t>
      </w:r>
      <w:r w:rsidR="00471FCA">
        <w:t xml:space="preserve"> </w:t>
      </w:r>
      <w:r>
        <w:t xml:space="preserve">и </w:t>
      </w:r>
      <w:r w:rsidR="00471FCA" w:rsidRPr="00471FCA">
        <w:rPr>
          <w:b/>
          <w:i/>
        </w:rPr>
        <w:t>а</w:t>
      </w:r>
      <w:r w:rsidR="00471FCA" w:rsidRPr="00471FCA">
        <w:rPr>
          <w:b/>
          <w:i/>
          <w:vertAlign w:val="subscript"/>
        </w:rPr>
        <w:t>0</w:t>
      </w:r>
      <w:r w:rsidR="00471FCA" w:rsidRPr="00471FCA">
        <w:rPr>
          <w:b/>
          <w:i/>
        </w:rPr>
        <w:t xml:space="preserve"> </w:t>
      </w:r>
      <w:r w:rsidR="00471FCA">
        <w:rPr>
          <w:b/>
          <w:i/>
        </w:rPr>
        <w:t xml:space="preserve">+ </w:t>
      </w:r>
      <w:r w:rsidR="00471FCA" w:rsidRPr="00471FCA">
        <w:rPr>
          <w:b/>
          <w:i/>
        </w:rPr>
        <w:t>а</w:t>
      </w:r>
      <w:r w:rsidR="00471FCA">
        <w:rPr>
          <w:b/>
          <w:i/>
          <w:vertAlign w:val="subscript"/>
        </w:rPr>
        <w:t>2</w:t>
      </w:r>
      <w:r w:rsidR="00471FCA">
        <w:t xml:space="preserve"> </w:t>
      </w:r>
      <w:r>
        <w:t>обе б</w:t>
      </w:r>
      <w:r w:rsidR="00471FCA">
        <w:t>ыли четными (реально это как раз</w:t>
      </w:r>
      <w:r>
        <w:t xml:space="preserve"> и сведется к выбору в</w:t>
      </w:r>
      <w:r w:rsidR="00471FCA">
        <w:t xml:space="preserve"> качестве кодовых обозначений цепочек 000 и 111).</w:t>
      </w:r>
    </w:p>
    <w:p w:rsidR="00CE47F8" w:rsidRDefault="00471FCA" w:rsidP="00CE47F8">
      <w:pPr>
        <w:spacing w:after="120" w:line="240" w:lineRule="auto"/>
      </w:pPr>
      <w:r>
        <w:t>Если</w:t>
      </w:r>
      <w:r w:rsidR="00CE47F8">
        <w:t xml:space="preserve"> при приеме тройки сигналов не произошло</w:t>
      </w:r>
      <w:r>
        <w:t xml:space="preserve"> сразу двух или трех ошибок (т.</w:t>
      </w:r>
      <w:r w:rsidR="00CE47F8">
        <w:t xml:space="preserve">е. если считать возможными лишь правильную передачу и передачу с одиночными ошибками), то, проверив четность сумм </w:t>
      </w:r>
      <w:r w:rsidRPr="00471FCA">
        <w:rPr>
          <w:b/>
          <w:i/>
        </w:rPr>
        <w:t>а</w:t>
      </w:r>
      <w:r w:rsidRPr="00471FCA">
        <w:rPr>
          <w:b/>
          <w:i/>
        </w:rPr>
        <w:t>’</w:t>
      </w:r>
      <w:r w:rsidRPr="00471FCA">
        <w:rPr>
          <w:b/>
          <w:i/>
          <w:vertAlign w:val="subscript"/>
        </w:rPr>
        <w:t>0</w:t>
      </w:r>
      <w:r w:rsidRPr="00471FCA">
        <w:rPr>
          <w:b/>
          <w:i/>
        </w:rPr>
        <w:t xml:space="preserve"> </w:t>
      </w:r>
      <w:r>
        <w:rPr>
          <w:b/>
          <w:i/>
        </w:rPr>
        <w:t xml:space="preserve">+ </w:t>
      </w:r>
      <w:r w:rsidRPr="00471FCA">
        <w:rPr>
          <w:b/>
          <w:i/>
        </w:rPr>
        <w:t>а</w:t>
      </w:r>
      <w:r w:rsidRPr="00471FCA">
        <w:rPr>
          <w:b/>
          <w:i/>
        </w:rPr>
        <w:t>’</w:t>
      </w:r>
      <w:r>
        <w:rPr>
          <w:b/>
          <w:i/>
          <w:vertAlign w:val="subscript"/>
        </w:rPr>
        <w:t>1</w:t>
      </w:r>
      <w:r>
        <w:t xml:space="preserve"> и </w:t>
      </w:r>
      <w:r w:rsidRPr="00471FCA">
        <w:rPr>
          <w:b/>
          <w:i/>
        </w:rPr>
        <w:t>а</w:t>
      </w:r>
      <w:r w:rsidRPr="00471FCA">
        <w:rPr>
          <w:b/>
          <w:i/>
        </w:rPr>
        <w:t>’</w:t>
      </w:r>
      <w:r w:rsidRPr="00471FCA">
        <w:rPr>
          <w:b/>
          <w:i/>
          <w:vertAlign w:val="subscript"/>
        </w:rPr>
        <w:t>0</w:t>
      </w:r>
      <w:r w:rsidRPr="00471FCA">
        <w:rPr>
          <w:b/>
          <w:i/>
        </w:rPr>
        <w:t xml:space="preserve"> </w:t>
      </w:r>
      <w:r>
        <w:rPr>
          <w:b/>
          <w:i/>
        </w:rPr>
        <w:t xml:space="preserve">+ </w:t>
      </w:r>
      <w:r w:rsidRPr="00471FCA">
        <w:rPr>
          <w:b/>
          <w:i/>
        </w:rPr>
        <w:t>а</w:t>
      </w:r>
      <w:r w:rsidRPr="00471FCA">
        <w:rPr>
          <w:b/>
          <w:i/>
        </w:rPr>
        <w:t>’</w:t>
      </w:r>
      <w:r>
        <w:rPr>
          <w:b/>
          <w:i/>
          <w:vertAlign w:val="subscript"/>
        </w:rPr>
        <w:t>2</w:t>
      </w:r>
      <w:r>
        <w:t xml:space="preserve"> </w:t>
      </w:r>
      <w:r w:rsidR="00CE47F8">
        <w:t xml:space="preserve">в принятой на приемном конце тройке </w:t>
      </w:r>
      <w:r w:rsidRPr="00471FCA">
        <w:rPr>
          <w:b/>
          <w:i/>
        </w:rPr>
        <w:t>а</w:t>
      </w:r>
      <w:r w:rsidRPr="00471FCA">
        <w:rPr>
          <w:b/>
          <w:i/>
        </w:rPr>
        <w:t>’</w:t>
      </w:r>
      <w:r w:rsidRPr="00471FCA">
        <w:rPr>
          <w:b/>
          <w:i/>
          <w:vertAlign w:val="subscript"/>
        </w:rPr>
        <w:t>0</w:t>
      </w:r>
      <w:r>
        <w:rPr>
          <w:b/>
          <w:i/>
        </w:rPr>
        <w:t>,</w:t>
      </w:r>
      <w:r>
        <w:rPr>
          <w:b/>
          <w:i/>
        </w:rPr>
        <w:t xml:space="preserve"> </w:t>
      </w:r>
      <w:r w:rsidRPr="00471FCA">
        <w:rPr>
          <w:b/>
          <w:i/>
        </w:rPr>
        <w:t>а</w:t>
      </w:r>
      <w:r w:rsidRPr="00471FCA">
        <w:rPr>
          <w:b/>
          <w:i/>
        </w:rPr>
        <w:t>’</w:t>
      </w:r>
      <w:r>
        <w:rPr>
          <w:b/>
          <w:i/>
          <w:vertAlign w:val="subscript"/>
        </w:rPr>
        <w:t>1</w:t>
      </w:r>
      <w:r>
        <w:rPr>
          <w:b/>
          <w:i/>
        </w:rPr>
        <w:t>,</w:t>
      </w:r>
      <w:r>
        <w:rPr>
          <w:b/>
          <w:i/>
        </w:rPr>
        <w:t xml:space="preserve"> </w:t>
      </w:r>
      <w:r w:rsidRPr="00471FCA">
        <w:rPr>
          <w:b/>
          <w:i/>
        </w:rPr>
        <w:t>а</w:t>
      </w:r>
      <w:r w:rsidRPr="00471FCA">
        <w:rPr>
          <w:b/>
          <w:i/>
        </w:rPr>
        <w:t>’</w:t>
      </w:r>
      <w:r>
        <w:rPr>
          <w:b/>
          <w:i/>
          <w:vertAlign w:val="subscript"/>
        </w:rPr>
        <w:t>2</w:t>
      </w:r>
      <w:r w:rsidRPr="00471FCA">
        <w:t xml:space="preserve">, </w:t>
      </w:r>
      <w:r>
        <w:t>можн</w:t>
      </w:r>
      <w:r w:rsidR="00CE47F8">
        <w:t>о будет безошибочно установить, какая же именно тройка была на самом деле передана. В самом деле, если об</w:t>
      </w:r>
      <w:r>
        <w:t>е</w:t>
      </w:r>
      <w:r w:rsidR="00CE47F8">
        <w:t xml:space="preserve"> суммы </w:t>
      </w:r>
      <w:r w:rsidRPr="00471FCA">
        <w:rPr>
          <w:b/>
          <w:i/>
        </w:rPr>
        <w:t>а’</w:t>
      </w:r>
      <w:r w:rsidRPr="00471FCA">
        <w:rPr>
          <w:b/>
          <w:i/>
          <w:vertAlign w:val="subscript"/>
        </w:rPr>
        <w:t>0</w:t>
      </w:r>
      <w:r w:rsidRPr="00471FCA">
        <w:rPr>
          <w:b/>
          <w:i/>
        </w:rPr>
        <w:t xml:space="preserve"> </w:t>
      </w:r>
      <w:r>
        <w:rPr>
          <w:b/>
          <w:i/>
        </w:rPr>
        <w:t xml:space="preserve">+ </w:t>
      </w:r>
      <w:r w:rsidRPr="00471FCA">
        <w:rPr>
          <w:b/>
          <w:i/>
        </w:rPr>
        <w:t>а’</w:t>
      </w:r>
      <w:r>
        <w:rPr>
          <w:b/>
          <w:i/>
          <w:vertAlign w:val="subscript"/>
        </w:rPr>
        <w:t>1</w:t>
      </w:r>
      <w:r>
        <w:t xml:space="preserve"> и </w:t>
      </w:r>
      <w:r w:rsidRPr="00471FCA">
        <w:rPr>
          <w:b/>
          <w:i/>
        </w:rPr>
        <w:t>а’</w:t>
      </w:r>
      <w:r w:rsidRPr="00471FCA">
        <w:rPr>
          <w:b/>
          <w:i/>
          <w:vertAlign w:val="subscript"/>
        </w:rPr>
        <w:t>0</w:t>
      </w:r>
      <w:r w:rsidRPr="00471FCA">
        <w:rPr>
          <w:b/>
          <w:i/>
        </w:rPr>
        <w:t xml:space="preserve"> </w:t>
      </w:r>
      <w:r>
        <w:rPr>
          <w:b/>
          <w:i/>
        </w:rPr>
        <w:t xml:space="preserve">+ </w:t>
      </w:r>
      <w:r w:rsidRPr="00471FCA">
        <w:rPr>
          <w:b/>
          <w:i/>
        </w:rPr>
        <w:t>а’</w:t>
      </w:r>
      <w:r>
        <w:rPr>
          <w:b/>
          <w:i/>
          <w:vertAlign w:val="subscript"/>
        </w:rPr>
        <w:t>2</w:t>
      </w:r>
      <w:r>
        <w:t xml:space="preserve"> </w:t>
      </w:r>
      <w:r w:rsidR="00CE47F8">
        <w:t xml:space="preserve">окажутся четными, то отсюда сразу будет следовать, что ошибок при передаче не было (напомним, что что возможность двойной ошибки мы исключаем); если нечетной будет лишь одна из них, то это будет значить, что ошибочно принят входящий в эту сумму контрольный сигнал </w:t>
      </w:r>
      <w:r w:rsidRPr="00471FCA">
        <w:rPr>
          <w:b/>
          <w:i/>
        </w:rPr>
        <w:t>а</w:t>
      </w:r>
      <w:r>
        <w:rPr>
          <w:b/>
          <w:i/>
          <w:vertAlign w:val="subscript"/>
        </w:rPr>
        <w:t>1</w:t>
      </w:r>
      <w:r>
        <w:t xml:space="preserve"> </w:t>
      </w:r>
      <w:r>
        <w:t>или</w:t>
      </w:r>
      <w:r>
        <w:rPr>
          <w:b/>
          <w:i/>
        </w:rPr>
        <w:t xml:space="preserve"> </w:t>
      </w:r>
      <w:r w:rsidRPr="00471FCA">
        <w:rPr>
          <w:b/>
          <w:i/>
        </w:rPr>
        <w:t>а</w:t>
      </w:r>
      <w:r>
        <w:rPr>
          <w:b/>
          <w:i/>
          <w:vertAlign w:val="subscript"/>
        </w:rPr>
        <w:t>2</w:t>
      </w:r>
      <w:r w:rsidR="00CE47F8">
        <w:t>, а если об</w:t>
      </w:r>
      <w:r>
        <w:t>е</w:t>
      </w:r>
      <w:r w:rsidR="00CE47F8">
        <w:t xml:space="preserve"> суммы </w:t>
      </w:r>
      <w:r w:rsidRPr="00471FCA">
        <w:rPr>
          <w:b/>
          <w:i/>
        </w:rPr>
        <w:t>а’</w:t>
      </w:r>
      <w:r w:rsidRPr="00471FCA">
        <w:rPr>
          <w:b/>
          <w:i/>
          <w:vertAlign w:val="subscript"/>
        </w:rPr>
        <w:t>0</w:t>
      </w:r>
      <w:r w:rsidRPr="00471FCA">
        <w:rPr>
          <w:b/>
          <w:i/>
        </w:rPr>
        <w:t xml:space="preserve"> </w:t>
      </w:r>
      <w:r>
        <w:rPr>
          <w:b/>
          <w:i/>
        </w:rPr>
        <w:t xml:space="preserve">+ </w:t>
      </w:r>
      <w:r w:rsidRPr="00471FCA">
        <w:rPr>
          <w:b/>
          <w:i/>
        </w:rPr>
        <w:t>а’</w:t>
      </w:r>
      <w:r>
        <w:rPr>
          <w:b/>
          <w:i/>
          <w:vertAlign w:val="subscript"/>
        </w:rPr>
        <w:t>1</w:t>
      </w:r>
      <w:r>
        <w:t xml:space="preserve"> и </w:t>
      </w:r>
      <w:r w:rsidRPr="00471FCA">
        <w:rPr>
          <w:b/>
          <w:i/>
        </w:rPr>
        <w:t>а’</w:t>
      </w:r>
      <w:r w:rsidRPr="00471FCA">
        <w:rPr>
          <w:b/>
          <w:i/>
          <w:vertAlign w:val="subscript"/>
        </w:rPr>
        <w:t>0</w:t>
      </w:r>
      <w:r w:rsidRPr="00471FCA">
        <w:rPr>
          <w:b/>
          <w:i/>
        </w:rPr>
        <w:t xml:space="preserve"> </w:t>
      </w:r>
      <w:r>
        <w:rPr>
          <w:b/>
          <w:i/>
        </w:rPr>
        <w:t xml:space="preserve">+ </w:t>
      </w:r>
      <w:r w:rsidRPr="00471FCA">
        <w:rPr>
          <w:b/>
          <w:i/>
        </w:rPr>
        <w:t>а’</w:t>
      </w:r>
      <w:r>
        <w:rPr>
          <w:b/>
          <w:i/>
          <w:vertAlign w:val="subscript"/>
        </w:rPr>
        <w:t>2</w:t>
      </w:r>
      <w:r>
        <w:t xml:space="preserve"> </w:t>
      </w:r>
      <w:r w:rsidR="00CE47F8">
        <w:t>— нечетные, то э</w:t>
      </w:r>
      <w:r>
        <w:t>то значит, что неверно прин</w:t>
      </w:r>
      <w:r w:rsidR="00CE47F8">
        <w:t xml:space="preserve">ят информационный сигнал </w:t>
      </w:r>
      <w:r w:rsidRPr="00471FCA">
        <w:rPr>
          <w:b/>
          <w:i/>
        </w:rPr>
        <w:t>а</w:t>
      </w:r>
      <w:r w:rsidRPr="00471FCA">
        <w:rPr>
          <w:b/>
          <w:i/>
          <w:vertAlign w:val="subscript"/>
        </w:rPr>
        <w:t>0</w:t>
      </w:r>
      <w:r w:rsidR="00CE47F8">
        <w:t xml:space="preserve">. Таким образом, ценой уменьшения скорости передачи втрое (по сравнению с максимальной скоростью </w:t>
      </w:r>
      <w:r w:rsidR="00CE47F8" w:rsidRPr="00471FCA">
        <w:rPr>
          <w:b/>
          <w:i/>
        </w:rPr>
        <w:t>L</w:t>
      </w:r>
      <w:r w:rsidR="00CE47F8">
        <w:t xml:space="preserve"> бит/ед. времени) мы можем добиться того, чтобы все одиночные ошибки в тройках элементарных сигналов были исправлены.</w:t>
      </w:r>
    </w:p>
    <w:p w:rsidR="00CE47F8" w:rsidRDefault="00471FCA" w:rsidP="00471FCA">
      <w:pPr>
        <w:pStyle w:val="3"/>
      </w:pPr>
      <w:r>
        <w:t>С</w:t>
      </w:r>
      <w:r w:rsidR="00CE47F8">
        <w:t>очинения по теории информации и по кибернетике</w:t>
      </w:r>
    </w:p>
    <w:p w:rsidR="00CE47F8" w:rsidRDefault="00471FCA" w:rsidP="00CE47F8">
      <w:pPr>
        <w:spacing w:after="120" w:line="240" w:lineRule="auto"/>
      </w:pPr>
      <w:r>
        <w:t>К. Шеннон.</w:t>
      </w:r>
      <w:r w:rsidR="00CE47F8">
        <w:t xml:space="preserve"> Математическая теория связи, в книге: «Работы по теории информаци</w:t>
      </w:r>
      <w:r>
        <w:t>и и кибернетике», М., ИЛ, 1963</w:t>
      </w:r>
      <w:r w:rsidR="00CE47F8">
        <w:t xml:space="preserve">, стр. 243—332. [В этой книге, рассчитанной, в первую очередь, на специалистов, собраны все основные </w:t>
      </w:r>
      <w:r>
        <w:t>работы К. Шеннона по теории инфо</w:t>
      </w:r>
      <w:r w:rsidR="00CE47F8">
        <w:t>рмации и теории кодирования.]</w:t>
      </w:r>
    </w:p>
    <w:p w:rsidR="00CE47F8" w:rsidRDefault="00CE47F8" w:rsidP="00CE47F8">
      <w:pPr>
        <w:spacing w:after="120" w:line="240" w:lineRule="auto"/>
      </w:pPr>
      <w:r>
        <w:lastRenderedPageBreak/>
        <w:t>Л. Бриллюэн</w:t>
      </w:r>
      <w:r w:rsidR="00471FCA">
        <w:t>.</w:t>
      </w:r>
      <w:r>
        <w:t xml:space="preserve"> Наука и</w:t>
      </w:r>
      <w:r w:rsidR="00471FCA">
        <w:t xml:space="preserve"> теория информации, М., Физмат</w:t>
      </w:r>
      <w:r>
        <w:t>гиз, 1959.</w:t>
      </w:r>
    </w:p>
    <w:p w:rsidR="00CE47F8" w:rsidRDefault="0093204B" w:rsidP="00CE47F8">
      <w:pPr>
        <w:spacing w:after="120" w:line="240" w:lineRule="auto"/>
      </w:pPr>
      <w:r>
        <w:t>Дж. Пирс.</w:t>
      </w:r>
      <w:r w:rsidR="00CE47F8">
        <w:t xml:space="preserve"> Символы, сигналы, шумы, М., «Мир», 1967.</w:t>
      </w:r>
    </w:p>
    <w:p w:rsidR="00CE47F8" w:rsidRDefault="0093204B" w:rsidP="00CE47F8">
      <w:pPr>
        <w:spacing w:after="120" w:line="240" w:lineRule="auto"/>
      </w:pPr>
      <w:r>
        <w:t>К. Черри.</w:t>
      </w:r>
      <w:r w:rsidR="00CE47F8">
        <w:t xml:space="preserve"> Человек и информация, М., «Связь», 1972.</w:t>
      </w:r>
    </w:p>
    <w:p w:rsidR="00CE47F8" w:rsidRDefault="00CE47F8" w:rsidP="00CE47F8">
      <w:pPr>
        <w:spacing w:after="120" w:line="240" w:lineRule="auto"/>
      </w:pPr>
      <w:r>
        <w:t>А. Файнстейн</w:t>
      </w:r>
      <w:r w:rsidR="0093204B">
        <w:t>.</w:t>
      </w:r>
      <w:r>
        <w:t xml:space="preserve"> Основы теории информации, М., ИЛ, 1960.</w:t>
      </w:r>
    </w:p>
    <w:p w:rsidR="00CE47F8" w:rsidRDefault="00CE47F8" w:rsidP="00CE47F8">
      <w:pPr>
        <w:spacing w:after="120" w:line="240" w:lineRule="auto"/>
      </w:pPr>
      <w:r>
        <w:t>Р. Фано</w:t>
      </w:r>
      <w:r w:rsidR="0093204B">
        <w:t>.</w:t>
      </w:r>
      <w:r>
        <w:t xml:space="preserve"> Передача информации. Статистическая теория связи, М., «Мир», 1965.</w:t>
      </w:r>
    </w:p>
    <w:p w:rsidR="00CE47F8" w:rsidRDefault="0093204B" w:rsidP="00CE47F8">
      <w:pPr>
        <w:spacing w:after="120" w:line="240" w:lineRule="auto"/>
      </w:pPr>
      <w:r>
        <w:t>А. Н. Колмогоров.</w:t>
      </w:r>
      <w:r w:rsidR="00CE47F8">
        <w:t xml:space="preserve"> Теория передачи информации, в книге: «Сессия Академии наук СССР по научным проблемам автоматизации производства 15—20 октября 1956 г.; пленарные заседания», М., Изд-во АН СССР, 1957.</w:t>
      </w:r>
    </w:p>
    <w:p w:rsidR="00CE47F8" w:rsidRDefault="0093204B" w:rsidP="00CE47F8">
      <w:pPr>
        <w:spacing w:after="120" w:line="240" w:lineRule="auto"/>
      </w:pPr>
      <w:r>
        <w:t>Н. Винер.</w:t>
      </w:r>
      <w:r w:rsidR="00CE47F8">
        <w:t xml:space="preserve"> Кибернетика, М., «Советское радио», 1968.</w:t>
      </w:r>
    </w:p>
    <w:p w:rsidR="00CE47F8" w:rsidRDefault="0093204B" w:rsidP="00CE47F8">
      <w:pPr>
        <w:spacing w:after="120" w:line="240" w:lineRule="auto"/>
      </w:pPr>
      <w:r>
        <w:t>У. Р. Эшби.</w:t>
      </w:r>
      <w:r w:rsidR="00CE47F8">
        <w:t xml:space="preserve"> Введение в кибернетику, М., ИЛ, 1958.</w:t>
      </w:r>
    </w:p>
    <w:p w:rsidR="00CE47F8" w:rsidRDefault="00CE47F8" w:rsidP="00CE47F8">
      <w:pPr>
        <w:spacing w:after="120" w:line="240" w:lineRule="auto"/>
      </w:pPr>
      <w:r>
        <w:t>А. Моль</w:t>
      </w:r>
      <w:r w:rsidR="0093204B">
        <w:t>.</w:t>
      </w:r>
      <w:r>
        <w:t xml:space="preserve"> Теория информации и эстетическое восприятие, М., «Мир», 1966.</w:t>
      </w:r>
    </w:p>
    <w:p w:rsidR="00CE47F8" w:rsidRPr="003707C8" w:rsidRDefault="0093204B" w:rsidP="00CE47F8">
      <w:pPr>
        <w:spacing w:after="120" w:line="240" w:lineRule="auto"/>
      </w:pPr>
      <w:r>
        <w:t xml:space="preserve">А. Н. Колмогоров. </w:t>
      </w:r>
      <w:r w:rsidR="00CE47F8">
        <w:t>Три</w:t>
      </w:r>
      <w:r>
        <w:t xml:space="preserve"> подхода к определению понятия «количество информации»</w:t>
      </w:r>
      <w:r w:rsidR="00CE47F8">
        <w:t>, Пробл. передачи информ. 1, № 1, 1965, стр. 3</w:t>
      </w:r>
      <w:r>
        <w:t>–</w:t>
      </w:r>
      <w:r w:rsidR="00CE47F8">
        <w:t xml:space="preserve">11; К логическим основам теории информации и теории вероятностей, Пробл. передачи </w:t>
      </w:r>
      <w:r>
        <w:t>информ. 5, № 3, 1969, стр. 3–7.</w:t>
      </w:r>
    </w:p>
    <w:sectPr w:rsidR="00CE47F8" w:rsidRPr="003707C8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3A" w:rsidRDefault="00E0213A" w:rsidP="00C93E69">
      <w:pPr>
        <w:spacing w:after="0" w:line="240" w:lineRule="auto"/>
      </w:pPr>
      <w:r>
        <w:separator/>
      </w:r>
    </w:p>
  </w:endnote>
  <w:endnote w:type="continuationSeparator" w:id="0">
    <w:p w:rsidR="00E0213A" w:rsidRDefault="00E0213A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3A" w:rsidRDefault="00E0213A" w:rsidP="00C93E69">
      <w:pPr>
        <w:spacing w:after="0" w:line="240" w:lineRule="auto"/>
      </w:pPr>
      <w:r>
        <w:separator/>
      </w:r>
    </w:p>
  </w:footnote>
  <w:footnote w:type="continuationSeparator" w:id="0">
    <w:p w:rsidR="00E0213A" w:rsidRDefault="00E0213A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42A9"/>
    <w:multiLevelType w:val="hybridMultilevel"/>
    <w:tmpl w:val="197624AE"/>
    <w:lvl w:ilvl="0" w:tplc="A1BE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94057"/>
    <w:multiLevelType w:val="hybridMultilevel"/>
    <w:tmpl w:val="8B62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E59CF"/>
    <w:multiLevelType w:val="hybridMultilevel"/>
    <w:tmpl w:val="45ECC80A"/>
    <w:lvl w:ilvl="0" w:tplc="323A625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4A97193"/>
    <w:multiLevelType w:val="hybridMultilevel"/>
    <w:tmpl w:val="C4A8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A03B6"/>
    <w:multiLevelType w:val="hybridMultilevel"/>
    <w:tmpl w:val="12D6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E5865"/>
    <w:multiLevelType w:val="hybridMultilevel"/>
    <w:tmpl w:val="E024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4725B"/>
    <w:multiLevelType w:val="hybridMultilevel"/>
    <w:tmpl w:val="D98C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417AC"/>
    <w:multiLevelType w:val="hybridMultilevel"/>
    <w:tmpl w:val="C186BCBE"/>
    <w:lvl w:ilvl="0" w:tplc="50A8B1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752C8"/>
    <w:multiLevelType w:val="hybridMultilevel"/>
    <w:tmpl w:val="1DE2C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8E16A1"/>
    <w:multiLevelType w:val="hybridMultilevel"/>
    <w:tmpl w:val="95D8E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7"/>
  </w:num>
  <w:num w:numId="4">
    <w:abstractNumId w:val="15"/>
  </w:num>
  <w:num w:numId="5">
    <w:abstractNumId w:val="1"/>
  </w:num>
  <w:num w:numId="6">
    <w:abstractNumId w:val="2"/>
  </w:num>
  <w:num w:numId="7">
    <w:abstractNumId w:val="9"/>
  </w:num>
  <w:num w:numId="8">
    <w:abstractNumId w:val="18"/>
  </w:num>
  <w:num w:numId="9">
    <w:abstractNumId w:val="22"/>
  </w:num>
  <w:num w:numId="10">
    <w:abstractNumId w:val="35"/>
  </w:num>
  <w:num w:numId="11">
    <w:abstractNumId w:val="27"/>
  </w:num>
  <w:num w:numId="12">
    <w:abstractNumId w:val="6"/>
  </w:num>
  <w:num w:numId="13">
    <w:abstractNumId w:val="4"/>
  </w:num>
  <w:num w:numId="14">
    <w:abstractNumId w:val="33"/>
  </w:num>
  <w:num w:numId="15">
    <w:abstractNumId w:val="3"/>
  </w:num>
  <w:num w:numId="16">
    <w:abstractNumId w:val="0"/>
  </w:num>
  <w:num w:numId="17">
    <w:abstractNumId w:val="16"/>
  </w:num>
  <w:num w:numId="18">
    <w:abstractNumId w:val="21"/>
  </w:num>
  <w:num w:numId="19">
    <w:abstractNumId w:val="26"/>
  </w:num>
  <w:num w:numId="20">
    <w:abstractNumId w:val="25"/>
  </w:num>
  <w:num w:numId="21">
    <w:abstractNumId w:val="28"/>
  </w:num>
  <w:num w:numId="22">
    <w:abstractNumId w:val="10"/>
  </w:num>
  <w:num w:numId="23">
    <w:abstractNumId w:val="24"/>
  </w:num>
  <w:num w:numId="24">
    <w:abstractNumId w:val="23"/>
  </w:num>
  <w:num w:numId="25">
    <w:abstractNumId w:val="32"/>
  </w:num>
  <w:num w:numId="26">
    <w:abstractNumId w:val="12"/>
  </w:num>
  <w:num w:numId="27">
    <w:abstractNumId w:val="13"/>
  </w:num>
  <w:num w:numId="28">
    <w:abstractNumId w:val="14"/>
  </w:num>
  <w:num w:numId="29">
    <w:abstractNumId w:val="31"/>
  </w:num>
  <w:num w:numId="30">
    <w:abstractNumId w:val="8"/>
  </w:num>
  <w:num w:numId="31">
    <w:abstractNumId w:val="29"/>
  </w:num>
  <w:num w:numId="32">
    <w:abstractNumId w:val="5"/>
  </w:num>
  <w:num w:numId="33">
    <w:abstractNumId w:val="17"/>
  </w:num>
  <w:num w:numId="34">
    <w:abstractNumId w:val="36"/>
  </w:num>
  <w:num w:numId="35">
    <w:abstractNumId w:val="11"/>
  </w:num>
  <w:num w:numId="36">
    <w:abstractNumId w:val="3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06F04"/>
    <w:rsid w:val="00012BFA"/>
    <w:rsid w:val="0001331F"/>
    <w:rsid w:val="00013AE1"/>
    <w:rsid w:val="00020F6B"/>
    <w:rsid w:val="00025DCC"/>
    <w:rsid w:val="000266E0"/>
    <w:rsid w:val="00031B3D"/>
    <w:rsid w:val="00031C7E"/>
    <w:rsid w:val="000346ED"/>
    <w:rsid w:val="00037BEC"/>
    <w:rsid w:val="00040A24"/>
    <w:rsid w:val="00041920"/>
    <w:rsid w:val="00044652"/>
    <w:rsid w:val="0005413B"/>
    <w:rsid w:val="00055EA0"/>
    <w:rsid w:val="00064A3A"/>
    <w:rsid w:val="00064D0A"/>
    <w:rsid w:val="0007284C"/>
    <w:rsid w:val="00073C56"/>
    <w:rsid w:val="00073E70"/>
    <w:rsid w:val="00075B1F"/>
    <w:rsid w:val="000C0DE4"/>
    <w:rsid w:val="000C522E"/>
    <w:rsid w:val="000C728E"/>
    <w:rsid w:val="000D286E"/>
    <w:rsid w:val="000D628E"/>
    <w:rsid w:val="000E2959"/>
    <w:rsid w:val="000F5A15"/>
    <w:rsid w:val="000F66D2"/>
    <w:rsid w:val="00106B1E"/>
    <w:rsid w:val="001102BD"/>
    <w:rsid w:val="001142E1"/>
    <w:rsid w:val="00115E14"/>
    <w:rsid w:val="00121CF8"/>
    <w:rsid w:val="001223A9"/>
    <w:rsid w:val="001227F4"/>
    <w:rsid w:val="0013048E"/>
    <w:rsid w:val="00134879"/>
    <w:rsid w:val="00140402"/>
    <w:rsid w:val="001479DD"/>
    <w:rsid w:val="00150D25"/>
    <w:rsid w:val="001557D4"/>
    <w:rsid w:val="001628B4"/>
    <w:rsid w:val="00164E6B"/>
    <w:rsid w:val="001653AE"/>
    <w:rsid w:val="0017469E"/>
    <w:rsid w:val="00174999"/>
    <w:rsid w:val="00175218"/>
    <w:rsid w:val="0018062A"/>
    <w:rsid w:val="001808BD"/>
    <w:rsid w:val="00181895"/>
    <w:rsid w:val="00182F77"/>
    <w:rsid w:val="0019607F"/>
    <w:rsid w:val="0019642B"/>
    <w:rsid w:val="001A590E"/>
    <w:rsid w:val="001B0D69"/>
    <w:rsid w:val="001C454E"/>
    <w:rsid w:val="001D0E2A"/>
    <w:rsid w:val="001D1E2A"/>
    <w:rsid w:val="001D3B1F"/>
    <w:rsid w:val="001D61DC"/>
    <w:rsid w:val="001E7169"/>
    <w:rsid w:val="001F1FAA"/>
    <w:rsid w:val="001F5F21"/>
    <w:rsid w:val="0020694E"/>
    <w:rsid w:val="002071F5"/>
    <w:rsid w:val="002072C0"/>
    <w:rsid w:val="00211C06"/>
    <w:rsid w:val="002159BF"/>
    <w:rsid w:val="00220FF0"/>
    <w:rsid w:val="00225409"/>
    <w:rsid w:val="0022575B"/>
    <w:rsid w:val="00230F7F"/>
    <w:rsid w:val="002326A0"/>
    <w:rsid w:val="00234134"/>
    <w:rsid w:val="0023683E"/>
    <w:rsid w:val="0024334F"/>
    <w:rsid w:val="00253D05"/>
    <w:rsid w:val="00255391"/>
    <w:rsid w:val="00261B99"/>
    <w:rsid w:val="002751C1"/>
    <w:rsid w:val="00284450"/>
    <w:rsid w:val="00285713"/>
    <w:rsid w:val="002901DF"/>
    <w:rsid w:val="00291907"/>
    <w:rsid w:val="002A6C64"/>
    <w:rsid w:val="002B335F"/>
    <w:rsid w:val="002B37DE"/>
    <w:rsid w:val="002C3113"/>
    <w:rsid w:val="002C3205"/>
    <w:rsid w:val="002C7365"/>
    <w:rsid w:val="002D0A2C"/>
    <w:rsid w:val="002D7237"/>
    <w:rsid w:val="002E1ABD"/>
    <w:rsid w:val="002E2F6E"/>
    <w:rsid w:val="002E774D"/>
    <w:rsid w:val="002F052F"/>
    <w:rsid w:val="002F2359"/>
    <w:rsid w:val="002F7357"/>
    <w:rsid w:val="00301386"/>
    <w:rsid w:val="00302291"/>
    <w:rsid w:val="00304733"/>
    <w:rsid w:val="0030574A"/>
    <w:rsid w:val="00306BDC"/>
    <w:rsid w:val="003100D3"/>
    <w:rsid w:val="003113FB"/>
    <w:rsid w:val="00316FB9"/>
    <w:rsid w:val="00321CC2"/>
    <w:rsid w:val="0032547F"/>
    <w:rsid w:val="0035198A"/>
    <w:rsid w:val="00355512"/>
    <w:rsid w:val="003707C8"/>
    <w:rsid w:val="0037455F"/>
    <w:rsid w:val="003765D7"/>
    <w:rsid w:val="0038173F"/>
    <w:rsid w:val="00382F55"/>
    <w:rsid w:val="003844E7"/>
    <w:rsid w:val="00395FFD"/>
    <w:rsid w:val="00397805"/>
    <w:rsid w:val="003A6069"/>
    <w:rsid w:val="003A64D4"/>
    <w:rsid w:val="003A7204"/>
    <w:rsid w:val="003B0105"/>
    <w:rsid w:val="003B74DB"/>
    <w:rsid w:val="003C60CA"/>
    <w:rsid w:val="003C6BC6"/>
    <w:rsid w:val="003D26F7"/>
    <w:rsid w:val="003D7C5B"/>
    <w:rsid w:val="003E13A4"/>
    <w:rsid w:val="003E49B7"/>
    <w:rsid w:val="003E6958"/>
    <w:rsid w:val="003F1A3F"/>
    <w:rsid w:val="003F4902"/>
    <w:rsid w:val="00400A57"/>
    <w:rsid w:val="004101DA"/>
    <w:rsid w:val="00413461"/>
    <w:rsid w:val="00417ED8"/>
    <w:rsid w:val="0042117D"/>
    <w:rsid w:val="00424D11"/>
    <w:rsid w:val="0042620B"/>
    <w:rsid w:val="00435379"/>
    <w:rsid w:val="004401CD"/>
    <w:rsid w:val="00444FE5"/>
    <w:rsid w:val="0045427F"/>
    <w:rsid w:val="0046143D"/>
    <w:rsid w:val="0046388B"/>
    <w:rsid w:val="004668F8"/>
    <w:rsid w:val="00470849"/>
    <w:rsid w:val="00471481"/>
    <w:rsid w:val="00471FCA"/>
    <w:rsid w:val="00496B81"/>
    <w:rsid w:val="004A17A9"/>
    <w:rsid w:val="004B11AF"/>
    <w:rsid w:val="004B2833"/>
    <w:rsid w:val="004C469D"/>
    <w:rsid w:val="004C470F"/>
    <w:rsid w:val="004C5039"/>
    <w:rsid w:val="004C5FFE"/>
    <w:rsid w:val="004D137E"/>
    <w:rsid w:val="004D2661"/>
    <w:rsid w:val="004D2882"/>
    <w:rsid w:val="004D2925"/>
    <w:rsid w:val="004D71C3"/>
    <w:rsid w:val="004E0242"/>
    <w:rsid w:val="004F1E4A"/>
    <w:rsid w:val="005050D2"/>
    <w:rsid w:val="005066A6"/>
    <w:rsid w:val="005109D7"/>
    <w:rsid w:val="00523634"/>
    <w:rsid w:val="0053423A"/>
    <w:rsid w:val="005466AD"/>
    <w:rsid w:val="00555270"/>
    <w:rsid w:val="005606F8"/>
    <w:rsid w:val="00563224"/>
    <w:rsid w:val="0056487E"/>
    <w:rsid w:val="005701D1"/>
    <w:rsid w:val="0057632B"/>
    <w:rsid w:val="00576E12"/>
    <w:rsid w:val="00577EA6"/>
    <w:rsid w:val="005840B8"/>
    <w:rsid w:val="00584CAA"/>
    <w:rsid w:val="00591E0C"/>
    <w:rsid w:val="00593C5A"/>
    <w:rsid w:val="00593F02"/>
    <w:rsid w:val="005956DC"/>
    <w:rsid w:val="005A5921"/>
    <w:rsid w:val="005C0CB7"/>
    <w:rsid w:val="005D0B9F"/>
    <w:rsid w:val="005D531B"/>
    <w:rsid w:val="005D7E42"/>
    <w:rsid w:val="005E51D0"/>
    <w:rsid w:val="005E6279"/>
    <w:rsid w:val="00603945"/>
    <w:rsid w:val="00603FD0"/>
    <w:rsid w:val="00610A03"/>
    <w:rsid w:val="006118CE"/>
    <w:rsid w:val="00612B1A"/>
    <w:rsid w:val="0062274A"/>
    <w:rsid w:val="00627BA9"/>
    <w:rsid w:val="00627C10"/>
    <w:rsid w:val="00630E7A"/>
    <w:rsid w:val="00644F48"/>
    <w:rsid w:val="006458DE"/>
    <w:rsid w:val="00654615"/>
    <w:rsid w:val="00655A03"/>
    <w:rsid w:val="0066149F"/>
    <w:rsid w:val="00675A6F"/>
    <w:rsid w:val="00682E73"/>
    <w:rsid w:val="00685206"/>
    <w:rsid w:val="00685C3B"/>
    <w:rsid w:val="00694168"/>
    <w:rsid w:val="006A3AB0"/>
    <w:rsid w:val="006A3DBC"/>
    <w:rsid w:val="006A652A"/>
    <w:rsid w:val="006C21CD"/>
    <w:rsid w:val="006C2A60"/>
    <w:rsid w:val="006D1988"/>
    <w:rsid w:val="006D1D99"/>
    <w:rsid w:val="006D4EAD"/>
    <w:rsid w:val="006E4BB6"/>
    <w:rsid w:val="006F2EA3"/>
    <w:rsid w:val="007060B8"/>
    <w:rsid w:val="00721C17"/>
    <w:rsid w:val="00724E50"/>
    <w:rsid w:val="00732ACB"/>
    <w:rsid w:val="00734501"/>
    <w:rsid w:val="0073697E"/>
    <w:rsid w:val="00737B79"/>
    <w:rsid w:val="00740D8F"/>
    <w:rsid w:val="0074772A"/>
    <w:rsid w:val="00757255"/>
    <w:rsid w:val="0075768F"/>
    <w:rsid w:val="007615F6"/>
    <w:rsid w:val="00771B77"/>
    <w:rsid w:val="00780CDE"/>
    <w:rsid w:val="00781170"/>
    <w:rsid w:val="00785090"/>
    <w:rsid w:val="00794583"/>
    <w:rsid w:val="00796931"/>
    <w:rsid w:val="007A127B"/>
    <w:rsid w:val="007A1953"/>
    <w:rsid w:val="007A254D"/>
    <w:rsid w:val="007A5147"/>
    <w:rsid w:val="007B2067"/>
    <w:rsid w:val="007B2555"/>
    <w:rsid w:val="007B7DCC"/>
    <w:rsid w:val="007C1A5A"/>
    <w:rsid w:val="007C311C"/>
    <w:rsid w:val="007C6DA7"/>
    <w:rsid w:val="007D16C2"/>
    <w:rsid w:val="007D46B3"/>
    <w:rsid w:val="007E1B1F"/>
    <w:rsid w:val="007F4985"/>
    <w:rsid w:val="007F7C81"/>
    <w:rsid w:val="00800380"/>
    <w:rsid w:val="0081056D"/>
    <w:rsid w:val="008145E2"/>
    <w:rsid w:val="008166C2"/>
    <w:rsid w:val="008167FE"/>
    <w:rsid w:val="00833996"/>
    <w:rsid w:val="00842F4E"/>
    <w:rsid w:val="00844758"/>
    <w:rsid w:val="008464FA"/>
    <w:rsid w:val="00846DFE"/>
    <w:rsid w:val="00854746"/>
    <w:rsid w:val="00855365"/>
    <w:rsid w:val="008557EC"/>
    <w:rsid w:val="00855B3B"/>
    <w:rsid w:val="00860280"/>
    <w:rsid w:val="00863B97"/>
    <w:rsid w:val="00873C88"/>
    <w:rsid w:val="00876FFA"/>
    <w:rsid w:val="008D0443"/>
    <w:rsid w:val="008D37E4"/>
    <w:rsid w:val="008D38AE"/>
    <w:rsid w:val="008F112E"/>
    <w:rsid w:val="008F34D2"/>
    <w:rsid w:val="009007AA"/>
    <w:rsid w:val="009019AE"/>
    <w:rsid w:val="00901BEC"/>
    <w:rsid w:val="00910A08"/>
    <w:rsid w:val="00916867"/>
    <w:rsid w:val="00920440"/>
    <w:rsid w:val="00921D6A"/>
    <w:rsid w:val="00927317"/>
    <w:rsid w:val="009312C2"/>
    <w:rsid w:val="0093204B"/>
    <w:rsid w:val="00944F61"/>
    <w:rsid w:val="009508DF"/>
    <w:rsid w:val="0095100B"/>
    <w:rsid w:val="009525FC"/>
    <w:rsid w:val="009565A0"/>
    <w:rsid w:val="00963A58"/>
    <w:rsid w:val="00986DBA"/>
    <w:rsid w:val="00994290"/>
    <w:rsid w:val="009A5A62"/>
    <w:rsid w:val="009A6E36"/>
    <w:rsid w:val="009B6387"/>
    <w:rsid w:val="009B7403"/>
    <w:rsid w:val="009D3D77"/>
    <w:rsid w:val="009F2017"/>
    <w:rsid w:val="009F6C32"/>
    <w:rsid w:val="00A03FA9"/>
    <w:rsid w:val="00A213E7"/>
    <w:rsid w:val="00A23592"/>
    <w:rsid w:val="00A2464B"/>
    <w:rsid w:val="00A31299"/>
    <w:rsid w:val="00A51210"/>
    <w:rsid w:val="00A52034"/>
    <w:rsid w:val="00A524C2"/>
    <w:rsid w:val="00A52A4A"/>
    <w:rsid w:val="00A54772"/>
    <w:rsid w:val="00A55EE9"/>
    <w:rsid w:val="00A7013C"/>
    <w:rsid w:val="00A70EFB"/>
    <w:rsid w:val="00A90517"/>
    <w:rsid w:val="00AB1683"/>
    <w:rsid w:val="00AB19C0"/>
    <w:rsid w:val="00AC267E"/>
    <w:rsid w:val="00AC63FD"/>
    <w:rsid w:val="00AC715F"/>
    <w:rsid w:val="00AC7DB1"/>
    <w:rsid w:val="00AE1C31"/>
    <w:rsid w:val="00AE2BDE"/>
    <w:rsid w:val="00AF13F1"/>
    <w:rsid w:val="00AF3040"/>
    <w:rsid w:val="00B00360"/>
    <w:rsid w:val="00B0725A"/>
    <w:rsid w:val="00B1267B"/>
    <w:rsid w:val="00B13F24"/>
    <w:rsid w:val="00B17988"/>
    <w:rsid w:val="00B2056A"/>
    <w:rsid w:val="00B27E7A"/>
    <w:rsid w:val="00B329E7"/>
    <w:rsid w:val="00B3522D"/>
    <w:rsid w:val="00B36E57"/>
    <w:rsid w:val="00B41A11"/>
    <w:rsid w:val="00B53E86"/>
    <w:rsid w:val="00B56D48"/>
    <w:rsid w:val="00B644F1"/>
    <w:rsid w:val="00B7460E"/>
    <w:rsid w:val="00B74822"/>
    <w:rsid w:val="00B74939"/>
    <w:rsid w:val="00B76C15"/>
    <w:rsid w:val="00B82F27"/>
    <w:rsid w:val="00B83C02"/>
    <w:rsid w:val="00B86E96"/>
    <w:rsid w:val="00B91896"/>
    <w:rsid w:val="00BA0F59"/>
    <w:rsid w:val="00BB0ADA"/>
    <w:rsid w:val="00BB42CB"/>
    <w:rsid w:val="00BB57E2"/>
    <w:rsid w:val="00BB7232"/>
    <w:rsid w:val="00BC6428"/>
    <w:rsid w:val="00BD4DB0"/>
    <w:rsid w:val="00BE3E8C"/>
    <w:rsid w:val="00BE4E83"/>
    <w:rsid w:val="00BF2DD9"/>
    <w:rsid w:val="00BF5289"/>
    <w:rsid w:val="00C0075F"/>
    <w:rsid w:val="00C04029"/>
    <w:rsid w:val="00C05640"/>
    <w:rsid w:val="00C12D23"/>
    <w:rsid w:val="00C13CC6"/>
    <w:rsid w:val="00C14072"/>
    <w:rsid w:val="00C1589F"/>
    <w:rsid w:val="00C1736F"/>
    <w:rsid w:val="00C17D96"/>
    <w:rsid w:val="00C20CEE"/>
    <w:rsid w:val="00C341A2"/>
    <w:rsid w:val="00C45941"/>
    <w:rsid w:val="00C46235"/>
    <w:rsid w:val="00C529DF"/>
    <w:rsid w:val="00C65A37"/>
    <w:rsid w:val="00C707BF"/>
    <w:rsid w:val="00C83709"/>
    <w:rsid w:val="00C93E69"/>
    <w:rsid w:val="00C93EE1"/>
    <w:rsid w:val="00C94178"/>
    <w:rsid w:val="00C94F40"/>
    <w:rsid w:val="00C96091"/>
    <w:rsid w:val="00C969AD"/>
    <w:rsid w:val="00CA2241"/>
    <w:rsid w:val="00CA2FF8"/>
    <w:rsid w:val="00CB05C8"/>
    <w:rsid w:val="00CB0909"/>
    <w:rsid w:val="00CB539C"/>
    <w:rsid w:val="00CB7FD9"/>
    <w:rsid w:val="00CC7DCA"/>
    <w:rsid w:val="00CE20E8"/>
    <w:rsid w:val="00CE47F8"/>
    <w:rsid w:val="00CF1BD8"/>
    <w:rsid w:val="00CF77D4"/>
    <w:rsid w:val="00D033E8"/>
    <w:rsid w:val="00D10204"/>
    <w:rsid w:val="00D1520A"/>
    <w:rsid w:val="00D209C0"/>
    <w:rsid w:val="00D2163D"/>
    <w:rsid w:val="00D2205A"/>
    <w:rsid w:val="00D24703"/>
    <w:rsid w:val="00D32AB1"/>
    <w:rsid w:val="00D332A4"/>
    <w:rsid w:val="00D449A5"/>
    <w:rsid w:val="00D45A67"/>
    <w:rsid w:val="00D565A7"/>
    <w:rsid w:val="00D616D3"/>
    <w:rsid w:val="00D65B8E"/>
    <w:rsid w:val="00D841E7"/>
    <w:rsid w:val="00D903A9"/>
    <w:rsid w:val="00DA0547"/>
    <w:rsid w:val="00DA2EC1"/>
    <w:rsid w:val="00DA4909"/>
    <w:rsid w:val="00DA5670"/>
    <w:rsid w:val="00DB636B"/>
    <w:rsid w:val="00DB7B39"/>
    <w:rsid w:val="00DD2EF0"/>
    <w:rsid w:val="00DD4E22"/>
    <w:rsid w:val="00DD6E9B"/>
    <w:rsid w:val="00DE0BA3"/>
    <w:rsid w:val="00DE747F"/>
    <w:rsid w:val="00DF1EF9"/>
    <w:rsid w:val="00DF482F"/>
    <w:rsid w:val="00DF4BF5"/>
    <w:rsid w:val="00E0213A"/>
    <w:rsid w:val="00E02A68"/>
    <w:rsid w:val="00E05BB6"/>
    <w:rsid w:val="00E06B5A"/>
    <w:rsid w:val="00E138B8"/>
    <w:rsid w:val="00E1455F"/>
    <w:rsid w:val="00E15EAB"/>
    <w:rsid w:val="00E20D22"/>
    <w:rsid w:val="00E311C9"/>
    <w:rsid w:val="00E32B31"/>
    <w:rsid w:val="00E52164"/>
    <w:rsid w:val="00E55EB0"/>
    <w:rsid w:val="00E60825"/>
    <w:rsid w:val="00E60F0C"/>
    <w:rsid w:val="00E664F4"/>
    <w:rsid w:val="00E67076"/>
    <w:rsid w:val="00E70B38"/>
    <w:rsid w:val="00E734B3"/>
    <w:rsid w:val="00E741C5"/>
    <w:rsid w:val="00E77D13"/>
    <w:rsid w:val="00E91B3E"/>
    <w:rsid w:val="00E9326A"/>
    <w:rsid w:val="00E940E3"/>
    <w:rsid w:val="00EA1E9D"/>
    <w:rsid w:val="00EA5470"/>
    <w:rsid w:val="00EB2981"/>
    <w:rsid w:val="00EC6A58"/>
    <w:rsid w:val="00ED2517"/>
    <w:rsid w:val="00ED445D"/>
    <w:rsid w:val="00ED7D1B"/>
    <w:rsid w:val="00EF307A"/>
    <w:rsid w:val="00EF3951"/>
    <w:rsid w:val="00EF4664"/>
    <w:rsid w:val="00EF4C9A"/>
    <w:rsid w:val="00F011F4"/>
    <w:rsid w:val="00F03C29"/>
    <w:rsid w:val="00F04707"/>
    <w:rsid w:val="00F15D0A"/>
    <w:rsid w:val="00F22044"/>
    <w:rsid w:val="00F26EB6"/>
    <w:rsid w:val="00F33A35"/>
    <w:rsid w:val="00F4134E"/>
    <w:rsid w:val="00F41AA4"/>
    <w:rsid w:val="00F4745C"/>
    <w:rsid w:val="00F71F35"/>
    <w:rsid w:val="00F7459D"/>
    <w:rsid w:val="00F74930"/>
    <w:rsid w:val="00F75FAC"/>
    <w:rsid w:val="00F912CE"/>
    <w:rsid w:val="00F92657"/>
    <w:rsid w:val="00F954BA"/>
    <w:rsid w:val="00FA3C2A"/>
    <w:rsid w:val="00FA7366"/>
    <w:rsid w:val="00FB6F33"/>
    <w:rsid w:val="00FC04F6"/>
    <w:rsid w:val="00FC21A9"/>
    <w:rsid w:val="00FC391E"/>
    <w:rsid w:val="00FC5965"/>
    <w:rsid w:val="00FC7352"/>
    <w:rsid w:val="00FC739B"/>
    <w:rsid w:val="00FE0913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0.jpg"/><Relationship Id="rId26" Type="http://schemas.openxmlformats.org/officeDocument/2006/relationships/image" Target="media/image15.jpg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7%D0%B0%D1%81%D1%82%D0%BE%D1%82%D0%BD%D0%BE%D1%81%D1%82%D1%8C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://baguzin.ru/wp/?p=2574" TargetMode="External"/><Relationship Id="rId25" Type="http://schemas.openxmlformats.org/officeDocument/2006/relationships/hyperlink" Target="http://www.ozon.ru/context/detail/id/19431392/?partner=baguzi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2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://baguzin.ru/wp/?p=171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4.jpg"/><Relationship Id="rId28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3.jpg"/><Relationship Id="rId27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E54C5-C1A4-4D9F-AE12-CBEA9D34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15</Pages>
  <Words>6773</Words>
  <Characters>38611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16</cp:revision>
  <cp:lastPrinted>2015-02-14T12:19:00Z</cp:lastPrinted>
  <dcterms:created xsi:type="dcterms:W3CDTF">2017-11-10T13:43:00Z</dcterms:created>
  <dcterms:modified xsi:type="dcterms:W3CDTF">2017-11-18T18:25:00Z</dcterms:modified>
</cp:coreProperties>
</file>