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D0" w:rsidRDefault="00121B3A" w:rsidP="009C7C21">
      <w:pPr>
        <w:spacing w:after="240" w:line="240" w:lineRule="auto"/>
        <w:rPr>
          <w:b/>
          <w:sz w:val="28"/>
        </w:rPr>
      </w:pPr>
      <w:bookmarkStart w:id="0" w:name="_GoBack"/>
      <w:bookmarkEnd w:id="0"/>
      <w:r w:rsidRPr="00121B3A">
        <w:rPr>
          <w:b/>
          <w:sz w:val="28"/>
        </w:rPr>
        <w:t>Итан М. Расиел. Метод McKinsey. Как решить любую проблему</w:t>
      </w:r>
    </w:p>
    <w:p w:rsidR="00121B3A" w:rsidRDefault="00C74DB7" w:rsidP="00121B3A">
      <w:pPr>
        <w:spacing w:after="120" w:line="240" w:lineRule="auto"/>
      </w:pPr>
      <w:r>
        <w:t>В</w:t>
      </w:r>
      <w:r w:rsidR="00BF51ED" w:rsidRPr="00BF51ED">
        <w:t xml:space="preserve"> мире нет другой столь известной, успешной и востребованной консалтинговой фирмы, как McKinsey &amp; Company. Ее клиентами является большинство ведущих мировых корпораций. Из этой компании вышли многие величайшие бизнес-лидеры и мыслители в области менеджмента. Среди них Том Питерс, Луис Герстнер, Йон Катценбах и многие другие. Книга </w:t>
      </w:r>
      <w:r w:rsidR="0039578D" w:rsidRPr="0039578D">
        <w:rPr>
          <w:i/>
        </w:rPr>
        <w:t xml:space="preserve">Метод McKinsey </w:t>
      </w:r>
      <w:r w:rsidR="00BF51ED" w:rsidRPr="00BF51ED">
        <w:t>раскрывает методы управления, которые компания тщательно охраняла долгое время, и демонстрирует инструменты, позволяющие менеджерам любого уровня мыслить</w:t>
      </w:r>
      <w:r w:rsidR="00BF51ED">
        <w:t>,</w:t>
      </w:r>
      <w:r w:rsidR="00BF51ED" w:rsidRPr="00BF51ED">
        <w:t xml:space="preserve"> как консультанты McKinsey и находить решения самых сложных бизнес-проблем.</w:t>
      </w:r>
    </w:p>
    <w:p w:rsidR="00BF51ED" w:rsidRDefault="0039578D" w:rsidP="0039578D">
      <w:pPr>
        <w:spacing w:after="120" w:line="240" w:lineRule="auto"/>
      </w:pPr>
      <w:r>
        <w:t xml:space="preserve">Ранее я опубликовал еще две книги выходцев из </w:t>
      </w:r>
      <w:r w:rsidRPr="00BF51ED">
        <w:t>McKinsey</w:t>
      </w:r>
      <w:r>
        <w:t>:</w:t>
      </w:r>
      <w:r w:rsidRPr="00BF51ED">
        <w:t xml:space="preserve"> </w:t>
      </w:r>
      <w:hyperlink r:id="rId5" w:history="1">
        <w:r w:rsidRPr="0039578D">
          <w:rPr>
            <w:rStyle w:val="a5"/>
          </w:rPr>
          <w:t>Джин Желязны. Говори на языке диаграмм</w:t>
        </w:r>
      </w:hyperlink>
      <w:r>
        <w:t xml:space="preserve">, </w:t>
      </w:r>
      <w:hyperlink r:id="rId6" w:history="1">
        <w:r w:rsidRPr="0039578D">
          <w:rPr>
            <w:rStyle w:val="a5"/>
          </w:rPr>
          <w:t>Барбара Минто. Принцип пирамиды Минто. Золотые правила мышления, делового письма и устных выступлений</w:t>
        </w:r>
      </w:hyperlink>
      <w:r>
        <w:t>.</w:t>
      </w:r>
    </w:p>
    <w:p w:rsidR="00BF51ED" w:rsidRPr="00891737" w:rsidRDefault="00BF51ED" w:rsidP="00121B3A">
      <w:pPr>
        <w:spacing w:after="120" w:line="240" w:lineRule="auto"/>
      </w:pPr>
      <w:r w:rsidRPr="00BF51ED">
        <w:t>Итан М. Расиел. Метод McKinsey. Как решить любую проблему</w:t>
      </w:r>
      <w:r>
        <w:t>. – М.: Альпина Паблишер, 2017. – 200 с.</w:t>
      </w:r>
    </w:p>
    <w:p w:rsidR="00240D7F" w:rsidRDefault="00BF51ED" w:rsidP="00240D7F">
      <w:pPr>
        <w:spacing w:after="120" w:line="240" w:lineRule="auto"/>
      </w:pPr>
      <w:r>
        <w:rPr>
          <w:noProof/>
          <w:lang w:eastAsia="ru-RU"/>
        </w:rPr>
        <w:drawing>
          <wp:inline distT="0" distB="0" distL="0" distR="0">
            <wp:extent cx="1905000" cy="323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тан М. Расиел. Метод McKinsey. Обложка.jpg"/>
                    <pic:cNvPicPr/>
                  </pic:nvPicPr>
                  <pic:blipFill>
                    <a:blip r:embed="rId7">
                      <a:extLst>
                        <a:ext uri="{28A0092B-C50C-407E-A947-70E740481C1C}">
                          <a14:useLocalDpi xmlns:a14="http://schemas.microsoft.com/office/drawing/2010/main" val="0"/>
                        </a:ext>
                      </a:extLst>
                    </a:blip>
                    <a:stretch>
                      <a:fillRect/>
                    </a:stretch>
                  </pic:blipFill>
                  <pic:spPr>
                    <a:xfrm>
                      <a:off x="0" y="0"/>
                      <a:ext cx="1905000" cy="3238500"/>
                    </a:xfrm>
                    <a:prstGeom prst="rect">
                      <a:avLst/>
                    </a:prstGeom>
                  </pic:spPr>
                </pic:pic>
              </a:graphicData>
            </a:graphic>
          </wp:inline>
        </w:drawing>
      </w:r>
    </w:p>
    <w:p w:rsidR="00C74DB7" w:rsidRPr="000E1543" w:rsidRDefault="00C74DB7" w:rsidP="00C74DB7">
      <w:pPr>
        <w:spacing w:after="120" w:line="240" w:lineRule="auto"/>
      </w:pPr>
      <w:r w:rsidRPr="00C74DB7">
        <w:t xml:space="preserve">Купить цифровую книгу в </w:t>
      </w:r>
      <w:hyperlink r:id="rId8" w:history="1">
        <w:r w:rsidRPr="00C74DB7">
          <w:rPr>
            <w:rStyle w:val="a5"/>
          </w:rPr>
          <w:t>ЛитРес</w:t>
        </w:r>
      </w:hyperlink>
      <w:r w:rsidRPr="00C74DB7">
        <w:t xml:space="preserve">, бумажную книгу в </w:t>
      </w:r>
      <w:hyperlink r:id="rId9" w:history="1">
        <w:r w:rsidRPr="00C74DB7">
          <w:rPr>
            <w:rStyle w:val="a5"/>
          </w:rPr>
          <w:t>Ozon</w:t>
        </w:r>
      </w:hyperlink>
    </w:p>
    <w:p w:rsidR="00C74DB7" w:rsidRDefault="00C74DB7" w:rsidP="001F2899">
      <w:pPr>
        <w:pStyle w:val="3"/>
      </w:pPr>
      <w:r>
        <w:t>Глава 1</w:t>
      </w:r>
      <w:r w:rsidR="001F2899">
        <w:t xml:space="preserve">. </w:t>
      </w:r>
      <w:r>
        <w:t>Построение решения</w:t>
      </w:r>
    </w:p>
    <w:p w:rsidR="00C74DB7" w:rsidRDefault="00C74DB7" w:rsidP="001F2899">
      <w:pPr>
        <w:spacing w:after="0" w:line="240" w:lineRule="auto"/>
      </w:pPr>
      <w:r>
        <w:t>Как известно любому консульта</w:t>
      </w:r>
      <w:r w:rsidR="001F2899">
        <w:t>нту McKinsey, процесс поиска ре</w:t>
      </w:r>
      <w:r>
        <w:t>шения имеет три основные черты. Решение про</w:t>
      </w:r>
      <w:r w:rsidR="001F2899">
        <w:t>блемы, постав</w:t>
      </w:r>
      <w:r>
        <w:t>ленной клиентом, должно:</w:t>
      </w:r>
    </w:p>
    <w:p w:rsidR="00C74DB7" w:rsidRDefault="00C74DB7" w:rsidP="001F2899">
      <w:pPr>
        <w:pStyle w:val="aa"/>
        <w:numPr>
          <w:ilvl w:val="0"/>
          <w:numId w:val="16"/>
        </w:numPr>
        <w:spacing w:after="120" w:line="240" w:lineRule="auto"/>
        <w:ind w:left="709" w:hanging="349"/>
      </w:pPr>
      <w:r>
        <w:t>опираться на факты;</w:t>
      </w:r>
    </w:p>
    <w:p w:rsidR="00C74DB7" w:rsidRDefault="00C74DB7" w:rsidP="001F2899">
      <w:pPr>
        <w:pStyle w:val="aa"/>
        <w:numPr>
          <w:ilvl w:val="0"/>
          <w:numId w:val="16"/>
        </w:numPr>
        <w:spacing w:after="120" w:line="240" w:lineRule="auto"/>
        <w:ind w:left="709" w:hanging="349"/>
      </w:pPr>
      <w:r>
        <w:t>иметь четкую структуру;</w:t>
      </w:r>
    </w:p>
    <w:p w:rsidR="00C74DB7" w:rsidRDefault="00C74DB7" w:rsidP="001F2899">
      <w:pPr>
        <w:pStyle w:val="aa"/>
        <w:numPr>
          <w:ilvl w:val="0"/>
          <w:numId w:val="16"/>
        </w:numPr>
        <w:spacing w:after="120" w:line="240" w:lineRule="auto"/>
        <w:ind w:left="709" w:hanging="349"/>
      </w:pPr>
      <w:r>
        <w:t xml:space="preserve">основываться </w:t>
      </w:r>
      <w:r w:rsidR="001F2899">
        <w:t>на выдвижении и анализе гипотез</w:t>
      </w:r>
      <w:r>
        <w:t>.</w:t>
      </w:r>
    </w:p>
    <w:p w:rsidR="001F2899" w:rsidRDefault="00C74DB7" w:rsidP="00C74DB7">
      <w:pPr>
        <w:spacing w:after="120" w:line="240" w:lineRule="auto"/>
      </w:pPr>
      <w:r>
        <w:t xml:space="preserve">Почему </w:t>
      </w:r>
      <w:r w:rsidRPr="008C476D">
        <w:rPr>
          <w:i/>
        </w:rPr>
        <w:t>факты</w:t>
      </w:r>
      <w:r>
        <w:t xml:space="preserve"> играют настолько важную роль в работе McKinsey? </w:t>
      </w:r>
      <w:r w:rsidR="001F2899">
        <w:t>Ф</w:t>
      </w:r>
      <w:r>
        <w:t>акты компенсируют отсутствие интуиции</w:t>
      </w:r>
      <w:r w:rsidR="001F2899">
        <w:t xml:space="preserve"> у консультантов (которая есть у специалистов клиента).</w:t>
      </w:r>
      <w:r>
        <w:t xml:space="preserve"> </w:t>
      </w:r>
      <w:r w:rsidR="001F2899">
        <w:t>Ф</w:t>
      </w:r>
      <w:r>
        <w:t>акты помогают победить недоверие</w:t>
      </w:r>
      <w:r w:rsidR="001F2899">
        <w:t xml:space="preserve"> со стороны клиента</w:t>
      </w:r>
      <w:r>
        <w:t>.</w:t>
      </w:r>
    </w:p>
    <w:p w:rsidR="001F2899" w:rsidRDefault="00C74DB7" w:rsidP="00C74DB7">
      <w:pPr>
        <w:spacing w:after="120" w:line="240" w:lineRule="auto"/>
      </w:pPr>
      <w:r w:rsidRPr="001F2899">
        <w:rPr>
          <w:i/>
        </w:rPr>
        <w:t>П</w:t>
      </w:r>
      <w:r w:rsidR="001F2899" w:rsidRPr="001F2899">
        <w:rPr>
          <w:i/>
        </w:rPr>
        <w:t>ринцип</w:t>
      </w:r>
      <w:r w:rsidRPr="001F2899">
        <w:rPr>
          <w:i/>
        </w:rPr>
        <w:t xml:space="preserve"> ВИСИ</w:t>
      </w:r>
      <w:r w:rsidR="001F2899" w:rsidRPr="001F2899">
        <w:rPr>
          <w:i/>
        </w:rPr>
        <w:t>.</w:t>
      </w:r>
      <w:r w:rsidR="001F2899">
        <w:rPr>
          <w:i/>
        </w:rPr>
        <w:t xml:space="preserve"> </w:t>
      </w:r>
      <w:r>
        <w:t>Структурирование мышления при поиске решения проблемы в бизнесе (или какой угодно другой) достигается путем составления исчерпывающе полного описания этой проблемы — то есть такого описания, в котором отсутствует путаница или избыточность.</w:t>
      </w:r>
      <w:r w:rsidR="001F2899">
        <w:t xml:space="preserve"> </w:t>
      </w:r>
      <w:r>
        <w:t>ВИСИ означает «взаимно исключающ</w:t>
      </w:r>
      <w:r w:rsidR="001F2899">
        <w:t>ие, со</w:t>
      </w:r>
      <w:r>
        <w:t>вместно исчерпывающ</w:t>
      </w:r>
      <w:r w:rsidR="001F2899">
        <w:t>ие»</w:t>
      </w:r>
      <w:r>
        <w:t>. Это принцип, на котором основан весь процесс поиска решения в McKinsey, и его буквально вбивают в головы консультантов-новичков.</w:t>
      </w:r>
    </w:p>
    <w:p w:rsidR="00C74DB7" w:rsidRDefault="00C74DB7" w:rsidP="001F2899">
      <w:pPr>
        <w:spacing w:after="0" w:line="240" w:lineRule="auto"/>
      </w:pPr>
      <w:r>
        <w:t xml:space="preserve">Предположим, ваша команда выполняет исследование по заказу одной крупной американской фирмы — назовем ее </w:t>
      </w:r>
      <w:r w:rsidR="001F2899">
        <w:t>Американские скрепки</w:t>
      </w:r>
      <w:r>
        <w:t>. Задача сформулирована так: «Найти способ увеличить продажи товар</w:t>
      </w:r>
      <w:r w:rsidR="001F2899">
        <w:t>ов, производимых фирмой». Пораз</w:t>
      </w:r>
      <w:r>
        <w:t>мыслив, консультанты п</w:t>
      </w:r>
      <w:r w:rsidR="001F2899">
        <w:t>редложили следующие способы уве</w:t>
      </w:r>
      <w:r>
        <w:t>личения продаж:</w:t>
      </w:r>
    </w:p>
    <w:p w:rsidR="00C74DB7" w:rsidRDefault="00C74DB7" w:rsidP="001F2899">
      <w:pPr>
        <w:pStyle w:val="aa"/>
        <w:numPr>
          <w:ilvl w:val="0"/>
          <w:numId w:val="16"/>
        </w:numPr>
        <w:spacing w:after="120" w:line="240" w:lineRule="auto"/>
        <w:ind w:left="709" w:hanging="349"/>
      </w:pPr>
      <w:r>
        <w:lastRenderedPageBreak/>
        <w:t>изменение способа продажи через розничную сеть;</w:t>
      </w:r>
    </w:p>
    <w:p w:rsidR="00C74DB7" w:rsidRDefault="00C74DB7" w:rsidP="001F2899">
      <w:pPr>
        <w:pStyle w:val="aa"/>
        <w:numPr>
          <w:ilvl w:val="0"/>
          <w:numId w:val="16"/>
        </w:numPr>
        <w:spacing w:after="120" w:line="240" w:lineRule="auto"/>
        <w:ind w:left="709" w:hanging="349"/>
      </w:pPr>
      <w:r>
        <w:t>усовершенствование маркетинга продукции;</w:t>
      </w:r>
    </w:p>
    <w:p w:rsidR="00C74DB7" w:rsidRDefault="00C74DB7" w:rsidP="001F2899">
      <w:pPr>
        <w:pStyle w:val="aa"/>
        <w:numPr>
          <w:ilvl w:val="0"/>
          <w:numId w:val="16"/>
        </w:numPr>
        <w:spacing w:after="120" w:line="240" w:lineRule="auto"/>
        <w:ind w:left="709" w:hanging="349"/>
      </w:pPr>
      <w:r>
        <w:t>сокращение издержек на единицу продукции.</w:t>
      </w:r>
    </w:p>
    <w:p w:rsidR="00C74DB7" w:rsidRDefault="00C74DB7" w:rsidP="00C74DB7">
      <w:pPr>
        <w:spacing w:after="120" w:line="240" w:lineRule="auto"/>
      </w:pPr>
      <w:r>
        <w:t>Допустим, кто-то предложит еще один пункт, например</w:t>
      </w:r>
      <w:r w:rsidR="001F2899">
        <w:t>,</w:t>
      </w:r>
      <w:r>
        <w:t xml:space="preserve"> «Модернизация процесса п</w:t>
      </w:r>
      <w:r w:rsidR="001F2899">
        <w:t>роизводства». Как этот пункт бу</w:t>
      </w:r>
      <w:r>
        <w:t>дет сочетаться с уже име</w:t>
      </w:r>
      <w:r w:rsidR="001F2899">
        <w:t xml:space="preserve">ющимися тремя? Этот пункт, безусловно, важен, но </w:t>
      </w:r>
      <w:r>
        <w:t>четвертым он не будет, поскольку является подпунктом для «Сокращ</w:t>
      </w:r>
      <w:r w:rsidR="001F2899">
        <w:t>ения издержек на единицу продук</w:t>
      </w:r>
      <w:r>
        <w:t>ции»</w:t>
      </w:r>
      <w:r w:rsidR="001F2899">
        <w:t>.</w:t>
      </w:r>
      <w:r>
        <w:t xml:space="preserve"> Почему? Дело в том, что </w:t>
      </w:r>
      <w:r w:rsidR="001F2899">
        <w:t>он призван</w:t>
      </w:r>
      <w:r>
        <w:t xml:space="preserve"> сократить издержки на единицу продукции, и если мы выделим </w:t>
      </w:r>
      <w:r w:rsidR="001F2899">
        <w:t>его</w:t>
      </w:r>
      <w:r>
        <w:t xml:space="preserve"> в качестве отдельного пункта, то наш исходный список окажется избыточным. Он будет содержать пункты, которые пересекаются друг с друг</w:t>
      </w:r>
      <w:r w:rsidR="001F2899">
        <w:t>ом. Такое пересечение свидетель</w:t>
      </w:r>
      <w:r>
        <w:t>ствует о путанице в голове у автора и приводит к путанице в голове у читателя.</w:t>
      </w:r>
    </w:p>
    <w:p w:rsidR="008C476D" w:rsidRDefault="00C74DB7" w:rsidP="00C74DB7">
      <w:pPr>
        <w:spacing w:after="120" w:line="240" w:lineRule="auto"/>
      </w:pPr>
      <w:r>
        <w:t>Если вы не в силах понять, куда отнести две-три блестящие идеи, на помощь придет категория</w:t>
      </w:r>
      <w:r w:rsidR="001F2899">
        <w:t xml:space="preserve"> </w:t>
      </w:r>
      <w:r w:rsidR="001F2899" w:rsidRPr="001F2899">
        <w:rPr>
          <w:i/>
        </w:rPr>
        <w:t>Прочее</w:t>
      </w:r>
      <w:r>
        <w:t xml:space="preserve">. Однако не стоит помещать </w:t>
      </w:r>
      <w:r w:rsidR="001F2899">
        <w:t xml:space="preserve">Прочее </w:t>
      </w:r>
      <w:r>
        <w:t xml:space="preserve">в число пунктов заглавного списка, иначе этот </w:t>
      </w:r>
      <w:r w:rsidR="008C476D">
        <w:t>список станет выглядеть нелепо.</w:t>
      </w:r>
    </w:p>
    <w:p w:rsidR="008C476D" w:rsidRDefault="008C476D" w:rsidP="00C74DB7">
      <w:pPr>
        <w:spacing w:after="120" w:line="240" w:lineRule="auto"/>
      </w:pPr>
      <w:r w:rsidRPr="008C476D">
        <w:rPr>
          <w:i/>
        </w:rPr>
        <w:t>И</w:t>
      </w:r>
      <w:r w:rsidR="00C74DB7" w:rsidRPr="008C476D">
        <w:rPr>
          <w:i/>
        </w:rPr>
        <w:t>сходная гипотеза</w:t>
      </w:r>
      <w:r w:rsidR="00C74DB7">
        <w:t xml:space="preserve"> </w:t>
      </w:r>
      <w:r>
        <w:t>–</w:t>
      </w:r>
      <w:r w:rsidR="00C74DB7">
        <w:t xml:space="preserve"> третий элемент, на который опирается поиск</w:t>
      </w:r>
      <w:r>
        <w:t xml:space="preserve"> решения стоящей пе</w:t>
      </w:r>
      <w:r w:rsidR="00C74DB7">
        <w:t>ред консультантом проблемы</w:t>
      </w:r>
      <w:r>
        <w:t xml:space="preserve">. </w:t>
      </w:r>
      <w:r w:rsidR="00C74DB7">
        <w:t>Суть исходной гипотезы со</w:t>
      </w:r>
      <w:r>
        <w:t>стоит в предположении о том, ка</w:t>
      </w:r>
      <w:r w:rsidR="00C74DB7">
        <w:t>ково может быть решени</w:t>
      </w:r>
      <w:r>
        <w:t>е проблемы, причем это предполо</w:t>
      </w:r>
      <w:r w:rsidR="00C74DB7">
        <w:t>жение делается еще до того,</w:t>
      </w:r>
      <w:r>
        <w:t xml:space="preserve"> как вы приступаете к поиску самого решения. </w:t>
      </w:r>
      <w:r w:rsidR="00C74DB7">
        <w:t>Помните, чт</w:t>
      </w:r>
      <w:r>
        <w:t>о гипотеза есть не более чем не</w:t>
      </w:r>
      <w:r w:rsidR="00C74DB7">
        <w:t xml:space="preserve">доказанная теория, а </w:t>
      </w:r>
      <w:r>
        <w:t>вовсе не готовый ответ.</w:t>
      </w:r>
    </w:p>
    <w:p w:rsidR="00C74DB7" w:rsidRDefault="008C476D" w:rsidP="00C74DB7">
      <w:pPr>
        <w:spacing w:after="120" w:line="240" w:lineRule="auto"/>
      </w:pPr>
      <w:r>
        <w:t>Гипотеза</w:t>
      </w:r>
      <w:r w:rsidR="00C74DB7">
        <w:t xml:space="preserve"> есть продукт структурирования фактов. Однако нет смысла искать информацию, прежде чем станет известно, где именно ее искать. Структурирование проблемы начинается с выделения ее компонентов, или «ключевых факторов»</w:t>
      </w:r>
      <w:r>
        <w:t>.</w:t>
      </w:r>
      <w:r w:rsidR="00C74DB7">
        <w:t xml:space="preserve"> </w:t>
      </w:r>
      <w:r>
        <w:t>Сформулируйте прак</w:t>
      </w:r>
      <w:r w:rsidR="00C74DB7">
        <w:t>тические рекомендации о том, как контролировать каждый из этих факторов. Допустим, прибыльность вашего бизнеса зависит от погоды — иными словами, погода будет ключевым фактором, влияющим на прибыль в текущем квартале. В этом случае рекомендация «Надо помолиться</w:t>
      </w:r>
      <w:r>
        <w:t xml:space="preserve"> о хорошей погоде» практи</w:t>
      </w:r>
      <w:r w:rsidR="00C74DB7">
        <w:t>ческой считаться не будет,</w:t>
      </w:r>
      <w:r>
        <w:t xml:space="preserve"> в отличие от рекомендации «Сле</w:t>
      </w:r>
      <w:r w:rsidR="00C74DB7">
        <w:t>дует снизить нашу зависимость от погодных условий».</w:t>
      </w:r>
    </w:p>
    <w:p w:rsidR="00C74DB7" w:rsidRDefault="00C74DB7" w:rsidP="008C476D">
      <w:pPr>
        <w:pStyle w:val="3"/>
      </w:pPr>
      <w:r>
        <w:t>Глава 2</w:t>
      </w:r>
      <w:r w:rsidR="008C476D">
        <w:t xml:space="preserve">. </w:t>
      </w:r>
      <w:r>
        <w:t>Как правильно выстроить подход к проблеме</w:t>
      </w:r>
    </w:p>
    <w:p w:rsidR="003052F1" w:rsidRDefault="00C74DB7" w:rsidP="00C74DB7">
      <w:pPr>
        <w:spacing w:after="120" w:line="240" w:lineRule="auto"/>
      </w:pPr>
      <w:r>
        <w:t>Клиент описывает вам свою проблему. Однако прежде чем бросаться ее решать, убедитесь, что имеете дело с настоящей, а не кажущейся проблемой. Вполне возможно, что настоящая будет совсем иной, чем та, описание которой вы получили.</w:t>
      </w:r>
      <w:r w:rsidR="003052F1">
        <w:t xml:space="preserve"> П</w:t>
      </w:r>
      <w:r>
        <w:t xml:space="preserve">роцесс поиска решения своей комплексностью похож на лечение болезни. </w:t>
      </w:r>
      <w:r w:rsidR="003052F1">
        <w:t>В</w:t>
      </w:r>
      <w:r>
        <w:t>рач не станет принимать на веру точку зрения самого больного.</w:t>
      </w:r>
      <w:r w:rsidR="003052F1">
        <w:t xml:space="preserve"> </w:t>
      </w:r>
      <w:r>
        <w:t>Есть только один спосо</w:t>
      </w:r>
      <w:r w:rsidR="003052F1">
        <w:t>б узнать, насколько реальна про</w:t>
      </w:r>
      <w:r>
        <w:t>блема, решить которую вам пр</w:t>
      </w:r>
      <w:r w:rsidR="003052F1">
        <w:t>едложили, — это копать глубже.</w:t>
      </w:r>
    </w:p>
    <w:p w:rsidR="003052F1" w:rsidRDefault="003052F1" w:rsidP="00C74DB7">
      <w:pPr>
        <w:spacing w:after="120" w:line="240" w:lineRule="auto"/>
      </w:pPr>
      <w:r>
        <w:t>К</w:t>
      </w:r>
      <w:r w:rsidR="00C74DB7">
        <w:t>огда вы обнаружите, что занимаетесь совсем не</w:t>
      </w:r>
      <w:r>
        <w:t xml:space="preserve"> той проблемой, которой следует,</w:t>
      </w:r>
      <w:r w:rsidR="00C74DB7">
        <w:t xml:space="preserve"> вы должны прийти к клиенту (или своему начальнику — смотря кто попросил вас решить проблему) и сказать: «Вы просили меня решить проблему А, но оказалось, что на самом деле надо решать проблему Б. Проблему А я решить могу, если вы так настаиваете, однако полагаю, что в ваших интересах лучше сразу заняться проблемой Б».</w:t>
      </w:r>
    </w:p>
    <w:p w:rsidR="003052F1" w:rsidRDefault="00C74DB7" w:rsidP="00C74DB7">
      <w:pPr>
        <w:spacing w:after="120" w:line="240" w:lineRule="auto"/>
      </w:pPr>
      <w:r>
        <w:t xml:space="preserve">Проблемы, возникающие в деловой практике, чаще всего похожи друг на друга. Это означает, что даже если у вас есть лишь небольшое число методов, с их помощью можно находить ответы на очень широкий круг вопросов. </w:t>
      </w:r>
      <w:r w:rsidR="003052F1">
        <w:t>В частности,</w:t>
      </w:r>
      <w:r>
        <w:t xml:space="preserve"> McKinsey </w:t>
      </w:r>
      <w:r w:rsidR="003052F1">
        <w:t>использует</w:t>
      </w:r>
      <w:r>
        <w:t xml:space="preserve"> «Анализ цепочки создания стоимости», «Реинжиниринг бизнес</w:t>
      </w:r>
      <w:r w:rsidR="003052F1">
        <w:t>-</w:t>
      </w:r>
      <w:r>
        <w:t>процессов», «Методик</w:t>
      </w:r>
      <w:r w:rsidR="003052F1">
        <w:t>у</w:t>
      </w:r>
      <w:r>
        <w:t xml:space="preserve"> исследования рынка»</w:t>
      </w:r>
      <w:r w:rsidR="003052F1">
        <w:t xml:space="preserve"> и др</w:t>
      </w:r>
      <w:r>
        <w:t>.</w:t>
      </w:r>
      <w:r w:rsidR="003052F1">
        <w:t xml:space="preserve"> М</w:t>
      </w:r>
      <w:r>
        <w:t xml:space="preserve">ы </w:t>
      </w:r>
      <w:r w:rsidR="003052F1">
        <w:t xml:space="preserve">также </w:t>
      </w:r>
      <w:r>
        <w:t>исполь</w:t>
      </w:r>
      <w:r w:rsidR="003052F1">
        <w:t>зовали метод под названием «Ана</w:t>
      </w:r>
      <w:r>
        <w:t>лиз движущих сил». Для этого мы опр</w:t>
      </w:r>
      <w:r w:rsidR="003052F1">
        <w:t>еделяли поставщиков клиента, по</w:t>
      </w:r>
      <w:r>
        <w:t>требителей, конкурентов</w:t>
      </w:r>
      <w:r w:rsidR="003052F1">
        <w:t xml:space="preserve"> и наиболее вероятные продукты-</w:t>
      </w:r>
      <w:r>
        <w:t>заменители</w:t>
      </w:r>
      <w:r w:rsidR="003052F1">
        <w:t xml:space="preserve"> (подробнее о четырех рыночных силах см. </w:t>
      </w:r>
      <w:hyperlink r:id="rId10" w:history="1">
        <w:r w:rsidR="003052F1" w:rsidRPr="003052F1">
          <w:rPr>
            <w:rStyle w:val="a5"/>
          </w:rPr>
          <w:t>Джоан Магретта. Ключевые идеи. Майкл Портер. Руководство по разработке стратегии</w:t>
        </w:r>
      </w:hyperlink>
      <w:r w:rsidR="003052F1">
        <w:t>)</w:t>
      </w:r>
      <w:r>
        <w:t>.</w:t>
      </w:r>
    </w:p>
    <w:p w:rsidR="00C74DB7" w:rsidRDefault="00C74DB7" w:rsidP="00C74DB7">
      <w:pPr>
        <w:spacing w:after="120" w:line="240" w:lineRule="auto"/>
      </w:pPr>
      <w:r>
        <w:t>Если из всех инструментов у вас есть только молоток, то любая проблема будет казаться гвоздем. Критики McKinsey (и управленческого консалтинга в целом) жалуются, что Фирма на самом деле использует какой-нибудь один самый популярный на данный момент управленческий метод — своего рода универсальный инструмент в наборе интеллектуальных принадлежностей.</w:t>
      </w:r>
      <w:r w:rsidR="003052F1">
        <w:t xml:space="preserve"> </w:t>
      </w:r>
      <w:r>
        <w:t>По крайней мере в от</w:t>
      </w:r>
      <w:r w:rsidR="003052F1">
        <w:t>ношении Фирмы, это неправда. При</w:t>
      </w:r>
      <w:r>
        <w:t>емы анализа фактов, пр</w:t>
      </w:r>
      <w:r w:rsidR="003052F1">
        <w:t>актикуемые в McKinsey, предпола</w:t>
      </w:r>
      <w:r>
        <w:t xml:space="preserve">гают строго фактическое обоснование любых рекомендаций, прежде чем они будут </w:t>
      </w:r>
      <w:r w:rsidR="00BD6059">
        <w:t>переданы клиенту.</w:t>
      </w:r>
    </w:p>
    <w:p w:rsidR="00BD6059" w:rsidRDefault="00C74DB7" w:rsidP="00C74DB7">
      <w:pPr>
        <w:spacing w:after="120" w:line="240" w:lineRule="auto"/>
      </w:pPr>
      <w:r w:rsidRPr="00BD6059">
        <w:rPr>
          <w:i/>
        </w:rPr>
        <w:lastRenderedPageBreak/>
        <w:t>Н</w:t>
      </w:r>
      <w:r w:rsidR="00BD6059" w:rsidRPr="00BD6059">
        <w:rPr>
          <w:i/>
        </w:rPr>
        <w:t xml:space="preserve">е подгоняйте факты под решение. </w:t>
      </w:r>
      <w:r>
        <w:t>Всеми силами избегайте соблазна принять исходную гипотезу за окончательный</w:t>
      </w:r>
      <w:r w:rsidR="00BD6059">
        <w:t xml:space="preserve"> ответ. </w:t>
      </w:r>
      <w:r>
        <w:t>Какой бы блестящей, г</w:t>
      </w:r>
      <w:r w:rsidR="00BD6059">
        <w:t>лубокой, остроумной и оригиналь</w:t>
      </w:r>
      <w:r>
        <w:t>ной ни казалась вам исходная гипотеза, всегда будьте готовы к тому, ч</w:t>
      </w:r>
      <w:r w:rsidR="00BD6059">
        <w:t>то факты могут ее опровергнуть.</w:t>
      </w:r>
    </w:p>
    <w:p w:rsidR="00C74DB7" w:rsidRDefault="00C74DB7" w:rsidP="00C74DB7">
      <w:pPr>
        <w:spacing w:after="120" w:line="240" w:lineRule="auto"/>
      </w:pPr>
      <w:r>
        <w:t>Даже самое блестящее решение, подкрепленное томами фактов и сулящее миллиарды долла</w:t>
      </w:r>
      <w:r w:rsidR="00BD6059">
        <w:t>ров дополнительной прибыли, ока</w:t>
      </w:r>
      <w:r>
        <w:t>зывается бесполезным, если клиент не в состоянии реализовать его на практике. Поэтому изучайте возможности и ограничения клиента. Обращайте внимание на сильные и слабые стороны его компании, на ее потенциал и</w:t>
      </w:r>
      <w:r w:rsidR="00BD6059">
        <w:t xml:space="preserve"> профессиональный уровень ее ме</w:t>
      </w:r>
      <w:r>
        <w:t>неджеров. Предлагайте решение с учетом этих факторов.</w:t>
      </w:r>
    </w:p>
    <w:p w:rsidR="00C74DB7" w:rsidRDefault="00C74DB7" w:rsidP="00C74DB7">
      <w:pPr>
        <w:spacing w:after="120" w:line="240" w:lineRule="auto"/>
      </w:pPr>
      <w:r>
        <w:t>Случается и так, что компания слишком поздно осознает наличие проблем, и к тому времени, когда ее руководство обращается за помощью к McKinsey или другой консалтинговой фирме, ей уже ничем не помочь.</w:t>
      </w:r>
    </w:p>
    <w:p w:rsidR="00723A00" w:rsidRDefault="00C74DB7" w:rsidP="00C74DB7">
      <w:pPr>
        <w:spacing w:after="120" w:line="240" w:lineRule="auto"/>
      </w:pPr>
      <w:r>
        <w:t>Однако самое серьезное препятствие — корпоративная политика. Рассматривая структуру должностей компании, на самом деле вы рассматриваете людей, и когда вы манипулируете элементами этой структуры, то тем самым меняете и чью-то жизнь. По словам одного сотрудника McKinsey, иногда менеджмент перемен означает не что иное, как перемену менеджеров.</w:t>
      </w:r>
    </w:p>
    <w:p w:rsidR="00C74DB7" w:rsidRDefault="00C74DB7" w:rsidP="00C74DB7">
      <w:pPr>
        <w:spacing w:after="120" w:line="240" w:lineRule="auto"/>
      </w:pPr>
      <w:r>
        <w:t>При работе практически над каждым проектом у компании-заказчика обнаруживался по меньшей мере один отдел, где мы были нежелательными гостями и где сотрудники даже не хотели, чтобы мы решили вс</w:t>
      </w:r>
      <w:r w:rsidR="00BD6059">
        <w:t>тавшую перед компанией проблему</w:t>
      </w:r>
      <w:r>
        <w:t>.</w:t>
      </w:r>
    </w:p>
    <w:p w:rsidR="00C74DB7" w:rsidRDefault="00BD6059" w:rsidP="00C74DB7">
      <w:pPr>
        <w:spacing w:after="120" w:line="240" w:lineRule="auto"/>
      </w:pPr>
      <w:r>
        <w:t>П</w:t>
      </w:r>
      <w:r w:rsidR="00C74DB7">
        <w:t xml:space="preserve">редставьте, как предложенное вами решение отразится на тех или иных сотрудниках </w:t>
      </w:r>
      <w:r>
        <w:t>клиента. Затем постарайтесь соз</w:t>
      </w:r>
      <w:r w:rsidR="00C74DB7">
        <w:t xml:space="preserve">дать среди персонала консенсус в отношении необходимости перемен. Этот консенсус должен опираться на поощрения и прочие стимулы, на которых держится корпоративная политика компании. Для этого, возможно, вам придется так видоизменить свое решение, чтобы оно пришлось по нраву всем без исключения. Не забывайте, что политика есть искусство возможного и никакого смысла даже в самом оптимальном решении не будет, если клиент его не примет. </w:t>
      </w:r>
    </w:p>
    <w:p w:rsidR="00C74DB7" w:rsidRDefault="00C74DB7" w:rsidP="00BD6059">
      <w:pPr>
        <w:pStyle w:val="3"/>
      </w:pPr>
      <w:r>
        <w:t>Глава 3</w:t>
      </w:r>
      <w:r w:rsidR="00BD6059">
        <w:t xml:space="preserve">. </w:t>
      </w:r>
      <w:r>
        <w:t>Принцип «80 на 20» и другие</w:t>
      </w:r>
    </w:p>
    <w:p w:rsidR="00C74DB7" w:rsidRDefault="00C74DB7" w:rsidP="00C74DB7">
      <w:pPr>
        <w:spacing w:after="120" w:line="240" w:lineRule="auto"/>
      </w:pPr>
      <w:r>
        <w:t xml:space="preserve">Этот принцип — один из самых известных не только в консалтинге, но и в бизнесе в целом. Его примеры отыскать несложно. Например, 80% всей вашей прибыли поступает от 20% продавцов; 20% дел отнимает 80% рабочего времени; 20% населения планеты владеет 80% мирового богатства. </w:t>
      </w:r>
      <w:r w:rsidR="00BD6059">
        <w:t>Е</w:t>
      </w:r>
      <w:r>
        <w:t>сли вы станете ориентироваться на него в бизнесе, то в конце концов о</w:t>
      </w:r>
      <w:r w:rsidR="00BD6059">
        <w:t>бнаружите множество способов по</w:t>
      </w:r>
      <w:r>
        <w:t>править свои дела</w:t>
      </w:r>
      <w:r w:rsidR="00BD6059">
        <w:t xml:space="preserve"> (см. также </w:t>
      </w:r>
      <w:hyperlink r:id="rId11" w:history="1">
        <w:r w:rsidR="00BD6059" w:rsidRPr="00BD6059">
          <w:rPr>
            <w:rStyle w:val="a5"/>
          </w:rPr>
          <w:t>Принцип Парето для бизнеса</w:t>
        </w:r>
      </w:hyperlink>
      <w:r w:rsidR="00BD6059">
        <w:t>)</w:t>
      </w:r>
      <w:r>
        <w:t>.</w:t>
      </w:r>
      <w:r w:rsidR="00BD6059">
        <w:t xml:space="preserve"> Е</w:t>
      </w:r>
      <w:r>
        <w:t>сли 80% прибыли приходятся лишь на 20% ассортимента продукции, то у вас большие проблемы, но также они могут означать и неиспользованные возможности. Ищите эти возможности и используйте их!</w:t>
      </w:r>
    </w:p>
    <w:p w:rsidR="00C74DB7" w:rsidRDefault="00C74DB7" w:rsidP="00C74DB7">
      <w:pPr>
        <w:spacing w:after="120" w:line="240" w:lineRule="auto"/>
      </w:pPr>
      <w:r w:rsidRPr="00BD6059">
        <w:rPr>
          <w:i/>
        </w:rPr>
        <w:t>Н</w:t>
      </w:r>
      <w:r w:rsidR="00BD6059" w:rsidRPr="00BD6059">
        <w:rPr>
          <w:i/>
        </w:rPr>
        <w:t xml:space="preserve">е надо пытаться вскипятить океан. </w:t>
      </w:r>
      <w:r>
        <w:t>Консультант McKinsey собирает ровно столько фактов, сколько нужно для под</w:t>
      </w:r>
      <w:r w:rsidR="00BD6059">
        <w:t>крепления или опровержения гипо</w:t>
      </w:r>
      <w:r>
        <w:t>тезы (данных анализа). Эт</w:t>
      </w:r>
      <w:r w:rsidR="00BD6059">
        <w:t>о обязательное требование к ана</w:t>
      </w:r>
      <w:r>
        <w:t>лизу фактов, поскольку сбор лишних фактов есть напрасная трата времени и сил — двух самых драгоценных ресурсов в вашем распоряжении.</w:t>
      </w:r>
    </w:p>
    <w:p w:rsidR="00C74DB7" w:rsidRDefault="00C74DB7" w:rsidP="00C74DB7">
      <w:pPr>
        <w:spacing w:after="120" w:line="240" w:lineRule="auto"/>
      </w:pPr>
      <w:r>
        <w:t xml:space="preserve">Ваш бизнес находится под влиянием множества факторов. Вам надо отыскать самые важные из них — </w:t>
      </w:r>
      <w:r w:rsidRPr="00723A00">
        <w:rPr>
          <w:i/>
        </w:rPr>
        <w:t>ключевые</w:t>
      </w:r>
      <w:r>
        <w:t>.</w:t>
      </w:r>
    </w:p>
    <w:p w:rsidR="00C74DB7" w:rsidRDefault="00C74DB7" w:rsidP="00C74DB7">
      <w:pPr>
        <w:spacing w:after="120" w:line="240" w:lineRule="auto"/>
      </w:pPr>
      <w:r w:rsidRPr="00723A00">
        <w:rPr>
          <w:i/>
        </w:rPr>
        <w:t>П</w:t>
      </w:r>
      <w:r w:rsidR="00723A00" w:rsidRPr="00723A00">
        <w:rPr>
          <w:i/>
        </w:rPr>
        <w:t>роверка лифтом.</w:t>
      </w:r>
      <w:r w:rsidR="00723A00">
        <w:t xml:space="preserve"> </w:t>
      </w:r>
      <w:r>
        <w:t>Научитесь настолько хорошо разбираться в решении (продукте, бизнесе), чтобы уметь пересказать его суть клиенту (покупателю, инвестору) за 30 секунд. Если вы это умеете, значит, вы достаточно хорошо понимаете выполненную работу, чтобы клиент принял ее результаты.</w:t>
      </w:r>
    </w:p>
    <w:p w:rsidR="00C74DB7" w:rsidRDefault="00C74DB7" w:rsidP="00C74DB7">
      <w:pPr>
        <w:spacing w:after="120" w:line="240" w:lineRule="auto"/>
      </w:pPr>
      <w:r w:rsidRPr="00723A00">
        <w:rPr>
          <w:i/>
        </w:rPr>
        <w:t>С</w:t>
      </w:r>
      <w:r w:rsidR="00723A00" w:rsidRPr="00723A00">
        <w:rPr>
          <w:i/>
        </w:rPr>
        <w:t xml:space="preserve">рывайте низко висящий плод. </w:t>
      </w:r>
      <w:r>
        <w:t>Иногда бывает так, что в проце</w:t>
      </w:r>
      <w:r w:rsidR="00723A00">
        <w:t>ссе поиска решения возникает до</w:t>
      </w:r>
      <w:r>
        <w:t>гадка о том, как добиться нем</w:t>
      </w:r>
      <w:r w:rsidR="00723A00">
        <w:t>едленных улучшений в работе ком</w:t>
      </w:r>
      <w:r>
        <w:t>пании-клиента, хотя сама проблема еще не решена. Не упускайте такую возможность! Для вас и вашей команды она знаменует маленькую победу. Она поднимет боевой дух и укрепит доверие к вам, а клиент лишний раз увидит, как вы стараетесь.</w:t>
      </w:r>
    </w:p>
    <w:p w:rsidR="00C74DB7" w:rsidRDefault="00C74DB7" w:rsidP="00C74DB7">
      <w:pPr>
        <w:spacing w:after="120" w:line="240" w:lineRule="auto"/>
      </w:pPr>
      <w:r>
        <w:t xml:space="preserve">В процессе поиска решения </w:t>
      </w:r>
      <w:r w:rsidR="00723A00">
        <w:t>вы узнаете много нового. Вырабо</w:t>
      </w:r>
      <w:r>
        <w:t>тайте привычку подытоживать это новое на бумаге — со временем эта привычка начнет ст</w:t>
      </w:r>
      <w:r w:rsidR="00723A00">
        <w:t>имулировать ваше мышление. Сфор</w:t>
      </w:r>
      <w:r>
        <w:t>мулированное на бумаге, новое знание уже никуда не исчезнет и всегда будет под рукой.</w:t>
      </w:r>
    </w:p>
    <w:p w:rsidR="00C74DB7" w:rsidRDefault="00C74DB7" w:rsidP="00C74DB7">
      <w:pPr>
        <w:spacing w:after="120" w:line="240" w:lineRule="auto"/>
      </w:pPr>
      <w:r>
        <w:lastRenderedPageBreak/>
        <w:t>Невозможно все делать самому.</w:t>
      </w:r>
      <w:r w:rsidR="00723A00">
        <w:t xml:space="preserve"> </w:t>
      </w:r>
      <w:r>
        <w:t>Если у вас однажды получится все сделать самому, окружающие начнут предъявл</w:t>
      </w:r>
      <w:r w:rsidR="00723A00">
        <w:t>ять к вам завышенные требования, ожидая, что и далее вы всё будете делать самостоятельно.</w:t>
      </w:r>
    </w:p>
    <w:p w:rsidR="00C74DB7" w:rsidRDefault="00C74DB7" w:rsidP="00C74DB7">
      <w:pPr>
        <w:spacing w:after="120" w:line="240" w:lineRule="auto"/>
      </w:pPr>
      <w:r>
        <w:t>Время от времени делайте остановку в работе и задавайте себе самые общие вопросы: «Наско</w:t>
      </w:r>
      <w:r w:rsidR="00723A00">
        <w:t>лько то, что я сейчас делаю, по</w:t>
      </w:r>
      <w:r>
        <w:t>могает приблизиться к реше</w:t>
      </w:r>
      <w:r w:rsidR="00723A00">
        <w:t>нию проблемы? Насколько оно раз</w:t>
      </w:r>
      <w:r>
        <w:t>вивает мое мышление? Является ли это дело самым важным в данный момент? Если нет, то зачем я им занимаюсь?»</w:t>
      </w:r>
    </w:p>
    <w:p w:rsidR="00C74DB7" w:rsidRDefault="00C74DB7" w:rsidP="00C74DB7">
      <w:pPr>
        <w:spacing w:after="120" w:line="240" w:lineRule="auto"/>
      </w:pPr>
      <w:r>
        <w:t>Одним из главных признаков добросовестности является честность перед клиентами, коллегами и самим собой. Если вы чего-то не знаете, то, будучи честным человеком, вы должны открыто это признать. Это признание гораздо предпочтительнее, чем блеф.</w:t>
      </w:r>
    </w:p>
    <w:p w:rsidR="00C74DB7" w:rsidRDefault="00C74DB7" w:rsidP="00C74DB7">
      <w:pPr>
        <w:spacing w:after="120" w:line="240" w:lineRule="auto"/>
      </w:pPr>
      <w:r>
        <w:t>Идеи у людей есть всегда, просто иногда надо приложить немного усилий, чтобы их обнаружить. Воспринимайте фразу «Нет идей» как вызов. Подобно скульптору, который, делая фигурку слона, берет кусок мрамора и отсекает от него все, что не похоже на слона, вы должны разбить «Нет идей» с помощью грамотно поста</w:t>
      </w:r>
      <w:r w:rsidR="00723A00">
        <w:t>влен</w:t>
      </w:r>
      <w:r>
        <w:t>ных вопросов.</w:t>
      </w:r>
    </w:p>
    <w:p w:rsidR="00C74DB7" w:rsidRDefault="00C74DB7" w:rsidP="00723A00">
      <w:pPr>
        <w:pStyle w:val="3"/>
      </w:pPr>
      <w:r>
        <w:t>Глава 4</w:t>
      </w:r>
      <w:r w:rsidR="00723A00">
        <w:t xml:space="preserve">. </w:t>
      </w:r>
      <w:r>
        <w:t>Получение заявки на проект</w:t>
      </w:r>
    </w:p>
    <w:p w:rsidR="00C74DB7" w:rsidRDefault="004323FE" w:rsidP="00C74DB7">
      <w:pPr>
        <w:spacing w:after="120" w:line="240" w:lineRule="auto"/>
      </w:pPr>
      <w:r>
        <w:t>Менеджеры</w:t>
      </w:r>
      <w:r w:rsidR="00C74DB7">
        <w:t xml:space="preserve"> McKins</w:t>
      </w:r>
      <w:r>
        <w:t>ey не занимаются обзвоном прием</w:t>
      </w:r>
      <w:r w:rsidR="00C74DB7">
        <w:t xml:space="preserve">ных Билла Гейтса и Теда Тернера, чтобы предложить помощь в решении проблем. Фирма не публикует рекламу в Forbes или </w:t>
      </w:r>
      <w:r>
        <w:t xml:space="preserve">где-либо еще. </w:t>
      </w:r>
      <w:r w:rsidR="00C74DB7">
        <w:t>Консультанты McKinsey ждут, когда клиент позвонит им сам.</w:t>
      </w:r>
      <w:r>
        <w:t xml:space="preserve"> </w:t>
      </w:r>
      <w:r w:rsidR="00C74DB7">
        <w:t xml:space="preserve">И он звонит, но не потому, что McKinsey продает услуги, а потому, что Фирма занимается маркетингом. Фирма публикует статьи и книги, которые моментально становятся бестселлерами. Кроме этого, Фирма выпускает собственный научный журнал </w:t>
      </w:r>
      <w:hyperlink r:id="rId12" w:history="1">
        <w:r w:rsidR="00C74DB7" w:rsidRPr="004323FE">
          <w:rPr>
            <w:rStyle w:val="a5"/>
          </w:rPr>
          <w:t>The McKinsey Quarterly</w:t>
        </w:r>
      </w:hyperlink>
      <w:r>
        <w:t>.</w:t>
      </w:r>
      <w:r w:rsidR="00C74DB7">
        <w:t xml:space="preserve"> Консультанты McKinsey бывают </w:t>
      </w:r>
      <w:r>
        <w:t>частыми гостями и на разнообраз</w:t>
      </w:r>
      <w:r w:rsidR="00C74DB7">
        <w:t>ных отраслевых конференциях.</w:t>
      </w:r>
    </w:p>
    <w:p w:rsidR="00C74DB7" w:rsidRDefault="00C74DB7" w:rsidP="00C74DB7">
      <w:pPr>
        <w:spacing w:after="120" w:line="240" w:lineRule="auto"/>
      </w:pPr>
      <w:r>
        <w:t>Когда вы составляете план прое</w:t>
      </w:r>
      <w:r w:rsidR="004323FE">
        <w:t>кта по заказу клиента или по за</w:t>
      </w:r>
      <w:r>
        <w:t>данию руководства собственной компании, не взваливайте на себя больше, чем в состоянии унести. Устанавливайте промежуточные ориентиры и последовательно их достигайте. Только так ваши цели осуществятся, а клиент будет удовлетворен.</w:t>
      </w:r>
    </w:p>
    <w:p w:rsidR="00C74DB7" w:rsidRDefault="00C74DB7" w:rsidP="004323FE">
      <w:pPr>
        <w:pStyle w:val="3"/>
      </w:pPr>
      <w:r>
        <w:t>Глава 5</w:t>
      </w:r>
      <w:r w:rsidR="004323FE">
        <w:t xml:space="preserve">. </w:t>
      </w:r>
      <w:r>
        <w:t>Отбор консультантов в команду</w:t>
      </w:r>
    </w:p>
    <w:p w:rsidR="004323FE" w:rsidRDefault="00C74DB7" w:rsidP="00C74DB7">
      <w:pPr>
        <w:spacing w:after="120" w:line="240" w:lineRule="auto"/>
      </w:pPr>
      <w:r>
        <w:t>McKinsey опирается на коллективную работу как на способ максимально быстрого нахождения решения. В одиночку человек не в состоянии решить комплексную проблему — по крайней мере, решить так, чтобы это решение соответствова</w:t>
      </w:r>
      <w:r w:rsidR="004323FE">
        <w:t>ло высочайшим стандартам Фирмы.</w:t>
      </w:r>
    </w:p>
    <w:p w:rsidR="00C74DB7" w:rsidRDefault="00C74DB7" w:rsidP="004323FE">
      <w:pPr>
        <w:spacing w:after="120" w:line="240" w:lineRule="auto"/>
      </w:pPr>
      <w:r>
        <w:t>Нельзя поручать решение пр</w:t>
      </w:r>
      <w:r w:rsidR="004323FE">
        <w:t>облемы первым попавшимся сотруд</w:t>
      </w:r>
      <w:r>
        <w:t xml:space="preserve">никам. Вначале продумайте, люди с какими навыками и личными качествами вам нужны, и только затем приступайте к подбору членов команды. Перед началом проекта его директор или менеджер подбирает консультантов из числа тех, кто на этот момент свободен. </w:t>
      </w:r>
      <w:r w:rsidR="004323FE">
        <w:t>«Менеджер по подбору консультан</w:t>
      </w:r>
      <w:r>
        <w:t>тов» (или офис-менеджер) составляют списки свободны</w:t>
      </w:r>
      <w:r w:rsidR="004323FE">
        <w:t>х со</w:t>
      </w:r>
      <w:r>
        <w:t>трудников. В этих списках отмечен опыт каждого человека, рейтинг его аналитических способностей, навыки работы с клиентом и так далее. Р</w:t>
      </w:r>
      <w:r w:rsidR="004323FE">
        <w:t>ейтинги имеют лишь приблизитель</w:t>
      </w:r>
      <w:r>
        <w:t xml:space="preserve">ный характер: опытный </w:t>
      </w:r>
      <w:r w:rsidR="004323FE">
        <w:t>менеджер проекта все равно бесе</w:t>
      </w:r>
      <w:r>
        <w:t>дует с каждым потенциальным членом команды, прежде чем пригласить его в проект.</w:t>
      </w:r>
    </w:p>
    <w:p w:rsidR="00B40145" w:rsidRDefault="004323FE" w:rsidP="00C74DB7">
      <w:pPr>
        <w:spacing w:after="120" w:line="240" w:lineRule="auto"/>
      </w:pPr>
      <w:r>
        <w:t>К</w:t>
      </w:r>
      <w:r w:rsidR="00C74DB7">
        <w:t>оманда работает намного лучше, если ее участники хорошо ладят друг с другом. Вы как руководитель команды должны предпринимать определенные действия по сплочению людей, однако остерегайтесь превращать эти действия в рутину. Важно и то, чтобы люди в команде знали, что их уважают и с их соображениями считаются.</w:t>
      </w:r>
      <w:r>
        <w:t xml:space="preserve"> </w:t>
      </w:r>
      <w:r w:rsidR="00C74DB7">
        <w:t>Сплочение команд</w:t>
      </w:r>
      <w:r w:rsidR="00B40145">
        <w:t>ы не всегда заключается в со</w:t>
      </w:r>
      <w:r w:rsidR="00C74DB7">
        <w:t>вместных походах в</w:t>
      </w:r>
      <w:r w:rsidR="00B40145">
        <w:t xml:space="preserve"> театр, кино или ресторан. Боль</w:t>
      </w:r>
      <w:r w:rsidR="00C74DB7">
        <w:t>шинство людей, в том числе и самые закоренелые трудоголики, прежде всего заинтересованы в том, чтобы побольше времени проводить с семьями. Если команде сужден</w:t>
      </w:r>
      <w:r w:rsidR="00B40145">
        <w:t>о превратиться в сплоченный кол</w:t>
      </w:r>
      <w:r w:rsidR="00C74DB7">
        <w:t>лектив единомышленников, это чаще всего происходит в самом процессе работы</w:t>
      </w:r>
      <w:r w:rsidR="00B40145">
        <w:t>. В типичном случае команда кон</w:t>
      </w:r>
      <w:r w:rsidR="00C74DB7">
        <w:t>сультантов Mc</w:t>
      </w:r>
      <w:r w:rsidR="00B40145">
        <w:t>Kinsey работает у клиента по 10–</w:t>
      </w:r>
      <w:r w:rsidR="00C74DB7">
        <w:t>14 часов по будним дням плюс еще од</w:t>
      </w:r>
      <w:r w:rsidR="00B40145">
        <w:t>ин выходной. Таким образом, вре</w:t>
      </w:r>
      <w:r w:rsidR="00C74DB7">
        <w:t>мени для знакомства друг с другом у людей предостаточно</w:t>
      </w:r>
      <w:r w:rsidR="00B40145">
        <w:t xml:space="preserve"> и без </w:t>
      </w:r>
      <w:r w:rsidR="00964D38">
        <w:t>ресторанов</w:t>
      </w:r>
      <w:r w:rsidR="00C74DB7">
        <w:t>.</w:t>
      </w:r>
    </w:p>
    <w:p w:rsidR="00B40145" w:rsidRDefault="00C74DB7" w:rsidP="00C74DB7">
      <w:pPr>
        <w:spacing w:after="120" w:line="240" w:lineRule="auto"/>
      </w:pPr>
      <w:r>
        <w:t>В чем состоит секрет поддержания психологического комфорта в команде? Почаще беседуйте с коллегами. Е</w:t>
      </w:r>
      <w:r w:rsidR="00B40145">
        <w:t>сли вы начнете ме</w:t>
      </w:r>
      <w:r>
        <w:t>таться между приоритет</w:t>
      </w:r>
      <w:r w:rsidR="00B40145">
        <w:t>ами или анализами, то работа бы</w:t>
      </w:r>
      <w:r>
        <w:t>стро зайдет в тупик и дел</w:t>
      </w:r>
      <w:r w:rsidR="00B40145">
        <w:t>овой дух угаснет. Ясно представ</w:t>
      </w:r>
      <w:r>
        <w:t xml:space="preserve">ляйте себе направление, в котором двигаетесь, и твердо </w:t>
      </w:r>
      <w:r>
        <w:lastRenderedPageBreak/>
        <w:t xml:space="preserve">его придерживайтесь. Члены команды </w:t>
      </w:r>
      <w:r w:rsidR="00B40145">
        <w:t xml:space="preserve">должны знать, почему они занимаются тем, чем занимаются. </w:t>
      </w:r>
      <w:r>
        <w:t>Любое проявление неуважения непростительно и непозволительно для профессионала. Уважение — не только вежливость. Это и необходимость все время помнить, что у членов команды могут быть совсем иные цели, чем у вас, и что у них есть личная жизнь. Познакомьтесь с членами команды поближе. Есть ли у них су</w:t>
      </w:r>
      <w:r w:rsidR="00B40145">
        <w:t>пруги, дети, какое у них хобби?</w:t>
      </w:r>
    </w:p>
    <w:p w:rsidR="00C74DB7" w:rsidRDefault="00C74DB7" w:rsidP="00B40145">
      <w:pPr>
        <w:pStyle w:val="3"/>
      </w:pPr>
      <w:r>
        <w:t>Глава 6</w:t>
      </w:r>
      <w:r w:rsidR="00B40145">
        <w:t xml:space="preserve">. </w:t>
      </w:r>
      <w:r>
        <w:t>Управление служебной иерархией</w:t>
      </w:r>
    </w:p>
    <w:p w:rsidR="00C74DB7" w:rsidRDefault="00C74DB7" w:rsidP="00C74DB7">
      <w:pPr>
        <w:spacing w:after="120" w:line="240" w:lineRule="auto"/>
      </w:pPr>
      <w:r>
        <w:t>Едва ли на свете есть компания с более «плоской» иерархией, чем McKinsey. Будучи консультантом, я мог без предупреждения зайти в кабинет менеджера пр</w:t>
      </w:r>
      <w:r w:rsidR="000E1543">
        <w:t>оекта и обсудить с ним любые ра</w:t>
      </w:r>
      <w:r>
        <w:t>бочие вопросы. В то же время, однако, в M</w:t>
      </w:r>
      <w:r w:rsidR="000E1543">
        <w:t>cKinsey есть начальники и подчи</w:t>
      </w:r>
      <w:r>
        <w:t>ненные. Директора и (в меньшей степени) партнеры принимают решения, касающиеся всей</w:t>
      </w:r>
      <w:r w:rsidR="000E1543">
        <w:t xml:space="preserve"> Фирмы в целом, а менеджеры про</w:t>
      </w:r>
      <w:r>
        <w:t>ектов, консультанты, аналитики и вспомогательный персона</w:t>
      </w:r>
      <w:r w:rsidR="000E1543">
        <w:t>л должны эти решения выполнять.</w:t>
      </w:r>
    </w:p>
    <w:p w:rsidR="000E1543" w:rsidRDefault="00C74DB7" w:rsidP="00C74DB7">
      <w:pPr>
        <w:spacing w:after="120" w:line="240" w:lineRule="auto"/>
      </w:pPr>
      <w:r>
        <w:t>В любой вертикально устроенной организации самым важным для вас человеком является босс. Бывает, что ваш начальник — единственный представитель компании, который поддерживает с вами контакт, поэтому в ваших интересах сделать так, чтобы ему было хорошо.</w:t>
      </w:r>
      <w:r w:rsidR="000E1543">
        <w:t xml:space="preserve"> Для этого</w:t>
      </w:r>
      <w:r>
        <w:t xml:space="preserve"> вы должны максимальн</w:t>
      </w:r>
      <w:r w:rsidR="000E1543">
        <w:t>о хорошо выполнять свою работу, и</w:t>
      </w:r>
      <w:r>
        <w:t xml:space="preserve"> обеспечива</w:t>
      </w:r>
      <w:r w:rsidR="000E1543">
        <w:t>ть начальника всей не</w:t>
      </w:r>
      <w:r>
        <w:t>обходим</w:t>
      </w:r>
      <w:r w:rsidR="000E1543">
        <w:t>ой информацией.</w:t>
      </w:r>
    </w:p>
    <w:p w:rsidR="00C74DB7" w:rsidRDefault="00C74DB7" w:rsidP="000E1543">
      <w:pPr>
        <w:spacing w:after="120" w:line="240" w:lineRule="auto"/>
      </w:pPr>
      <w:r>
        <w:t>Если у вас достаточно сил, с первого же дня работы добивайтесь, чтобы коллеги относились к вам как к равному. Продолжайте поступать так до тех пор, пока вас</w:t>
      </w:r>
      <w:r w:rsidR="000E1543">
        <w:t xml:space="preserve"> не попросят остановиться.</w:t>
      </w:r>
      <w:r>
        <w:t xml:space="preserve"> В организациях с жесткой вертикальной структур</w:t>
      </w:r>
      <w:r w:rsidR="000E1543">
        <w:t>ой необходимо четко пони</w:t>
      </w:r>
      <w:r>
        <w:t xml:space="preserve">мать, где начинаются границы чьей-нибудь власти. При этом всегда будьте готовы немедленно отступить назад, чтобы вас ненароком не раздавили.  </w:t>
      </w:r>
    </w:p>
    <w:p w:rsidR="00C74DB7" w:rsidRDefault="00C74DB7" w:rsidP="000E1543">
      <w:pPr>
        <w:pStyle w:val="3"/>
      </w:pPr>
      <w:r>
        <w:t>Глава 7</w:t>
      </w:r>
      <w:r w:rsidR="000E1543">
        <w:t xml:space="preserve">. </w:t>
      </w:r>
      <w:r>
        <w:t>Как проводить исследование</w:t>
      </w:r>
    </w:p>
    <w:p w:rsidR="00C74DB7" w:rsidRDefault="00C74DB7" w:rsidP="00C74DB7">
      <w:pPr>
        <w:spacing w:after="120" w:line="240" w:lineRule="auto"/>
      </w:pPr>
      <w:r>
        <w:t>Сбор, сортировк</w:t>
      </w:r>
      <w:r w:rsidR="000E1543">
        <w:t>а, анализ данных — навыки, отта</w:t>
      </w:r>
      <w:r>
        <w:t>чиваемые большинством консультантов-новичков.</w:t>
      </w:r>
    </w:p>
    <w:p w:rsidR="000E1543" w:rsidRDefault="00C74DB7" w:rsidP="00C74DB7">
      <w:pPr>
        <w:spacing w:after="120" w:line="240" w:lineRule="auto"/>
      </w:pPr>
      <w:r>
        <w:t>Какой бы сложной ни была проблема, всегда есть вероятность, что кто-то, где-то когда-то уже сталкивался с чем-то подобным. Вам лишь остается уз</w:t>
      </w:r>
      <w:r w:rsidR="000E1543">
        <w:t>нать, кто это, и проконсультиро</w:t>
      </w:r>
      <w:r>
        <w:t>ваться с ним, тем самым</w:t>
      </w:r>
      <w:r w:rsidR="000E1543">
        <w:t xml:space="preserve"> сэкономив массу времени и сил.</w:t>
      </w:r>
    </w:p>
    <w:p w:rsidR="00C74DB7" w:rsidRDefault="00C74DB7" w:rsidP="00C74DB7">
      <w:pPr>
        <w:spacing w:after="120" w:line="240" w:lineRule="auto"/>
      </w:pPr>
      <w:r>
        <w:t>Если вы хотите максимальн</w:t>
      </w:r>
      <w:r w:rsidR="000E1543">
        <w:t>о быстро познакомиться с какой-</w:t>
      </w:r>
      <w:r>
        <w:t xml:space="preserve">нибудь компанией, первым делом обратитесь к ее годовому отчету. </w:t>
      </w:r>
      <w:r w:rsidR="000E1543">
        <w:t>Н</w:t>
      </w:r>
      <w:r>
        <w:t>аряду с финансовой,</w:t>
      </w:r>
      <w:r w:rsidR="000E1543">
        <w:t xml:space="preserve"> он содержит</w:t>
      </w:r>
      <w:r>
        <w:t xml:space="preserve"> массу другой полезной информации.</w:t>
      </w:r>
    </w:p>
    <w:p w:rsidR="00C74DB7" w:rsidRDefault="000E1543" w:rsidP="000E1543">
      <w:pPr>
        <w:spacing w:after="120" w:line="240" w:lineRule="auto"/>
      </w:pPr>
      <w:r>
        <w:t>После того, как вы со</w:t>
      </w:r>
      <w:r w:rsidR="00C74DB7">
        <w:t>брали большой массив да</w:t>
      </w:r>
      <w:r>
        <w:t>нных о той или иной стороне про</w:t>
      </w:r>
      <w:r w:rsidR="00C74DB7">
        <w:t>блемы, займитесь поиско</w:t>
      </w:r>
      <w:r>
        <w:t>м данных, которые чем-то выделя</w:t>
      </w:r>
      <w:r w:rsidR="00C74DB7">
        <w:t>ются в хорошую или плохую сторону. Выясните, каковы причины этих худших и лучших показателей, и тем самым вы значительно продвинетесь по пути решения стоящей перед вами проблемы.</w:t>
      </w:r>
    </w:p>
    <w:p w:rsidR="00C74DB7" w:rsidRDefault="000E1543" w:rsidP="00C74DB7">
      <w:pPr>
        <w:spacing w:after="120" w:line="240" w:lineRule="auto"/>
      </w:pPr>
      <w:r>
        <w:t>Как гласит известная пого</w:t>
      </w:r>
      <w:r w:rsidR="00C74DB7">
        <w:t>ворка, как бы хорошо вы ни умели что-нибудь делать, всегда найдется тот, кто умеет это делать еще лучше. Найдите в отрасли самые эффективно работающие компании и попробуйте им подражать. Часто в этом состоит самое быстрое решение проблемы повышения эффективности работы.</w:t>
      </w:r>
    </w:p>
    <w:p w:rsidR="00C74DB7" w:rsidRDefault="00C74DB7" w:rsidP="000E1543">
      <w:pPr>
        <w:pStyle w:val="3"/>
      </w:pPr>
      <w:r>
        <w:t>Глава 8</w:t>
      </w:r>
      <w:r w:rsidR="000E1543">
        <w:t xml:space="preserve">. </w:t>
      </w:r>
      <w:r>
        <w:t>Проведение интервью</w:t>
      </w:r>
    </w:p>
    <w:p w:rsidR="00EC64A4" w:rsidRDefault="00C74DB7" w:rsidP="00C74DB7">
      <w:pPr>
        <w:spacing w:after="120" w:line="240" w:lineRule="auto"/>
      </w:pPr>
      <w:r>
        <w:t>Чтение специальных журналов, книг и научных с</w:t>
      </w:r>
      <w:r w:rsidR="00EC64A4">
        <w:t>татей дает богатую пищу для раз</w:t>
      </w:r>
      <w:r>
        <w:t>мышлений, однако тонкости повседневной работы предприятия можно постичь, лишь расспр</w:t>
      </w:r>
      <w:r w:rsidR="00EC64A4">
        <w:t xml:space="preserve">ашивая работающих на нем людей. </w:t>
      </w:r>
      <w:r>
        <w:t xml:space="preserve">К интервью надо готовиться. </w:t>
      </w:r>
      <w:r w:rsidR="00EC64A4">
        <w:t>Продумайте, н</w:t>
      </w:r>
      <w:r>
        <w:t>а какие воп</w:t>
      </w:r>
      <w:r w:rsidR="00EC64A4">
        <w:t>росы вы желаете получить ответы,</w:t>
      </w:r>
      <w:r>
        <w:t xml:space="preserve"> </w:t>
      </w:r>
      <w:r w:rsidR="00EC64A4">
        <w:t>и ч</w:t>
      </w:r>
      <w:r>
        <w:t>его вы хотите от этого интервью на самом дел</w:t>
      </w:r>
      <w:r w:rsidR="00EC64A4">
        <w:t>е?</w:t>
      </w:r>
    </w:p>
    <w:p w:rsidR="00C74DB7" w:rsidRDefault="00EC64A4" w:rsidP="00C74DB7">
      <w:pPr>
        <w:spacing w:after="120" w:line="240" w:lineRule="auto"/>
      </w:pPr>
      <w:r>
        <w:t>Интервью должно на</w:t>
      </w:r>
      <w:r w:rsidR="00C74DB7">
        <w:t>чинаться с общих вопросов и от них переходить к вопросам специальным. Не стоит начинать интервью с вопросов вроде «В чем состоит ваша работа?» или «Сколько времени вы работаете в компании?». Вначале задавайте нейтральные вопросы, скажем, о ситуации в отрасли. Эти вопросы помогут «разогреть» респондента и вызвать у него чувство доверия к вам.</w:t>
      </w:r>
    </w:p>
    <w:p w:rsidR="00EC64A4" w:rsidRDefault="00C74DB7" w:rsidP="00C74DB7">
      <w:pPr>
        <w:spacing w:after="120" w:line="240" w:lineRule="auto"/>
      </w:pPr>
      <w:r>
        <w:t xml:space="preserve">В число вопросов полезно включить и несколько таких, ответ на которые вы уже знаете. </w:t>
      </w:r>
      <w:r w:rsidR="00EC64A4">
        <w:t>Такие «кон</w:t>
      </w:r>
      <w:r>
        <w:t>трольные» вопросы помо</w:t>
      </w:r>
      <w:r w:rsidR="00EC64A4">
        <w:t>гают проверить искренность отве</w:t>
      </w:r>
      <w:r>
        <w:t xml:space="preserve">чающего и уровень его компетентности. Составив план интервью, спросите себя: «Ответ на какие три вопроса я должен </w:t>
      </w:r>
      <w:r>
        <w:lastRenderedPageBreak/>
        <w:t xml:space="preserve">получить по окончании интервью?» </w:t>
      </w:r>
      <w:r w:rsidR="00EC64A4">
        <w:t>И</w:t>
      </w:r>
      <w:r>
        <w:t>нт</w:t>
      </w:r>
      <w:r w:rsidR="00EC64A4">
        <w:t xml:space="preserve">ервью должно завершаться </w:t>
      </w:r>
      <w:r>
        <w:t xml:space="preserve">вопросом, хочет ли </w:t>
      </w:r>
      <w:r w:rsidR="00EC64A4">
        <w:t>клиент</w:t>
      </w:r>
      <w:r>
        <w:t xml:space="preserve"> что-</w:t>
      </w:r>
      <w:r w:rsidR="00EC64A4">
        <w:t>нибудь добавить к сказанному.</w:t>
      </w:r>
    </w:p>
    <w:p w:rsidR="00EC64A4" w:rsidRDefault="00C74DB7" w:rsidP="00C74DB7">
      <w:pPr>
        <w:spacing w:after="120" w:line="240" w:lineRule="auto"/>
      </w:pPr>
      <w:r>
        <w:t>Во время интервью давайт</w:t>
      </w:r>
      <w:r w:rsidR="00EC64A4">
        <w:t>е собеседнику возможность выска</w:t>
      </w:r>
      <w:r>
        <w:t>заться. Большинство людей любят поговорить, особенно если вы проявляете интерес к их словам. Однако следите за тем, чтобы интервью протекало в нужном для вас русле, и при надобности без колебаний корректируйте его курс.</w:t>
      </w:r>
      <w:r w:rsidR="00EC64A4">
        <w:t xml:space="preserve"> </w:t>
      </w:r>
      <w:r>
        <w:t xml:space="preserve">Используйте язык жестов, конспектируйте его слова. </w:t>
      </w:r>
      <w:r w:rsidR="00EC64A4">
        <w:t>Е</w:t>
      </w:r>
      <w:r>
        <w:t>сли вы считаете, что у человека есть на уме нечто важное, однако вы не знаете, что именно, просто замолчите. Велика вероятность, что собеседник начнет говорить,</w:t>
      </w:r>
      <w:r w:rsidR="00EC64A4">
        <w:t xml:space="preserve"> просто чтобы заполнить паузу.</w:t>
      </w:r>
    </w:p>
    <w:p w:rsidR="00C74DB7" w:rsidRDefault="00C74DB7" w:rsidP="00C74DB7">
      <w:pPr>
        <w:spacing w:after="120" w:line="240" w:lineRule="auto"/>
      </w:pPr>
      <w:r>
        <w:t>С</w:t>
      </w:r>
      <w:r w:rsidR="00EC64A4" w:rsidRPr="00EC64A4">
        <w:t>емь советов о том, как проводить интервью</w:t>
      </w:r>
      <w:r w:rsidR="00EC64A4">
        <w:t>:</w:t>
      </w:r>
    </w:p>
    <w:p w:rsidR="00EC64A4" w:rsidRDefault="00C74DB7" w:rsidP="00EC64A4">
      <w:pPr>
        <w:pStyle w:val="aa"/>
        <w:numPr>
          <w:ilvl w:val="0"/>
          <w:numId w:val="18"/>
        </w:numPr>
        <w:spacing w:after="120" w:line="240" w:lineRule="auto"/>
      </w:pPr>
      <w:r>
        <w:t xml:space="preserve">Устройте так, чтобы интервью </w:t>
      </w:r>
      <w:r w:rsidR="00EC64A4">
        <w:t>назначил начальник респондента.</w:t>
      </w:r>
    </w:p>
    <w:p w:rsidR="00EC64A4" w:rsidRDefault="00C74DB7" w:rsidP="00EC64A4">
      <w:pPr>
        <w:pStyle w:val="aa"/>
        <w:numPr>
          <w:ilvl w:val="0"/>
          <w:numId w:val="18"/>
        </w:numPr>
        <w:spacing w:after="120" w:line="240" w:lineRule="auto"/>
      </w:pPr>
      <w:r>
        <w:t>Провод</w:t>
      </w:r>
      <w:r w:rsidR="00EC64A4">
        <w:t>ите интервью вдвоем с коллегой.</w:t>
      </w:r>
    </w:p>
    <w:p w:rsidR="00EC64A4" w:rsidRDefault="00C74DB7" w:rsidP="00EC64A4">
      <w:pPr>
        <w:pStyle w:val="aa"/>
        <w:numPr>
          <w:ilvl w:val="0"/>
          <w:numId w:val="18"/>
        </w:numPr>
        <w:spacing w:after="120" w:line="240" w:lineRule="auto"/>
      </w:pPr>
      <w:r>
        <w:t>Слу</w:t>
      </w:r>
      <w:r w:rsidR="00EC64A4">
        <w:t>шайте, не перебивая. Задавайте открытые вопросы.</w:t>
      </w:r>
    </w:p>
    <w:p w:rsidR="00EC64A4" w:rsidRDefault="00C74DB7" w:rsidP="00C74DB7">
      <w:pPr>
        <w:pStyle w:val="aa"/>
        <w:numPr>
          <w:ilvl w:val="0"/>
          <w:numId w:val="18"/>
        </w:numPr>
        <w:spacing w:after="120" w:line="240" w:lineRule="auto"/>
      </w:pPr>
      <w:r>
        <w:t>Перефрази</w:t>
      </w:r>
      <w:r w:rsidR="00EC64A4">
        <w:t>руйте и еще раз перефразируйте.</w:t>
      </w:r>
    </w:p>
    <w:p w:rsidR="00C74DB7" w:rsidRDefault="00C74DB7" w:rsidP="00C74DB7">
      <w:pPr>
        <w:pStyle w:val="aa"/>
        <w:numPr>
          <w:ilvl w:val="0"/>
          <w:numId w:val="18"/>
        </w:numPr>
        <w:spacing w:after="120" w:line="240" w:lineRule="auto"/>
      </w:pPr>
      <w:r>
        <w:t>Избегайте прямых вопросов. Не начинайте интервью со сложных вопросов</w:t>
      </w:r>
      <w:r w:rsidR="00EC64A4">
        <w:t xml:space="preserve">. </w:t>
      </w:r>
      <w:r>
        <w:t>Дайте собеседнику время, чтобы привыкнуть к вам и к сам</w:t>
      </w:r>
      <w:r w:rsidR="00EC64A4">
        <w:t>ому интервью.</w:t>
      </w:r>
    </w:p>
    <w:p w:rsidR="00EC64A4" w:rsidRDefault="00C74DB7" w:rsidP="00EC64A4">
      <w:pPr>
        <w:pStyle w:val="aa"/>
        <w:numPr>
          <w:ilvl w:val="0"/>
          <w:numId w:val="18"/>
        </w:numPr>
        <w:spacing w:after="120" w:line="240" w:lineRule="auto"/>
      </w:pPr>
      <w:r>
        <w:t>Не пере</w:t>
      </w:r>
      <w:r w:rsidR="00EC64A4">
        <w:t>гружайте собеседника вопросами.</w:t>
      </w:r>
    </w:p>
    <w:p w:rsidR="00112E0D" w:rsidRDefault="00C74DB7" w:rsidP="00EC64A4">
      <w:pPr>
        <w:pStyle w:val="aa"/>
        <w:numPr>
          <w:ilvl w:val="0"/>
          <w:numId w:val="18"/>
        </w:numPr>
        <w:spacing w:after="120" w:line="240" w:lineRule="auto"/>
      </w:pPr>
      <w:r>
        <w:t>Использу</w:t>
      </w:r>
      <w:r w:rsidR="00EC64A4">
        <w:t>йте тактику лейтенанта Коломбо.</w:t>
      </w:r>
      <w:r>
        <w:t xml:space="preserve"> </w:t>
      </w:r>
      <w:r w:rsidR="00EC64A4">
        <w:t>Закончив допрос, п</w:t>
      </w:r>
      <w:r>
        <w:t xml:space="preserve">еред тем как выйти за порог, он поворачивался, </w:t>
      </w:r>
      <w:r w:rsidR="00EC64A4">
        <w:t>и задавал еще один вопрос. По окончании интервью со</w:t>
      </w:r>
      <w:r>
        <w:t>беседник расслабляется, у него исчезает ощущение, что у вас есть над ним власть. Его защитные рефлексы ослабеют, и он быстро выдаст</w:t>
      </w:r>
      <w:r w:rsidR="00112E0D">
        <w:t xml:space="preserve"> информацию, которая вам нужна.</w:t>
      </w:r>
    </w:p>
    <w:p w:rsidR="00112E0D" w:rsidRDefault="00C74DB7" w:rsidP="00C74DB7">
      <w:pPr>
        <w:spacing w:after="120" w:line="240" w:lineRule="auto"/>
      </w:pPr>
      <w:r>
        <w:t>Выступая в роли интервьюера, вы обладаете определенной властью. Эта власть не распространяется на президента компании и старших руководителей, зато распространяется на многих других ее сотрудников</w:t>
      </w:r>
      <w:r w:rsidR="00112E0D">
        <w:t xml:space="preserve">. </w:t>
      </w:r>
      <w:r>
        <w:t xml:space="preserve">В конце интервью человек не должен ощущать, что остался совершенно голым и беззащитным, как будто </w:t>
      </w:r>
      <w:r w:rsidR="00112E0D">
        <w:t>после допроса в плену у врагов.</w:t>
      </w:r>
    </w:p>
    <w:p w:rsidR="00C74DB7" w:rsidRDefault="00C74DB7" w:rsidP="00C74DB7">
      <w:pPr>
        <w:spacing w:after="120" w:line="240" w:lineRule="auto"/>
      </w:pPr>
      <w:r>
        <w:t xml:space="preserve">Вернувшись после интервью </w:t>
      </w:r>
      <w:r w:rsidR="00112E0D">
        <w:t>к себе, не забудьте написать ре</w:t>
      </w:r>
      <w:r>
        <w:t xml:space="preserve">спонденту короткое письмо с благодарностью. Этот </w:t>
      </w:r>
      <w:r w:rsidR="00112E0D">
        <w:t>жест вежли</w:t>
      </w:r>
      <w:r>
        <w:t>вости, подобающий настоящему профессионалу</w:t>
      </w:r>
      <w:r w:rsidR="00112E0D">
        <w:t>.</w:t>
      </w:r>
    </w:p>
    <w:p w:rsidR="00C74DB7" w:rsidRDefault="00C74DB7" w:rsidP="00112E0D">
      <w:pPr>
        <w:pStyle w:val="3"/>
      </w:pPr>
      <w:r>
        <w:t>Глава 9</w:t>
      </w:r>
      <w:r w:rsidR="00112E0D">
        <w:t xml:space="preserve">. </w:t>
      </w:r>
      <w:r>
        <w:t>Мозговой штурм</w:t>
      </w:r>
    </w:p>
    <w:p w:rsidR="00633B64" w:rsidRDefault="00C74DB7" w:rsidP="00C74DB7">
      <w:pPr>
        <w:spacing w:after="120" w:line="240" w:lineRule="auto"/>
      </w:pPr>
      <w:r>
        <w:t>Непременный элемент стратегического консалтинга — мозговой штурм. По большому счету, клиентам нужен именно он. Задача McKinsey — дать свежую и независимую оценку положения дел в компании. Именно эта независимая оценка и нужна клиенту, когда он столкнулся с невозможностью решить ту или ину</w:t>
      </w:r>
      <w:r w:rsidR="00633B64">
        <w:t>ю проблему собственными силами.</w:t>
      </w:r>
    </w:p>
    <w:p w:rsidR="00C74DB7" w:rsidRDefault="00C74DB7" w:rsidP="00633B64">
      <w:pPr>
        <w:spacing w:after="120" w:line="240" w:lineRule="auto"/>
      </w:pPr>
      <w:r>
        <w:t xml:space="preserve">Перед началом мозгового </w:t>
      </w:r>
      <w:r w:rsidR="00633B64">
        <w:t>штурма консультанты McKinsey вы</w:t>
      </w:r>
      <w:r>
        <w:t>полняют подготовительную рабо</w:t>
      </w:r>
      <w:r w:rsidR="00633B64">
        <w:t>ту. Каждый член рабочей коман</w:t>
      </w:r>
      <w:r>
        <w:t xml:space="preserve">ды знакомится с информацией о проблеме, </w:t>
      </w:r>
      <w:r w:rsidR="00633B64">
        <w:t xml:space="preserve">и </w:t>
      </w:r>
      <w:r>
        <w:t>собранн</w:t>
      </w:r>
      <w:r w:rsidR="00633B64">
        <w:t xml:space="preserve">ыми фактами. </w:t>
      </w:r>
      <w:r>
        <w:t>Опытные консультанты, директор и менеджер проекта выдвигают исходную гипотезу, которую команда начинает проверять на прочность. Нет никакого смысла заниматься мозговым штурмом, если вы соб</w:t>
      </w:r>
      <w:r w:rsidR="00633B64">
        <w:t>рались истолковывать факты «по-</w:t>
      </w:r>
      <w:r>
        <w:t xml:space="preserve">старому». Все предубеждения и готовые мнения должны остаться за порогом комнаты заседаний </w:t>
      </w:r>
      <w:r w:rsidR="00633B64">
        <w:t>–</w:t>
      </w:r>
      <w:r>
        <w:t xml:space="preserve"> только так вы сможете свободно манипулировать идеями</w:t>
      </w:r>
      <w:r w:rsidR="00633B64">
        <w:t xml:space="preserve"> (критику метода мозгового штурма см. </w:t>
      </w:r>
      <w:r w:rsidR="00633B64" w:rsidRPr="00633B64">
        <w:t>Генрих Альтшуллер. Найти идею</w:t>
      </w:r>
      <w:r w:rsidR="00633B64">
        <w:t>, глава 2. Бунт на коленях)</w:t>
      </w:r>
      <w:r>
        <w:t>.</w:t>
      </w:r>
    </w:p>
    <w:p w:rsidR="00C74DB7" w:rsidRDefault="003B2BD9" w:rsidP="003B2BD9">
      <w:pPr>
        <w:spacing w:after="0" w:line="240" w:lineRule="auto"/>
      </w:pPr>
      <w:r>
        <w:t>В</w:t>
      </w:r>
      <w:r w:rsidR="00C74DB7">
        <w:t>ы должны приступать к мозговому штурму, не имея никаких</w:t>
      </w:r>
      <w:r>
        <w:t xml:space="preserve"> предварительных суждений о про</w:t>
      </w:r>
      <w:r w:rsidR="00C74DB7">
        <w:t xml:space="preserve">блеме. </w:t>
      </w:r>
      <w:r>
        <w:t>З</w:t>
      </w:r>
      <w:r w:rsidR="00C74DB7">
        <w:t xml:space="preserve">а порогом комнаты должны остаться </w:t>
      </w:r>
      <w:r>
        <w:t>также</w:t>
      </w:r>
      <w:r w:rsidR="00C74DB7">
        <w:t xml:space="preserve"> и служебная/социальная иерархия. </w:t>
      </w:r>
      <w:r>
        <w:t>Н</w:t>
      </w:r>
      <w:r w:rsidR="00C74DB7">
        <w:t>есколько правил провед</w:t>
      </w:r>
      <w:r>
        <w:t>ения успешного мозгового штурма:</w:t>
      </w:r>
    </w:p>
    <w:p w:rsidR="003B2BD9" w:rsidRDefault="003B2BD9" w:rsidP="003B2BD9">
      <w:pPr>
        <w:pStyle w:val="aa"/>
        <w:numPr>
          <w:ilvl w:val="0"/>
          <w:numId w:val="19"/>
        </w:numPr>
        <w:spacing w:after="120" w:line="240" w:lineRule="auto"/>
      </w:pPr>
      <w:r>
        <w:t>Не бывает плохих идей.</w:t>
      </w:r>
    </w:p>
    <w:p w:rsidR="003B2BD9" w:rsidRDefault="003B2BD9" w:rsidP="003B2BD9">
      <w:pPr>
        <w:pStyle w:val="aa"/>
        <w:numPr>
          <w:ilvl w:val="0"/>
          <w:numId w:val="19"/>
        </w:numPr>
        <w:spacing w:after="120" w:line="240" w:lineRule="auto"/>
      </w:pPr>
      <w:r>
        <w:t>Не бывает глупых вопросов.</w:t>
      </w:r>
    </w:p>
    <w:p w:rsidR="003B2BD9" w:rsidRDefault="00C74DB7" w:rsidP="003B2BD9">
      <w:pPr>
        <w:pStyle w:val="aa"/>
        <w:numPr>
          <w:ilvl w:val="0"/>
          <w:numId w:val="19"/>
        </w:numPr>
        <w:spacing w:after="120" w:line="240" w:lineRule="auto"/>
      </w:pPr>
      <w:r>
        <w:t>Никогда не отбрасыва</w:t>
      </w:r>
      <w:r w:rsidR="003B2BD9">
        <w:t>йте вопросы с очевидным или простым ответом.</w:t>
      </w:r>
    </w:p>
    <w:p w:rsidR="003B2BD9" w:rsidRDefault="00C74DB7" w:rsidP="003B2BD9">
      <w:pPr>
        <w:pStyle w:val="aa"/>
        <w:numPr>
          <w:ilvl w:val="0"/>
          <w:numId w:val="19"/>
        </w:numPr>
        <w:spacing w:after="120" w:line="240" w:lineRule="auto"/>
      </w:pPr>
      <w:r>
        <w:t>Будьте гот</w:t>
      </w:r>
      <w:r w:rsidR="003B2BD9">
        <w:t>овы убить «собственного ребенка».</w:t>
      </w:r>
    </w:p>
    <w:p w:rsidR="003B2BD9" w:rsidRDefault="00C74DB7" w:rsidP="003B2BD9">
      <w:pPr>
        <w:pStyle w:val="aa"/>
        <w:numPr>
          <w:ilvl w:val="0"/>
          <w:numId w:val="19"/>
        </w:numPr>
        <w:spacing w:after="120" w:line="240" w:lineRule="auto"/>
      </w:pPr>
      <w:r>
        <w:t>Следите за временем</w:t>
      </w:r>
      <w:r w:rsidR="003B2BD9">
        <w:t>, знайте, когда закончить.</w:t>
      </w:r>
    </w:p>
    <w:p w:rsidR="003B2BD9" w:rsidRDefault="00C74DB7" w:rsidP="003B2BD9">
      <w:pPr>
        <w:pStyle w:val="aa"/>
        <w:numPr>
          <w:ilvl w:val="0"/>
          <w:numId w:val="19"/>
        </w:numPr>
        <w:spacing w:after="120" w:line="240" w:lineRule="auto"/>
      </w:pPr>
      <w:r>
        <w:t>Фик</w:t>
      </w:r>
      <w:r w:rsidR="003B2BD9">
        <w:t>сируйте происходящее на бумаге.</w:t>
      </w:r>
    </w:p>
    <w:p w:rsidR="003B2BD9" w:rsidRDefault="00C74DB7" w:rsidP="00C74DB7">
      <w:pPr>
        <w:spacing w:after="120" w:line="240" w:lineRule="auto"/>
      </w:pPr>
      <w:r>
        <w:t>Каждому участник</w:t>
      </w:r>
      <w:r w:rsidR="003B2BD9">
        <w:t>у</w:t>
      </w:r>
      <w:r>
        <w:t xml:space="preserve"> разда</w:t>
      </w:r>
      <w:r w:rsidR="003B2BD9">
        <w:t>й</w:t>
      </w:r>
      <w:r>
        <w:t>т</w:t>
      </w:r>
      <w:r w:rsidR="003B2BD9">
        <w:t>е</w:t>
      </w:r>
      <w:r>
        <w:t xml:space="preserve"> по пачке стикеров. </w:t>
      </w:r>
      <w:r w:rsidR="003B2BD9">
        <w:t xml:space="preserve">Участники записывают на каждом </w:t>
      </w:r>
      <w:r>
        <w:t>стикере идею по теме сессии и передают стикеры ведущем</w:t>
      </w:r>
      <w:r w:rsidR="003B2BD9">
        <w:t>у, который зачитывает их вслух.</w:t>
      </w:r>
    </w:p>
    <w:p w:rsidR="00C74DB7" w:rsidRDefault="00C74DB7" w:rsidP="003B2BD9">
      <w:pPr>
        <w:pStyle w:val="3"/>
      </w:pPr>
      <w:r>
        <w:lastRenderedPageBreak/>
        <w:t>Глава 10</w:t>
      </w:r>
      <w:r w:rsidR="003B2BD9">
        <w:t xml:space="preserve">. </w:t>
      </w:r>
      <w:r>
        <w:t>Презентации</w:t>
      </w:r>
    </w:p>
    <w:p w:rsidR="003B2BD9" w:rsidRDefault="00C74DB7" w:rsidP="00C74DB7">
      <w:pPr>
        <w:spacing w:after="120" w:line="240" w:lineRule="auto"/>
      </w:pPr>
      <w:r>
        <w:t>Презентации — основное средство общения консультантов McKinsey с клиентами. В презентации отражено мышление составлявшего ее человека или команды. Если ваша презентация путаная и противоречивая, слушатели могут решить, что ваши мысли такие же путаные и противоречивые.</w:t>
      </w:r>
      <w:r w:rsidR="003B2BD9">
        <w:t xml:space="preserve"> Структура ваших дей</w:t>
      </w:r>
      <w:r>
        <w:t>ствий по поиску решения</w:t>
      </w:r>
      <w:r w:rsidR="003B2BD9">
        <w:t xml:space="preserve"> должна проглядывать и в презентации найденного решения.</w:t>
      </w:r>
    </w:p>
    <w:p w:rsidR="003B2BD9" w:rsidRDefault="00C74DB7" w:rsidP="003B2BD9">
      <w:pPr>
        <w:spacing w:after="120" w:line="240" w:lineRule="auto"/>
      </w:pPr>
      <w:r>
        <w:t>Однако при подготовке презентации (даже если ее станет читать самый скептически настроенный президент самой большой корпорации мира) не допускайте, чтобы лучшее стало врагом хорошего. Начиная с определенного момента, бесконечные мелкие исправления уже не приносят сколько-нибуд</w:t>
      </w:r>
      <w:r w:rsidR="003B2BD9">
        <w:t>ь заметного улучшения качества. Любой документ любого объ</w:t>
      </w:r>
      <w:r>
        <w:t>ема всегда будет иметь как минимум несколько опечаток, как бы тщательно их ни выискивать и какие бы программы для проверки орфографии не использовать (а часто опечатки появляют</w:t>
      </w:r>
      <w:r w:rsidR="003B2BD9">
        <w:t>ся именно из-за этих программ).</w:t>
      </w:r>
    </w:p>
    <w:p w:rsidR="003B2BD9" w:rsidRDefault="00C74DB7" w:rsidP="00C74DB7">
      <w:pPr>
        <w:spacing w:after="120" w:line="240" w:lineRule="auto"/>
      </w:pPr>
      <w:r>
        <w:t>Грамотно организованная презентация найденного решения не должна содержать в себе ничего нового для слушателей. До презентации итогов проекта команда неофициально знакомит с этими итогами всех ключевых представителей компании-клиента. Благодаря этому количество сюрпризов на итоговом заседании резко уменьшает</w:t>
      </w:r>
      <w:r w:rsidR="003B2BD9">
        <w:t>ся (или вовсе сводится к нулю).</w:t>
      </w:r>
    </w:p>
    <w:p w:rsidR="00C74DB7" w:rsidRDefault="00C74DB7" w:rsidP="003B2BD9">
      <w:pPr>
        <w:pStyle w:val="3"/>
      </w:pPr>
      <w:r>
        <w:t>Глава 11</w:t>
      </w:r>
      <w:r w:rsidR="003B2BD9">
        <w:t xml:space="preserve">. </w:t>
      </w:r>
      <w:r>
        <w:t>Графическое представление данных</w:t>
      </w:r>
    </w:p>
    <w:p w:rsidR="00D96BE0" w:rsidRDefault="00C74DB7" w:rsidP="00C74DB7">
      <w:pPr>
        <w:spacing w:after="120" w:line="240" w:lineRule="auto"/>
      </w:pPr>
      <w:r>
        <w:t>Чаще всего консультанты McKinsey представляют клиентам свои выводы посредством диаграмм. Б</w:t>
      </w:r>
      <w:r w:rsidR="003B2BD9" w:rsidRPr="003B2BD9">
        <w:t>удь проще: одна диаграмма – одна мысль</w:t>
      </w:r>
      <w:r w:rsidR="003B2BD9">
        <w:t xml:space="preserve">. </w:t>
      </w:r>
      <w:r>
        <w:t>Чем проще</w:t>
      </w:r>
      <w:r w:rsidR="003B2BD9">
        <w:t xml:space="preserve"> диаграмма</w:t>
      </w:r>
      <w:r>
        <w:t xml:space="preserve">, тем легче </w:t>
      </w:r>
      <w:r w:rsidR="003B2BD9">
        <w:t>ее</w:t>
      </w:r>
      <w:r>
        <w:t xml:space="preserve"> понять. Именно поэтому все диаграммы McKinsey черно-белые, а трехмерная графика, как правило, не используется вообще</w:t>
      </w:r>
      <w:r w:rsidR="00D96BE0">
        <w:t xml:space="preserve">. </w:t>
      </w:r>
      <w:r>
        <w:t>Представленная на диаграмме информация может быть очень сложной и выражать множество точек зрения или идей. Задача составителя диаграммы — выбрать, какую точку зрения или идею взять за основу. Консультанты McKinsey поясняют это с помощью заголовка</w:t>
      </w:r>
      <w:r w:rsidR="00D96BE0">
        <w:t xml:space="preserve"> (рис. 1)</w:t>
      </w:r>
      <w:r>
        <w:t>.</w:t>
      </w:r>
      <w:r w:rsidR="00D96BE0" w:rsidRPr="00D96BE0">
        <w:t xml:space="preserve"> </w:t>
      </w:r>
      <w:r w:rsidR="00D96BE0">
        <w:t>Диаграммы McKinsey всегда содержат ссылку на источник данных.</w:t>
      </w:r>
    </w:p>
    <w:p w:rsidR="00D96BE0" w:rsidRDefault="00D96BE0" w:rsidP="00C74DB7">
      <w:pPr>
        <w:spacing w:after="120" w:line="240" w:lineRule="auto"/>
      </w:pPr>
      <w:r>
        <w:rPr>
          <w:noProof/>
          <w:lang w:eastAsia="ru-RU"/>
        </w:rPr>
        <w:drawing>
          <wp:inline distT="0" distB="0" distL="0" distR="0">
            <wp:extent cx="3952875" cy="3362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Удачный заголовок указывает на самую интересную информацию на диаграмме .jpg"/>
                    <pic:cNvPicPr/>
                  </pic:nvPicPr>
                  <pic:blipFill>
                    <a:blip r:embed="rId13">
                      <a:extLst>
                        <a:ext uri="{28A0092B-C50C-407E-A947-70E740481C1C}">
                          <a14:useLocalDpi xmlns:a14="http://schemas.microsoft.com/office/drawing/2010/main" val="0"/>
                        </a:ext>
                      </a:extLst>
                    </a:blip>
                    <a:stretch>
                      <a:fillRect/>
                    </a:stretch>
                  </pic:blipFill>
                  <pic:spPr>
                    <a:xfrm>
                      <a:off x="0" y="0"/>
                      <a:ext cx="3952875" cy="3362325"/>
                    </a:xfrm>
                    <a:prstGeom prst="rect">
                      <a:avLst/>
                    </a:prstGeom>
                  </pic:spPr>
                </pic:pic>
              </a:graphicData>
            </a:graphic>
          </wp:inline>
        </w:drawing>
      </w:r>
    </w:p>
    <w:p w:rsidR="00C74DB7" w:rsidRDefault="00C74DB7" w:rsidP="00C74DB7">
      <w:pPr>
        <w:spacing w:after="120" w:line="240" w:lineRule="auto"/>
      </w:pPr>
      <w:r>
        <w:t>Рис. 1. Удачный заголовок указывает на самую интересную информацию на диаграмме </w:t>
      </w:r>
    </w:p>
    <w:p w:rsidR="00C74DB7" w:rsidRDefault="00C74DB7" w:rsidP="00C74DB7">
      <w:pPr>
        <w:spacing w:after="120" w:line="240" w:lineRule="auto"/>
      </w:pPr>
      <w:r>
        <w:t>Каскадные диаграммы, которы</w:t>
      </w:r>
      <w:r w:rsidR="00D96BE0">
        <w:t>е редко используются и, как пра</w:t>
      </w:r>
      <w:r>
        <w:t>вило, не встречаются в программах компьютерной графики, — отличное средство иллюстрации количественной динамики</w:t>
      </w:r>
      <w:r w:rsidR="00D96BE0">
        <w:t xml:space="preserve"> (с момента написания книги в 1998 г. прошло почти 20 лет и </w:t>
      </w:r>
      <w:r w:rsidR="00D96BE0">
        <w:rPr>
          <w:lang w:val="en-US"/>
        </w:rPr>
        <w:t>Excel</w:t>
      </w:r>
      <w:r w:rsidR="00D96BE0">
        <w:t xml:space="preserve"> наконец-то научился строить такие диаграммы, см. </w:t>
      </w:r>
      <w:hyperlink r:id="rId14" w:history="1">
        <w:r w:rsidR="00D96BE0" w:rsidRPr="00D96BE0">
          <w:rPr>
            <w:rStyle w:val="a5"/>
          </w:rPr>
          <w:t>Новые диаграммы в Excel 2016</w:t>
        </w:r>
      </w:hyperlink>
      <w:r w:rsidR="00D96BE0">
        <w:t>)</w:t>
      </w:r>
      <w:r>
        <w:t>.</w:t>
      </w:r>
    </w:p>
    <w:p w:rsidR="00C74DB7" w:rsidRDefault="00C74DB7" w:rsidP="00D96BE0">
      <w:pPr>
        <w:pStyle w:val="3"/>
      </w:pPr>
      <w:r>
        <w:t>Глава 12</w:t>
      </w:r>
      <w:r w:rsidR="00D96BE0">
        <w:t xml:space="preserve">. </w:t>
      </w:r>
      <w:r>
        <w:t>Система внутренних коммуникаций</w:t>
      </w:r>
    </w:p>
    <w:p w:rsidR="00C74DB7" w:rsidRDefault="00C74DB7" w:rsidP="00C74DB7">
      <w:pPr>
        <w:spacing w:after="120" w:line="240" w:lineRule="auto"/>
      </w:pPr>
      <w:r>
        <w:t>Чтобы командная работа приносила пользу, поток информации должен течь беспрепятственно в обоих направлениях.</w:t>
      </w:r>
      <w:r w:rsidR="007601CA">
        <w:t xml:space="preserve"> </w:t>
      </w:r>
      <w:r>
        <w:t xml:space="preserve">Периодически оповещайте начальника о ходе командной работы. Не надо </w:t>
      </w:r>
      <w:r>
        <w:lastRenderedPageBreak/>
        <w:t>думать, что если вы будете держать босса в темноте, то он станет меньше путаться под ногами. Он как раз будет гораздо спокойнее, зная, что все под контролем. Но если происходит нечто чрезвычайное, то начальник должен в точности представлять, что случилось и как помочь.</w:t>
      </w:r>
    </w:p>
    <w:p w:rsidR="007601CA" w:rsidRDefault="00C74DB7" w:rsidP="00C74DB7">
      <w:pPr>
        <w:spacing w:after="120" w:line="240" w:lineRule="auto"/>
      </w:pPr>
      <w:r>
        <w:t>С</w:t>
      </w:r>
      <w:r w:rsidR="007601CA">
        <w:t>овещания создают идеальные усло</w:t>
      </w:r>
      <w:r>
        <w:t xml:space="preserve">вия для перетекания информации во всех направлениях и обеспечивают налаживание социальных связей. </w:t>
      </w:r>
      <w:r w:rsidR="007601CA">
        <w:t>О</w:t>
      </w:r>
      <w:r>
        <w:t>дин из секретов успешного совещания — это обязательное присутствие на нем всех членов команды без исключения. Чтобы гарантировать присутствие всех, включите регулярные совещания в рабочий график каждого сотрудника. Два других секрета у</w:t>
      </w:r>
      <w:r w:rsidR="007601CA">
        <w:t>спешного совещания — наличие повестки дня и ведущего.</w:t>
      </w:r>
    </w:p>
    <w:p w:rsidR="00404D3F" w:rsidRDefault="00C74DB7" w:rsidP="00C74DB7">
      <w:pPr>
        <w:spacing w:after="120" w:line="240" w:lineRule="auto"/>
      </w:pPr>
      <w:r>
        <w:t>Грамотно составленное дел</w:t>
      </w:r>
      <w:r w:rsidR="00404D3F">
        <w:t>овое сообщение имеет три отличи</w:t>
      </w:r>
      <w:r>
        <w:t>тельные черты: краткость, завер</w:t>
      </w:r>
      <w:r w:rsidR="00404D3F">
        <w:t>шенность и структурированность.</w:t>
      </w:r>
    </w:p>
    <w:p w:rsidR="00C74DB7" w:rsidRDefault="00C74DB7" w:rsidP="00404D3F">
      <w:pPr>
        <w:pStyle w:val="3"/>
      </w:pPr>
      <w:r>
        <w:t>Глава 13</w:t>
      </w:r>
      <w:r w:rsidR="00404D3F">
        <w:t xml:space="preserve">. </w:t>
      </w:r>
      <w:r>
        <w:t>Работа с клиентами</w:t>
      </w:r>
    </w:p>
    <w:p w:rsidR="00C74DB7" w:rsidRDefault="00C74DB7" w:rsidP="00C74DB7">
      <w:pPr>
        <w:spacing w:after="120" w:line="240" w:lineRule="auto"/>
      </w:pPr>
      <w:r>
        <w:t>Хэмиш Макдермот</w:t>
      </w:r>
      <w:r w:rsidR="00404D3F">
        <w:t xml:space="preserve"> как-то заметил</w:t>
      </w:r>
      <w:r>
        <w:t xml:space="preserve">, </w:t>
      </w:r>
      <w:r w:rsidR="00404D3F">
        <w:t>что</w:t>
      </w:r>
      <w:r>
        <w:t xml:space="preserve"> в Фирме есть только одна подлинная иерархия (в порядке убывающей важности): клиент, Фирма, ты.</w:t>
      </w:r>
    </w:p>
    <w:p w:rsidR="00404D3F" w:rsidRDefault="00C74DB7" w:rsidP="00C74DB7">
      <w:pPr>
        <w:spacing w:after="120" w:line="240" w:lineRule="auto"/>
      </w:pPr>
      <w:r>
        <w:t>При работе с представителями клиента у вас есть только один выбор: или взаимодействовать</w:t>
      </w:r>
      <w:r w:rsidR="00404D3F">
        <w:t>, или не работать вообще. Добей</w:t>
      </w:r>
      <w:r>
        <w:t>тесь того, чтобы представители клиента ясно понимали, почему оказание вам помощи выгодно прежде</w:t>
      </w:r>
      <w:r w:rsidR="00404D3F">
        <w:t xml:space="preserve"> всего им самим.</w:t>
      </w:r>
    </w:p>
    <w:p w:rsidR="00C74DB7" w:rsidRDefault="00C74DB7" w:rsidP="00C74DB7">
      <w:pPr>
        <w:spacing w:after="120" w:line="240" w:lineRule="auto"/>
      </w:pPr>
      <w:r>
        <w:t>Среди сотрудников клиента</w:t>
      </w:r>
      <w:r w:rsidR="00404D3F">
        <w:t xml:space="preserve"> можно выделить два типа «помех»: пассивные и активные.</w:t>
      </w:r>
      <w:r>
        <w:t xml:space="preserve"> </w:t>
      </w:r>
      <w:r w:rsidR="00404D3F">
        <w:t>П</w:t>
      </w:r>
      <w:r>
        <w:t xml:space="preserve">опробуйте обменять </w:t>
      </w:r>
      <w:r w:rsidR="00404D3F">
        <w:t>бесполезного (пассивного) чело</w:t>
      </w:r>
      <w:r>
        <w:t>века на другого сотрудника.</w:t>
      </w:r>
      <w:r w:rsidR="00404D3F">
        <w:t xml:space="preserve"> Не выйдет, обработайте его! </w:t>
      </w:r>
      <w:r>
        <w:t xml:space="preserve">Справиться с </w:t>
      </w:r>
      <w:r w:rsidR="00404D3F">
        <w:t>враж</w:t>
      </w:r>
      <w:r>
        <w:t>дебно настроенным членом команды намного сложнее</w:t>
      </w:r>
      <w:r w:rsidR="00404D3F">
        <w:t xml:space="preserve">. </w:t>
      </w:r>
      <w:r>
        <w:t xml:space="preserve">Если в команду попадает </w:t>
      </w:r>
      <w:r w:rsidR="00404D3F">
        <w:t xml:space="preserve">такой </w:t>
      </w:r>
      <w:r>
        <w:t>человек</w:t>
      </w:r>
      <w:r w:rsidR="00404D3F">
        <w:t>,</w:t>
      </w:r>
      <w:r>
        <w:t xml:space="preserve"> значит, что так пожелал кто-то из руководства компании-клиента. Насколько это возможно, используйте их таланты, однако старайтесь не давать им в руки никакой важной информации. Если вы догадываетесь, кто стоит за спиной у саботажника, попробуйте узнать, какова его конечная цель: это знание может пригодиться, когда вы начнете знакомить клиента с найденным решением проблемы.</w:t>
      </w:r>
    </w:p>
    <w:p w:rsidR="00404D3F" w:rsidRDefault="00C74DB7" w:rsidP="00C74DB7">
      <w:pPr>
        <w:spacing w:after="120" w:line="240" w:lineRule="auto"/>
      </w:pPr>
      <w:r>
        <w:t>Проект затормозится, если кли</w:t>
      </w:r>
      <w:r w:rsidR="00404D3F">
        <w:t>ент не станет оказывать ему под</w:t>
      </w:r>
      <w:r>
        <w:t xml:space="preserve">держку. Подогревайте у клиента интерес к проекту посредством </w:t>
      </w:r>
      <w:r w:rsidR="00404D3F">
        <w:t xml:space="preserve">вовлечения его в поиск решения. </w:t>
      </w:r>
      <w:r>
        <w:t>Первый шаг в поддержании у клиента интереса к проекту — определение того, ч</w:t>
      </w:r>
      <w:r w:rsidR="00404D3F">
        <w:t>то клиенту нужно на самом деле.</w:t>
      </w:r>
    </w:p>
    <w:p w:rsidR="00C74DB7" w:rsidRDefault="00C74DB7" w:rsidP="00C74DB7">
      <w:pPr>
        <w:spacing w:after="120" w:line="240" w:lineRule="auto"/>
      </w:pPr>
      <w:r>
        <w:t>Чтобы эффект от предложенного решения был «долгоиграющим», постарайтесь сделать так, чтобы это решение было воспринято и поддержано на всех уровнях компании-клиента.</w:t>
      </w:r>
    </w:p>
    <w:p w:rsidR="00404D3F" w:rsidRDefault="00C74DB7" w:rsidP="00C74DB7">
      <w:pPr>
        <w:spacing w:after="120" w:line="240" w:lineRule="auto"/>
      </w:pPr>
      <w:r>
        <w:t>Чтобы воплотить в реальность масштабное нововведение, необходимо действовать по заранее составленному плану. Этот план должен четко и м</w:t>
      </w:r>
      <w:r w:rsidR="00404D3F">
        <w:t xml:space="preserve">аксимально детально описывать, </w:t>
      </w:r>
      <w:r>
        <w:t>что</w:t>
      </w:r>
      <w:r w:rsidR="00404D3F">
        <w:t xml:space="preserve"> и когда должно быть выполнено.</w:t>
      </w:r>
    </w:p>
    <w:p w:rsidR="00C74DB7" w:rsidRDefault="00C74DB7" w:rsidP="00404D3F">
      <w:pPr>
        <w:pStyle w:val="3"/>
      </w:pPr>
      <w:r>
        <w:t>Глава 14</w:t>
      </w:r>
      <w:r w:rsidR="00404D3F">
        <w:t xml:space="preserve">. </w:t>
      </w:r>
      <w:r>
        <w:t>Найдите</w:t>
      </w:r>
      <w:r w:rsidR="00404D3F">
        <w:t xml:space="preserve"> </w:t>
      </w:r>
      <w:r>
        <w:t>себе наставника</w:t>
      </w:r>
    </w:p>
    <w:p w:rsidR="00C74DB7" w:rsidRDefault="00C74DB7" w:rsidP="00C74DB7">
      <w:pPr>
        <w:spacing w:after="120" w:line="240" w:lineRule="auto"/>
      </w:pPr>
      <w:r>
        <w:t>Не упускайте шанс воспользоваться опытом другого человека: найдите себе наставника в лиц</w:t>
      </w:r>
      <w:r w:rsidR="00404D3F">
        <w:t>е старшего сотрудника своей ком</w:t>
      </w:r>
      <w:r>
        <w:t>пании.</w:t>
      </w:r>
    </w:p>
    <w:p w:rsidR="00C74DB7" w:rsidRDefault="00C74DB7" w:rsidP="00404D3F">
      <w:pPr>
        <w:pStyle w:val="3"/>
      </w:pPr>
      <w:r>
        <w:t>Глава 15</w:t>
      </w:r>
      <w:r w:rsidR="00404D3F">
        <w:t xml:space="preserve">. </w:t>
      </w:r>
      <w:r>
        <w:t>Как выжить в командировке</w:t>
      </w:r>
    </w:p>
    <w:p w:rsidR="00C74DB7" w:rsidRDefault="00C74DB7" w:rsidP="00C74DB7">
      <w:pPr>
        <w:spacing w:after="120" w:line="240" w:lineRule="auto"/>
      </w:pPr>
      <w:r>
        <w:t>Эрик Харц, ныне занимающ</w:t>
      </w:r>
      <w:r w:rsidR="00404D3F">
        <w:t>ий</w:t>
      </w:r>
      <w:r>
        <w:t xml:space="preserve"> пост президен</w:t>
      </w:r>
      <w:r w:rsidR="00404D3F">
        <w:t>та Security First Network Bank,</w:t>
      </w:r>
      <w:r>
        <w:t xml:space="preserve"> говорит:</w:t>
      </w:r>
      <w:r w:rsidR="00404D3F">
        <w:t xml:space="preserve"> «</w:t>
      </w:r>
      <w:r>
        <w:t>Стюардессы, консьержки, секретарши компании-клиента обладают гораздо большими полномочиями, нежели вам кажется, и всегда готовы помочь людям, которые проявляют уважительное отношение к ним. Кроме того, доброе отношение к людям помогает избегать стрессов: гораздо легче быть дружелюбным, чем злым. Это беспроигрышная стратегия</w:t>
      </w:r>
      <w:r w:rsidR="00404D3F">
        <w:t>»</w:t>
      </w:r>
      <w:r>
        <w:t>.</w:t>
      </w:r>
    </w:p>
    <w:p w:rsidR="00C74DB7" w:rsidRDefault="00C74DB7" w:rsidP="00404D3F">
      <w:pPr>
        <w:pStyle w:val="3"/>
      </w:pPr>
      <w:r>
        <w:t>Глава 17</w:t>
      </w:r>
      <w:r w:rsidR="00404D3F">
        <w:t xml:space="preserve">. </w:t>
      </w:r>
      <w:r>
        <w:t>Хороший помощник — залог успеха</w:t>
      </w:r>
    </w:p>
    <w:p w:rsidR="00404D3F" w:rsidRDefault="00C74DB7" w:rsidP="00C74DB7">
      <w:pPr>
        <w:spacing w:after="120" w:line="240" w:lineRule="auto"/>
      </w:pPr>
      <w:r>
        <w:t>Относитесь к своему секретарю с большим уважением.</w:t>
      </w:r>
      <w:r w:rsidR="00404D3F">
        <w:t xml:space="preserve"> </w:t>
      </w:r>
      <w:r>
        <w:t>Чтобы привлечь на эту должность лучших кандидатов, Фирма предлагает весьм</w:t>
      </w:r>
      <w:r w:rsidR="00404D3F">
        <w:t>а привлекательные карьерные пер</w:t>
      </w:r>
      <w:r>
        <w:t>спективы. Как правило, с</w:t>
      </w:r>
      <w:r w:rsidR="00404D3F">
        <w:t>екретари-новички начинают обслуживать 4–</w:t>
      </w:r>
      <w:r>
        <w:t>5 консультантов одновременно. Самые способные затем начинают работать со старшими менеджерами проектов, а лучшие из лучших поступают к партнерам и директорам. Секретари, как и консультанты, регулярно проходят тре</w:t>
      </w:r>
      <w:r w:rsidR="00404D3F">
        <w:t>нинги и имеют ежегодный отпуск.</w:t>
      </w:r>
    </w:p>
    <w:p w:rsidR="00C74DB7" w:rsidRDefault="00C74DB7" w:rsidP="00404D3F">
      <w:pPr>
        <w:pStyle w:val="3"/>
      </w:pPr>
      <w:r>
        <w:lastRenderedPageBreak/>
        <w:t>Глава 18</w:t>
      </w:r>
      <w:r w:rsidR="00404D3F">
        <w:t xml:space="preserve">. </w:t>
      </w:r>
      <w:r>
        <w:t>Как нанимают на работу в McKinsey</w:t>
      </w:r>
    </w:p>
    <w:p w:rsidR="00C74DB7" w:rsidRDefault="00C74DB7" w:rsidP="00C74DB7">
      <w:pPr>
        <w:spacing w:after="120" w:line="240" w:lineRule="auto"/>
      </w:pPr>
      <w:r>
        <w:t>Фирма относится к найму с предельной серьезностью и выделяет на этот про</w:t>
      </w:r>
      <w:r w:rsidR="00964D38">
        <w:t>цесс значительные ресурсы — воз</w:t>
      </w:r>
      <w:r>
        <w:t xml:space="preserve">можно, гораздо большие, чем любая другая компания. </w:t>
      </w:r>
      <w:r w:rsidR="00964D38">
        <w:t>Кейсы (у</w:t>
      </w:r>
      <w:r>
        <w:t>чебные примеры</w:t>
      </w:r>
      <w:r w:rsidR="00964D38">
        <w:t>)</w:t>
      </w:r>
      <w:r>
        <w:t xml:space="preserve"> — излюбленное оружие рекрутера McKinsey. Рекрутеру интересна не точность ответа, а способ, каким кандидат станет его иска</w:t>
      </w:r>
      <w:r w:rsidR="00964D38">
        <w:t>ть. У большинства проблем в биз</w:t>
      </w:r>
      <w:r>
        <w:t>несе нет одного-единственного правильного ответа. Чтобы собеседование получилось успешным, надо постараться расчленить предложенную проблему на компоненты, при необходимости опираясь на предположения.</w:t>
      </w:r>
    </w:p>
    <w:p w:rsidR="00C74DB7" w:rsidRDefault="00C74DB7" w:rsidP="00964D38">
      <w:pPr>
        <w:pStyle w:val="3"/>
      </w:pPr>
      <w:r>
        <w:t>Глава 19</w:t>
      </w:r>
      <w:r w:rsidR="00964D38">
        <w:t xml:space="preserve">. </w:t>
      </w:r>
      <w:r>
        <w:t>Чтобы выкроить время на личную жизнь, строго следуйте правилам</w:t>
      </w:r>
    </w:p>
    <w:p w:rsidR="00C74DB7" w:rsidRDefault="00C74DB7" w:rsidP="00964D38">
      <w:pPr>
        <w:pStyle w:val="aa"/>
        <w:numPr>
          <w:ilvl w:val="0"/>
          <w:numId w:val="16"/>
        </w:numPr>
        <w:spacing w:after="120" w:line="240" w:lineRule="auto"/>
        <w:ind w:left="709" w:hanging="349"/>
      </w:pPr>
      <w:r>
        <w:t>Полностью</w:t>
      </w:r>
      <w:r w:rsidR="00964D38">
        <w:t xml:space="preserve"> освободите один день в неделю.</w:t>
      </w:r>
    </w:p>
    <w:p w:rsidR="00C74DB7" w:rsidRDefault="00C74DB7" w:rsidP="00964D38">
      <w:pPr>
        <w:pStyle w:val="aa"/>
        <w:numPr>
          <w:ilvl w:val="0"/>
          <w:numId w:val="16"/>
        </w:numPr>
        <w:spacing w:after="120" w:line="240" w:lineRule="auto"/>
        <w:ind w:left="709" w:hanging="349"/>
      </w:pPr>
      <w:r>
        <w:t>Не берите работу на дом. </w:t>
      </w:r>
    </w:p>
    <w:p w:rsidR="00C74DB7" w:rsidRDefault="00C74DB7" w:rsidP="00964D38">
      <w:pPr>
        <w:pStyle w:val="aa"/>
        <w:numPr>
          <w:ilvl w:val="0"/>
          <w:numId w:val="16"/>
        </w:numPr>
        <w:spacing w:after="120" w:line="240" w:lineRule="auto"/>
        <w:ind w:left="709" w:hanging="349"/>
      </w:pPr>
      <w:r>
        <w:t>Планируйте свои действия. Если вам в рабочие дни требуется часто переезжать с места на место, это правило будет для вас самым важным. Прибывая из аэропорта вечером в пятницу, не рассчитывайте, что за выходные успеете многое сделать. Когда вы покидаете город, про вас все забывают, особенно если вы живете один. Если вы хотите успеть за выходные сделать нечто большее, чем просто полежать на диване с книжкой, планируйте свои действия заранее.</w:t>
      </w:r>
    </w:p>
    <w:p w:rsidR="00C74DB7" w:rsidRDefault="00C74DB7" w:rsidP="00964D38">
      <w:pPr>
        <w:pStyle w:val="aa"/>
        <w:numPr>
          <w:ilvl w:val="0"/>
          <w:numId w:val="16"/>
        </w:numPr>
        <w:spacing w:after="120" w:line="240" w:lineRule="auto"/>
        <w:ind w:left="709" w:hanging="349"/>
      </w:pPr>
      <w:r>
        <w:t xml:space="preserve">Если ничего не получается, наймите горничную, и у вас дома по крайней мере будет чистое белье.  </w:t>
      </w:r>
    </w:p>
    <w:p w:rsidR="00C74DB7" w:rsidRDefault="00C74DB7" w:rsidP="00964D38">
      <w:pPr>
        <w:pStyle w:val="3"/>
      </w:pPr>
      <w:r>
        <w:t>Глава 20</w:t>
      </w:r>
      <w:r w:rsidR="00964D38">
        <w:t xml:space="preserve">. </w:t>
      </w:r>
      <w:r>
        <w:t>Самый главный урок</w:t>
      </w:r>
    </w:p>
    <w:p w:rsidR="00C74DB7" w:rsidRPr="00891737" w:rsidRDefault="00C74DB7" w:rsidP="00C74DB7">
      <w:pPr>
        <w:spacing w:after="120" w:line="240" w:lineRule="auto"/>
      </w:pPr>
      <w:r>
        <w:t xml:space="preserve">Наверное, вы </w:t>
      </w:r>
      <w:r w:rsidR="00964D38">
        <w:t>спрашивали себя, а какой глав</w:t>
      </w:r>
      <w:r>
        <w:t>ный урок извлек для себя автор этой книги? Все, что препятствует эффективной коммуникации, должно быть устранено. Нечеткость мысли, непонятный жаргон, непроницаемая иерархия и подхалимы — все это препятствует наращиванию ценности для клиентов. Зато четкое мышление, ясная терминология, меритократия, на</w:t>
      </w:r>
      <w:r w:rsidR="00964D38">
        <w:t>личие собственного мнения и объ</w:t>
      </w:r>
      <w:r>
        <w:t>ективность позволяют компании и ее сотрудникам зад</w:t>
      </w:r>
      <w:r w:rsidR="00964D38">
        <w:t>ействовать весь свой потенциал.</w:t>
      </w:r>
    </w:p>
    <w:sectPr w:rsidR="00C74DB7" w:rsidRPr="00891737" w:rsidSect="009C7C2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299"/>
    <w:multiLevelType w:val="hybridMultilevel"/>
    <w:tmpl w:val="C80C0A1A"/>
    <w:lvl w:ilvl="0" w:tplc="ABE4C14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F564B"/>
    <w:multiLevelType w:val="hybridMultilevel"/>
    <w:tmpl w:val="458681F0"/>
    <w:lvl w:ilvl="0" w:tplc="ABE4C14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1407D"/>
    <w:multiLevelType w:val="hybridMultilevel"/>
    <w:tmpl w:val="656C4F14"/>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5278D"/>
    <w:multiLevelType w:val="hybridMultilevel"/>
    <w:tmpl w:val="0B947EB4"/>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B5F16"/>
    <w:multiLevelType w:val="hybridMultilevel"/>
    <w:tmpl w:val="12F0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72870"/>
    <w:multiLevelType w:val="hybridMultilevel"/>
    <w:tmpl w:val="18525F90"/>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76C90"/>
    <w:multiLevelType w:val="hybridMultilevel"/>
    <w:tmpl w:val="62C470C0"/>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37BD4"/>
    <w:multiLevelType w:val="hybridMultilevel"/>
    <w:tmpl w:val="68B6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ED3F01"/>
    <w:multiLevelType w:val="hybridMultilevel"/>
    <w:tmpl w:val="F958475A"/>
    <w:lvl w:ilvl="0" w:tplc="648A57F6">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1E5FBA"/>
    <w:multiLevelType w:val="hybridMultilevel"/>
    <w:tmpl w:val="B5088842"/>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8F4B84"/>
    <w:multiLevelType w:val="hybridMultilevel"/>
    <w:tmpl w:val="768EA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65CBA"/>
    <w:multiLevelType w:val="hybridMultilevel"/>
    <w:tmpl w:val="F9ACD8AC"/>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E80CC4"/>
    <w:multiLevelType w:val="hybridMultilevel"/>
    <w:tmpl w:val="E3C6C992"/>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4D7881"/>
    <w:multiLevelType w:val="hybridMultilevel"/>
    <w:tmpl w:val="6FF809C8"/>
    <w:lvl w:ilvl="0" w:tplc="55A03B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FC3123"/>
    <w:multiLevelType w:val="hybridMultilevel"/>
    <w:tmpl w:val="7ABCF99A"/>
    <w:lvl w:ilvl="0" w:tplc="648A57F6">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5708D3"/>
    <w:multiLevelType w:val="hybridMultilevel"/>
    <w:tmpl w:val="52560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50861"/>
    <w:multiLevelType w:val="hybridMultilevel"/>
    <w:tmpl w:val="3E38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0146D6"/>
    <w:multiLevelType w:val="hybridMultilevel"/>
    <w:tmpl w:val="6B44808C"/>
    <w:lvl w:ilvl="0" w:tplc="4AC267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6745B"/>
    <w:multiLevelType w:val="hybridMultilevel"/>
    <w:tmpl w:val="F460C928"/>
    <w:lvl w:ilvl="0" w:tplc="419098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125983"/>
    <w:multiLevelType w:val="hybridMultilevel"/>
    <w:tmpl w:val="82CC2A56"/>
    <w:lvl w:ilvl="0" w:tplc="648A57F6">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15"/>
  </w:num>
  <w:num w:numId="5">
    <w:abstractNumId w:val="18"/>
  </w:num>
  <w:num w:numId="6">
    <w:abstractNumId w:val="5"/>
  </w:num>
  <w:num w:numId="7">
    <w:abstractNumId w:val="9"/>
  </w:num>
  <w:num w:numId="8">
    <w:abstractNumId w:val="2"/>
  </w:num>
  <w:num w:numId="9">
    <w:abstractNumId w:val="3"/>
  </w:num>
  <w:num w:numId="10">
    <w:abstractNumId w:val="12"/>
  </w:num>
  <w:num w:numId="11">
    <w:abstractNumId w:val="11"/>
  </w:num>
  <w:num w:numId="12">
    <w:abstractNumId w:val="19"/>
  </w:num>
  <w:num w:numId="13">
    <w:abstractNumId w:val="6"/>
  </w:num>
  <w:num w:numId="14">
    <w:abstractNumId w:val="17"/>
  </w:num>
  <w:num w:numId="15">
    <w:abstractNumId w:val="7"/>
  </w:num>
  <w:num w:numId="16">
    <w:abstractNumId w:val="1"/>
  </w:num>
  <w:num w:numId="17">
    <w:abstractNumId w:val="0"/>
  </w:num>
  <w:num w:numId="18">
    <w:abstractNumId w:val="1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137A1"/>
    <w:rsid w:val="0006279B"/>
    <w:rsid w:val="00097AC5"/>
    <w:rsid w:val="000E1543"/>
    <w:rsid w:val="00112E0D"/>
    <w:rsid w:val="00115AE5"/>
    <w:rsid w:val="00121B3A"/>
    <w:rsid w:val="001763C7"/>
    <w:rsid w:val="00180263"/>
    <w:rsid w:val="001D3CF1"/>
    <w:rsid w:val="001D479E"/>
    <w:rsid w:val="001F2899"/>
    <w:rsid w:val="002158B5"/>
    <w:rsid w:val="00217658"/>
    <w:rsid w:val="00240D7F"/>
    <w:rsid w:val="002F4EE7"/>
    <w:rsid w:val="003052F1"/>
    <w:rsid w:val="00316EDC"/>
    <w:rsid w:val="00324A45"/>
    <w:rsid w:val="00335B6C"/>
    <w:rsid w:val="00343F00"/>
    <w:rsid w:val="00373DDA"/>
    <w:rsid w:val="00386887"/>
    <w:rsid w:val="0039578D"/>
    <w:rsid w:val="003B2BD9"/>
    <w:rsid w:val="00404D3F"/>
    <w:rsid w:val="004323FE"/>
    <w:rsid w:val="004936EB"/>
    <w:rsid w:val="004A4B72"/>
    <w:rsid w:val="004C3128"/>
    <w:rsid w:val="004E2802"/>
    <w:rsid w:val="004F022A"/>
    <w:rsid w:val="0050232E"/>
    <w:rsid w:val="005060C9"/>
    <w:rsid w:val="0051294C"/>
    <w:rsid w:val="005B6283"/>
    <w:rsid w:val="005C244E"/>
    <w:rsid w:val="005D416A"/>
    <w:rsid w:val="005E4B74"/>
    <w:rsid w:val="00620B5F"/>
    <w:rsid w:val="00633B64"/>
    <w:rsid w:val="00646478"/>
    <w:rsid w:val="006731A0"/>
    <w:rsid w:val="00677A15"/>
    <w:rsid w:val="006E6DA1"/>
    <w:rsid w:val="00711DD8"/>
    <w:rsid w:val="00723A00"/>
    <w:rsid w:val="007601CA"/>
    <w:rsid w:val="0078067E"/>
    <w:rsid w:val="007859CA"/>
    <w:rsid w:val="007959C7"/>
    <w:rsid w:val="00795A11"/>
    <w:rsid w:val="007B1A85"/>
    <w:rsid w:val="00804595"/>
    <w:rsid w:val="008079F1"/>
    <w:rsid w:val="00891737"/>
    <w:rsid w:val="008C476D"/>
    <w:rsid w:val="008F0AEC"/>
    <w:rsid w:val="00930569"/>
    <w:rsid w:val="00957D2C"/>
    <w:rsid w:val="00964D38"/>
    <w:rsid w:val="00991B1D"/>
    <w:rsid w:val="009C7C21"/>
    <w:rsid w:val="00A04DBB"/>
    <w:rsid w:val="00A05A5C"/>
    <w:rsid w:val="00A40881"/>
    <w:rsid w:val="00A920D0"/>
    <w:rsid w:val="00AA6E5C"/>
    <w:rsid w:val="00AC0A42"/>
    <w:rsid w:val="00AE03C8"/>
    <w:rsid w:val="00AF1C3A"/>
    <w:rsid w:val="00B31183"/>
    <w:rsid w:val="00B40145"/>
    <w:rsid w:val="00B80C00"/>
    <w:rsid w:val="00BA69EB"/>
    <w:rsid w:val="00BD6059"/>
    <w:rsid w:val="00BE7545"/>
    <w:rsid w:val="00BF51ED"/>
    <w:rsid w:val="00C503FC"/>
    <w:rsid w:val="00C74DB7"/>
    <w:rsid w:val="00D1045E"/>
    <w:rsid w:val="00D25F6A"/>
    <w:rsid w:val="00D84C91"/>
    <w:rsid w:val="00D96BE0"/>
    <w:rsid w:val="00DB7EB5"/>
    <w:rsid w:val="00DF0296"/>
    <w:rsid w:val="00DF541B"/>
    <w:rsid w:val="00E20E72"/>
    <w:rsid w:val="00E4260F"/>
    <w:rsid w:val="00E50E87"/>
    <w:rsid w:val="00E80C14"/>
    <w:rsid w:val="00EA0434"/>
    <w:rsid w:val="00EC64A4"/>
    <w:rsid w:val="00ED5A1A"/>
    <w:rsid w:val="00EF3E35"/>
    <w:rsid w:val="00F0539D"/>
    <w:rsid w:val="00F21FEA"/>
    <w:rsid w:val="00F223EA"/>
    <w:rsid w:val="00F31B42"/>
    <w:rsid w:val="00F553A6"/>
    <w:rsid w:val="00FB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D0F44-D8A0-49FA-AF82-405079B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E20E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40D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40D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4A4B72"/>
    <w:rPr>
      <w:color w:val="0000FF" w:themeColor="hyperlink"/>
      <w:u w:val="single"/>
    </w:rPr>
  </w:style>
  <w:style w:type="paragraph" w:styleId="a6">
    <w:name w:val="Subtitle"/>
    <w:basedOn w:val="a"/>
    <w:next w:val="a"/>
    <w:link w:val="a7"/>
    <w:uiPriority w:val="11"/>
    <w:qFormat/>
    <w:rsid w:val="00240D7F"/>
    <w:pPr>
      <w:numPr>
        <w:ilvl w:val="1"/>
      </w:numPr>
      <w:spacing w:after="160"/>
    </w:pPr>
    <w:rPr>
      <w:rFonts w:eastAsiaTheme="minorEastAsia"/>
      <w:color w:val="5A5A5A" w:themeColor="text1" w:themeTint="A5"/>
      <w:spacing w:val="15"/>
    </w:rPr>
  </w:style>
  <w:style w:type="character" w:customStyle="1" w:styleId="a7">
    <w:name w:val="Подзаголовок Знак"/>
    <w:basedOn w:val="a0"/>
    <w:link w:val="a6"/>
    <w:uiPriority w:val="11"/>
    <w:rsid w:val="00240D7F"/>
    <w:rPr>
      <w:rFonts w:eastAsiaTheme="minorEastAsia"/>
      <w:color w:val="5A5A5A" w:themeColor="text1" w:themeTint="A5"/>
      <w:spacing w:val="15"/>
    </w:rPr>
  </w:style>
  <w:style w:type="paragraph" w:styleId="a8">
    <w:name w:val="Title"/>
    <w:basedOn w:val="a"/>
    <w:next w:val="a"/>
    <w:link w:val="a9"/>
    <w:uiPriority w:val="10"/>
    <w:qFormat/>
    <w:rsid w:val="00240D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240D7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40D7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40D7F"/>
    <w:rPr>
      <w:rFonts w:asciiTheme="majorHAnsi" w:eastAsiaTheme="majorEastAsia" w:hAnsiTheme="majorHAnsi" w:cstheme="majorBidi"/>
      <w:color w:val="243F60" w:themeColor="accent1" w:themeShade="7F"/>
      <w:sz w:val="24"/>
      <w:szCs w:val="24"/>
    </w:rPr>
  </w:style>
  <w:style w:type="paragraph" w:styleId="aa">
    <w:name w:val="List Paragraph"/>
    <w:basedOn w:val="a"/>
    <w:uiPriority w:val="34"/>
    <w:qFormat/>
    <w:rsid w:val="00BE7545"/>
    <w:pPr>
      <w:ind w:left="720"/>
      <w:contextualSpacing/>
    </w:pPr>
  </w:style>
  <w:style w:type="character" w:customStyle="1" w:styleId="10">
    <w:name w:val="Заголовок 1 Знак"/>
    <w:basedOn w:val="a0"/>
    <w:link w:val="1"/>
    <w:uiPriority w:val="9"/>
    <w:rsid w:val="00E20E7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res.ru/itan-rasiel/metod-mckinsey-ispolzovanie-tehnik-veduschih-strategicheskih-konsultantov-dlya-resheniya-lichnyh-i-delovyh-zadach/?lfrom=13042861"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ckinsey.com/russia/our-insights/r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guzin.ru/wp/?p=525" TargetMode="External"/><Relationship Id="rId11" Type="http://schemas.openxmlformats.org/officeDocument/2006/relationships/hyperlink" Target="http://baguzin.ru/wp/?p=310" TargetMode="External"/><Relationship Id="rId5" Type="http://schemas.openxmlformats.org/officeDocument/2006/relationships/hyperlink" Target="http://baguzin.ru/wp/?p=190" TargetMode="External"/><Relationship Id="rId15" Type="http://schemas.openxmlformats.org/officeDocument/2006/relationships/fontTable" Target="fontTable.xml"/><Relationship Id="rId10" Type="http://schemas.openxmlformats.org/officeDocument/2006/relationships/hyperlink" Target="http://baguzin.ru/wp/?p=7052" TargetMode="External"/><Relationship Id="rId4" Type="http://schemas.openxmlformats.org/officeDocument/2006/relationships/webSettings" Target="webSettings.xml"/><Relationship Id="rId9" Type="http://schemas.openxmlformats.org/officeDocument/2006/relationships/hyperlink" Target="http://www.ozon.ru/context/detail/id/143115424/?partner=baguzin" TargetMode="External"/><Relationship Id="rId14" Type="http://schemas.openxmlformats.org/officeDocument/2006/relationships/hyperlink" Target="http://baguzin.ru/wp/?p=1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9</Pages>
  <Words>4495</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10</cp:revision>
  <cp:lastPrinted>2017-08-20T18:39:00Z</cp:lastPrinted>
  <dcterms:created xsi:type="dcterms:W3CDTF">2017-12-11T08:09:00Z</dcterms:created>
  <dcterms:modified xsi:type="dcterms:W3CDTF">2017-12-14T10:10:00Z</dcterms:modified>
</cp:coreProperties>
</file>