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7E" w:rsidRDefault="00906B7F" w:rsidP="006C2A60">
      <w:pPr>
        <w:spacing w:after="240" w:line="240" w:lineRule="auto"/>
        <w:rPr>
          <w:b/>
          <w:sz w:val="28"/>
        </w:rPr>
      </w:pPr>
      <w:r w:rsidRPr="00906B7F">
        <w:rPr>
          <w:b/>
          <w:sz w:val="28"/>
        </w:rPr>
        <w:t xml:space="preserve">Карл Поппер. Вся жизнь </w:t>
      </w:r>
      <w:r>
        <w:rPr>
          <w:b/>
          <w:sz w:val="28"/>
        </w:rPr>
        <w:t>–</w:t>
      </w:r>
      <w:r w:rsidRPr="00906B7F">
        <w:rPr>
          <w:b/>
          <w:sz w:val="28"/>
        </w:rPr>
        <w:t xml:space="preserve"> решение проблем</w:t>
      </w:r>
    </w:p>
    <w:p w:rsidR="00273286" w:rsidRDefault="00273286" w:rsidP="00273286">
      <w:pPr>
        <w:spacing w:after="120" w:line="240" w:lineRule="auto"/>
      </w:pPr>
      <w:r>
        <w:t>Книга «</w:t>
      </w:r>
      <w:r w:rsidRPr="00273286">
        <w:t>Вся жизнь – решение проблем</w:t>
      </w:r>
      <w:r>
        <w:t>»</w:t>
      </w:r>
      <w:r w:rsidRPr="00273286">
        <w:t xml:space="preserve"> </w:t>
      </w:r>
      <w:r>
        <w:t>включает ряд избранных работ влиятельного мыслителя XX века К.Р. Поппера, посвященных ключевым философским проблемам, занимавшим его в разные годы жизни. В первой части приводятся рассуждения автора о философии науки, теории познания, границах научного познания, проблемах взаимодействия биологии, химии и физики. Вторая часть содержит мысли об истории и политике: здесь ставятся вопросы о мире и возможности войны в наше время, свободе, ответственности и смысле истории, демократии и открытом обществе. Подборка статей и подача материала определялись самим Поппером и его ближайшими коллегами в последний год его жизни. Большая часть текстов публикуется на русском языке впервые.</w:t>
      </w:r>
    </w:p>
    <w:p w:rsidR="00273286" w:rsidRDefault="00273286" w:rsidP="00AE680C">
      <w:pPr>
        <w:spacing w:after="120" w:line="240" w:lineRule="auto"/>
      </w:pPr>
      <w:r w:rsidRPr="00273286">
        <w:t>Карл Поппер. Вся жизнь – решение проблем</w:t>
      </w:r>
      <w:r>
        <w:t>. – М.: УРСС: ЛЕНАНД, 2018. – 200 с. + 232 с.</w:t>
      </w:r>
    </w:p>
    <w:p w:rsidR="00AE680C" w:rsidRDefault="00273286" w:rsidP="00AE680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905250" cy="2676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арл Поппер. Вся жизнь – решение проблем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286" w:rsidRDefault="00273286" w:rsidP="00AE680C">
      <w:pPr>
        <w:spacing w:after="120" w:line="240" w:lineRule="auto"/>
      </w:pPr>
      <w:r>
        <w:t>На момент публикации заметки книга доступна только на сайте издательства.</w:t>
      </w:r>
    </w:p>
    <w:p w:rsidR="00EC581D" w:rsidRDefault="00EC581D" w:rsidP="00EC581D">
      <w:pPr>
        <w:pStyle w:val="3"/>
      </w:pPr>
      <w:r>
        <w:t>Учение о науке с точки зрения теории развития и логики</w:t>
      </w:r>
    </w:p>
    <w:p w:rsidR="00EC581D" w:rsidRDefault="00EC581D" w:rsidP="00EC581D">
      <w:pPr>
        <w:spacing w:after="120" w:line="240" w:lineRule="auto"/>
      </w:pPr>
      <w:r>
        <w:t xml:space="preserve">Естественные науки, равно как и науки социальные, всегда исходят из проблем; из того, что вызвало у нас изумление, как говорили древнегреческие философы. Для решения этих проблем наука прибегает в принципе к тому же самому методу, который применяется здравым смыслом, — методу проб и ошибок. Выражаясь более точно, этот метод состоит в том, чтобы опробовать решения нашей проблемы и исключать ложные решения как заблуждения. Он предполагает, что мы имеем дело со множеством пробных решений. Одно решение за другим последовательно испытывается и исключается. </w:t>
      </w:r>
    </w:p>
    <w:p w:rsidR="00EC581D" w:rsidRDefault="00EC581D" w:rsidP="00EC581D">
      <w:pPr>
        <w:spacing w:after="120" w:line="240" w:lineRule="auto"/>
      </w:pPr>
      <w:r>
        <w:t>Эта процедура, которую применяет низший организм и даже одноклеточная амеба, пытаясь решить некоторую проблему. Успешное решение животного можно сопоставить с ожиданием и тем самым с гипотезой или теорией, поскольку поведение животного свидетельствует о том, что оно ожидает (быть может, бессознательно или в силу предрасположенности), что в другой подобной ситуации то же самое пробное движение вновь разрешит данную проблему.</w:t>
      </w:r>
    </w:p>
    <w:p w:rsidR="00EC581D" w:rsidRDefault="00EC581D" w:rsidP="00EC581D">
      <w:pPr>
        <w:spacing w:after="120" w:line="240" w:lineRule="auto"/>
      </w:pPr>
      <w:r>
        <w:t>Мы можем сказать, что поведение животных, а также растений показывает, что организмы ориентируются на регулярности или закономерности. Они ожидают регулярностей или закономерностей в своем окружении, и я склонен полагать, что большинство таких ожиданий обусловлены генетически, то есть являются врожденными. Для животного проблема возникает тогда, когда ожидание не оправдывается. Это ведет к пробным движениям и тем самым к попыткам заменить несбывшееся ожидание новым.</w:t>
      </w:r>
    </w:p>
    <w:p w:rsidR="00EC581D" w:rsidRDefault="00EC581D" w:rsidP="00EC581D">
      <w:pPr>
        <w:spacing w:after="120" w:line="240" w:lineRule="auto"/>
      </w:pPr>
      <w:r>
        <w:t xml:space="preserve">Научение посредством проб и ошибок сводится к трехступенчатой схеме: 1) проблема; 2) попытки решения; 3) исключение (элиминация). Эта схема может рассматриваться как модель дарвиновской теории эволюции. Она применима не только к развитию отдельного организма, но и к эволюции видов. Таким образом, наука – биологический феномен. Она возникает из донаучного знания, и является значительным качественным развитием познавательной </w:t>
      </w:r>
      <w:r>
        <w:lastRenderedPageBreak/>
        <w:t>способности здравого смысла, которая, в свою очередь, может пониматься, как качественное развитие познавательной способности животных.</w:t>
      </w:r>
    </w:p>
    <w:p w:rsidR="00EC581D" w:rsidRDefault="00EC581D" w:rsidP="00EC581D">
      <w:pPr>
        <w:spacing w:after="120" w:line="240" w:lineRule="auto"/>
      </w:pPr>
      <w:r>
        <w:t>Трехступенчатая схема применима в том числе и к науке. Прежняя теория познания учила, что отправной точкой науки служит наше чувственное восприятие или чувственное наблюдение. Однак</w:t>
      </w:r>
      <w:r w:rsidR="0063593A">
        <w:t>о, без проблемы нет наблюдения. О</w:t>
      </w:r>
      <w:r>
        <w:t xml:space="preserve">собенность науки состоит в </w:t>
      </w:r>
      <w:r w:rsidR="0063593A">
        <w:t>том, что н</w:t>
      </w:r>
      <w:r>
        <w:t>а третьей ступени нашей схемы, на этапе исключения наших заблуждений, мы д</w:t>
      </w:r>
      <w:r w:rsidR="0063593A">
        <w:t xml:space="preserve">ействуем сознательно </w:t>
      </w:r>
      <w:r w:rsidR="0063593A" w:rsidRPr="0063593A">
        <w:rPr>
          <w:i/>
        </w:rPr>
        <w:t>критически</w:t>
      </w:r>
      <w:r w:rsidR="0063593A">
        <w:t>.</w:t>
      </w:r>
    </w:p>
    <w:p w:rsidR="00EC581D" w:rsidRDefault="00EC581D" w:rsidP="0063593A">
      <w:pPr>
        <w:spacing w:after="120" w:line="240" w:lineRule="auto"/>
      </w:pPr>
      <w:r>
        <w:t xml:space="preserve">Все донаучное знание, будь то животное </w:t>
      </w:r>
      <w:r w:rsidR="0063593A">
        <w:t>или человеческое, дог</w:t>
      </w:r>
      <w:r>
        <w:t xml:space="preserve">матично. Создание критического метода непременно требует наличия дескриптивного человеческого языка, с помощью которого можно формулировать критические </w:t>
      </w:r>
      <w:r w:rsidRPr="0063593A">
        <w:rPr>
          <w:i/>
        </w:rPr>
        <w:t>аргументы</w:t>
      </w:r>
      <w:r>
        <w:t xml:space="preserve">. </w:t>
      </w:r>
      <w:r w:rsidR="0063593A">
        <w:t xml:space="preserve">Существует </w:t>
      </w:r>
      <w:r>
        <w:t>огромное различие между мыслью, помысленной</w:t>
      </w:r>
      <w:r w:rsidR="0063593A">
        <w:t xml:space="preserve"> </w:t>
      </w:r>
      <w:r>
        <w:t>и той же самой мыслью, которая сформулирована словесно и тем самым предста</w:t>
      </w:r>
      <w:r w:rsidR="0063593A">
        <w:t xml:space="preserve">влена на публичное обсуждение. </w:t>
      </w:r>
      <w:r>
        <w:t xml:space="preserve">Мое </w:t>
      </w:r>
      <w:r w:rsidR="0063593A">
        <w:t>утверждение — например, предска</w:t>
      </w:r>
      <w:r>
        <w:t>зание, — будучи сформулированным посредством языка, отделяется от моей личности. Оно объективировано: оно может подтверждаться опытным путем другими, а также мною самим, но может также и оспариваться опытным путем. Аргументы за и против могут быть оценены и обсуждены. Люди могут занять в отношении моего пре</w:t>
      </w:r>
      <w:r w:rsidR="0063593A">
        <w:t>дсказания ту или иную позицию.</w:t>
      </w:r>
    </w:p>
    <w:p w:rsidR="00EC581D" w:rsidRDefault="0063593A" w:rsidP="00EC581D">
      <w:pPr>
        <w:spacing w:after="120" w:line="240" w:lineRule="auto"/>
      </w:pPr>
      <w:r>
        <w:t>Н</w:t>
      </w:r>
      <w:r w:rsidR="00EC581D">
        <w:t>аучное знание состоит из объективных утверждений, выраженных посредством языка, из гипотез и проблем, а не из субъе</w:t>
      </w:r>
      <w:r>
        <w:t>ктивных ожиданий или убеждений.</w:t>
      </w:r>
    </w:p>
    <w:p w:rsidR="00EC581D" w:rsidRDefault="0063593A" w:rsidP="00EC581D">
      <w:pPr>
        <w:spacing w:after="120" w:line="240" w:lineRule="auto"/>
      </w:pPr>
      <w:r>
        <w:t>М</w:t>
      </w:r>
      <w:r w:rsidR="00EC581D">
        <w:t>ы испытываем наши теории, более того — мы стремимся подвергнуть их серьезнейшему испытанию. Мы делаем все, чтобы элиминировать наши теории, поскольку сами хотим обнаружить те</w:t>
      </w:r>
      <w:r>
        <w:t xml:space="preserve"> из них, которые ошибочны.</w:t>
      </w:r>
    </w:p>
    <w:p w:rsidR="00EC581D" w:rsidRDefault="0063593A" w:rsidP="00EC581D">
      <w:pPr>
        <w:spacing w:after="120" w:line="240" w:lineRule="auto"/>
      </w:pPr>
      <w:r>
        <w:t>М</w:t>
      </w:r>
      <w:r w:rsidR="00EC581D">
        <w:t>ой основной тезис гласит: научную точку зрения и научный метод отличает от донаучной точки зрения метод фальсификации попыток. Каждая попытка решения, каждая теория испытывается настолько строго, насколько мы только можем. Но строгая проверка — это всегда попытка вскрыть слабости (недостатки) того, что подвергается проверке. Наша проверка теорий также представляет собой попытку вскрыть их недостатки. Стало быть, такая проверка теории — это попытка ее опр</w:t>
      </w:r>
      <w:r>
        <w:t xml:space="preserve">овергнуть, или </w:t>
      </w:r>
      <w:r w:rsidRPr="0063593A">
        <w:rPr>
          <w:i/>
        </w:rPr>
        <w:t>фальсифицировать</w:t>
      </w:r>
      <w:r>
        <w:t>.</w:t>
      </w:r>
    </w:p>
    <w:p w:rsidR="00EC581D" w:rsidRDefault="0063593A" w:rsidP="00EC581D">
      <w:pPr>
        <w:spacing w:after="120" w:line="240" w:lineRule="auto"/>
      </w:pPr>
      <w:r>
        <w:t xml:space="preserve">Однако, </w:t>
      </w:r>
      <w:r w:rsidR="00EC581D">
        <w:t xml:space="preserve">у нас нет никаких гарантий, что каждая научная дискуссия непременно приведет к решению. </w:t>
      </w:r>
      <w:r w:rsidR="00EC581D" w:rsidRPr="0063593A">
        <w:rPr>
          <w:i/>
        </w:rPr>
        <w:t>Не существуе</w:t>
      </w:r>
      <w:r w:rsidRPr="0063593A">
        <w:rPr>
          <w:i/>
        </w:rPr>
        <w:t>т гарантий научного прогресса</w:t>
      </w:r>
      <w:r>
        <w:t xml:space="preserve">. Научный метод </w:t>
      </w:r>
      <w:r w:rsidR="00EC581D">
        <w:t xml:space="preserve">является </w:t>
      </w:r>
      <w:r>
        <w:t>не кумулятивным,</w:t>
      </w:r>
      <w:r w:rsidR="00EC581D">
        <w:t xml:space="preserve"> </w:t>
      </w:r>
      <w:r>
        <w:t xml:space="preserve">а революционным. </w:t>
      </w:r>
      <w:r w:rsidR="00EC581D">
        <w:t>Научный прогресс в значительной мере состоит в замене более ранних теорий новыми.</w:t>
      </w:r>
      <w:r>
        <w:t xml:space="preserve"> Р</w:t>
      </w:r>
      <w:r w:rsidR="00EC581D">
        <w:t xml:space="preserve">еволюционная теория исходит из новых гипотез, а ее следствия выводят нас далеко за пределы старой теории и прямо противоречат ей. Эти противоречия дают возможность измыслить эксперименты, позволяющие осуществить выбор между старой и новой теориями, но только в том смысле, что они могут фальсифицировать по меньшей мере одну из них. Эксперименты могут доказать превосходство теории, прошедшей проверку, но не ее истинность. Выдержавшая испытание теория может </w:t>
      </w:r>
      <w:r>
        <w:t>вскоре устареть в свою очередь.</w:t>
      </w:r>
    </w:p>
    <w:p w:rsidR="00E5127B" w:rsidRDefault="00E5127B" w:rsidP="00E5127B">
      <w:pPr>
        <w:spacing w:after="120" w:line="240" w:lineRule="auto"/>
      </w:pPr>
      <w:r>
        <w:t>Мы всегда очень много узнаем посредством фальсификации. Мы узнаем не только то, что теория ошибочна, но и то, почему она ошибочна. Но самое главное — мы получаем новую и более точно сфокусированную проблему. А новая проблема, как мы уже знаем, служит подлинной отправной точкой нового витка научного развития. Я предлагаю четырехступенчатую схему, характерную для науки и динамики научного знания: 1) старая проблема; 2) формирование пробных теорий; 3) попытки исключения посредством критической дискуссии, включая экспериментальную проверку; 4) новые проблемы, возникающие из критического обсуждения наших теорий.</w:t>
      </w:r>
    </w:p>
    <w:p w:rsidR="00E5127B" w:rsidRDefault="00E5127B" w:rsidP="00E5127B">
      <w:pPr>
        <w:spacing w:after="120" w:line="240" w:lineRule="auto"/>
      </w:pPr>
      <w:r>
        <w:t>Я предпочитаю принимать в качестве начального пункта проблему, но я сознаю, что циклический характер схемы позволяет рассматривать в качестве отправной точки нового развития любую ступень.</w:t>
      </w:r>
    </w:p>
    <w:p w:rsidR="00E5127B" w:rsidRDefault="00E5127B" w:rsidP="00E5127B">
      <w:pPr>
        <w:spacing w:after="120" w:line="240" w:lineRule="auto"/>
      </w:pPr>
      <w:r>
        <w:t>Наука в том виде, как она предстает в этом логическом наброске, является феноменом, постигаемым в постоянном росте; она принципиально динамична, никогда не представляет собой чего-то завершенного: нет такой точки, в которой она достигала бы своей цели раз и навсегда.</w:t>
      </w:r>
    </w:p>
    <w:p w:rsidR="00EC581D" w:rsidRDefault="00EC581D" w:rsidP="00EC581D">
      <w:pPr>
        <w:spacing w:after="120" w:line="240" w:lineRule="auto"/>
      </w:pPr>
      <w:r>
        <w:t>Важное следствие моего основного тезиса связано с вопросом о том, чем эмпирико-научные теории отличаются от других теорий.</w:t>
      </w:r>
      <w:r w:rsidR="00E5127B">
        <w:t xml:space="preserve"> </w:t>
      </w:r>
      <w:r>
        <w:t xml:space="preserve">Эмпирико-научная теория отличается от других теорий тем, что может быть опровергнута возможными результатами экспериментов; другими словами, это </w:t>
      </w:r>
      <w:r>
        <w:lastRenderedPageBreak/>
        <w:t>значит, что можно описать такие возможные экспериментальные результаты, которые опровергли бы теорию, если бы мы действительно получили их.</w:t>
      </w:r>
      <w:r w:rsidR="00E5127B">
        <w:t xml:space="preserve"> </w:t>
      </w:r>
      <w:r>
        <w:t xml:space="preserve">Эту проблему разграничения эмпирико-научных теорий и иных теорий я назвал «проблемой демаркации», а предлагаемое мною </w:t>
      </w:r>
      <w:r w:rsidR="00E5127B">
        <w:t>решение — «критерием демаркации», или «критерием фальсифицируемости».</w:t>
      </w:r>
    </w:p>
    <w:p w:rsidR="00EC581D" w:rsidRDefault="00E5127B" w:rsidP="00E5127B">
      <w:pPr>
        <w:spacing w:after="120" w:line="240" w:lineRule="auto"/>
      </w:pPr>
      <w:r>
        <w:t>Т</w:t>
      </w:r>
      <w:r w:rsidR="00EC581D">
        <w:t>ак, например, фальсифицируема теория, согласно которой прививка (вакцинация) защищает от оспы: если есть кто-то, кто был действительно привит и все же заболел оспой,</w:t>
      </w:r>
      <w:r>
        <w:t xml:space="preserve"> тогда теория фальсифицирована. Критерий фаль</w:t>
      </w:r>
      <w:r w:rsidR="00EC581D">
        <w:t>сифицируемости содержи</w:t>
      </w:r>
      <w:r>
        <w:t xml:space="preserve">т в себе собственную проблему. </w:t>
      </w:r>
      <w:r w:rsidR="00EC581D">
        <w:t>Если бы из миллиона привитых людей оспой заболеет один, мы вряд ли сочтем нашу теорию фальсифицированной. Мы скорее допустим, что что-то было не в порядке с процедурой вакцинации или самой вакциной. Мы можем прибегнуть к вспомогательной гипотезе и отклонить фальсификацию. Мы можем</w:t>
      </w:r>
      <w:r>
        <w:t xml:space="preserve"> выработать иммунитет</w:t>
      </w:r>
      <w:r w:rsidR="00EC581D">
        <w:t xml:space="preserve"> — «иммунизировать» наши теории о</w:t>
      </w:r>
      <w:r>
        <w:t>т любых возможных фальсификаций.</w:t>
      </w:r>
    </w:p>
    <w:p w:rsidR="00E5127B" w:rsidRDefault="00EC581D" w:rsidP="00EC581D">
      <w:pPr>
        <w:spacing w:after="120" w:line="240" w:lineRule="auto"/>
      </w:pPr>
      <w:r>
        <w:t>Сравним этот случай с примером теории, которая, по моему мнению, нефальсифицируема, — например» с фрейдовской теорией психоанализа. Очевидно, эта теория могла бы быть в принципе проверена лишь в том случае, если бы мы сумели описать некое поведение людей, противоречащее этой теории.</w:t>
      </w:r>
      <w:r w:rsidR="00E5127B">
        <w:t xml:space="preserve"> Однако, к</w:t>
      </w:r>
      <w:r>
        <w:t>акое бы необыч</w:t>
      </w:r>
      <w:r w:rsidR="00E5127B">
        <w:t>ное людское поведение мы ни во</w:t>
      </w:r>
      <w:r>
        <w:t>образили — рискует ли человек своей жизнью, спасая другого, или, напротив, ставит под угрозу жизнь своего старинного друга, — все это не противоречит психоанализу. Психоанализ в принципе способен объяснить любое поведение человека, сколь бы необычным</w:t>
      </w:r>
      <w:r w:rsidR="00E5127B">
        <w:t xml:space="preserve"> </w:t>
      </w:r>
      <w:r>
        <w:t>оно ни было. Стало быть, он н</w:t>
      </w:r>
      <w:r w:rsidR="00E5127B">
        <w:t>е является эмпирически фальсифи</w:t>
      </w:r>
      <w:r>
        <w:t>цируемым — он непроверяем.</w:t>
      </w:r>
      <w:r w:rsidR="00E5127B">
        <w:t xml:space="preserve"> </w:t>
      </w:r>
      <w:r>
        <w:t>Этим я не хочу сказать, что у Фрейда не было многочисленных верных догадок. Я лишь утверждаю, что его теория не имеет никакого эмпирико-научного характера</w:t>
      </w:r>
      <w:r w:rsidR="00E5127B">
        <w:t>.</w:t>
      </w:r>
    </w:p>
    <w:p w:rsidR="00EC581D" w:rsidRDefault="00E5127B" w:rsidP="00EC581D">
      <w:pPr>
        <w:spacing w:after="120" w:line="240" w:lineRule="auto"/>
      </w:pPr>
      <w:r>
        <w:t>К</w:t>
      </w:r>
      <w:r w:rsidR="00EC581D">
        <w:t>ритическая дискуссия</w:t>
      </w:r>
      <w:r>
        <w:t xml:space="preserve"> </w:t>
      </w:r>
      <w:r w:rsidR="00EC581D">
        <w:t>нуждается в регулятивном принципе</w:t>
      </w:r>
      <w:r w:rsidR="003E6901">
        <w:t xml:space="preserve">. </w:t>
      </w:r>
      <w:r w:rsidR="00EC581D">
        <w:t xml:space="preserve">Среди регулятивных идей, направляющих критическую дискуссию конкурирующих теорий, наибольшее значение имеют три идеи: во-первых, идея истины; во-вторых, идея логического и эмпирического содержания теории; и в-третьих, идея истинного содержания теории </w:t>
      </w:r>
      <w:r w:rsidR="003E6901">
        <w:t>и приближения к истине.</w:t>
      </w:r>
    </w:p>
    <w:p w:rsidR="003E6901" w:rsidRDefault="00EC581D" w:rsidP="00EC581D">
      <w:pPr>
        <w:spacing w:after="120" w:line="240" w:lineRule="auto"/>
      </w:pPr>
      <w:r>
        <w:t xml:space="preserve">Логическое содержание теории </w:t>
      </w:r>
      <w:r w:rsidR="003E6901">
        <w:t>–</w:t>
      </w:r>
      <w:r>
        <w:t xml:space="preserve"> это совокупность ее следствий, то есть множество или класс всех высказываний, логически выводимых из соответствующей теории. Чем шире множество следствий, тем богаче</w:t>
      </w:r>
      <w:r w:rsidR="003E6901">
        <w:t xml:space="preserve"> логическое содержание теории. И</w:t>
      </w:r>
      <w:r>
        <w:t>дея эмпирического содержания запрещает (исключает) опред</w:t>
      </w:r>
      <w:r w:rsidR="003E6901">
        <w:t>еленные наблюдаемые проявления.</w:t>
      </w:r>
      <w:r>
        <w:t xml:space="preserve"> Таким образом, эмпирическим содержанием теории можно назвать множество или класс запрещенн</w:t>
      </w:r>
      <w:r w:rsidR="003E6901">
        <w:t>ых теорией эмпирических высказы</w:t>
      </w:r>
      <w:r>
        <w:t>ваний, то есть множество или класс эмпирических предл</w:t>
      </w:r>
      <w:r w:rsidR="003E6901">
        <w:t xml:space="preserve">ожений, противоречащих теории. </w:t>
      </w:r>
      <w:r>
        <w:t>Интересно, что чем больше теория утверждает, тем шире множество ее потенциальных фальсификаторов</w:t>
      </w:r>
      <w:r w:rsidR="003E6901">
        <w:t>.</w:t>
      </w:r>
    </w:p>
    <w:p w:rsidR="00EC581D" w:rsidRDefault="00EC581D" w:rsidP="003E6901">
      <w:pPr>
        <w:pStyle w:val="3"/>
      </w:pPr>
      <w:r>
        <w:t>Научная редукция</w:t>
      </w:r>
      <w:r w:rsidR="003E6901">
        <w:t xml:space="preserve"> </w:t>
      </w:r>
      <w:r>
        <w:t>и эссенциалистская неполнота науки</w:t>
      </w:r>
    </w:p>
    <w:p w:rsidR="003E6901" w:rsidRDefault="003E6901" w:rsidP="00EC581D">
      <w:pPr>
        <w:spacing w:after="120" w:line="240" w:lineRule="auto"/>
      </w:pPr>
      <w:r>
        <w:t>В связи с так назы</w:t>
      </w:r>
      <w:r w:rsidR="00EC581D">
        <w:t>ваемой «редукцией» перед биологами стоят, по существу, три вопроса.</w:t>
      </w:r>
      <w:r>
        <w:t xml:space="preserve"> </w:t>
      </w:r>
      <w:r w:rsidR="00EC581D">
        <w:t xml:space="preserve">Можем ли мы свести биологию к физике или к физике и химии? </w:t>
      </w:r>
      <w:r>
        <w:t>Можем ли мы свести</w:t>
      </w:r>
      <w:r w:rsidR="00EC581D">
        <w:t xml:space="preserve"> те субъективные сознательные переживания, которые мы часто приписываем животным, к биологии</w:t>
      </w:r>
      <w:r>
        <w:t xml:space="preserve">. </w:t>
      </w:r>
      <w:r w:rsidR="00EC581D">
        <w:t xml:space="preserve">Можем ли мы свести самосознание и креативность человеческого ума к опыту </w:t>
      </w:r>
      <w:r>
        <w:t>животных.</w:t>
      </w:r>
    </w:p>
    <w:p w:rsidR="00EC581D" w:rsidRDefault="003E6901" w:rsidP="00EC581D">
      <w:pPr>
        <w:spacing w:after="120" w:line="240" w:lineRule="auto"/>
      </w:pPr>
      <w:r>
        <w:t>С одной стороны,</w:t>
      </w:r>
      <w:r w:rsidR="00EC581D">
        <w:t xml:space="preserve"> ученые должны быть редукционистами в том смысле, что ничто</w:t>
      </w:r>
      <w:r>
        <w:t xml:space="preserve"> </w:t>
      </w:r>
      <w:r w:rsidRPr="003E6901">
        <w:t>не имеет такого большого успеха в науке, как удачная редукция</w:t>
      </w:r>
      <w:r>
        <w:t>. Ученые, каким бы ни было их фи</w:t>
      </w:r>
      <w:r w:rsidR="00EC581D">
        <w:t>лософское отношение к холизму, должны приветствовать редукционизм в качестве метода.</w:t>
      </w:r>
      <w:r>
        <w:t xml:space="preserve"> С другой стороны, </w:t>
      </w:r>
      <w:r w:rsidR="00EC581D">
        <w:t>никакая значительная редукция в науке не была всецело успешной. Даже после самых удачных попыток редукций остается, ск</w:t>
      </w:r>
      <w:r>
        <w:t>ажем так, неразложимый осадок.</w:t>
      </w:r>
    </w:p>
    <w:p w:rsidR="0093426D" w:rsidRDefault="003E6901" w:rsidP="00EC581D">
      <w:pPr>
        <w:spacing w:after="120" w:line="240" w:lineRule="auto"/>
      </w:pPr>
      <w:r>
        <w:t xml:space="preserve">Я полагаю, что </w:t>
      </w:r>
      <w:r w:rsidR="00EC581D">
        <w:t>мы не должны отказываться от попыток редукции. Это объяснятся тем, что мы сами можем очень много полезного извлечь из неудачных или неполных попыток редукции, и тем, что вопросы, остающиеся таким образом открытыми, принадлежат к весьма ценному духовному арсеналу науки.</w:t>
      </w:r>
      <w:r w:rsidR="0093426D">
        <w:t xml:space="preserve"> </w:t>
      </w:r>
      <w:r>
        <w:t xml:space="preserve">В физике мы имеем дело по меньшей мере с четырьмя весьма различными и всё еще нередуцируемыми типами сил: </w:t>
      </w:r>
      <w:r w:rsidR="0093426D">
        <w:t>гравитацией, сла</w:t>
      </w:r>
      <w:r>
        <w:t>бым взаимодействием</w:t>
      </w:r>
      <w:r w:rsidR="0093426D">
        <w:t>, электромагнитными и ядерными силами. Р</w:t>
      </w:r>
      <w:r w:rsidR="00EC581D">
        <w:t>едукцию химии к физике не назовешь совер</w:t>
      </w:r>
      <w:r w:rsidR="0093426D">
        <w:t xml:space="preserve">шенной. Я </w:t>
      </w:r>
      <w:r w:rsidR="00EC581D">
        <w:t>полагаю, нам следовало бы признать, что здесь мы имеем дело с представлениям</w:t>
      </w:r>
      <w:r w:rsidR="0093426D">
        <w:t xml:space="preserve">и об </w:t>
      </w:r>
      <w:hyperlink r:id="rId9" w:history="1">
        <w:r w:rsidR="0093426D" w:rsidRPr="0093426D">
          <w:rPr>
            <w:rStyle w:val="aa"/>
          </w:rPr>
          <w:t>эмерджентно</w:t>
        </w:r>
        <w:r w:rsidR="00EC581D" w:rsidRPr="0093426D">
          <w:rPr>
            <w:rStyle w:val="aa"/>
          </w:rPr>
          <w:t>сти</w:t>
        </w:r>
      </w:hyperlink>
      <w:r w:rsidR="00EC581D">
        <w:t xml:space="preserve"> и с </w:t>
      </w:r>
      <w:r w:rsidR="0093426D">
        <w:t xml:space="preserve">эмерджентными </w:t>
      </w:r>
      <w:r w:rsidR="00EC581D">
        <w:t>свойствами</w:t>
      </w:r>
      <w:r w:rsidR="0093426D">
        <w:t>.</w:t>
      </w:r>
    </w:p>
    <w:p w:rsidR="00EC581D" w:rsidRDefault="00EC581D" w:rsidP="00EC581D">
      <w:pPr>
        <w:spacing w:after="120" w:line="240" w:lineRule="auto"/>
      </w:pPr>
      <w:r>
        <w:lastRenderedPageBreak/>
        <w:t>Редукционизм как философия потерпел крах. Но с методологической точки зрения попытки редукции иногда приводят и к череде ошеломляющих успехов, и даже неудачи могут оказаться к</w:t>
      </w:r>
      <w:r w:rsidR="0093426D">
        <w:t>райне плодотворными для науки.</w:t>
      </w:r>
    </w:p>
    <w:p w:rsidR="0093426D" w:rsidRDefault="00EC581D" w:rsidP="00EC581D">
      <w:pPr>
        <w:spacing w:after="120" w:line="240" w:lineRule="auto"/>
      </w:pPr>
      <w:r>
        <w:t>Судя по всему, проблемы и необходимость их решать возникли вместе с жизнью. Но даже если еще до возникновения жизни действовало нечто, похожее на естественный отбор, — например, отбор устойчивых элементов благодаря радиоактивному распаду менее устойчивых, — мы не можем сказать, что для атомного ядра выживание в каком-то смысле слова является «проблемой».</w:t>
      </w:r>
    </w:p>
    <w:p w:rsidR="0093426D" w:rsidRDefault="0093426D" w:rsidP="00EC581D">
      <w:pPr>
        <w:spacing w:after="120" w:line="240" w:lineRule="auto"/>
      </w:pPr>
      <w:r>
        <w:t>Я</w:t>
      </w:r>
      <w:r w:rsidR="00EC581D">
        <w:t xml:space="preserve"> называю «миром 1» мир физичес</w:t>
      </w:r>
      <w:r>
        <w:t>кой материи, силовых полей и т.</w:t>
      </w:r>
      <w:r w:rsidR="00EC581D">
        <w:t>д., а «миром 2» — мир сознательного, а возможно, и подсознательного опыта. Наконец, «мир 3» — это, в частности, мир живого (письменного или устного) языка, состоящий из рассказанных</w:t>
      </w:r>
      <w:r>
        <w:t xml:space="preserve"> </w:t>
      </w:r>
      <w:r w:rsidR="00EC581D">
        <w:t>кем-то историй, выдуманных мифов, сформулированных теорий, теоретических проблем, ошибок и аргументов.</w:t>
      </w:r>
      <w:r>
        <w:t xml:space="preserve"> </w:t>
      </w:r>
      <w:r w:rsidR="00EC581D">
        <w:t>Я ввожу понятия «мир 1», «мир 2», «мир 3» с целью подчеркнуть (ограниченную) автономию этих областей</w:t>
      </w:r>
      <w:r>
        <w:t>.</w:t>
      </w:r>
    </w:p>
    <w:p w:rsidR="00EC581D" w:rsidRDefault="00EC581D" w:rsidP="00EC581D">
      <w:pPr>
        <w:spacing w:after="120" w:line="240" w:lineRule="auto"/>
      </w:pPr>
      <w:r>
        <w:t>Я считаю, что философский редукционизм — это заблуждение. Он проистекает из желания с помощью сущностей и субстанций редуцировать все к конечному (последнему) объяснению, то есть к объяснению, которое не допускает дальнейшего объяснения и не нуждается в нем. Как только мы о</w:t>
      </w:r>
      <w:r w:rsidR="0093426D">
        <w:t xml:space="preserve">тказываемся от теории конечного </w:t>
      </w:r>
      <w:r>
        <w:t>объяснения, мы понимаем, что задавать вопрос «Почему?» можно все дальше и дальше. Вопросы «почему?» никогда не приводят к конечному ответу. Умные дети, мне кажется, знают это, хотя они в итоге и уступают взрослым, у которых на самом деле просто недостаточно времени, чтобы отвечать на бесконеч</w:t>
      </w:r>
      <w:r w:rsidR="0093426D">
        <w:t>ный, в принципе, ряд вопросов.</w:t>
      </w:r>
    </w:p>
    <w:p w:rsidR="00EC581D" w:rsidRDefault="0093426D" w:rsidP="00EC581D">
      <w:pPr>
        <w:spacing w:after="120" w:line="240" w:lineRule="auto"/>
      </w:pPr>
      <w:hyperlink r:id="rId10" w:history="1">
        <w:r w:rsidRPr="0093426D">
          <w:rPr>
            <w:rStyle w:val="aa"/>
          </w:rPr>
          <w:t>Т</w:t>
        </w:r>
        <w:r w:rsidR="00EC581D" w:rsidRPr="0093426D">
          <w:rPr>
            <w:rStyle w:val="aa"/>
          </w:rPr>
          <w:t>еорем</w:t>
        </w:r>
        <w:r w:rsidRPr="0093426D">
          <w:rPr>
            <w:rStyle w:val="aa"/>
          </w:rPr>
          <w:t>а</w:t>
        </w:r>
        <w:r w:rsidR="00EC581D" w:rsidRPr="0093426D">
          <w:rPr>
            <w:rStyle w:val="aa"/>
          </w:rPr>
          <w:t xml:space="preserve"> Гёделя</w:t>
        </w:r>
      </w:hyperlink>
      <w:r w:rsidR="00EC581D">
        <w:t xml:space="preserve"> утверждае</w:t>
      </w:r>
      <w:r>
        <w:t>т</w:t>
      </w:r>
      <w:r w:rsidR="00EC581D">
        <w:t>, что</w:t>
      </w:r>
      <w:r>
        <w:t xml:space="preserve"> система формализованной арифметики не может быть полной.</w:t>
      </w:r>
      <w:r w:rsidR="00EC581D">
        <w:t xml:space="preserve"> Так как все физические науки применяют арифметику</w:t>
      </w:r>
      <w:r>
        <w:t xml:space="preserve">, </w:t>
      </w:r>
      <w:r w:rsidR="00EC581D">
        <w:t>то в свете теоремы Гёделя о неполноте все физические науки неполны — что должно было бы убедить редукционистов в непол</w:t>
      </w:r>
      <w:r>
        <w:t>ноте всей науки в целом. Для не</w:t>
      </w:r>
      <w:r w:rsidR="00EC581D">
        <w:t>редукционистов, не верящих в редукцию всей науки к физическим формулировкам, наука и без того неполн</w:t>
      </w:r>
      <w:r>
        <w:t>а.</w:t>
      </w:r>
    </w:p>
    <w:p w:rsidR="00EC581D" w:rsidRDefault="00EC581D" w:rsidP="00EC581D">
      <w:pPr>
        <w:spacing w:after="120" w:line="240" w:lineRule="auto"/>
      </w:pPr>
      <w:r>
        <w:t>Мы живем, как мне кажется, в мире эмерджентной эволюции, в мире проблем, решения которых, если их удается достичь, порождают новые и еще более глубокие проблемы. Таким образом, мы живем в универсуме развивающейся новизны — новизны, которую, как правило, нельзя редуцировать полностью ни к ка</w:t>
      </w:r>
      <w:r w:rsidR="0093426D">
        <w:t>кому предшествующему состоянию.</w:t>
      </w:r>
    </w:p>
    <w:p w:rsidR="00EC776E" w:rsidRDefault="00EC776E" w:rsidP="00EC776E">
      <w:pPr>
        <w:pStyle w:val="3"/>
      </w:pPr>
      <w:r>
        <w:t>Замечания реалиста к проблеме тела и души</w:t>
      </w:r>
    </w:p>
    <w:p w:rsidR="00EC581D" w:rsidRDefault="00EC581D" w:rsidP="00EC581D">
      <w:pPr>
        <w:spacing w:after="120" w:line="240" w:lineRule="auto"/>
      </w:pPr>
      <w:r>
        <w:t>Я именую мир физических процессов «миром 1», а мир психических процессов — «миром 2».</w:t>
      </w:r>
      <w:r w:rsidR="00EC776E">
        <w:t xml:space="preserve"> </w:t>
      </w:r>
      <w:r>
        <w:t>«Миром 3» в широком смысле этого слова я называю мир продуктов человеческого духа; в более узком смысле это, в частности, мир наших теорий, в том числе ложных; а также мир научных проблем, включающих в себя вопрос об истинности или ложности различных теорий. В широком смысле слова к миру 3 следует отнести также поэтическое творчество и произведения искусства, например</w:t>
      </w:r>
      <w:r w:rsidR="00EC776E">
        <w:t>,</w:t>
      </w:r>
      <w:r>
        <w:t xml:space="preserve"> оперы и концерты Моцарта.</w:t>
      </w:r>
      <w:r w:rsidR="00EC776E">
        <w:t xml:space="preserve"> По </w:t>
      </w:r>
      <w:r>
        <w:t xml:space="preserve">своему характеру </w:t>
      </w:r>
      <w:r w:rsidR="00EC776E">
        <w:t xml:space="preserve">мир 3 </w:t>
      </w:r>
      <w:r>
        <w:t xml:space="preserve">реален и автономен, по меньшей мере отчасти. Это значит, что он обладает внутренними структурами, которые, по меньшей мере </w:t>
      </w:r>
      <w:r w:rsidR="00EC776E">
        <w:t>отчасти, не зависят от мира 2.</w:t>
      </w:r>
    </w:p>
    <w:p w:rsidR="00EC581D" w:rsidRDefault="00EC581D" w:rsidP="00EC776E">
      <w:pPr>
        <w:spacing w:after="0" w:line="240" w:lineRule="auto"/>
      </w:pPr>
      <w:r>
        <w:t>Проблема тела и души сводится к вопросу о том, связаны ли наши мыслительные процессы, протекающие в мире 2, с мозговыми процессами, протекающими в мире 1, и если связаны, то как. Перечисли</w:t>
      </w:r>
      <w:r w:rsidR="00EC776E">
        <w:t>м основные попытки ответить на э</w:t>
      </w:r>
      <w:r>
        <w:t>тот вопрос.</w:t>
      </w:r>
    </w:p>
    <w:p w:rsidR="00EC776E" w:rsidRDefault="00EC581D" w:rsidP="00EC581D">
      <w:pPr>
        <w:pStyle w:val="a9"/>
        <w:numPr>
          <w:ilvl w:val="0"/>
          <w:numId w:val="47"/>
        </w:numPr>
        <w:spacing w:after="120" w:line="240" w:lineRule="auto"/>
      </w:pPr>
      <w:r>
        <w:t>Психофизическое взаимодействие: мир 2 и мир 1 взаимодействуют друг с другом, так что при чтении книги или прослушивании доклада возникают мозговые процессы, воздействующие на мир 2 мыслей читателя или слушателя.</w:t>
      </w:r>
    </w:p>
    <w:p w:rsidR="00EC776E" w:rsidRDefault="00EC581D" w:rsidP="00EC581D">
      <w:pPr>
        <w:pStyle w:val="a9"/>
        <w:numPr>
          <w:ilvl w:val="0"/>
          <w:numId w:val="47"/>
        </w:numPr>
        <w:spacing w:after="120" w:line="240" w:lineRule="auto"/>
      </w:pPr>
      <w:r>
        <w:t>Психофизический параллелизм: каждый мыслительный процесс в мире 2 проходит параллельно с мозговым процессом в мире 1.</w:t>
      </w:r>
    </w:p>
    <w:p w:rsidR="00EC776E" w:rsidRDefault="00EC581D" w:rsidP="00EC581D">
      <w:pPr>
        <w:pStyle w:val="a9"/>
        <w:numPr>
          <w:ilvl w:val="0"/>
          <w:numId w:val="47"/>
        </w:numPr>
        <w:spacing w:after="120" w:line="240" w:lineRule="auto"/>
      </w:pPr>
      <w:r>
        <w:t xml:space="preserve">Чистый физикализм, или философия поведения, или философский бихевиоризм: этот тезис состоит в том, что существует только один мир, а именно мир 1. И в нем возникают движения людей и животных </w:t>
      </w:r>
      <w:r w:rsidR="00EC776E">
        <w:t>или поведение людей и животных.</w:t>
      </w:r>
    </w:p>
    <w:p w:rsidR="00EC776E" w:rsidRDefault="00EC581D" w:rsidP="00EC776E">
      <w:pPr>
        <w:pStyle w:val="a9"/>
        <w:numPr>
          <w:ilvl w:val="0"/>
          <w:numId w:val="47"/>
        </w:numPr>
        <w:spacing w:after="120" w:line="240" w:lineRule="auto"/>
      </w:pPr>
      <w:r>
        <w:t>Чистый психизм, или спиритуализм: этот тезис гласит, что существует лишь мир 2, а мир 1 — это только мое представление</w:t>
      </w:r>
      <w:r w:rsidR="00EC776E">
        <w:t>.</w:t>
      </w:r>
    </w:p>
    <w:p w:rsidR="00EC581D" w:rsidRDefault="00EC581D" w:rsidP="00EC581D">
      <w:pPr>
        <w:spacing w:after="120" w:line="240" w:lineRule="auto"/>
      </w:pPr>
      <w:r>
        <w:lastRenderedPageBreak/>
        <w:t xml:space="preserve">Я утверждаю, что </w:t>
      </w:r>
      <w:r w:rsidR="00EC776E">
        <w:t xml:space="preserve">3-й и 4-й варианты </w:t>
      </w:r>
      <w:r>
        <w:t>представляют собой типичные попытки решения проблем посредством т</w:t>
      </w:r>
      <w:r w:rsidR="00EC776E">
        <w:t>ак называемой философии страуса.</w:t>
      </w:r>
      <w:r>
        <w:t xml:space="preserve"> Разумеется, как только мы отрицаем либо существование души, либо существование тела, проблема связи между те</w:t>
      </w:r>
      <w:r w:rsidR="00EC776E">
        <w:t>лом и душой сразу же исчезает.</w:t>
      </w:r>
    </w:p>
    <w:p w:rsidR="00EC776E" w:rsidRDefault="00EC776E" w:rsidP="00EC776E">
      <w:pPr>
        <w:spacing w:after="120" w:line="240" w:lineRule="auto"/>
      </w:pPr>
      <w:r>
        <w:t>Г</w:t>
      </w:r>
      <w:r w:rsidR="00EC581D">
        <w:t>оворя о параллелизме, мы должны были бы упомянуть и о том, что существует такой участок мозга, в котором каждый физический процесс о</w:t>
      </w:r>
      <w:r>
        <w:t>бязательно сопровождается парал</w:t>
      </w:r>
      <w:r w:rsidR="00EC581D">
        <w:t>лельным психическим процессом.</w:t>
      </w:r>
      <w:r>
        <w:t xml:space="preserve"> </w:t>
      </w:r>
      <w:r w:rsidR="00EC581D">
        <w:t>Дальше нам следовало бы сказать, что между всеми характерными процессами в этом участке мозга и всеми характерными процессами мира 2 существует некоторое однозначное соответствие.</w:t>
      </w:r>
      <w:r>
        <w:t xml:space="preserve"> </w:t>
      </w:r>
      <w:r w:rsidR="00EC581D">
        <w:t>Однако задать такого рода взаимно однозначное соответствие представляется невозможным.</w:t>
      </w:r>
      <w:r>
        <w:t xml:space="preserve"> И</w:t>
      </w:r>
      <w:r w:rsidR="00EC581D">
        <w:t xml:space="preserve"> хотя я готов согласиться с тем, что в мире 2 не существует мыслительных процессов, не сопровождающихся мозговыми процессами в мире 1, тем не менее, как мне кажется, все свидетельствует в пользу того, что действительного параллелизма не существует.</w:t>
      </w:r>
    </w:p>
    <w:p w:rsidR="00EC581D" w:rsidRDefault="00EC776E" w:rsidP="00EC581D">
      <w:pPr>
        <w:spacing w:after="120" w:line="240" w:lineRule="auto"/>
      </w:pPr>
      <w:r>
        <w:t>Т</w:t>
      </w:r>
      <w:r w:rsidR="00EC581D">
        <w:t>от факт, что наши теории, принадлежащие миру 3, воздействуют обходным путем через мир 2 на мир 1, свидетельствует против тезиса о каузальной замкнутости мира 1. Но вместе с этим рушатся все доводы против учения о п</w:t>
      </w:r>
      <w:r w:rsidR="00485C1D">
        <w:t>сихофизическом взаимодействии.</w:t>
      </w:r>
    </w:p>
    <w:p w:rsidR="00EC581D" w:rsidRDefault="00485C1D" w:rsidP="00EC581D">
      <w:pPr>
        <w:spacing w:after="120" w:line="240" w:lineRule="auto"/>
      </w:pPr>
      <w:r>
        <w:t>С</w:t>
      </w:r>
      <w:r w:rsidR="00EC581D">
        <w:t>уществование мира 3 и тот факт, что мы можем понимать объекты мира 3 посредством мыслительных процессов, стало быть, посредством мира 2, играют существенную роль в объяснении самосознания человека, самости или человеческой души, в прот</w:t>
      </w:r>
      <w:r>
        <w:t>ивоположность душе у животных.</w:t>
      </w:r>
    </w:p>
    <w:p w:rsidR="00485C1D" w:rsidRDefault="00485C1D" w:rsidP="00485C1D">
      <w:pPr>
        <w:pStyle w:val="3"/>
      </w:pPr>
      <w:r>
        <w:t>Теория познания и проблема мира</w:t>
      </w:r>
    </w:p>
    <w:p w:rsidR="00EC581D" w:rsidRDefault="00485C1D" w:rsidP="00EC581D">
      <w:pPr>
        <w:spacing w:after="120" w:line="240" w:lineRule="auto"/>
      </w:pPr>
      <w:r>
        <w:t>Т</w:t>
      </w:r>
      <w:r w:rsidR="00EC581D">
        <w:t>еори</w:t>
      </w:r>
      <w:r>
        <w:t>я</w:t>
      </w:r>
      <w:r w:rsidR="00EC581D">
        <w:t xml:space="preserve"> языка животных и специфического человеческого языка</w:t>
      </w:r>
      <w:r>
        <w:t xml:space="preserve">. </w:t>
      </w:r>
      <w:r w:rsidR="00EC581D">
        <w:t xml:space="preserve">Я начну со схемы, принадлежащей выдающемуся психологу Карлу Бюлеру. </w:t>
      </w:r>
      <w:r>
        <w:t>Он</w:t>
      </w:r>
      <w:r w:rsidR="00EC581D">
        <w:t xml:space="preserve"> различает три</w:t>
      </w:r>
      <w:r>
        <w:t xml:space="preserve"> функции языка. Первые две обна</w:t>
      </w:r>
      <w:r w:rsidR="00EC581D">
        <w:t>руживаются у многих животных и у всех людей, третья — только у людей.</w:t>
      </w:r>
      <w:r>
        <w:t xml:space="preserve"> </w:t>
      </w:r>
      <w:r w:rsidR="00EC581D">
        <w:t>Самая простая из них — это</w:t>
      </w:r>
      <w:r>
        <w:t xml:space="preserve"> функция выражения, или экспрессивная</w:t>
      </w:r>
      <w:r w:rsidR="00EC581D">
        <w:t>, которая может заключаться в мимике, вилянии хвостом, криках. Эти в</w:t>
      </w:r>
      <w:r>
        <w:t>ыразительные движения можно рас</w:t>
      </w:r>
      <w:r w:rsidR="00EC581D">
        <w:t>сматривать как симптом вну</w:t>
      </w:r>
      <w:r>
        <w:t>треннего состояния организма.</w:t>
      </w:r>
    </w:p>
    <w:p w:rsidR="00EC581D" w:rsidRDefault="00EC581D" w:rsidP="00EC581D">
      <w:pPr>
        <w:spacing w:after="120" w:line="240" w:lineRule="auto"/>
      </w:pPr>
      <w:r>
        <w:t xml:space="preserve">Функция обращения </w:t>
      </w:r>
      <w:r w:rsidR="00485C1D">
        <w:t>к слушающему, или апеллятивная</w:t>
      </w:r>
      <w:r>
        <w:t>, — вторая функция Бюл</w:t>
      </w:r>
      <w:r w:rsidR="00485C1D">
        <w:t>ера — может становиться сигналь</w:t>
      </w:r>
      <w:r>
        <w:t>ной, и если она взаимна, то мы имеем дело с коммуникацией между животными.</w:t>
      </w:r>
      <w:r w:rsidR="00485C1D">
        <w:t xml:space="preserve"> </w:t>
      </w:r>
      <w:r>
        <w:t xml:space="preserve">Третья функция Бюлера — функция представления, </w:t>
      </w:r>
      <w:r w:rsidR="00485C1D">
        <w:t>или репре</w:t>
      </w:r>
      <w:r>
        <w:t>зентативная, — обусловлена специфическим человеческим языком, в котором содержатся предложения, описывающие, или, как говорит Бюл</w:t>
      </w:r>
      <w:r w:rsidR="00485C1D">
        <w:t>ер, изображающие положение вещей.</w:t>
      </w:r>
    </w:p>
    <w:p w:rsidR="00EC581D" w:rsidRDefault="00EC581D" w:rsidP="00EC581D">
      <w:pPr>
        <w:spacing w:after="120" w:line="240" w:lineRule="auto"/>
      </w:pPr>
      <w:r>
        <w:t>Знание животных и л</w:t>
      </w:r>
      <w:r w:rsidR="00485C1D">
        <w:t>юдей, как врожденное, так и при</w:t>
      </w:r>
      <w:r>
        <w:t>обретенное посредством обучени</w:t>
      </w:r>
      <w:r w:rsidR="00485C1D">
        <w:t>я, состоит из ожиданий. Неоправ</w:t>
      </w:r>
      <w:r>
        <w:t>давшиеся ожидания переживаются как трудности, как проблемы, ведущие к новым экспериментам, стало быть, снова к активно</w:t>
      </w:r>
      <w:r w:rsidR="00485C1D">
        <w:t>му обучению — к исследованию.</w:t>
      </w:r>
    </w:p>
    <w:p w:rsidR="00EC581D" w:rsidRDefault="00EC581D" w:rsidP="00EC581D">
      <w:pPr>
        <w:spacing w:after="120" w:line="240" w:lineRule="auto"/>
      </w:pPr>
      <w:r>
        <w:t>Активное обучение языку как у животных, так и у человека предполагает очень высокую степень внушаемости</w:t>
      </w:r>
      <w:r w:rsidR="00485C1D">
        <w:t xml:space="preserve">. </w:t>
      </w:r>
      <w:r>
        <w:t>Речь идет о врожденной глубокой потребности согласовать желания и оценки коммуницирующих особей одного и того же вида</w:t>
      </w:r>
      <w:r w:rsidR="00485C1D">
        <w:t xml:space="preserve">. </w:t>
      </w:r>
      <w:r>
        <w:t>А еще это тесно связано с сильной потребностью открывать окружающий нас мир, узнавать о нем новое, стало быть, знать. Поскольку потребность в достоверности — или в надежности приятелей, помощников — все-таки велика, усиливается потребность обладать общей догмой и внушать друг другу истинность этой догмы.</w:t>
      </w:r>
      <w:r w:rsidR="00485C1D">
        <w:t xml:space="preserve"> </w:t>
      </w:r>
      <w:r>
        <w:t>Ненадежность внушает страх, и догма пр</w:t>
      </w:r>
      <w:r w:rsidR="00485C1D">
        <w:t xml:space="preserve">евращается в фанатическую </w:t>
      </w:r>
      <w:r w:rsidR="00BD7126">
        <w:t>веру</w:t>
      </w:r>
      <w:r w:rsidR="00485C1D">
        <w:t>.</w:t>
      </w:r>
    </w:p>
    <w:p w:rsidR="00EC581D" w:rsidRDefault="00EC581D" w:rsidP="00EC581D">
      <w:pPr>
        <w:spacing w:after="120" w:line="240" w:lineRule="auto"/>
      </w:pPr>
      <w:r>
        <w:t>На самом деле дети нуждаются в лидерах и в образцах для подражания, в догмах и строгом порядке. В дальнейшем, подрастая, молодое поколение все-таки может и должно начать освобождаться от руководителей, догм и идеологий «знатоков».</w:t>
      </w:r>
      <w:r w:rsidR="00485C1D">
        <w:t xml:space="preserve"> В </w:t>
      </w:r>
      <w:r>
        <w:t>любом учебнике истории вы без труда сможете вычитать, будто бы наше время, уничтожившее рабство, не является лучшим из всех времен, о которых у нас есть исторические сведения. Безусловно, мы совершили много ошибок и все еще их совершаем — например, из-за наших ужасных идеологий.</w:t>
      </w:r>
    </w:p>
    <w:p w:rsidR="00EC581D" w:rsidRDefault="00EC581D" w:rsidP="00EC581D">
      <w:pPr>
        <w:spacing w:after="120" w:line="240" w:lineRule="auto"/>
      </w:pPr>
      <w:r>
        <w:t xml:space="preserve">Русские, живущие в мире, который во всех остальных отношениях намного хуже нашего, внушают своим детям и молодежи, что их страна — это рай. И действительно, это помогает. Русские довольнее жизнью, чем мы. Потребность во внушении — это могучая сила. Но и истина </w:t>
      </w:r>
      <w:r w:rsidR="00485C1D">
        <w:t>властна, когда за нее борются.</w:t>
      </w:r>
    </w:p>
    <w:p w:rsidR="001407F0" w:rsidRDefault="00EC581D" w:rsidP="00EC581D">
      <w:pPr>
        <w:spacing w:after="120" w:line="240" w:lineRule="auto"/>
      </w:pPr>
      <w:r>
        <w:lastRenderedPageBreak/>
        <w:t xml:space="preserve">Для меня совершенно очевидно, что главным препятствием к </w:t>
      </w:r>
      <w:r w:rsidR="00485C1D">
        <w:t xml:space="preserve">миру является не атомная бомба. </w:t>
      </w:r>
      <w:r>
        <w:t xml:space="preserve">Я вижу только один очень трудный путь к миру. Это долгий путь. Возможно, дело дойдет до атомной войны задолго до того, как мы сделаем первый шаг на этом пути. </w:t>
      </w:r>
      <w:r w:rsidR="00485C1D">
        <w:t>Это путь, на котором интеллекту</w:t>
      </w:r>
      <w:r>
        <w:t>алам, имеющим все же в большинстве своем наилучшие намерения, прежде всего следовало бы стать немного скромнее и не пытаться играть большой руководящей ро</w:t>
      </w:r>
      <w:r w:rsidR="00485C1D">
        <w:t>ли. Никаких новых идеологий, ни</w:t>
      </w:r>
      <w:r>
        <w:t>какого учреждения новой религии. Вместо этого — «немного больше</w:t>
      </w:r>
      <w:r w:rsidR="00485C1D">
        <w:t xml:space="preserve"> </w:t>
      </w:r>
      <w:r>
        <w:t>интеллектуальной скромности»</w:t>
      </w:r>
      <w:r w:rsidR="00485C1D">
        <w:t>. Б</w:t>
      </w:r>
      <w:r>
        <w:t xml:space="preserve">ез идеологии нет никакой </w:t>
      </w:r>
      <w:r w:rsidR="001407F0">
        <w:t>войны.</w:t>
      </w:r>
    </w:p>
    <w:p w:rsidR="00EC581D" w:rsidRDefault="00EC581D" w:rsidP="001407F0">
      <w:pPr>
        <w:pStyle w:val="3"/>
      </w:pPr>
      <w:r>
        <w:t>Теоретико-познавательная позиция</w:t>
      </w:r>
      <w:r w:rsidR="001407F0">
        <w:t xml:space="preserve"> </w:t>
      </w:r>
      <w:r>
        <w:t>эволюционной теории познания</w:t>
      </w:r>
    </w:p>
    <w:p w:rsidR="001407F0" w:rsidRDefault="001407F0" w:rsidP="00EC581D">
      <w:pPr>
        <w:spacing w:after="120" w:line="240" w:lineRule="auto"/>
      </w:pPr>
      <w:r>
        <w:t xml:space="preserve">Я выдвигаю </w:t>
      </w:r>
      <w:r w:rsidR="00EC581D">
        <w:t>следующий тезис: все знание по своему содержанию априорно, точнее — генетически априорно</w:t>
      </w:r>
      <w:r>
        <w:t xml:space="preserve">. </w:t>
      </w:r>
      <w:r w:rsidR="00EC581D">
        <w:t>Апостериорным является только устранение гипотез — столкновение гипотез с реальностью. В этом и только в этом состоит эмпирический элемент нашего знания. И этого достаточно, чтобы обладать способностью учиться на опыте; этого дос</w:t>
      </w:r>
      <w:r>
        <w:t>таточно, чтобы быть эмпиристом.</w:t>
      </w:r>
    </w:p>
    <w:p w:rsidR="00EC581D" w:rsidRDefault="00EC581D" w:rsidP="001407F0">
      <w:pPr>
        <w:spacing w:after="120" w:line="240" w:lineRule="auto"/>
      </w:pPr>
      <w:r>
        <w:t>Начиная с примитивнейших животных протерозоя, с первичных клеток, живые организмы и</w:t>
      </w:r>
      <w:r w:rsidR="001407F0">
        <w:t>зобрели умение приспосабливать</w:t>
      </w:r>
      <w:r>
        <w:t>ся</w:t>
      </w:r>
      <w:r w:rsidR="001407F0">
        <w:t xml:space="preserve">. </w:t>
      </w:r>
      <w:r>
        <w:t xml:space="preserve">Теория Дарвина гласит следующее: наилучшим образом приспособленные индивиды имеют наибольший шанс </w:t>
      </w:r>
      <w:r w:rsidR="001407F0">
        <w:t>оставить после себя потомство. В</w:t>
      </w:r>
      <w:r>
        <w:t xml:space="preserve"> такой форме, на мой взгляд, она намного понятнее и намного лучше, чем</w:t>
      </w:r>
      <w:r w:rsidR="001407F0">
        <w:t>,</w:t>
      </w:r>
      <w:r>
        <w:t xml:space="preserve"> когда говорят об «отборе», и</w:t>
      </w:r>
      <w:r w:rsidR="001407F0">
        <w:t>ли о «естественном отборе».</w:t>
      </w:r>
    </w:p>
    <w:p w:rsidR="00EC581D" w:rsidRDefault="001407F0" w:rsidP="00EC581D">
      <w:pPr>
        <w:spacing w:after="120" w:line="240" w:lineRule="auto"/>
      </w:pPr>
      <w:r>
        <w:t xml:space="preserve">Проведем </w:t>
      </w:r>
      <w:r w:rsidR="00EC581D">
        <w:t>мысленный эксперимент по искусственному созданию жизни из неживых ингредиентов</w:t>
      </w:r>
      <w:r>
        <w:t xml:space="preserve"> в пробирке. Т</w:t>
      </w:r>
      <w:r w:rsidR="00EC581D">
        <w:t>огда абсолютно неправдоподобно, что созданная нами таким способом жизнь будет продолжаться. И дело как раз в том, что у нас нет никаких оснований предполагать, будто эта созданная нами жизнь п</w:t>
      </w:r>
      <w:r>
        <w:t xml:space="preserve">риспособлена к нашей пробирке. </w:t>
      </w:r>
      <w:r w:rsidR="00EC581D">
        <w:t>Я подозреваю, что жизни пришлось бы зарождаться много</w:t>
      </w:r>
      <w:r>
        <w:t xml:space="preserve"> </w:t>
      </w:r>
      <w:r w:rsidR="00EC581D">
        <w:t>миллионов раз, прежде чем найдется среда, к которой эта жизнь была бы приспособлена. То, что жизнь возникает из какой-то неизвестной нам химической ситуации, еще не означает, что она зарождается в среде, в котор</w:t>
      </w:r>
      <w:r>
        <w:t>ой возможно продолжение жизни.</w:t>
      </w:r>
    </w:p>
    <w:p w:rsidR="00EC581D" w:rsidRDefault="00EC581D" w:rsidP="00EC581D">
      <w:pPr>
        <w:spacing w:after="120" w:line="240" w:lineRule="auto"/>
      </w:pPr>
      <w:r>
        <w:t>Если данная среда не обладает определенной устойчивостью</w:t>
      </w:r>
      <w:r w:rsidR="001407F0">
        <w:t xml:space="preserve">, </w:t>
      </w:r>
      <w:r>
        <w:t>мы можем с уверенностью ожидать, что жизнь погибнет при каком-нибудь ка</w:t>
      </w:r>
      <w:r w:rsidR="001407F0">
        <w:t>тастрофическом изменении окружа</w:t>
      </w:r>
      <w:r>
        <w:t>ющей среды.</w:t>
      </w:r>
      <w:r w:rsidR="001407F0">
        <w:t xml:space="preserve"> </w:t>
      </w:r>
      <w:r>
        <w:t>Таким образом</w:t>
      </w:r>
      <w:r w:rsidR="001407F0">
        <w:t xml:space="preserve">, </w:t>
      </w:r>
      <w:r>
        <w:t>среда должна обладать определенной устойчивостью, создавая тем самым возможность приспособления, и в этом присутствует некоторое знание: жизнь должна с самого начала, стало быть, априори, знать об окружающей среде достаточно много</w:t>
      </w:r>
      <w:r w:rsidR="001407F0">
        <w:t xml:space="preserve">. </w:t>
      </w:r>
      <w:r>
        <w:t>Приспособление — это фор</w:t>
      </w:r>
      <w:r w:rsidR="001407F0">
        <w:t>ма априорного знания.</w:t>
      </w:r>
    </w:p>
    <w:p w:rsidR="001407F0" w:rsidRDefault="00EC581D" w:rsidP="00EC581D">
      <w:pPr>
        <w:spacing w:after="120" w:line="240" w:lineRule="auto"/>
      </w:pPr>
      <w:r>
        <w:t xml:space="preserve">Я </w:t>
      </w:r>
      <w:r w:rsidR="001407F0">
        <w:t xml:space="preserve">хочу </w:t>
      </w:r>
      <w:r>
        <w:t>подчеркнуть ту роль, которую играет априорное знание в моей эволюционной теории познания</w:t>
      </w:r>
      <w:r w:rsidR="001407F0">
        <w:t>.</w:t>
      </w:r>
    </w:p>
    <w:p w:rsidR="001407F0" w:rsidRDefault="00EC581D" w:rsidP="00EC581D">
      <w:pPr>
        <w:spacing w:after="120" w:line="240" w:lineRule="auto"/>
      </w:pPr>
      <w:r w:rsidRPr="001407F0">
        <w:rPr>
          <w:i/>
        </w:rPr>
        <w:t>Гомология, знание и приспособление</w:t>
      </w:r>
      <w:r w:rsidR="001407F0" w:rsidRPr="001407F0">
        <w:rPr>
          <w:i/>
        </w:rPr>
        <w:t xml:space="preserve">. </w:t>
      </w:r>
      <w:r>
        <w:t>Если я считаю, что мой нос гомологичен носу собаки, то я тем самым делаю первый шаг к эволюционной теории</w:t>
      </w:r>
      <w:r w:rsidR="001407F0">
        <w:t>. М</w:t>
      </w:r>
      <w:r>
        <w:t>ышление посредством гомологий служит предпосылкой эволюционного мышления. Такое гомологичное мышление следует распространить и на наше знание, на приобретение знаний и на знание вообще</w:t>
      </w:r>
      <w:r w:rsidR="001407F0">
        <w:t>. Т</w:t>
      </w:r>
      <w:r>
        <w:t>ак получилось, что у собаки и обезьяны есть нечто, соответствующее нашему человеческому знанию</w:t>
      </w:r>
      <w:r w:rsidR="001407F0">
        <w:t xml:space="preserve">. </w:t>
      </w:r>
      <w:r>
        <w:t>Впрочем, это одна из причин, по которой догматический бихевиоризм, коротко говоря, глуп. Он не видит, что даже тогда, когда речь заходит только о поведении, мы уже вводим гомологию между нашим поведением и поведением животных</w:t>
      </w:r>
      <w:r w:rsidR="001407F0">
        <w:t>.</w:t>
      </w:r>
    </w:p>
    <w:p w:rsidR="00EC581D" w:rsidRDefault="001407F0" w:rsidP="001407F0">
      <w:pPr>
        <w:spacing w:after="120" w:line="240" w:lineRule="auto"/>
      </w:pPr>
      <w:r>
        <w:t>М</w:t>
      </w:r>
      <w:r w:rsidR="00EC581D">
        <w:t>ой основной тезис в теории познания состоит в том, что знанию присуща высшая степень всеобщности, стало быть, оно является предвосхищающим, предвосхищающим среду на длительное время: таково, например, знание о смене дня и ночи, которое мы, по гомологии, подмечаем у цвет</w:t>
      </w:r>
      <w:r>
        <w:t>ов (цветы закрываются и т.д.). Э</w:t>
      </w:r>
      <w:r w:rsidR="00EC581D">
        <w:t>ти формы знания, или эти приспособления, особенно у животных,</w:t>
      </w:r>
      <w:r>
        <w:t xml:space="preserve"> можно обозначить как ожидания.</w:t>
      </w:r>
    </w:p>
    <w:p w:rsidR="001407F0" w:rsidRDefault="00EC581D" w:rsidP="00EC581D">
      <w:pPr>
        <w:spacing w:after="120" w:line="240" w:lineRule="auto"/>
      </w:pPr>
      <w:r>
        <w:t xml:space="preserve">Насколько мне известно, почти все гносеологи (включая и </w:t>
      </w:r>
      <w:hyperlink r:id="rId11" w:history="1">
        <w:r w:rsidRPr="001407F0">
          <w:rPr>
            <w:rStyle w:val="aa"/>
          </w:rPr>
          <w:t>Конрада Лоренца</w:t>
        </w:r>
      </w:hyperlink>
      <w:r>
        <w:t>, которым я безмерно восхищаюсь) исходят так или иначе из того, что наше знание есть результат нашего восприятия. Восприятие — далеко не самый главный среди следопытов знания</w:t>
      </w:r>
      <w:r w:rsidR="001407F0">
        <w:t>. З</w:t>
      </w:r>
      <w:r>
        <w:t>нание, фундаментальное знание, подобно щупальцам, выпускаемым нами во все стороны</w:t>
      </w:r>
      <w:r w:rsidR="001407F0">
        <w:t xml:space="preserve">. </w:t>
      </w:r>
      <w:r>
        <w:t>Наше чувственное знание опреде</w:t>
      </w:r>
      <w:r w:rsidR="001407F0">
        <w:t>ляется не только тем, что встро</w:t>
      </w:r>
      <w:r>
        <w:t xml:space="preserve">ено в нас анатомически и физиологически, но и тем, как </w:t>
      </w:r>
      <w:r>
        <w:lastRenderedPageBreak/>
        <w:t xml:space="preserve">наш мозг все фильтрует и, скажем так, интегрирует. А это определяется прежде </w:t>
      </w:r>
      <w:r w:rsidR="001407F0">
        <w:t>всего нашими целями и замыслами.</w:t>
      </w:r>
    </w:p>
    <w:p w:rsidR="001407F0" w:rsidRDefault="001407F0" w:rsidP="00EC581D">
      <w:pPr>
        <w:spacing w:after="120" w:line="240" w:lineRule="auto"/>
      </w:pPr>
      <w:r>
        <w:t>Я</w:t>
      </w:r>
      <w:r w:rsidR="00EC581D">
        <w:t xml:space="preserve"> не согласен с утверждением о том, что мое восприятие подобно фотографии. Я активен и нахожусь в поиске, и в процессе поиска я истолковываю определенные вещи определенным образом, порой — в полном соответствии с преследуемыми и</w:t>
      </w:r>
      <w:r>
        <w:t>менно мною целями и желаниями.</w:t>
      </w:r>
    </w:p>
    <w:p w:rsidR="00FF25B7" w:rsidRDefault="00FF25B7" w:rsidP="00EC581D">
      <w:pPr>
        <w:spacing w:after="120" w:line="240" w:lineRule="auto"/>
      </w:pPr>
      <w:r>
        <w:t xml:space="preserve">Я утверждаю, что </w:t>
      </w:r>
      <w:r w:rsidR="00EC581D">
        <w:t>не существует никакой индукции</w:t>
      </w:r>
      <w:r>
        <w:t xml:space="preserve">. </w:t>
      </w:r>
      <w:r w:rsidR="00EC581D">
        <w:t>Идея индукции состоит в ответе на вопрос: «Как мы познаем?» — «Как мы достигаем нашего знания?»</w:t>
      </w:r>
      <w:r>
        <w:t xml:space="preserve"> </w:t>
      </w:r>
      <w:r w:rsidR="00EC581D">
        <w:t>Традиционный ответ звучит так: «Ну что ж, я открываю глаза и осматриваюсь вокруг, в результате я знаю».</w:t>
      </w:r>
      <w:r>
        <w:t xml:space="preserve"> </w:t>
      </w:r>
      <w:r w:rsidR="00EC581D">
        <w:t>Эту идею об оправдании нашего знания можно найти почти у всех гносеологов. Посмотрим, к при</w:t>
      </w:r>
      <w:r>
        <w:t xml:space="preserve">меру, что пишет Рудольф Карнап: </w:t>
      </w:r>
      <w:r w:rsidR="00EC581D">
        <w:t>«Как ты достигаешь своего знания?»</w:t>
      </w:r>
      <w:r>
        <w:t xml:space="preserve"> </w:t>
      </w:r>
      <w:r w:rsidR="00EC581D">
        <w:t>«Какие восприятия лежат в основе твоих воззрений?»</w:t>
      </w:r>
      <w:r>
        <w:t xml:space="preserve"> </w:t>
      </w:r>
      <w:r w:rsidR="00EC581D">
        <w:t>Для Карнапа второй вопрос оказывается парафразой первого.</w:t>
      </w:r>
      <w:r>
        <w:t xml:space="preserve"> </w:t>
      </w:r>
      <w:r w:rsidR="00EC581D">
        <w:t>То, что у меня есть восприят</w:t>
      </w:r>
      <w:r>
        <w:t>ия и что из этих восприятий про</w:t>
      </w:r>
      <w:r w:rsidR="00EC581D">
        <w:t>истекает мое знание, считается чем-то самоочевидным.</w:t>
      </w:r>
      <w:r>
        <w:t xml:space="preserve"> </w:t>
      </w:r>
      <w:r w:rsidR="00EC581D">
        <w:t xml:space="preserve">Однако я утверждаю, что наше знание на 99 %, или даже на 99,9 %, является биологически врожденным. </w:t>
      </w:r>
    </w:p>
    <w:p w:rsidR="00FF25B7" w:rsidRDefault="00EC581D" w:rsidP="00EC581D">
      <w:pPr>
        <w:spacing w:after="120" w:line="240" w:lineRule="auto"/>
      </w:pPr>
      <w:r>
        <w:t>Это знали уже древние греки. Они</w:t>
      </w:r>
      <w:r w:rsidR="00FF25B7">
        <w:t xml:space="preserve"> говорили: «Боги обладают досто</w:t>
      </w:r>
      <w:r>
        <w:t>верным знанием — эпистемой, люди</w:t>
      </w:r>
      <w:r w:rsidR="00FF25B7">
        <w:t xml:space="preserve"> же имеют только мнения — доксу. </w:t>
      </w:r>
      <w:r>
        <w:t xml:space="preserve">Эту </w:t>
      </w:r>
      <w:r w:rsidR="00FF25B7">
        <w:t>здравую и правильную точку зре</w:t>
      </w:r>
      <w:r>
        <w:t>ния первым извратил Аристотель. Это он сказал, что и у нас тоже есть эпистема, стало быть, достоверное знание — доказуемое знание. А для того чтобы получить доказуемое знание, он изобрел индукцию.</w:t>
      </w:r>
    </w:p>
    <w:p w:rsidR="00FF25B7" w:rsidRDefault="00FF25B7" w:rsidP="00FF25B7">
      <w:pPr>
        <w:pStyle w:val="3"/>
      </w:pPr>
      <w:r>
        <w:t>К теме свободы</w:t>
      </w:r>
    </w:p>
    <w:p w:rsidR="00892728" w:rsidRDefault="00EC581D" w:rsidP="00EC581D">
      <w:pPr>
        <w:spacing w:after="120" w:line="240" w:lineRule="auto"/>
      </w:pPr>
      <w:r>
        <w:t>Школы существовали уже среди весьма примитивных народов. Задача школы состоит всегда в том, чтобы сохранить и передать учение основателя школы. Если член школы пытается изменить учение, то его изгоняют как еретика, и в школе возникает раскол</w:t>
      </w:r>
      <w:r w:rsidR="00BD7126">
        <w:t>,</w:t>
      </w:r>
      <w:r>
        <w:t xml:space="preserve"> </w:t>
      </w:r>
      <w:r w:rsidR="00892728">
        <w:t>Ф</w:t>
      </w:r>
      <w:r w:rsidR="00892728" w:rsidRPr="00892728">
        <w:t>алес из Милета, основател</w:t>
      </w:r>
      <w:r w:rsidR="00892728">
        <w:t>ь</w:t>
      </w:r>
      <w:r w:rsidR="00892728" w:rsidRPr="00892728">
        <w:t xml:space="preserve"> </w:t>
      </w:r>
      <w:r w:rsidR="00892728">
        <w:t xml:space="preserve">ионийской школы натурфилософии </w:t>
      </w:r>
      <w:r>
        <w:t>совершил поистине эпохальный шаг</w:t>
      </w:r>
      <w:r w:rsidR="00892728">
        <w:t xml:space="preserve">. В этой </w:t>
      </w:r>
      <w:r>
        <w:t>единственной среди всех школ, ученики пытались совершенно открыто улучшить учение учителя.</w:t>
      </w:r>
    </w:p>
    <w:p w:rsidR="00892728" w:rsidRDefault="00892728" w:rsidP="00EC581D">
      <w:pPr>
        <w:spacing w:after="120" w:line="240" w:lineRule="auto"/>
      </w:pPr>
      <w:r>
        <w:t>Ф</w:t>
      </w:r>
      <w:r w:rsidR="00EC581D">
        <w:t>алес говорил своим ученикам: «Это — мое учение. Так я мыслю себе вещи. Попытайтесь его улучшить».</w:t>
      </w:r>
      <w:r>
        <w:t xml:space="preserve"> </w:t>
      </w:r>
      <w:r w:rsidR="00EC581D">
        <w:t>Тем самым Фалес заложил новую традицию — можно сказать, двухступенчатую традицию. Во-пе</w:t>
      </w:r>
      <w:r>
        <w:t>рвых, его собственное учение пе</w:t>
      </w:r>
      <w:r w:rsidR="00EC581D">
        <w:t>редавалось через традицию школы, а также через отклоняющиеся от традиции учения каждого нового поколения учеников. Во-вторых, традиция поддерживалась тем, что ученики подвергали критике своего учителя и пытались улучшить его идеи. Стало быть, в этой школе изменение, преодоление учения принималось за успех, и такое преобразование связывалось с оглашением имени того, кто его осуществил.</w:t>
      </w:r>
    </w:p>
    <w:p w:rsidR="00892728" w:rsidRDefault="00EC581D" w:rsidP="00EC581D">
      <w:pPr>
        <w:spacing w:after="120" w:line="240" w:lineRule="auto"/>
      </w:pPr>
      <w:r>
        <w:t>Двухступенчатая традиция, которую я здесь описал, характерна для нашей современной науки. Она является одним из важнейших</w:t>
      </w:r>
      <w:r w:rsidR="00892728">
        <w:t xml:space="preserve"> </w:t>
      </w:r>
      <w:r>
        <w:t>э</w:t>
      </w:r>
      <w:r w:rsidR="00892728">
        <w:t xml:space="preserve">лементов нашего западного мира. Эта традиция </w:t>
      </w:r>
      <w:r>
        <w:t>б</w:t>
      </w:r>
      <w:r w:rsidR="00892728">
        <w:t xml:space="preserve">ыла утеряна в Древней Греции, </w:t>
      </w:r>
      <w:r>
        <w:t>но была заново открыта спустя полтора тысячелетия, в эпоху Ренессанса, — по существу, Галилео Галилеем.</w:t>
      </w:r>
    </w:p>
    <w:p w:rsidR="00892728" w:rsidRDefault="00892728" w:rsidP="00EC581D">
      <w:pPr>
        <w:spacing w:after="120" w:line="240" w:lineRule="auto"/>
      </w:pPr>
      <w:r>
        <w:t xml:space="preserve">В </w:t>
      </w:r>
      <w:r w:rsidR="00EC581D">
        <w:t>политической сфере свобода становится проблемой, так как неограниченная свобода каждого отдельного человека, безусловно, невозможна из-за совместного проживания людей. Если я могу позволить себе делать все, что хочу, то я также вправе ущемлять свободу других. Кант решал этот вопрос, выдвигая перед государством требование ограничивать свободу отдельного человека настолько и только настолько, насколько это необходимо для совместного проживания людей, при этом такое необходимое ограничение свободы должно касаться, по возможности, в равной мере всех граждан.</w:t>
      </w:r>
    </w:p>
    <w:p w:rsidR="00EC581D" w:rsidRDefault="00EC581D" w:rsidP="00EC581D">
      <w:pPr>
        <w:spacing w:after="120" w:line="240" w:lineRule="auto"/>
      </w:pPr>
      <w:r>
        <w:t>Однако у нас нет критерия политической свободы, так как часто в отдельных случаях мы не можем установить, действительно ли необходимо определенное ограничение свободы и не является ли оно бременем, налагаемым в равной степени на всех граждан. Поэтому мы нуждаемся в другом, легче применимом критерии. В качестве такового я предлагаю следующий: государство политически свободно, когда его политические институты практически доступны для его граждан без того, чтобы это влекло кровопролитие при смене правительства в случае, когд</w:t>
      </w:r>
      <w:r w:rsidR="00892728">
        <w:t xml:space="preserve">а большинство желает его смены. </w:t>
      </w:r>
      <w:r>
        <w:t>Здесь мы имеем дело с критерием, позволяющим нам отличи</w:t>
      </w:r>
      <w:r w:rsidR="00892728">
        <w:t xml:space="preserve">ть </w:t>
      </w:r>
      <w:r>
        <w:t>демократию от тирании</w:t>
      </w:r>
      <w:r w:rsidR="00892728">
        <w:t>.</w:t>
      </w:r>
    </w:p>
    <w:p w:rsidR="00892728" w:rsidRDefault="00EC581D" w:rsidP="00EC581D">
      <w:pPr>
        <w:spacing w:after="120" w:line="240" w:lineRule="auto"/>
      </w:pPr>
      <w:r>
        <w:lastRenderedPageBreak/>
        <w:t>Я утверждаю, что наш мир, мир западных демократий, хотя и не является лучшим из всех мыслимых или логически возможных политических миров, все-таки является лучшим из всех политических мир</w:t>
      </w:r>
      <w:r w:rsidR="00892728">
        <w:t xml:space="preserve">ов, которые известны в истории. Однако </w:t>
      </w:r>
      <w:r>
        <w:t>мы должны все-таки остерегаться приписывать этот факт демократии или свободе</w:t>
      </w:r>
      <w:r w:rsidR="00892728">
        <w:t xml:space="preserve">. </w:t>
      </w:r>
      <w:r>
        <w:t>Ошибочно и крайне опасно рекламировать свободу рассказами о том, что люди будут обеспечены всеми благами, если они сперва станут свободными.</w:t>
      </w:r>
      <w:r w:rsidR="00892728">
        <w:t xml:space="preserve"> Нельзя забывать также </w:t>
      </w:r>
      <w:r>
        <w:t>о деловитости, усердии и других добродетелях</w:t>
      </w:r>
      <w:r w:rsidR="00892728">
        <w:t xml:space="preserve">. </w:t>
      </w:r>
      <w:r>
        <w:t>Мы можем выбирать политическую свободу не потому, что нам обещают комфортную жизнь, а потому, что она сама есть предельная (абсолютная) ценность, несводимая к ценности материальной</w:t>
      </w:r>
      <w:r w:rsidR="00892728">
        <w:t xml:space="preserve">. </w:t>
      </w:r>
      <w:r>
        <w:t>Неверно, что вера в свободу всегда приводит к победе. Нам следует быть готовыми к тому, что она (вера) может вести к поражению; если мы выбираем свободу, мы должны быть готовы погибнуть вместе с ней.</w:t>
      </w:r>
    </w:p>
    <w:p w:rsidR="00EC581D" w:rsidRDefault="00EC581D" w:rsidP="00892728">
      <w:pPr>
        <w:pStyle w:val="3"/>
      </w:pPr>
      <w:r>
        <w:t>Об историографии и смысле истории</w:t>
      </w:r>
    </w:p>
    <w:p w:rsidR="00BC04C6" w:rsidRDefault="00EC581D" w:rsidP="00EC581D">
      <w:pPr>
        <w:spacing w:after="120" w:line="240" w:lineRule="auto"/>
      </w:pPr>
      <w:r>
        <w:t>Невозможно написать историю, не определив свою позицию по основным проблемам общества, политики и нравственности. Такая позиция всегда будет содержать существенный личностный элемент.</w:t>
      </w:r>
      <w:r w:rsidR="00892728">
        <w:t xml:space="preserve"> О</w:t>
      </w:r>
      <w:r>
        <w:t>тбор затрагиваемых фактов есть всегда в высшей степени предмет личного решения</w:t>
      </w:r>
      <w:r w:rsidR="00892728">
        <w:t>.  А</w:t>
      </w:r>
      <w:r>
        <w:t xml:space="preserve"> это значит, что из бесконечного многообразия фактов и их аспектов мы выбираем лишь те, которые представляют для нас интерес, поскольку они связаны с определенной научной теорией, которую мы более или менее ясно себе представляем заранее</w:t>
      </w:r>
      <w:r w:rsidR="00892728">
        <w:t xml:space="preserve">. </w:t>
      </w:r>
      <w:r>
        <w:t>Однако</w:t>
      </w:r>
      <w:r w:rsidR="00892728">
        <w:t xml:space="preserve">, </w:t>
      </w:r>
      <w:r>
        <w:t>неверно, что мы выбираем только те факты, которые подтверждают или повторяют эту теорию в ее исходном виде.</w:t>
      </w:r>
    </w:p>
    <w:p w:rsidR="00BC04C6" w:rsidRDefault="00EC581D" w:rsidP="00EC581D">
      <w:pPr>
        <w:spacing w:after="120" w:line="240" w:lineRule="auto"/>
      </w:pPr>
      <w:r>
        <w:t>Метод науки, напротив, состоит в том, чтобы обнаруживать факты, которые могут опровергнуть теорию. Этот процесс мы называем проверкой теории: мы проверяем</w:t>
      </w:r>
      <w:r w:rsidR="00BC04C6">
        <w:t xml:space="preserve">, не содержит ли теория ошибку. </w:t>
      </w:r>
      <w:r>
        <w:t>Эту ситуацию можно лучше всего прояснить, сравнив науку с прожектором («прожекторная теория науки», как я ее обычно именую, в противоположность «бадейной теории сознания)</w:t>
      </w:r>
      <w:r w:rsidR="00BC04C6">
        <w:t>.</w:t>
      </w:r>
    </w:p>
    <w:p w:rsidR="00BC04C6" w:rsidRDefault="00EC581D" w:rsidP="00EC581D">
      <w:pPr>
        <w:spacing w:after="120" w:line="240" w:lineRule="auto"/>
      </w:pPr>
      <w:r>
        <w:t>С нашей точки зрения, никаких исторических законов не может быть вовсе. Законы или обобщения относятся к некоторой другой сфере интересов, явно отличной от интереса к отдельным событиям и их причинному объяснению, характерного для истории. Кто интересуется законами, тот должен обращаться к обобщающим наукам (например, к социологии)</w:t>
      </w:r>
      <w:r w:rsidR="00BC04C6">
        <w:t>.</w:t>
      </w:r>
    </w:p>
    <w:p w:rsidR="00BC04C6" w:rsidRDefault="00BC04C6" w:rsidP="00EC581D">
      <w:pPr>
        <w:spacing w:after="120" w:line="240" w:lineRule="auto"/>
      </w:pPr>
      <w:r>
        <w:t>Наша точка зрения также объ</w:t>
      </w:r>
      <w:r w:rsidR="00EC581D">
        <w:t xml:space="preserve">ясняет, почему в истории чаще, чем в обобщающих науках, мы сталкиваемся с проблемой «неисчерпаемости предмета исследования». Теории или универсальные законы привносят в обобщающие науки как единство, </w:t>
      </w:r>
      <w:r>
        <w:t>так и некоторую «точку зрения».</w:t>
      </w:r>
      <w:r w:rsidR="00EC581D">
        <w:t xml:space="preserve"> Но в истории нет таких унифицирующих теорий</w:t>
      </w:r>
      <w:r>
        <w:t>.</w:t>
      </w:r>
    </w:p>
    <w:p w:rsidR="00BC04C6" w:rsidRDefault="00BC04C6" w:rsidP="00BC04C6">
      <w:pPr>
        <w:spacing w:after="120" w:line="240" w:lineRule="auto"/>
      </w:pPr>
      <w:r>
        <w:t>И</w:t>
      </w:r>
      <w:r w:rsidR="00EC581D">
        <w:t>сторические теории я буду называть, в отличие от научных теорий, «историческими концепциями» (взглядами) или</w:t>
      </w:r>
      <w:r>
        <w:t xml:space="preserve"> «историческими интерпретациями». Исторические концепции важны, потому, что они выражают не</w:t>
      </w:r>
      <w:r w:rsidR="00EC581D">
        <w:t>которую точку зрения</w:t>
      </w:r>
      <w:r>
        <w:t>. В</w:t>
      </w:r>
      <w:r w:rsidR="00EC581D">
        <w:t>сегда найдется ряд других (возможно, несовместимых между собой) исторических интерпретаций, согласующихся с те</w:t>
      </w:r>
      <w:r>
        <w:t>ми же исто</w:t>
      </w:r>
      <w:r w:rsidR="00EC581D">
        <w:t>рическими источниками, и редко мы можем получить в свое распоряжение новые данные, способные сыграть роль решающего эксперимента, как это бывает в физике.</w:t>
      </w:r>
    </w:p>
    <w:p w:rsidR="00BC04C6" w:rsidRDefault="00EC581D" w:rsidP="00EC581D">
      <w:pPr>
        <w:spacing w:after="120" w:line="240" w:lineRule="auto"/>
      </w:pPr>
      <w:r>
        <w:t>Конечно, это не означает, что все интерпретации или исторические концепции равноценны. Во-первых, всегда найдутся интерпретации, не согласующиеся с общепризнанными фактами. Во-вторых, имеются интерпретации, нуждающиеся в некотором количестве более или менее правдоподобных вспомогательных гипотез для того, чтобы избежать фальсификации с помощью исторических данных. В-третьих, существуют интерпретации, в рамках которых некоторые факты не согласуются между собой, между тем как эти же факты вполне согласуются и тем самым «объясняются» посредством другой интерпретации</w:t>
      </w:r>
      <w:r w:rsidR="00BC04C6">
        <w:t>.</w:t>
      </w:r>
    </w:p>
    <w:p w:rsidR="00BC04C6" w:rsidRDefault="00BC04C6" w:rsidP="00EC581D">
      <w:pPr>
        <w:spacing w:after="120" w:line="240" w:lineRule="auto"/>
      </w:pPr>
      <w:r>
        <w:t>П</w:t>
      </w:r>
      <w:r w:rsidR="00EC581D">
        <w:t>оскольку у каждого поколения есть свои трудности, проблемы, а стало быть, и свои интересы и взгляды, то каждое поколение вправе рассматривать историю по-своему, интерпретировать ее со своей точки зрения, дополняющей точку зрения предшествующих поколений</w:t>
      </w:r>
      <w:r>
        <w:t xml:space="preserve">. Каждое поколение </w:t>
      </w:r>
      <w:r w:rsidR="00EC581D">
        <w:t>не только имеет право, но в каком-то смысле даже обязано это делать, чтобы удовлетворить свои насущные потребности. Нам не просто хотелось бы знать, как связаны наши беды с прошлым: мы настоятельно нуждаемся в этом знании. Нам хотелось бы видеть путь, двигаясь по которому, мы могли бы найти решения для выбранных на</w:t>
      </w:r>
      <w:r>
        <w:t>ми основных задач.</w:t>
      </w:r>
    </w:p>
    <w:p w:rsidR="00EC581D" w:rsidRDefault="00EC581D" w:rsidP="00EC581D">
      <w:pPr>
        <w:spacing w:after="120" w:line="240" w:lineRule="auto"/>
      </w:pPr>
      <w:r>
        <w:lastRenderedPageBreak/>
        <w:t>И если эта потребность не может быть удовлетворена в разумной и критической форме, тогда она порождает историцистские интерпретации. Под ее давлением историцист заменяет рациональные вопросы: «Что мы должны выбрать в качестве своих наиболее неотложных проблем, как они возникают и как можно их решить?» — иррациональными и только внешне ссылающимися на факты вопросами: «Каким путем мы идем? Каким направлениям и тенденциям следует наше время? Какова, в сущности, роль, предназначенная нам ист</w:t>
      </w:r>
      <w:r w:rsidR="00BC04C6">
        <w:t>орией?»</w:t>
      </w:r>
    </w:p>
    <w:p w:rsidR="00BC04C6" w:rsidRDefault="00BC04C6" w:rsidP="00EC581D">
      <w:pPr>
        <w:spacing w:after="120" w:line="240" w:lineRule="auto"/>
      </w:pPr>
      <w:r>
        <w:t>И</w:t>
      </w:r>
      <w:r w:rsidR="00EC581D">
        <w:t>с</w:t>
      </w:r>
      <w:r>
        <w:t>торицистская интерпретация срав</w:t>
      </w:r>
      <w:r w:rsidR="00EC581D">
        <w:t>нима с прожектором, направленн</w:t>
      </w:r>
      <w:r>
        <w:t>ым на нас самих. Свет этого про</w:t>
      </w:r>
      <w:r w:rsidR="00EC581D">
        <w:t>жектора мешает — даже отнимает возможность — увидеть то, что происходит вокруг нас, и парализует наши действия. Эту метафору можно пояснить так: историцист не осознает, что мы сами отбираем и упорядочиваем исторические факты, а верит в то, что «сама история», или «история человечества», в соответствии с присущими ей законами определяет наши проблемы, наше будущее и даже наши точки зрения.</w:t>
      </w:r>
    </w:p>
    <w:p w:rsidR="00EC581D" w:rsidRDefault="00EC581D" w:rsidP="00BC04C6">
      <w:pPr>
        <w:spacing w:after="120" w:line="240" w:lineRule="auto"/>
      </w:pPr>
      <w:r>
        <w:t>Вместо того чтобы осознать, что историческая интерпретация должна удовлетворять потребность решать практические проблемы, с которыми мы сталкиваемся, историцист верит в то, что в нашем интересе к исторической интерпретации выражается глубокая интуиция, что, рассматривая историю, мы можем раскрыть тайну, сущность человеческой судьбы</w:t>
      </w:r>
      <w:r w:rsidR="00BC04C6">
        <w:t xml:space="preserve">. </w:t>
      </w:r>
      <w:r>
        <w:t>Историциз</w:t>
      </w:r>
      <w:r w:rsidR="00BC04C6">
        <w:t xml:space="preserve">м </w:t>
      </w:r>
      <w:r>
        <w:t>желает</w:t>
      </w:r>
      <w:r w:rsidR="00BC04C6">
        <w:t xml:space="preserve"> ключ </w:t>
      </w:r>
      <w:r>
        <w:t>к истории, или открыть смысл и</w:t>
      </w:r>
      <w:r w:rsidR="00BC04C6">
        <w:t>стории. Однако существует ли та</w:t>
      </w:r>
      <w:r>
        <w:t>кой ключ? Име</w:t>
      </w:r>
      <w:r w:rsidR="00BC04C6">
        <w:t xml:space="preserve">ет ли всемирная история смысл? Я считаю, что </w:t>
      </w:r>
      <w:r>
        <w:t>всемирная ист</w:t>
      </w:r>
      <w:r w:rsidR="00BC04C6">
        <w:t>ория не имеет никакого смысла.</w:t>
      </w:r>
    </w:p>
    <w:p w:rsidR="00BC04C6" w:rsidRDefault="00EC581D" w:rsidP="00EC581D">
      <w:pPr>
        <w:spacing w:after="120" w:line="240" w:lineRule="auto"/>
      </w:pPr>
      <w:r>
        <w:t>Историцизм возникает из страха: он страшится мнения, что мы должны сами нести ответственность за принятые нами этические нормы</w:t>
      </w:r>
      <w:r w:rsidR="00BC04C6">
        <w:t xml:space="preserve">. </w:t>
      </w:r>
      <w:r>
        <w:t>Ведь историцизм полагает, что мы можем пожинать там, где ничего не посеяли. Он пытается убедить нас в том, что все будет и должно быть хорошо, если мы пойдем в ногу с историей, что с нашей стороны не требуется никаких принципиальных решений.</w:t>
      </w:r>
    </w:p>
    <w:p w:rsidR="00BC04C6" w:rsidRDefault="00EC581D" w:rsidP="00EC581D">
      <w:pPr>
        <w:spacing w:after="120" w:line="240" w:lineRule="auto"/>
      </w:pPr>
      <w:r>
        <w:t>Вместо того чтобы вставать в позу пророков, мы должны стать творцами своей судьбы. Мы должны учиться выполнять поставленные перед нами задачи столь хорошо, насколько это во</w:t>
      </w:r>
      <w:r w:rsidR="00BC04C6">
        <w:t>зможно, и выявлять свои ошибки.</w:t>
      </w:r>
    </w:p>
    <w:p w:rsidR="00EC581D" w:rsidRDefault="00BC04C6" w:rsidP="00BC04C6">
      <w:pPr>
        <w:pStyle w:val="3"/>
      </w:pPr>
      <w:r w:rsidRPr="00BC04C6">
        <w:t>Замечания к теории и практике демократического государства</w:t>
      </w:r>
    </w:p>
    <w:p w:rsidR="00EC581D" w:rsidRDefault="00EC581D" w:rsidP="00EC581D">
      <w:pPr>
        <w:spacing w:after="120" w:line="240" w:lineRule="auto"/>
      </w:pPr>
      <w:r>
        <w:t>Греки применяли различные названия для различных форм государственного правления, очевидно, потому, что хотели рассудить, какие возможные формы правления являются хорошими и плохими, наилучшими и наихудшими. Так, они ввели пять терминов для обозначения государственного устройства в соответствии с моральными качествами правителей. В дальнейшем этой идеей воспользовался Платон, который свел ее в следующую систему.</w:t>
      </w:r>
    </w:p>
    <w:p w:rsidR="00EC581D" w:rsidRDefault="00EC581D" w:rsidP="00EC581D">
      <w:pPr>
        <w:spacing w:after="120" w:line="240" w:lineRule="auto"/>
      </w:pPr>
      <w:r>
        <w:t>1 + 2</w:t>
      </w:r>
      <w:r w:rsidR="00BC04C6">
        <w:t xml:space="preserve"> –</w:t>
      </w:r>
      <w:r>
        <w:t xml:space="preserve"> Монархия — правление одного добродетельного человека, а ее извращенная форма — тирания, правление одного порочного человека.</w:t>
      </w:r>
    </w:p>
    <w:p w:rsidR="00EC581D" w:rsidRDefault="00EC581D" w:rsidP="00EC581D">
      <w:pPr>
        <w:spacing w:after="120" w:line="240" w:lineRule="auto"/>
      </w:pPr>
      <w:r>
        <w:t xml:space="preserve">3 + 4 </w:t>
      </w:r>
      <w:r w:rsidR="00BC04C6">
        <w:t xml:space="preserve">– </w:t>
      </w:r>
      <w:r>
        <w:t>Аристократия — правление нескольких добродетельных людей, а ее извращенная форма — олигархия, правление нескольких недобродетельных людей.</w:t>
      </w:r>
    </w:p>
    <w:p w:rsidR="00BC04C6" w:rsidRDefault="00EC581D" w:rsidP="00EC581D">
      <w:pPr>
        <w:spacing w:after="120" w:line="240" w:lineRule="auto"/>
      </w:pPr>
      <w:r>
        <w:t xml:space="preserve">5 </w:t>
      </w:r>
      <w:r w:rsidR="00BC04C6">
        <w:t xml:space="preserve">– </w:t>
      </w:r>
      <w:r>
        <w:t>Демократия — правление народа, многих, толпы. Согласно Платону, здесь существует только одна форма, и наихудшая, так как среди многих всегда имеется много дурного</w:t>
      </w:r>
      <w:r w:rsidR="00BC04C6">
        <w:t>.</w:t>
      </w:r>
    </w:p>
    <w:p w:rsidR="00EC581D" w:rsidRDefault="00BC04C6" w:rsidP="00EC581D">
      <w:pPr>
        <w:spacing w:after="120" w:line="240" w:lineRule="auto"/>
      </w:pPr>
      <w:r>
        <w:t>Я</w:t>
      </w:r>
      <w:r w:rsidR="00EC581D">
        <w:t xml:space="preserve"> предложил отвергнуть платоновский вопрос «Кто должен править?» как </w:t>
      </w:r>
      <w:r>
        <w:t>ошибочный и навсегда закрытый. Он</w:t>
      </w:r>
      <w:r w:rsidR="00EC581D">
        <w:t xml:space="preserve"> </w:t>
      </w:r>
      <w:r>
        <w:t>ве</w:t>
      </w:r>
      <w:r w:rsidR="00EC581D">
        <w:t>де</w:t>
      </w:r>
      <w:r>
        <w:t>т</w:t>
      </w:r>
      <w:r w:rsidR="00EC581D">
        <w:t xml:space="preserve"> к точке зрения, акцентирующей внимание на власти тех, кто правит, вместо того чтобы работать над те</w:t>
      </w:r>
      <w:r>
        <w:t>м, как можно ограничить власть.</w:t>
      </w:r>
      <w:r w:rsidR="00EC581D">
        <w:t xml:space="preserve"> Потому я предлагаю заменить платоновски</w:t>
      </w:r>
      <w:r>
        <w:t xml:space="preserve">й вопрос «Кто должен править?» </w:t>
      </w:r>
      <w:r w:rsidR="00EC581D">
        <w:t>другим</w:t>
      </w:r>
      <w:r w:rsidR="008D1920">
        <w:t xml:space="preserve">: </w:t>
      </w:r>
      <w:r w:rsidR="00EC581D">
        <w:t>существуют ли формы правления, позволяющие нам избавиться от неприемлемого или даже некомпет</w:t>
      </w:r>
      <w:r w:rsidR="008D1920">
        <w:t>ентного прави</w:t>
      </w:r>
      <w:r w:rsidR="00EC581D">
        <w:t>тельства, кото</w:t>
      </w:r>
      <w:r w:rsidR="008D1920">
        <w:t xml:space="preserve">рое приносит один только вред? </w:t>
      </w:r>
      <w:r w:rsidR="00EC581D">
        <w:t>Я утверждаю, что эти вопросы</w:t>
      </w:r>
      <w:r w:rsidR="008D1920">
        <w:t xml:space="preserve"> </w:t>
      </w:r>
      <w:r w:rsidR="00EC581D">
        <w:t>лежат в основе даже афинской демократии, равно как и наших</w:t>
      </w:r>
      <w:r w:rsidR="008D1920">
        <w:t xml:space="preserve"> современных западных демократий.</w:t>
      </w:r>
    </w:p>
    <w:p w:rsidR="00EC581D" w:rsidRDefault="008D1920" w:rsidP="00EC581D">
      <w:pPr>
        <w:spacing w:after="120" w:line="240" w:lineRule="auto"/>
      </w:pPr>
      <w:r>
        <w:t>Де</w:t>
      </w:r>
      <w:r w:rsidR="00EC581D">
        <w:t>мократии являются не народовластием, а институтами, направленными в первую очередь против диктатуры. Они не допускают никакой аккумуляции власти, а пытаются ограничить государственную власть. Решающим моментом является то, что при таком понимании демократия открывает возможность избавиться от правительства без кровопролития, если оно не соблюдает свои права и обязанности, а также если мы оцениваем его поли</w:t>
      </w:r>
      <w:r>
        <w:t>тику как плохую или неудачную.</w:t>
      </w:r>
    </w:p>
    <w:p w:rsidR="008D1920" w:rsidRDefault="00EC581D" w:rsidP="00EC581D">
      <w:pPr>
        <w:spacing w:after="120" w:line="240" w:lineRule="auto"/>
      </w:pPr>
      <w:r>
        <w:lastRenderedPageBreak/>
        <w:t>Мы нуждаемся в свободе, чтобы воспрепятствовать злоупотреблению государственной властью, но мы нуждаемся и в государстве, чтобы воспрепятствовать злоупотреблению свободой</w:t>
      </w:r>
      <w:r w:rsidR="008D1920">
        <w:t xml:space="preserve"> отдельными гражданами. К</w:t>
      </w:r>
      <w:r>
        <w:t xml:space="preserve">ант </w:t>
      </w:r>
      <w:r w:rsidR="008D1920">
        <w:t>т</w:t>
      </w:r>
      <w:r>
        <w:t>ребовал «государственного строя, основанного на наибольшей человеческой свободе согласно законам», в соответствии с которыми свобода каждого «могла бы сосуществовать со свободой других».</w:t>
      </w:r>
      <w:r w:rsidR="008D1920">
        <w:t xml:space="preserve"> И еще, «…</w:t>
      </w:r>
      <w:r>
        <w:t>правление, основанное на принципе благоволения народу... то есть правление отеческое... такое правление есть величайший деспотизм»</w:t>
      </w:r>
      <w:r w:rsidR="008D1920">
        <w:t xml:space="preserve">. Кант отвергал идею патернализма (о современном патернализме см. </w:t>
      </w:r>
      <w:hyperlink r:id="rId12" w:history="1">
        <w:r w:rsidR="008D1920" w:rsidRPr="008D1920">
          <w:rPr>
            <w:rStyle w:val="aa"/>
          </w:rPr>
          <w:t>Ричард Талер. Nudge. Архитектура выбора</w:t>
        </w:r>
      </w:hyperlink>
      <w:r w:rsidR="008D1920">
        <w:t>).</w:t>
      </w:r>
    </w:p>
    <w:p w:rsidR="008D1920" w:rsidRDefault="00EC581D" w:rsidP="00EC581D">
      <w:pPr>
        <w:spacing w:after="120" w:line="240" w:lineRule="auto"/>
      </w:pPr>
      <w:r>
        <w:t xml:space="preserve">Кант, </w:t>
      </w:r>
      <w:hyperlink r:id="rId13" w:history="1">
        <w:r w:rsidRPr="008D1920">
          <w:rPr>
            <w:rStyle w:val="aa"/>
          </w:rPr>
          <w:t>Гумбольдт</w:t>
        </w:r>
      </w:hyperlink>
      <w:r>
        <w:t xml:space="preserve"> и </w:t>
      </w:r>
      <w:hyperlink r:id="rId14" w:history="1">
        <w:r w:rsidRPr="008D1920">
          <w:rPr>
            <w:rStyle w:val="aa"/>
          </w:rPr>
          <w:t>Милль</w:t>
        </w:r>
      </w:hyperlink>
      <w:r>
        <w:t xml:space="preserve"> старались обосновать необходимость государства таким образом, чтобы удерживать его в максимально узких границах</w:t>
      </w:r>
      <w:r w:rsidR="008D1920">
        <w:t>.</w:t>
      </w:r>
    </w:p>
    <w:p w:rsidR="008D1920" w:rsidRDefault="008D1920" w:rsidP="008D1920">
      <w:pPr>
        <w:pStyle w:val="3"/>
      </w:pPr>
      <w:r>
        <w:t>Вся жизнь — решение проблем</w:t>
      </w:r>
    </w:p>
    <w:p w:rsidR="008D1920" w:rsidRDefault="00EC581D" w:rsidP="00EC581D">
      <w:pPr>
        <w:spacing w:after="120" w:line="240" w:lineRule="auto"/>
      </w:pPr>
      <w:r>
        <w:t>Вся жизнь — решение проблем. Все организмы — изобретатели и техники, более или менее хорошие, более или менее удачливые в решении технических проблем. Именно так обстоит дело у животных, например</w:t>
      </w:r>
      <w:r w:rsidR="008D1920">
        <w:t>,</w:t>
      </w:r>
      <w:r>
        <w:t xml:space="preserve"> у пауков. Изобретенная человеком техника, будь то канализация, средства поставки в</w:t>
      </w:r>
      <w:r w:rsidR="008D1920">
        <w:t>оды и питания или средства скла</w:t>
      </w:r>
      <w:r>
        <w:t>дирования, решает человеческие проблемы, но то же самое делают, например, уже и пчелы.</w:t>
      </w:r>
      <w:r w:rsidR="008D1920">
        <w:t xml:space="preserve"> </w:t>
      </w:r>
      <w:r>
        <w:t>Поэтому враждебное отношени</w:t>
      </w:r>
      <w:r w:rsidR="008D1920">
        <w:t>е к технике, что мы часто наблю</w:t>
      </w:r>
      <w:r>
        <w:t>даем со стороны зеленых, бессмысленно, ведь это, по сути, вражда против жизни — чего, к</w:t>
      </w:r>
      <w:r w:rsidR="008D1920">
        <w:t xml:space="preserve"> сожалению, зеленые не понимают.</w:t>
      </w:r>
    </w:p>
    <w:p w:rsidR="008D1920" w:rsidRDefault="008D1920" w:rsidP="008D1920">
      <w:pPr>
        <w:pStyle w:val="3"/>
      </w:pPr>
      <w:r>
        <w:t>Против цинизма в интерпретации истории</w:t>
      </w:r>
    </w:p>
    <w:p w:rsidR="00EC581D" w:rsidRDefault="00EC581D" w:rsidP="00EC581D">
      <w:pPr>
        <w:spacing w:after="120" w:line="240" w:lineRule="auto"/>
      </w:pPr>
      <w:r>
        <w:t xml:space="preserve">Марксистская интерпретация истории известна под названиями «материалистическое понимание истории» или «исторический материализм» — оба названия восходят к Марксу и Энгельсу. Она представляет собой некоторое истолкование на новый лад гегелевской философии истории: история здесь рассматривается более не как история борьбы рас, а как история классовой борьбы. И она ставит перед собой одну-единственную цель: пытается доказать — научно доказать, — что социализм (или коммунизм — в слова сейчас вдаваться не будем) должен победить </w:t>
      </w:r>
      <w:r w:rsidR="008D1920">
        <w:t>с исторической необходимостью.</w:t>
      </w:r>
    </w:p>
    <w:p w:rsidR="008D1920" w:rsidRDefault="00EC581D" w:rsidP="00EC581D">
      <w:pPr>
        <w:spacing w:after="120" w:line="240" w:lineRule="auto"/>
      </w:pPr>
      <w:r>
        <w:t>Притязание марксизма на научную доказуемость предсказания о неизбежной социальной револ</w:t>
      </w:r>
      <w:r w:rsidR="008D1920">
        <w:t>юции и неизбежном переходе к со</w:t>
      </w:r>
      <w:r>
        <w:t>циализму таит в себе ужасную моральную опасность. Ведь если социализм должен наступить, то в таком случае очевидно, что в действительности преступно бороться против перехода к социализму</w:t>
      </w:r>
      <w:r w:rsidR="008D1920">
        <w:t>.</w:t>
      </w:r>
    </w:p>
    <w:p w:rsidR="008D1920" w:rsidRDefault="00EC581D" w:rsidP="00EC581D">
      <w:pPr>
        <w:spacing w:after="120" w:line="240" w:lineRule="auto"/>
      </w:pPr>
      <w:r>
        <w:t xml:space="preserve">Человеку как отдельной личности нет смысла противостоять этому, стало быть, следует выступать вместе с движением, с партией и лояльно поддерживать их; даже в том случае, если это означает, что нужно поддерживать или по меньшей мере молча мириться с вещами, к которым с нравственной </w:t>
      </w:r>
      <w:r w:rsidR="008D1920">
        <w:t>точки зрения испытываешь отвра</w:t>
      </w:r>
      <w:r>
        <w:t>щение.</w:t>
      </w:r>
    </w:p>
    <w:p w:rsidR="00902EE3" w:rsidRDefault="00EC581D" w:rsidP="00EC581D">
      <w:pPr>
        <w:spacing w:after="120" w:line="240" w:lineRule="auto"/>
      </w:pPr>
      <w:r>
        <w:t>Я сам спасался бегством от этого механизма</w:t>
      </w:r>
      <w:r w:rsidR="008D1920">
        <w:t>.</w:t>
      </w:r>
      <w:r>
        <w:t xml:space="preserve"> Под впечатлением смерти нескольких молодых товарищей, расстрелянных полицейскими во время демонстрации</w:t>
      </w:r>
      <w:r w:rsidR="00902EE3">
        <w:t xml:space="preserve">, я навсегда отрекся от марксизма и осудил его. </w:t>
      </w:r>
    </w:p>
    <w:p w:rsidR="00902EE3" w:rsidRDefault="00EC581D" w:rsidP="00902EE3">
      <w:pPr>
        <w:spacing w:after="120" w:line="240" w:lineRule="auto"/>
      </w:pPr>
      <w:r>
        <w:t>Я — оптимист, который ничего не знает о будущем и который потому не делает никаких прогнозов. Я утверждаю, что мы должны провести некую строгую демаркационную линию между современностью, которую мы можем и должны оценить, и будущим, которое</w:t>
      </w:r>
      <w:r w:rsidR="00902EE3">
        <w:t xml:space="preserve"> </w:t>
      </w:r>
      <w:r>
        <w:t>далеко обозримо и может зависеть от нас.</w:t>
      </w:r>
      <w:r w:rsidR="00902EE3">
        <w:t xml:space="preserve"> </w:t>
      </w:r>
      <w:r>
        <w:t>Поэтому наша основная установка строится не на вопросе «Что произойдет?», а на вопросе: «Что нам следует делать, чтобы, где это возможно, мир стал немного лучше?</w:t>
      </w:r>
    </w:p>
    <w:p w:rsidR="00902EE3" w:rsidRDefault="00EC581D" w:rsidP="00EC581D">
      <w:pPr>
        <w:spacing w:after="120" w:line="240" w:lineRule="auto"/>
      </w:pPr>
      <w:r>
        <w:t>Я не считаю, что существует что-то вроде закона прогресса. Этого не было никогда ни в науке, ни в технике</w:t>
      </w:r>
      <w:r w:rsidR="00902EE3">
        <w:t>.</w:t>
      </w:r>
    </w:p>
    <w:p w:rsidR="00902EE3" w:rsidRDefault="00EC581D" w:rsidP="00EC581D">
      <w:pPr>
        <w:spacing w:after="120" w:line="240" w:lineRule="auto"/>
      </w:pPr>
      <w:r>
        <w:t>Мы живем в удивительно красивом мире, и мы создали здесь, в западном мире, наилучшую социальную систему, существовавшую когда-либо до сих пор. И мы стараемся постоянно ее улучшать, реформировать</w:t>
      </w:r>
      <w:r w:rsidR="00902EE3">
        <w:t>. Г</w:t>
      </w:r>
      <w:r>
        <w:t>осподствующая сегодня идеология, согласно которой с моральной точки зрения мы живем в мире, полном зла, является очевидной ложью.</w:t>
      </w:r>
    </w:p>
    <w:p w:rsidR="00902EE3" w:rsidRDefault="00902EE3" w:rsidP="00902EE3">
      <w:pPr>
        <w:pStyle w:val="3"/>
      </w:pPr>
      <w:r>
        <w:t>«Войны ведутся ради мира»</w:t>
      </w:r>
    </w:p>
    <w:p w:rsidR="00902EE3" w:rsidRPr="00902EE3" w:rsidRDefault="00902EE3" w:rsidP="00EC581D">
      <w:pPr>
        <w:spacing w:after="120" w:line="240" w:lineRule="auto"/>
        <w:rPr>
          <w:i/>
        </w:rPr>
      </w:pPr>
      <w:r w:rsidRPr="00902EE3">
        <w:rPr>
          <w:i/>
        </w:rPr>
        <w:t>Интервью журналу «Der Spiegel», апрель 1992 г.</w:t>
      </w:r>
    </w:p>
    <w:p w:rsidR="00EC581D" w:rsidRDefault="00EC581D" w:rsidP="00EC581D">
      <w:pPr>
        <w:spacing w:after="120" w:line="240" w:lineRule="auto"/>
      </w:pPr>
      <w:r>
        <w:lastRenderedPageBreak/>
        <w:t>Представители философии исто</w:t>
      </w:r>
      <w:r w:rsidR="00902EE3">
        <w:t>рии в Германии, начиная по мень</w:t>
      </w:r>
      <w:r>
        <w:t>шей мере с Гегеля, всегда полагали, что она должна быть в каком-то смысле пророческой. Я считаю это мнение ошибочным. История</w:t>
      </w:r>
      <w:r w:rsidR="00902EE3">
        <w:t xml:space="preserve"> нас учит, но она завершается сегодня и в данный момент.</w:t>
      </w:r>
    </w:p>
    <w:p w:rsidR="00902EE3" w:rsidRDefault="00902EE3" w:rsidP="00902EE3">
      <w:pPr>
        <w:spacing w:after="120" w:line="240" w:lineRule="auto"/>
      </w:pPr>
      <w:r>
        <w:t>К</w:t>
      </w:r>
      <w:r w:rsidR="00EC581D">
        <w:t xml:space="preserve">оммунистическое безумие заключается, по сути, в том (и это обнаруживалось уже у Маркса), что так называемый капиталистический мир рассматривается как исчадие ада. Того, что Маркс называл капитализмом, в мире никогда не </w:t>
      </w:r>
      <w:r>
        <w:t>существовало. С</w:t>
      </w:r>
      <w:r w:rsidR="00EC581D">
        <w:t xml:space="preserve"> чисто исторической точки зрения с тех пор условия постоянно улучшались, в то время как Маркс утверждал, что они постоянно ухуд</w:t>
      </w:r>
      <w:r>
        <w:t>шаются и должны постоянно ухуд</w:t>
      </w:r>
      <w:r w:rsidR="00EC581D">
        <w:t>шатьс</w:t>
      </w:r>
      <w:r>
        <w:t>я. Э</w:t>
      </w:r>
      <w:r w:rsidR="00EC581D">
        <w:t>то абсолютная бессмыслица. Ведь индустриализация не может нести обнищание</w:t>
      </w:r>
      <w:r>
        <w:t>.</w:t>
      </w:r>
    </w:p>
    <w:p w:rsidR="00EC581D" w:rsidRDefault="00EC581D" w:rsidP="00EC581D">
      <w:pPr>
        <w:spacing w:after="120" w:line="240" w:lineRule="auto"/>
      </w:pPr>
      <w:r>
        <w:t xml:space="preserve">Я отношусь к нашему современному обществу очень критически. В нем можно многое улучшить. Однако наш либеральный общественный строй является наилучшим и самым справедливым из всех когда-либо существовавших на земле. </w:t>
      </w:r>
      <w:r w:rsidR="00902EE3">
        <w:t>Он возникает из из</w:t>
      </w:r>
      <w:r>
        <w:t>вестног</w:t>
      </w:r>
      <w:r w:rsidR="00902EE3">
        <w:t>о Марксу строя путем эволюции.</w:t>
      </w:r>
    </w:p>
    <w:p w:rsidR="00EC581D" w:rsidRDefault="00EC581D" w:rsidP="00EC581D">
      <w:pPr>
        <w:spacing w:after="120" w:line="240" w:lineRule="auto"/>
      </w:pPr>
      <w:r>
        <w:t xml:space="preserve">Крах советского коммунизма и конец биполярности не сделали мир безопасным. </w:t>
      </w:r>
      <w:r w:rsidR="00902EE3">
        <w:t>Н</w:t>
      </w:r>
      <w:r>
        <w:t xml:space="preserve">аша первая цель сегодня — установить мир. Этого очень трудно добиться в таком мире, как наш, где существуют Саддам Хусейн и подобные ему диктаторы. В таком положении нам нельзя бояться вести войны ради мира. В сложившихся обстоятельствах это неизбежно. Это печально, но мы должны это делать, если хотим спасти наш мир. Решительность </w:t>
      </w:r>
      <w:r w:rsidR="00902EE3">
        <w:t>здесь имеет ключевое значение.</w:t>
      </w:r>
    </w:p>
    <w:p w:rsidR="00EC581D" w:rsidRDefault="00902EE3" w:rsidP="00EC581D">
      <w:pPr>
        <w:spacing w:after="120" w:line="240" w:lineRule="auto"/>
      </w:pPr>
      <w:r>
        <w:t>П</w:t>
      </w:r>
      <w:r w:rsidR="00EC581D">
        <w:t xml:space="preserve">рирода </w:t>
      </w:r>
      <w:r>
        <w:t xml:space="preserve">озоновых дыр </w:t>
      </w:r>
      <w:r w:rsidR="00EC581D">
        <w:t>еще неизвестна.</w:t>
      </w:r>
      <w:r>
        <w:t xml:space="preserve"> Возможно, они существуют</w:t>
      </w:r>
      <w:r w:rsidR="00EC581D">
        <w:t xml:space="preserve"> уже миллионы лет. Возможно, они никак не</w:t>
      </w:r>
      <w:r>
        <w:t xml:space="preserve"> связаны с чем-либо современным.</w:t>
      </w:r>
      <w:r w:rsidR="00EC581D">
        <w:t xml:space="preserve"> Именитые ученые смотрят на это иначе</w:t>
      </w:r>
      <w:r>
        <w:t>. Но и</w:t>
      </w:r>
      <w:r w:rsidR="00EC581D">
        <w:t>менитые ученые не всегда правы. Я не утверждаю, что они ошибаются, а утверждаю только то, что мы час</w:t>
      </w:r>
      <w:r>
        <w:t>то знаем меньше, чем полагаем.</w:t>
      </w:r>
    </w:p>
    <w:p w:rsidR="00EC581D" w:rsidRDefault="00902EE3" w:rsidP="00EC581D">
      <w:pPr>
        <w:spacing w:after="120" w:line="240" w:lineRule="auto"/>
      </w:pPr>
      <w:r>
        <w:t xml:space="preserve">Я </w:t>
      </w:r>
      <w:r w:rsidR="00EC581D">
        <w:t>охотно</w:t>
      </w:r>
      <w:r>
        <w:t xml:space="preserve"> </w:t>
      </w:r>
      <w:r w:rsidR="00EC581D">
        <w:t>спор</w:t>
      </w:r>
      <w:r>
        <w:t>ю</w:t>
      </w:r>
      <w:r w:rsidR="00EC581D">
        <w:t xml:space="preserve"> с зелеными</w:t>
      </w:r>
      <w:r>
        <w:t xml:space="preserve"> и</w:t>
      </w:r>
      <w:r w:rsidR="00EC581D">
        <w:t>з-за их сумасшедшей враждебности к естественным</w:t>
      </w:r>
      <w:r>
        <w:t xml:space="preserve"> </w:t>
      </w:r>
      <w:r w:rsidR="00EC581D">
        <w:t>наукам и технике. В движении зеленых содержится определенное антирационалистическое ядро</w:t>
      </w:r>
      <w:r w:rsidR="00BD7126">
        <w:t>.</w:t>
      </w:r>
      <w:bookmarkStart w:id="0" w:name="_GoBack"/>
      <w:bookmarkEnd w:id="0"/>
    </w:p>
    <w:sectPr w:rsidR="00EC581D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EE3" w:rsidRDefault="00902EE3" w:rsidP="00C93E69">
      <w:pPr>
        <w:spacing w:after="0" w:line="240" w:lineRule="auto"/>
      </w:pPr>
      <w:r>
        <w:separator/>
      </w:r>
    </w:p>
  </w:endnote>
  <w:endnote w:type="continuationSeparator" w:id="0">
    <w:p w:rsidR="00902EE3" w:rsidRDefault="00902EE3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EE3" w:rsidRDefault="00902EE3" w:rsidP="00C93E69">
      <w:pPr>
        <w:spacing w:after="0" w:line="240" w:lineRule="auto"/>
      </w:pPr>
      <w:r>
        <w:separator/>
      </w:r>
    </w:p>
  </w:footnote>
  <w:footnote w:type="continuationSeparator" w:id="0">
    <w:p w:rsidR="00902EE3" w:rsidRDefault="00902EE3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342A9"/>
    <w:multiLevelType w:val="hybridMultilevel"/>
    <w:tmpl w:val="197624AE"/>
    <w:lvl w:ilvl="0" w:tplc="A1BE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47174"/>
    <w:multiLevelType w:val="hybridMultilevel"/>
    <w:tmpl w:val="646CE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94057"/>
    <w:multiLevelType w:val="hybridMultilevel"/>
    <w:tmpl w:val="8B629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84956"/>
    <w:multiLevelType w:val="hybridMultilevel"/>
    <w:tmpl w:val="EAE4D172"/>
    <w:lvl w:ilvl="0" w:tplc="71507C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87065A78">
      <w:start w:val="3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80DF8"/>
    <w:multiLevelType w:val="hybridMultilevel"/>
    <w:tmpl w:val="7E18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E59CF"/>
    <w:multiLevelType w:val="hybridMultilevel"/>
    <w:tmpl w:val="45ECC80A"/>
    <w:lvl w:ilvl="0" w:tplc="323A625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E0233"/>
    <w:multiLevelType w:val="hybridMultilevel"/>
    <w:tmpl w:val="2814D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174F1"/>
    <w:multiLevelType w:val="hybridMultilevel"/>
    <w:tmpl w:val="4A4461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3468453F"/>
    <w:multiLevelType w:val="hybridMultilevel"/>
    <w:tmpl w:val="8B2A2A6A"/>
    <w:lvl w:ilvl="0" w:tplc="71507C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97193"/>
    <w:multiLevelType w:val="hybridMultilevel"/>
    <w:tmpl w:val="C4A81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A03B6"/>
    <w:multiLevelType w:val="hybridMultilevel"/>
    <w:tmpl w:val="12D6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E5865"/>
    <w:multiLevelType w:val="hybridMultilevel"/>
    <w:tmpl w:val="E0244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261F1"/>
    <w:multiLevelType w:val="hybridMultilevel"/>
    <w:tmpl w:val="7158A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55D76"/>
    <w:multiLevelType w:val="hybridMultilevel"/>
    <w:tmpl w:val="56F8F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FB492E"/>
    <w:multiLevelType w:val="hybridMultilevel"/>
    <w:tmpl w:val="29A064D4"/>
    <w:lvl w:ilvl="0" w:tplc="71507C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74725B"/>
    <w:multiLevelType w:val="hybridMultilevel"/>
    <w:tmpl w:val="D98C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FF046A"/>
    <w:multiLevelType w:val="hybridMultilevel"/>
    <w:tmpl w:val="18CEF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1417AC"/>
    <w:multiLevelType w:val="hybridMultilevel"/>
    <w:tmpl w:val="C186BCBE"/>
    <w:lvl w:ilvl="0" w:tplc="50A8B1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F752C8"/>
    <w:multiLevelType w:val="hybridMultilevel"/>
    <w:tmpl w:val="1DE2C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494BFC"/>
    <w:multiLevelType w:val="hybridMultilevel"/>
    <w:tmpl w:val="9C804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E16A1"/>
    <w:multiLevelType w:val="hybridMultilevel"/>
    <w:tmpl w:val="95D8E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4"/>
  </w:num>
  <w:num w:numId="3">
    <w:abstractNumId w:val="8"/>
  </w:num>
  <w:num w:numId="4">
    <w:abstractNumId w:val="20"/>
  </w:num>
  <w:num w:numId="5">
    <w:abstractNumId w:val="1"/>
  </w:num>
  <w:num w:numId="6">
    <w:abstractNumId w:val="2"/>
  </w:num>
  <w:num w:numId="7">
    <w:abstractNumId w:val="10"/>
  </w:num>
  <w:num w:numId="8">
    <w:abstractNumId w:val="23"/>
  </w:num>
  <w:num w:numId="9">
    <w:abstractNumId w:val="28"/>
  </w:num>
  <w:num w:numId="10">
    <w:abstractNumId w:val="44"/>
  </w:num>
  <w:num w:numId="11">
    <w:abstractNumId w:val="34"/>
  </w:num>
  <w:num w:numId="12">
    <w:abstractNumId w:val="6"/>
  </w:num>
  <w:num w:numId="13">
    <w:abstractNumId w:val="4"/>
  </w:num>
  <w:num w:numId="14">
    <w:abstractNumId w:val="42"/>
  </w:num>
  <w:num w:numId="15">
    <w:abstractNumId w:val="3"/>
  </w:num>
  <w:num w:numId="16">
    <w:abstractNumId w:val="0"/>
  </w:num>
  <w:num w:numId="17">
    <w:abstractNumId w:val="21"/>
  </w:num>
  <w:num w:numId="18">
    <w:abstractNumId w:val="27"/>
  </w:num>
  <w:num w:numId="19">
    <w:abstractNumId w:val="33"/>
  </w:num>
  <w:num w:numId="20">
    <w:abstractNumId w:val="32"/>
  </w:num>
  <w:num w:numId="21">
    <w:abstractNumId w:val="35"/>
  </w:num>
  <w:num w:numId="22">
    <w:abstractNumId w:val="13"/>
  </w:num>
  <w:num w:numId="23">
    <w:abstractNumId w:val="31"/>
  </w:num>
  <w:num w:numId="24">
    <w:abstractNumId w:val="29"/>
  </w:num>
  <w:num w:numId="25">
    <w:abstractNumId w:val="41"/>
  </w:num>
  <w:num w:numId="26">
    <w:abstractNumId w:val="16"/>
  </w:num>
  <w:num w:numId="27">
    <w:abstractNumId w:val="17"/>
  </w:num>
  <w:num w:numId="28">
    <w:abstractNumId w:val="19"/>
  </w:num>
  <w:num w:numId="29">
    <w:abstractNumId w:val="40"/>
  </w:num>
  <w:num w:numId="30">
    <w:abstractNumId w:val="9"/>
  </w:num>
  <w:num w:numId="31">
    <w:abstractNumId w:val="37"/>
  </w:num>
  <w:num w:numId="32">
    <w:abstractNumId w:val="5"/>
  </w:num>
  <w:num w:numId="33">
    <w:abstractNumId w:val="22"/>
  </w:num>
  <w:num w:numId="34">
    <w:abstractNumId w:val="46"/>
  </w:num>
  <w:num w:numId="35">
    <w:abstractNumId w:val="14"/>
  </w:num>
  <w:num w:numId="36">
    <w:abstractNumId w:val="43"/>
  </w:num>
  <w:num w:numId="37">
    <w:abstractNumId w:val="25"/>
  </w:num>
  <w:num w:numId="38">
    <w:abstractNumId w:val="45"/>
  </w:num>
  <w:num w:numId="39">
    <w:abstractNumId w:val="30"/>
  </w:num>
  <w:num w:numId="40">
    <w:abstractNumId w:val="26"/>
  </w:num>
  <w:num w:numId="41">
    <w:abstractNumId w:val="39"/>
  </w:num>
  <w:num w:numId="42">
    <w:abstractNumId w:val="7"/>
  </w:num>
  <w:num w:numId="43">
    <w:abstractNumId w:val="11"/>
  </w:num>
  <w:num w:numId="44">
    <w:abstractNumId w:val="18"/>
  </w:num>
  <w:num w:numId="45">
    <w:abstractNumId w:val="36"/>
  </w:num>
  <w:num w:numId="46">
    <w:abstractNumId w:val="15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06F04"/>
    <w:rsid w:val="00012BFA"/>
    <w:rsid w:val="0001331F"/>
    <w:rsid w:val="00013AE1"/>
    <w:rsid w:val="00020F6B"/>
    <w:rsid w:val="00025DCC"/>
    <w:rsid w:val="000266E0"/>
    <w:rsid w:val="00031B3D"/>
    <w:rsid w:val="00031C7E"/>
    <w:rsid w:val="000346ED"/>
    <w:rsid w:val="00037BEC"/>
    <w:rsid w:val="00040A24"/>
    <w:rsid w:val="00041920"/>
    <w:rsid w:val="00044652"/>
    <w:rsid w:val="0005413B"/>
    <w:rsid w:val="00055EA0"/>
    <w:rsid w:val="00064A3A"/>
    <w:rsid w:val="00064D0A"/>
    <w:rsid w:val="0007284C"/>
    <w:rsid w:val="00073C56"/>
    <w:rsid w:val="00073E70"/>
    <w:rsid w:val="00075B1F"/>
    <w:rsid w:val="0008549C"/>
    <w:rsid w:val="000B7138"/>
    <w:rsid w:val="000C0DE4"/>
    <w:rsid w:val="000C522E"/>
    <w:rsid w:val="000C728E"/>
    <w:rsid w:val="000D286E"/>
    <w:rsid w:val="000D628E"/>
    <w:rsid w:val="000E2959"/>
    <w:rsid w:val="000F24B7"/>
    <w:rsid w:val="000F5A15"/>
    <w:rsid w:val="000F66D2"/>
    <w:rsid w:val="00106B1E"/>
    <w:rsid w:val="001102BD"/>
    <w:rsid w:val="001142E1"/>
    <w:rsid w:val="00115E14"/>
    <w:rsid w:val="00121CF8"/>
    <w:rsid w:val="001223A9"/>
    <w:rsid w:val="001227F4"/>
    <w:rsid w:val="0013048E"/>
    <w:rsid w:val="00134879"/>
    <w:rsid w:val="00140402"/>
    <w:rsid w:val="001407F0"/>
    <w:rsid w:val="001479DD"/>
    <w:rsid w:val="00150D25"/>
    <w:rsid w:val="001557D4"/>
    <w:rsid w:val="001628B4"/>
    <w:rsid w:val="00164E6B"/>
    <w:rsid w:val="001653AE"/>
    <w:rsid w:val="0017469E"/>
    <w:rsid w:val="00174999"/>
    <w:rsid w:val="00175218"/>
    <w:rsid w:val="0018062A"/>
    <w:rsid w:val="001808BD"/>
    <w:rsid w:val="00181895"/>
    <w:rsid w:val="00182F77"/>
    <w:rsid w:val="0019607F"/>
    <w:rsid w:val="0019642B"/>
    <w:rsid w:val="00196CAC"/>
    <w:rsid w:val="001A590E"/>
    <w:rsid w:val="001B0D69"/>
    <w:rsid w:val="001C454E"/>
    <w:rsid w:val="001D04B9"/>
    <w:rsid w:val="001D0E2A"/>
    <w:rsid w:val="001D1E2A"/>
    <w:rsid w:val="001D3B1F"/>
    <w:rsid w:val="001D61DC"/>
    <w:rsid w:val="001E0582"/>
    <w:rsid w:val="001E7169"/>
    <w:rsid w:val="001F1FAA"/>
    <w:rsid w:val="001F5F21"/>
    <w:rsid w:val="0020694E"/>
    <w:rsid w:val="002071F5"/>
    <w:rsid w:val="002072C0"/>
    <w:rsid w:val="00211C06"/>
    <w:rsid w:val="002159BF"/>
    <w:rsid w:val="00220FF0"/>
    <w:rsid w:val="00225409"/>
    <w:rsid w:val="0022575B"/>
    <w:rsid w:val="00230F7F"/>
    <w:rsid w:val="002326A0"/>
    <w:rsid w:val="00234134"/>
    <w:rsid w:val="0023683E"/>
    <w:rsid w:val="0024334F"/>
    <w:rsid w:val="00253D05"/>
    <w:rsid w:val="00255391"/>
    <w:rsid w:val="00261B99"/>
    <w:rsid w:val="00273286"/>
    <w:rsid w:val="002751C1"/>
    <w:rsid w:val="00284450"/>
    <w:rsid w:val="00285713"/>
    <w:rsid w:val="00285B05"/>
    <w:rsid w:val="002901DF"/>
    <w:rsid w:val="00291907"/>
    <w:rsid w:val="002A6C64"/>
    <w:rsid w:val="002B335F"/>
    <w:rsid w:val="002B37DE"/>
    <w:rsid w:val="002C3113"/>
    <w:rsid w:val="002C3205"/>
    <w:rsid w:val="002C7365"/>
    <w:rsid w:val="002D0A2C"/>
    <w:rsid w:val="002D6AEE"/>
    <w:rsid w:val="002D7237"/>
    <w:rsid w:val="002E1ABD"/>
    <w:rsid w:val="002E2F6E"/>
    <w:rsid w:val="002E774D"/>
    <w:rsid w:val="002F052F"/>
    <w:rsid w:val="002F2359"/>
    <w:rsid w:val="002F7357"/>
    <w:rsid w:val="00301386"/>
    <w:rsid w:val="00302291"/>
    <w:rsid w:val="00304733"/>
    <w:rsid w:val="0030574A"/>
    <w:rsid w:val="00306BDC"/>
    <w:rsid w:val="00307906"/>
    <w:rsid w:val="003100D3"/>
    <w:rsid w:val="003113FB"/>
    <w:rsid w:val="0031620C"/>
    <w:rsid w:val="00316FB9"/>
    <w:rsid w:val="00321CC2"/>
    <w:rsid w:val="00324F80"/>
    <w:rsid w:val="0032547F"/>
    <w:rsid w:val="0035198A"/>
    <w:rsid w:val="00355512"/>
    <w:rsid w:val="003707C8"/>
    <w:rsid w:val="0037455F"/>
    <w:rsid w:val="003765D7"/>
    <w:rsid w:val="0038173F"/>
    <w:rsid w:val="00382F55"/>
    <w:rsid w:val="003844E7"/>
    <w:rsid w:val="00395FFD"/>
    <w:rsid w:val="00397805"/>
    <w:rsid w:val="003A6069"/>
    <w:rsid w:val="003A64D4"/>
    <w:rsid w:val="003A7204"/>
    <w:rsid w:val="003B0105"/>
    <w:rsid w:val="003B4B61"/>
    <w:rsid w:val="003B74DB"/>
    <w:rsid w:val="003C60CA"/>
    <w:rsid w:val="003C6BC6"/>
    <w:rsid w:val="003D26F7"/>
    <w:rsid w:val="003D7C5B"/>
    <w:rsid w:val="003E13A4"/>
    <w:rsid w:val="003E49B7"/>
    <w:rsid w:val="003E6901"/>
    <w:rsid w:val="003E6958"/>
    <w:rsid w:val="003F14AB"/>
    <w:rsid w:val="003F1A3F"/>
    <w:rsid w:val="003F4902"/>
    <w:rsid w:val="00400A57"/>
    <w:rsid w:val="004101DA"/>
    <w:rsid w:val="004133F6"/>
    <w:rsid w:val="00413461"/>
    <w:rsid w:val="0041394A"/>
    <w:rsid w:val="00417ED8"/>
    <w:rsid w:val="0042117D"/>
    <w:rsid w:val="0042175B"/>
    <w:rsid w:val="00424D11"/>
    <w:rsid w:val="0042620B"/>
    <w:rsid w:val="00435379"/>
    <w:rsid w:val="004401CD"/>
    <w:rsid w:val="00444FE5"/>
    <w:rsid w:val="0045427F"/>
    <w:rsid w:val="00455B8F"/>
    <w:rsid w:val="0046143D"/>
    <w:rsid w:val="0046388B"/>
    <w:rsid w:val="004668F8"/>
    <w:rsid w:val="00470849"/>
    <w:rsid w:val="00471462"/>
    <w:rsid w:val="00471481"/>
    <w:rsid w:val="00471FCA"/>
    <w:rsid w:val="00485C1D"/>
    <w:rsid w:val="00496B81"/>
    <w:rsid w:val="004A17A9"/>
    <w:rsid w:val="004B11AF"/>
    <w:rsid w:val="004B2833"/>
    <w:rsid w:val="004C469D"/>
    <w:rsid w:val="004C470F"/>
    <w:rsid w:val="004C5039"/>
    <w:rsid w:val="004C5FFE"/>
    <w:rsid w:val="004D137E"/>
    <w:rsid w:val="004D2661"/>
    <w:rsid w:val="004D2882"/>
    <w:rsid w:val="004D2925"/>
    <w:rsid w:val="004D71C3"/>
    <w:rsid w:val="004E0242"/>
    <w:rsid w:val="004F1E4A"/>
    <w:rsid w:val="005050D2"/>
    <w:rsid w:val="005066A6"/>
    <w:rsid w:val="005109D7"/>
    <w:rsid w:val="00513CA0"/>
    <w:rsid w:val="00523634"/>
    <w:rsid w:val="0053423A"/>
    <w:rsid w:val="00545594"/>
    <w:rsid w:val="005459CD"/>
    <w:rsid w:val="005466AD"/>
    <w:rsid w:val="00555270"/>
    <w:rsid w:val="005606F8"/>
    <w:rsid w:val="00560EAA"/>
    <w:rsid w:val="00563224"/>
    <w:rsid w:val="0056487E"/>
    <w:rsid w:val="005701D1"/>
    <w:rsid w:val="0057632B"/>
    <w:rsid w:val="00576E12"/>
    <w:rsid w:val="00577EA6"/>
    <w:rsid w:val="005840B8"/>
    <w:rsid w:val="00584CAA"/>
    <w:rsid w:val="00591E0C"/>
    <w:rsid w:val="00593C5A"/>
    <w:rsid w:val="00593F02"/>
    <w:rsid w:val="00594325"/>
    <w:rsid w:val="005956DC"/>
    <w:rsid w:val="005A5921"/>
    <w:rsid w:val="005C0CB7"/>
    <w:rsid w:val="005D0B9F"/>
    <w:rsid w:val="005D1B37"/>
    <w:rsid w:val="005D531B"/>
    <w:rsid w:val="005D7E42"/>
    <w:rsid w:val="005E51D0"/>
    <w:rsid w:val="005E6279"/>
    <w:rsid w:val="00603945"/>
    <w:rsid w:val="00603FD0"/>
    <w:rsid w:val="00610A03"/>
    <w:rsid w:val="006118CE"/>
    <w:rsid w:val="00612B1A"/>
    <w:rsid w:val="0062274A"/>
    <w:rsid w:val="00627BA9"/>
    <w:rsid w:val="00627C10"/>
    <w:rsid w:val="00630E7A"/>
    <w:rsid w:val="0063593A"/>
    <w:rsid w:val="00644F48"/>
    <w:rsid w:val="006458DE"/>
    <w:rsid w:val="00654615"/>
    <w:rsid w:val="00655A03"/>
    <w:rsid w:val="0066149F"/>
    <w:rsid w:val="00675A6F"/>
    <w:rsid w:val="00682E73"/>
    <w:rsid w:val="00685206"/>
    <w:rsid w:val="00685C3B"/>
    <w:rsid w:val="00694168"/>
    <w:rsid w:val="006A3AB0"/>
    <w:rsid w:val="006A3DBC"/>
    <w:rsid w:val="006A652A"/>
    <w:rsid w:val="006C21CD"/>
    <w:rsid w:val="006C2A60"/>
    <w:rsid w:val="006D1988"/>
    <w:rsid w:val="006D1D99"/>
    <w:rsid w:val="006D4EAD"/>
    <w:rsid w:val="006E4BB6"/>
    <w:rsid w:val="006E5C52"/>
    <w:rsid w:val="006F2EA3"/>
    <w:rsid w:val="007060B8"/>
    <w:rsid w:val="00721C17"/>
    <w:rsid w:val="00722B5B"/>
    <w:rsid w:val="00724E50"/>
    <w:rsid w:val="00732ACB"/>
    <w:rsid w:val="00734501"/>
    <w:rsid w:val="0073697E"/>
    <w:rsid w:val="00737B79"/>
    <w:rsid w:val="00740D8F"/>
    <w:rsid w:val="0074772A"/>
    <w:rsid w:val="00757255"/>
    <w:rsid w:val="0075768F"/>
    <w:rsid w:val="007615F6"/>
    <w:rsid w:val="00771B77"/>
    <w:rsid w:val="00780CDE"/>
    <w:rsid w:val="00781170"/>
    <w:rsid w:val="00785090"/>
    <w:rsid w:val="00794583"/>
    <w:rsid w:val="00796931"/>
    <w:rsid w:val="007A127B"/>
    <w:rsid w:val="007A1953"/>
    <w:rsid w:val="007A254D"/>
    <w:rsid w:val="007A5147"/>
    <w:rsid w:val="007B2067"/>
    <w:rsid w:val="007B2555"/>
    <w:rsid w:val="007B3C1C"/>
    <w:rsid w:val="007B7DCC"/>
    <w:rsid w:val="007C1A5A"/>
    <w:rsid w:val="007C311C"/>
    <w:rsid w:val="007C6DA7"/>
    <w:rsid w:val="007D16C2"/>
    <w:rsid w:val="007D46B3"/>
    <w:rsid w:val="007E1B1F"/>
    <w:rsid w:val="007E6BBF"/>
    <w:rsid w:val="007F4985"/>
    <w:rsid w:val="007F7C81"/>
    <w:rsid w:val="00800380"/>
    <w:rsid w:val="0081056D"/>
    <w:rsid w:val="008145E2"/>
    <w:rsid w:val="008166C2"/>
    <w:rsid w:val="008167FE"/>
    <w:rsid w:val="00833996"/>
    <w:rsid w:val="00842F4E"/>
    <w:rsid w:val="00844758"/>
    <w:rsid w:val="008464FA"/>
    <w:rsid w:val="00846DFE"/>
    <w:rsid w:val="00854746"/>
    <w:rsid w:val="00855365"/>
    <w:rsid w:val="008557EC"/>
    <w:rsid w:val="00855B3B"/>
    <w:rsid w:val="00860280"/>
    <w:rsid w:val="00863B97"/>
    <w:rsid w:val="00873C88"/>
    <w:rsid w:val="00876FFA"/>
    <w:rsid w:val="00892728"/>
    <w:rsid w:val="008A51C7"/>
    <w:rsid w:val="008C04EB"/>
    <w:rsid w:val="008D0443"/>
    <w:rsid w:val="008D1920"/>
    <w:rsid w:val="008D37E4"/>
    <w:rsid w:val="008D38AE"/>
    <w:rsid w:val="008F112E"/>
    <w:rsid w:val="008F34D2"/>
    <w:rsid w:val="009007AA"/>
    <w:rsid w:val="009019AE"/>
    <w:rsid w:val="00901BEC"/>
    <w:rsid w:val="00902EE3"/>
    <w:rsid w:val="00906B7F"/>
    <w:rsid w:val="00910A08"/>
    <w:rsid w:val="00916867"/>
    <w:rsid w:val="00920440"/>
    <w:rsid w:val="00921D6A"/>
    <w:rsid w:val="00927317"/>
    <w:rsid w:val="009312C2"/>
    <w:rsid w:val="0093204B"/>
    <w:rsid w:val="0093426D"/>
    <w:rsid w:val="00944F61"/>
    <w:rsid w:val="009508DF"/>
    <w:rsid w:val="0095100B"/>
    <w:rsid w:val="009525FC"/>
    <w:rsid w:val="00953342"/>
    <w:rsid w:val="009565A0"/>
    <w:rsid w:val="00963A58"/>
    <w:rsid w:val="00983AEA"/>
    <w:rsid w:val="00986DBA"/>
    <w:rsid w:val="00994290"/>
    <w:rsid w:val="009A5A62"/>
    <w:rsid w:val="009A6E36"/>
    <w:rsid w:val="009B6387"/>
    <w:rsid w:val="009B7403"/>
    <w:rsid w:val="009C0136"/>
    <w:rsid w:val="009D3D77"/>
    <w:rsid w:val="009E32BC"/>
    <w:rsid w:val="009F2017"/>
    <w:rsid w:val="009F4C9E"/>
    <w:rsid w:val="009F6C32"/>
    <w:rsid w:val="00A03FA9"/>
    <w:rsid w:val="00A213E7"/>
    <w:rsid w:val="00A23592"/>
    <w:rsid w:val="00A2464B"/>
    <w:rsid w:val="00A31299"/>
    <w:rsid w:val="00A35E48"/>
    <w:rsid w:val="00A51210"/>
    <w:rsid w:val="00A52034"/>
    <w:rsid w:val="00A524C2"/>
    <w:rsid w:val="00A52A4A"/>
    <w:rsid w:val="00A54772"/>
    <w:rsid w:val="00A55EE9"/>
    <w:rsid w:val="00A7013C"/>
    <w:rsid w:val="00A70EFB"/>
    <w:rsid w:val="00A77680"/>
    <w:rsid w:val="00A90517"/>
    <w:rsid w:val="00AA3F7A"/>
    <w:rsid w:val="00AB1683"/>
    <w:rsid w:val="00AB19C0"/>
    <w:rsid w:val="00AC267E"/>
    <w:rsid w:val="00AC3A2A"/>
    <w:rsid w:val="00AC5AD1"/>
    <w:rsid w:val="00AC63FD"/>
    <w:rsid w:val="00AC715F"/>
    <w:rsid w:val="00AC7DB1"/>
    <w:rsid w:val="00AD2308"/>
    <w:rsid w:val="00AE1C31"/>
    <w:rsid w:val="00AE2BDE"/>
    <w:rsid w:val="00AE680C"/>
    <w:rsid w:val="00AF13F1"/>
    <w:rsid w:val="00AF3040"/>
    <w:rsid w:val="00B00360"/>
    <w:rsid w:val="00B00BEE"/>
    <w:rsid w:val="00B0725A"/>
    <w:rsid w:val="00B1267B"/>
    <w:rsid w:val="00B13F24"/>
    <w:rsid w:val="00B17988"/>
    <w:rsid w:val="00B2056A"/>
    <w:rsid w:val="00B27E7A"/>
    <w:rsid w:val="00B329E7"/>
    <w:rsid w:val="00B32E17"/>
    <w:rsid w:val="00B3522D"/>
    <w:rsid w:val="00B35AD0"/>
    <w:rsid w:val="00B36E57"/>
    <w:rsid w:val="00B41A11"/>
    <w:rsid w:val="00B51731"/>
    <w:rsid w:val="00B53E86"/>
    <w:rsid w:val="00B56D48"/>
    <w:rsid w:val="00B644F1"/>
    <w:rsid w:val="00B7460E"/>
    <w:rsid w:val="00B74822"/>
    <w:rsid w:val="00B74939"/>
    <w:rsid w:val="00B76C15"/>
    <w:rsid w:val="00B82F27"/>
    <w:rsid w:val="00B83C02"/>
    <w:rsid w:val="00B86E96"/>
    <w:rsid w:val="00B91896"/>
    <w:rsid w:val="00BA0F59"/>
    <w:rsid w:val="00BB0ADA"/>
    <w:rsid w:val="00BB42CB"/>
    <w:rsid w:val="00BB57E2"/>
    <w:rsid w:val="00BB7232"/>
    <w:rsid w:val="00BC04C6"/>
    <w:rsid w:val="00BC6428"/>
    <w:rsid w:val="00BD4DB0"/>
    <w:rsid w:val="00BD7126"/>
    <w:rsid w:val="00BE0484"/>
    <w:rsid w:val="00BE3E8C"/>
    <w:rsid w:val="00BE4E83"/>
    <w:rsid w:val="00BF2DD9"/>
    <w:rsid w:val="00BF5289"/>
    <w:rsid w:val="00C0075F"/>
    <w:rsid w:val="00C00AFE"/>
    <w:rsid w:val="00C04029"/>
    <w:rsid w:val="00C05640"/>
    <w:rsid w:val="00C12D23"/>
    <w:rsid w:val="00C13CC6"/>
    <w:rsid w:val="00C14072"/>
    <w:rsid w:val="00C1589F"/>
    <w:rsid w:val="00C1736F"/>
    <w:rsid w:val="00C17D96"/>
    <w:rsid w:val="00C20CEE"/>
    <w:rsid w:val="00C341A2"/>
    <w:rsid w:val="00C45941"/>
    <w:rsid w:val="00C46235"/>
    <w:rsid w:val="00C529DF"/>
    <w:rsid w:val="00C60FB9"/>
    <w:rsid w:val="00C65A37"/>
    <w:rsid w:val="00C707BF"/>
    <w:rsid w:val="00C83709"/>
    <w:rsid w:val="00C93E69"/>
    <w:rsid w:val="00C93EE1"/>
    <w:rsid w:val="00C94178"/>
    <w:rsid w:val="00C94F40"/>
    <w:rsid w:val="00C96091"/>
    <w:rsid w:val="00C969AD"/>
    <w:rsid w:val="00CA2207"/>
    <w:rsid w:val="00CA2241"/>
    <w:rsid w:val="00CA2FF8"/>
    <w:rsid w:val="00CB05C8"/>
    <w:rsid w:val="00CB0909"/>
    <w:rsid w:val="00CB539C"/>
    <w:rsid w:val="00CB7FD9"/>
    <w:rsid w:val="00CC7DCA"/>
    <w:rsid w:val="00CE20E8"/>
    <w:rsid w:val="00CE47F8"/>
    <w:rsid w:val="00CF1BD8"/>
    <w:rsid w:val="00CF77D4"/>
    <w:rsid w:val="00D033E8"/>
    <w:rsid w:val="00D10204"/>
    <w:rsid w:val="00D124C4"/>
    <w:rsid w:val="00D1520A"/>
    <w:rsid w:val="00D209C0"/>
    <w:rsid w:val="00D2163D"/>
    <w:rsid w:val="00D2205A"/>
    <w:rsid w:val="00D24703"/>
    <w:rsid w:val="00D26481"/>
    <w:rsid w:val="00D32AB1"/>
    <w:rsid w:val="00D332A4"/>
    <w:rsid w:val="00D449A5"/>
    <w:rsid w:val="00D45A67"/>
    <w:rsid w:val="00D565A7"/>
    <w:rsid w:val="00D616D3"/>
    <w:rsid w:val="00D65B8E"/>
    <w:rsid w:val="00D76EC7"/>
    <w:rsid w:val="00D841E7"/>
    <w:rsid w:val="00D903A9"/>
    <w:rsid w:val="00DA0547"/>
    <w:rsid w:val="00DA2EC1"/>
    <w:rsid w:val="00DA4909"/>
    <w:rsid w:val="00DA5670"/>
    <w:rsid w:val="00DB636B"/>
    <w:rsid w:val="00DB7B39"/>
    <w:rsid w:val="00DD2EF0"/>
    <w:rsid w:val="00DD4E22"/>
    <w:rsid w:val="00DD6E9B"/>
    <w:rsid w:val="00DE0BA3"/>
    <w:rsid w:val="00DE747F"/>
    <w:rsid w:val="00DF1EF9"/>
    <w:rsid w:val="00DF482F"/>
    <w:rsid w:val="00DF4BF5"/>
    <w:rsid w:val="00E02A68"/>
    <w:rsid w:val="00E05BB6"/>
    <w:rsid w:val="00E06B5A"/>
    <w:rsid w:val="00E138B8"/>
    <w:rsid w:val="00E1455F"/>
    <w:rsid w:val="00E15EAB"/>
    <w:rsid w:val="00E20D22"/>
    <w:rsid w:val="00E22037"/>
    <w:rsid w:val="00E311C9"/>
    <w:rsid w:val="00E32B31"/>
    <w:rsid w:val="00E3398A"/>
    <w:rsid w:val="00E34C2E"/>
    <w:rsid w:val="00E5127B"/>
    <w:rsid w:val="00E52164"/>
    <w:rsid w:val="00E55EB0"/>
    <w:rsid w:val="00E60825"/>
    <w:rsid w:val="00E60F0C"/>
    <w:rsid w:val="00E664F4"/>
    <w:rsid w:val="00E67076"/>
    <w:rsid w:val="00E70B38"/>
    <w:rsid w:val="00E734B3"/>
    <w:rsid w:val="00E741C5"/>
    <w:rsid w:val="00E77D13"/>
    <w:rsid w:val="00E91B3E"/>
    <w:rsid w:val="00E9326A"/>
    <w:rsid w:val="00E940E3"/>
    <w:rsid w:val="00EA1E9D"/>
    <w:rsid w:val="00EA5470"/>
    <w:rsid w:val="00EB2981"/>
    <w:rsid w:val="00EC581D"/>
    <w:rsid w:val="00EC6A58"/>
    <w:rsid w:val="00EC776E"/>
    <w:rsid w:val="00ED2517"/>
    <w:rsid w:val="00ED445D"/>
    <w:rsid w:val="00ED7D1B"/>
    <w:rsid w:val="00EF307A"/>
    <w:rsid w:val="00EF3951"/>
    <w:rsid w:val="00EF4664"/>
    <w:rsid w:val="00EF4C9A"/>
    <w:rsid w:val="00EF723E"/>
    <w:rsid w:val="00F011F4"/>
    <w:rsid w:val="00F03C29"/>
    <w:rsid w:val="00F04707"/>
    <w:rsid w:val="00F04901"/>
    <w:rsid w:val="00F15D0A"/>
    <w:rsid w:val="00F22044"/>
    <w:rsid w:val="00F26EB6"/>
    <w:rsid w:val="00F27080"/>
    <w:rsid w:val="00F32092"/>
    <w:rsid w:val="00F33A35"/>
    <w:rsid w:val="00F36779"/>
    <w:rsid w:val="00F36AF6"/>
    <w:rsid w:val="00F412C1"/>
    <w:rsid w:val="00F4134E"/>
    <w:rsid w:val="00F41AA4"/>
    <w:rsid w:val="00F4745C"/>
    <w:rsid w:val="00F66DAB"/>
    <w:rsid w:val="00F71F35"/>
    <w:rsid w:val="00F7459D"/>
    <w:rsid w:val="00F74930"/>
    <w:rsid w:val="00F75FAC"/>
    <w:rsid w:val="00F912CE"/>
    <w:rsid w:val="00F92657"/>
    <w:rsid w:val="00F954BA"/>
    <w:rsid w:val="00FA3C2A"/>
    <w:rsid w:val="00FA7366"/>
    <w:rsid w:val="00FB6F33"/>
    <w:rsid w:val="00FC04F6"/>
    <w:rsid w:val="00FC21A9"/>
    <w:rsid w:val="00FC391E"/>
    <w:rsid w:val="00FC5965"/>
    <w:rsid w:val="00FC7352"/>
    <w:rsid w:val="00FC739B"/>
    <w:rsid w:val="00FE0913"/>
    <w:rsid w:val="00FF25B7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baguzin.ru/wp/?p=135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guzin.ru/wp/?p=1760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145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guzin.ru/wp/?p=131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D%D0%BC%D0%B5%D1%80%D0%B4%D0%B6%D0%B5%D0%BD%D1%82%D0%BD%D0%BE%D1%81%D1%82%D1%8C" TargetMode="External"/><Relationship Id="rId14" Type="http://schemas.openxmlformats.org/officeDocument/2006/relationships/hyperlink" Target="http://baguzin.ru/wp/?p=13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A6382-2F1A-4E75-9D69-B31858C5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11</Pages>
  <Words>6214</Words>
  <Characters>35422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41553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6</cp:revision>
  <cp:lastPrinted>2018-04-20T18:00:00Z</cp:lastPrinted>
  <dcterms:created xsi:type="dcterms:W3CDTF">2018-07-21T07:10:00Z</dcterms:created>
  <dcterms:modified xsi:type="dcterms:W3CDTF">2018-08-26T19:08:00Z</dcterms:modified>
</cp:coreProperties>
</file>