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7E" w:rsidRPr="0091175E" w:rsidRDefault="0007518F" w:rsidP="0006115A">
      <w:pPr>
        <w:spacing w:after="240" w:line="240" w:lineRule="auto"/>
        <w:rPr>
          <w:b/>
          <w:sz w:val="28"/>
        </w:rPr>
      </w:pPr>
      <w:r w:rsidRPr="0007518F">
        <w:rPr>
          <w:b/>
          <w:sz w:val="28"/>
        </w:rPr>
        <w:t>Глава 13. Введение в DAX-функцию FILTER()</w:t>
      </w:r>
    </w:p>
    <w:p w:rsidR="007876B9" w:rsidRDefault="007876B9" w:rsidP="00011C80">
      <w:pPr>
        <w:spacing w:after="120" w:line="240" w:lineRule="auto"/>
      </w:pPr>
      <w:r>
        <w:t xml:space="preserve">Это продолжение перевода книги </w:t>
      </w:r>
      <w:r w:rsidRPr="007876B9">
        <w:t>Роб Колли. Формулы DAX для Power Pivot</w:t>
      </w:r>
      <w:r w:rsidR="00AE6332">
        <w:t>. Главы не являются независимыми, поэтому рекомендую начать сначала.</w:t>
      </w:r>
    </w:p>
    <w:p w:rsidR="007876B9" w:rsidRDefault="00A67458" w:rsidP="00011C80">
      <w:pPr>
        <w:spacing w:after="120" w:line="240" w:lineRule="auto"/>
      </w:pPr>
      <w:hyperlink r:id="rId8" w:history="1">
        <w:r w:rsidR="00E97923" w:rsidRPr="00225C55">
          <w:rPr>
            <w:rStyle w:val="aa"/>
          </w:rPr>
          <w:t>Предыдущая глава</w:t>
        </w:r>
      </w:hyperlink>
      <w:r w:rsidR="007876B9">
        <w:tab/>
      </w:r>
      <w:hyperlink r:id="rId9" w:anchor="content" w:history="1">
        <w:r w:rsidR="007876B9" w:rsidRPr="007876B9">
          <w:rPr>
            <w:rStyle w:val="aa"/>
          </w:rPr>
          <w:t>Содержание</w:t>
        </w:r>
      </w:hyperlink>
      <w:r w:rsidR="007876B9">
        <w:tab/>
        <w:t>Следующая глава</w:t>
      </w:r>
    </w:p>
    <w:p w:rsidR="00FB4E5C" w:rsidRDefault="0034680B" w:rsidP="0034680B">
      <w:pPr>
        <w:spacing w:after="120" w:line="240" w:lineRule="auto"/>
      </w:pPr>
      <w:r>
        <w:t xml:space="preserve">Функция </w:t>
      </w:r>
      <w:r w:rsidRPr="0034680B">
        <w:t>FILTER()</w:t>
      </w:r>
      <w:r>
        <w:t xml:space="preserve"> используется, когда в аргументе </w:t>
      </w:r>
      <w:r w:rsidRPr="0034680B">
        <w:t>&lt;</w:t>
      </w:r>
      <w:r>
        <w:rPr>
          <w:lang w:val="en-US"/>
        </w:rPr>
        <w:t>filter</w:t>
      </w:r>
      <w:r w:rsidRPr="0034680B">
        <w:t xml:space="preserve">&gt; </w:t>
      </w:r>
      <w:r>
        <w:t xml:space="preserve">функции </w:t>
      </w:r>
      <w:r w:rsidRPr="0034680B">
        <w:rPr>
          <w:lang w:val="en-US"/>
        </w:rPr>
        <w:t>CALCULATE</w:t>
      </w:r>
      <w:r w:rsidRPr="0034680B">
        <w:t>()</w:t>
      </w:r>
      <w:r>
        <w:t xml:space="preserve"> вам необходим более сложный расчет, чем проверка типа "&lt;столбец&gt; равен </w:t>
      </w:r>
      <w:r w:rsidRPr="0034680B">
        <w:t>&lt;</w:t>
      </w:r>
      <w:r>
        <w:t>фиксированному значению</w:t>
      </w:r>
      <w:r w:rsidRPr="0034680B">
        <w:t>&gt;</w:t>
      </w:r>
      <w:r>
        <w:t xml:space="preserve">", "&lt;столбец&gt; больше </w:t>
      </w:r>
      <w:r w:rsidRPr="0034680B">
        <w:t>&lt;</w:t>
      </w:r>
      <w:r>
        <w:t>фиксированного значения&gt;"</w:t>
      </w:r>
      <w:r w:rsidRPr="0034680B">
        <w:t xml:space="preserve"> </w:t>
      </w:r>
      <w:r>
        <w:t>и т.п.</w:t>
      </w:r>
      <w:r w:rsidR="00225C55">
        <w:t xml:space="preserve"> </w:t>
      </w:r>
      <w:r>
        <w:t xml:space="preserve">Примеры логических выражений &lt;filter&gt;, требующих использования функции FILTER(): &lt; столбец&gt; = &lt;мера&gt;, &lt;столбец&gt; = &lt;формула&gt;, &lt;столбец&gt; = &lt;столбец&gt;, &lt;мера&gt; = &lt;мера&gt;, &lt; мера&gt; = &lt;формула&gt;, &lt;мера&gt; = &lt;фиксированное значение&gt; (вместо знака равенства может стоять другой </w:t>
      </w:r>
      <w:r w:rsidR="00225C55">
        <w:t xml:space="preserve">разрешенный </w:t>
      </w:r>
      <w:r>
        <w:t>оператор сравнения).</w:t>
      </w:r>
    </w:p>
    <w:p w:rsidR="00225C55" w:rsidRDefault="00225C55" w:rsidP="0034680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311785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3.1. Сводная по продуктам со стоимостью по прайс-листу выше, чем порог, выбранный на срез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C55" w:rsidRDefault="00225C55" w:rsidP="0034680B">
      <w:pPr>
        <w:spacing w:after="120" w:line="240" w:lineRule="auto"/>
      </w:pPr>
      <w:r>
        <w:t>Рис. 13.1. Сводная по продуктам со стоимостью по прайс-листу выше, чем порог, выбранный на срезе</w:t>
      </w:r>
    </w:p>
    <w:p w:rsidR="001A74DD" w:rsidRDefault="0034680B" w:rsidP="0034680B">
      <w:pPr>
        <w:spacing w:after="120" w:line="240" w:lineRule="auto"/>
      </w:pPr>
      <w:r w:rsidRPr="0034680B">
        <w:t xml:space="preserve">Можно также использовать </w:t>
      </w:r>
      <w:r>
        <w:t xml:space="preserve">функцию </w:t>
      </w:r>
      <w:r w:rsidRPr="0034680B">
        <w:rPr>
          <w:lang w:val="en-US"/>
        </w:rPr>
        <w:t>FILTER</w:t>
      </w:r>
      <w:r w:rsidRPr="0034680B">
        <w:t>() в качестве аргумента &lt;</w:t>
      </w:r>
      <w:r w:rsidRPr="0034680B">
        <w:rPr>
          <w:lang w:val="en-US"/>
        </w:rPr>
        <w:t>table</w:t>
      </w:r>
      <w:r w:rsidRPr="0034680B">
        <w:t xml:space="preserve">&gt; для таких функций, как </w:t>
      </w:r>
      <w:r w:rsidRPr="0034680B">
        <w:rPr>
          <w:lang w:val="en-US"/>
        </w:rPr>
        <w:t>COUNTROWS</w:t>
      </w:r>
      <w:r w:rsidRPr="0034680B">
        <w:t xml:space="preserve">() и </w:t>
      </w:r>
      <w:r w:rsidRPr="0034680B">
        <w:rPr>
          <w:lang w:val="en-US"/>
        </w:rPr>
        <w:t>SUMX</w:t>
      </w:r>
      <w:r w:rsidRPr="0034680B">
        <w:t xml:space="preserve">(), чтобы эти функции работали с подмножеством таблицы, а не со всеми строками в текущем </w:t>
      </w:r>
      <w:r w:rsidR="00225C55">
        <w:t>наборе</w:t>
      </w:r>
      <w:r w:rsidRPr="0034680B">
        <w:t xml:space="preserve"> фильтр</w:t>
      </w:r>
      <w:r w:rsidR="00225C55">
        <w:t>ов</w:t>
      </w:r>
      <w:r w:rsidRPr="0034680B">
        <w:t xml:space="preserve">. </w:t>
      </w:r>
      <w:r w:rsidR="001A74DD">
        <w:t>Такое использование будет описано позже.</w:t>
      </w:r>
    </w:p>
    <w:p w:rsidR="001A74DD" w:rsidRPr="00225C55" w:rsidRDefault="001A74DD" w:rsidP="001A74DD">
      <w:pPr>
        <w:spacing w:after="120" w:line="240" w:lineRule="auto"/>
      </w:pPr>
      <w:r>
        <w:t>Синтаксис</w:t>
      </w:r>
      <w:r w:rsidRPr="00225C55">
        <w:t xml:space="preserve"> </w:t>
      </w:r>
      <w:r>
        <w:t>функции</w:t>
      </w:r>
      <w:r w:rsidRPr="00225C55">
        <w:t xml:space="preserve">: </w:t>
      </w:r>
      <w:r>
        <w:rPr>
          <w:lang w:val="en-US"/>
        </w:rPr>
        <w:t>FILTER</w:t>
      </w:r>
      <w:r w:rsidRPr="00225C55">
        <w:t>(&lt;</w:t>
      </w:r>
      <w:r>
        <w:rPr>
          <w:lang w:val="en-US"/>
        </w:rPr>
        <w:t>table</w:t>
      </w:r>
      <w:r w:rsidRPr="00225C55">
        <w:t>&gt;; &lt;</w:t>
      </w:r>
      <w:r w:rsidRPr="001A74DD">
        <w:rPr>
          <w:lang w:val="en-US"/>
        </w:rPr>
        <w:t>single</w:t>
      </w:r>
      <w:r w:rsidRPr="00225C55">
        <w:t xml:space="preserve"> "</w:t>
      </w:r>
      <w:r w:rsidRPr="001A74DD">
        <w:rPr>
          <w:lang w:val="en-US"/>
        </w:rPr>
        <w:t>rich</w:t>
      </w:r>
      <w:r w:rsidRPr="00225C55">
        <w:t xml:space="preserve">" </w:t>
      </w:r>
      <w:r w:rsidRPr="001A74DD">
        <w:rPr>
          <w:lang w:val="en-US"/>
        </w:rPr>
        <w:t>filter</w:t>
      </w:r>
      <w:r w:rsidRPr="00225C55">
        <w:t>&gt;)</w:t>
      </w:r>
    </w:p>
    <w:p w:rsidR="001A74DD" w:rsidRDefault="001A74DD" w:rsidP="001A74DD">
      <w:pPr>
        <w:spacing w:after="0" w:line="240" w:lineRule="auto"/>
      </w:pPr>
      <w:r>
        <w:t>Мы рекомендуем:</w:t>
      </w:r>
    </w:p>
    <w:p w:rsidR="001A74DD" w:rsidRDefault="001A74DD" w:rsidP="001A74DD">
      <w:pPr>
        <w:pStyle w:val="a9"/>
        <w:numPr>
          <w:ilvl w:val="0"/>
          <w:numId w:val="42"/>
        </w:numPr>
        <w:spacing w:after="120" w:line="240" w:lineRule="auto"/>
      </w:pPr>
      <w:r>
        <w:t>Когда вы используете FILTER(), используйте его для таблиц поиска (подстановки), но не для таблиц данных.</w:t>
      </w:r>
    </w:p>
    <w:p w:rsidR="00225C55" w:rsidRDefault="00225C55" w:rsidP="00225C55">
      <w:pPr>
        <w:pStyle w:val="a9"/>
        <w:numPr>
          <w:ilvl w:val="0"/>
          <w:numId w:val="42"/>
        </w:numPr>
        <w:spacing w:after="120" w:line="240" w:lineRule="auto"/>
      </w:pPr>
      <w:r>
        <w:t>Никогда не используйте FILTER(), когда функция CALCULATE() сама выполнит работу.</w:t>
      </w:r>
    </w:p>
    <w:p w:rsidR="00B7235D" w:rsidRDefault="00B7235D" w:rsidP="001A74DD">
      <w:pPr>
        <w:spacing w:after="120" w:line="240" w:lineRule="auto"/>
      </w:pPr>
      <w:r>
        <w:rPr>
          <w:lang w:val="en-US"/>
        </w:rPr>
        <w:t>FILTER</w:t>
      </w:r>
      <w:r w:rsidRPr="00B7235D">
        <w:t xml:space="preserve">() – это </w:t>
      </w:r>
      <w:hyperlink r:id="rId11" w:history="1">
        <w:r w:rsidRPr="00B7235D">
          <w:rPr>
            <w:rStyle w:val="aa"/>
          </w:rPr>
          <w:t>итератор</w:t>
        </w:r>
      </w:hyperlink>
      <w:r w:rsidRPr="00B7235D">
        <w:t xml:space="preserve">, который проходит строку за строкой </w:t>
      </w:r>
      <w:r>
        <w:t xml:space="preserve">в </w:t>
      </w:r>
      <w:r w:rsidRPr="00B7235D">
        <w:t>таблиц</w:t>
      </w:r>
      <w:r>
        <w:t>е</w:t>
      </w:r>
      <w:r w:rsidRPr="00B7235D">
        <w:t xml:space="preserve"> (первый аргумент</w:t>
      </w:r>
      <w:r>
        <w:t xml:space="preserve"> функции</w:t>
      </w:r>
      <w:r w:rsidRPr="00B7235D">
        <w:t>) для оценки услови</w:t>
      </w:r>
      <w:r w:rsidR="00225C55">
        <w:t>й</w:t>
      </w:r>
      <w:r w:rsidRPr="00B7235D">
        <w:t xml:space="preserve"> фильтра (второй аргумент). Фильтр не одинок в этом, сущ</w:t>
      </w:r>
      <w:r>
        <w:t>ествует целое семейство функций-</w:t>
      </w:r>
      <w:r w:rsidRPr="00B7235D">
        <w:t>итератор</w:t>
      </w:r>
      <w:r>
        <w:t>ов, или X-</w:t>
      </w:r>
      <w:r w:rsidRPr="00B7235D">
        <w:t>функций,</w:t>
      </w:r>
      <w:r>
        <w:t xml:space="preserve"> с которыми вы познакомитесь позже.</w:t>
      </w:r>
    </w:p>
    <w:p w:rsidR="00225C55" w:rsidRPr="00225C55" w:rsidRDefault="00225C55" w:rsidP="00225C55">
      <w:pPr>
        <w:spacing w:after="120" w:line="240" w:lineRule="auto"/>
      </w:pPr>
      <w:r w:rsidRPr="00225C55">
        <w:t xml:space="preserve">Давайте вернемся к нашему </w:t>
      </w:r>
      <w:hyperlink r:id="rId12" w:anchor="example" w:history="1">
        <w:r w:rsidRPr="00225C55">
          <w:rPr>
            <w:rStyle w:val="aa"/>
          </w:rPr>
          <w:t>примеру из предыдущей главы</w:t>
        </w:r>
      </w:hyperlink>
      <w:r w:rsidRPr="00225C55">
        <w:t xml:space="preserve">, где мы хотели включить только те продукты, у которых столбец </w:t>
      </w:r>
      <w:r w:rsidRPr="00225C55">
        <w:rPr>
          <w:lang w:val="en-US"/>
        </w:rPr>
        <w:t>Products</w:t>
      </w:r>
      <w:r w:rsidRPr="00225C55">
        <w:t>[</w:t>
      </w:r>
      <w:r w:rsidRPr="00225C55">
        <w:rPr>
          <w:lang w:val="en-US"/>
        </w:rPr>
        <w:t>ListPrice</w:t>
      </w:r>
      <w:r w:rsidRPr="00225C55">
        <w:t>] был &gt;= наша мера [</w:t>
      </w:r>
      <w:r w:rsidRPr="00225C55">
        <w:rPr>
          <w:lang w:val="en-US"/>
        </w:rPr>
        <w:t>MinListThreshold</w:t>
      </w:r>
      <w:r w:rsidRPr="00225C55">
        <w:t>]</w:t>
      </w:r>
      <w:r>
        <w:t xml:space="preserve"> (рис. 13.1).</w:t>
      </w:r>
    </w:p>
    <w:p w:rsidR="00225C55" w:rsidRPr="00A67458" w:rsidRDefault="00225C55" w:rsidP="00225C55">
      <w:pPr>
        <w:spacing w:after="120" w:line="240" w:lineRule="auto"/>
        <w:rPr>
          <w:lang w:val="en-US"/>
        </w:rPr>
      </w:pPr>
      <w:r w:rsidRPr="00225C55">
        <w:t>Формула</w:t>
      </w:r>
      <w:r w:rsidRPr="00A67458">
        <w:rPr>
          <w:lang w:val="en-US"/>
        </w:rPr>
        <w:t xml:space="preserve">, </w:t>
      </w:r>
      <w:r w:rsidRPr="00225C55">
        <w:t>которую</w:t>
      </w:r>
      <w:r w:rsidRPr="00A67458">
        <w:rPr>
          <w:lang w:val="en-US"/>
        </w:rPr>
        <w:t xml:space="preserve"> </w:t>
      </w:r>
      <w:r w:rsidRPr="00225C55">
        <w:t>мы</w:t>
      </w:r>
      <w:r w:rsidRPr="00A67458">
        <w:rPr>
          <w:lang w:val="en-US"/>
        </w:rPr>
        <w:t xml:space="preserve"> </w:t>
      </w:r>
      <w:r w:rsidRPr="00225C55">
        <w:t>использовала</w:t>
      </w:r>
      <w:r w:rsidRPr="00A67458">
        <w:rPr>
          <w:lang w:val="en-US"/>
        </w:rPr>
        <w:t xml:space="preserve"> </w:t>
      </w:r>
      <w:r w:rsidRPr="00225C55">
        <w:t>для</w:t>
      </w:r>
      <w:r w:rsidRPr="00A67458">
        <w:rPr>
          <w:lang w:val="en-US"/>
        </w:rPr>
        <w:t xml:space="preserve"> </w:t>
      </w:r>
      <w:r>
        <w:t>меры</w:t>
      </w:r>
      <w:r w:rsidRPr="00A67458">
        <w:rPr>
          <w:lang w:val="en-US"/>
        </w:rPr>
        <w:t xml:space="preserve"> </w:t>
      </w:r>
      <w:r w:rsidRPr="00225C55">
        <w:rPr>
          <w:lang w:val="en-US"/>
        </w:rPr>
        <w:t>[Product Sales Above Selected List Price]</w:t>
      </w:r>
      <w:r w:rsidRPr="00A67458">
        <w:rPr>
          <w:lang w:val="en-US"/>
        </w:rPr>
        <w:t>:</w:t>
      </w:r>
    </w:p>
    <w:p w:rsidR="00225C55" w:rsidRPr="00225C55" w:rsidRDefault="00225C55" w:rsidP="00225C55">
      <w:pPr>
        <w:spacing w:after="0" w:line="240" w:lineRule="auto"/>
        <w:rPr>
          <w:lang w:val="en-US"/>
        </w:rPr>
      </w:pPr>
      <w:r w:rsidRPr="00225C55">
        <w:rPr>
          <w:lang w:val="en-US"/>
        </w:rPr>
        <w:t>CALCULATE (</w:t>
      </w:r>
    </w:p>
    <w:p w:rsidR="00225C55" w:rsidRPr="00225C55" w:rsidRDefault="00225C55" w:rsidP="00225C55">
      <w:pPr>
        <w:spacing w:after="0" w:line="240" w:lineRule="auto"/>
        <w:ind w:firstLine="708"/>
        <w:rPr>
          <w:lang w:val="en-US"/>
        </w:rPr>
      </w:pPr>
      <w:r w:rsidRPr="00225C55">
        <w:rPr>
          <w:lang w:val="en-US"/>
        </w:rPr>
        <w:t>[Total Sales];</w:t>
      </w:r>
    </w:p>
    <w:p w:rsidR="00225C55" w:rsidRPr="00225C55" w:rsidRDefault="00225C55" w:rsidP="00225C55">
      <w:pPr>
        <w:spacing w:after="0" w:line="240" w:lineRule="auto"/>
        <w:ind w:firstLine="708"/>
        <w:rPr>
          <w:lang w:val="en-US"/>
        </w:rPr>
      </w:pPr>
      <w:r w:rsidRPr="00225C55">
        <w:rPr>
          <w:lang w:val="en-US"/>
        </w:rPr>
        <w:t>FILTER (Products;</w:t>
      </w:r>
    </w:p>
    <w:p w:rsidR="00225C55" w:rsidRPr="00225C55" w:rsidRDefault="00225C55" w:rsidP="00225C55">
      <w:pPr>
        <w:spacing w:after="0" w:line="240" w:lineRule="auto"/>
        <w:ind w:left="708" w:firstLine="708"/>
        <w:rPr>
          <w:lang w:val="en-US"/>
        </w:rPr>
      </w:pPr>
      <w:r w:rsidRPr="00225C55">
        <w:rPr>
          <w:lang w:val="en-US"/>
        </w:rPr>
        <w:t>Products[ListPrice] &gt;= [MinListThreshold])</w:t>
      </w:r>
    </w:p>
    <w:p w:rsidR="00225C55" w:rsidRPr="00225C55" w:rsidRDefault="00225C55" w:rsidP="00225C55">
      <w:pPr>
        <w:spacing w:after="120" w:line="240" w:lineRule="auto"/>
      </w:pPr>
      <w:r w:rsidRPr="00225C55">
        <w:t>)</w:t>
      </w:r>
    </w:p>
    <w:p w:rsidR="00225C55" w:rsidRPr="00225C55" w:rsidRDefault="00225C55" w:rsidP="00225C55">
      <w:pPr>
        <w:spacing w:after="0" w:line="240" w:lineRule="auto"/>
      </w:pPr>
      <w:r w:rsidRPr="00225C55">
        <w:lastRenderedPageBreak/>
        <w:t>Давай проверим</w:t>
      </w:r>
      <w:r>
        <w:t xml:space="preserve">, </w:t>
      </w:r>
      <w:r w:rsidRPr="00225C55">
        <w:t xml:space="preserve">следуем </w:t>
      </w:r>
      <w:r>
        <w:t>ли мы рекомендациям</w:t>
      </w:r>
      <w:r w:rsidRPr="00225C55">
        <w:t xml:space="preserve"> использования </w:t>
      </w:r>
      <w:r>
        <w:t xml:space="preserve">функции </w:t>
      </w:r>
      <w:r w:rsidRPr="00225C55">
        <w:rPr>
          <w:lang w:val="en-US"/>
        </w:rPr>
        <w:t>FILTER</w:t>
      </w:r>
      <w:r w:rsidRPr="00225C55">
        <w:t>()</w:t>
      </w:r>
      <w:r>
        <w:t>:</w:t>
      </w:r>
    </w:p>
    <w:p w:rsidR="00225C55" w:rsidRPr="00225C55" w:rsidRDefault="00225C55" w:rsidP="00225C55">
      <w:pPr>
        <w:pStyle w:val="a9"/>
        <w:numPr>
          <w:ilvl w:val="0"/>
          <w:numId w:val="44"/>
        </w:numPr>
        <w:spacing w:after="120" w:line="240" w:lineRule="auto"/>
        <w:ind w:left="709" w:hanging="349"/>
      </w:pPr>
      <w:r w:rsidRPr="00225C55">
        <w:rPr>
          <w:lang w:val="en-US"/>
        </w:rPr>
        <w:t>Products</w:t>
      </w:r>
      <w:r>
        <w:t xml:space="preserve"> – </w:t>
      </w:r>
      <w:r w:rsidRPr="00225C55">
        <w:t>это таблица поиска, а не данных (</w:t>
      </w:r>
      <w:r>
        <w:t xml:space="preserve">как, </w:t>
      </w:r>
      <w:r w:rsidRPr="00225C55">
        <w:t xml:space="preserve">например, </w:t>
      </w:r>
      <w:r w:rsidRPr="00225C55">
        <w:rPr>
          <w:lang w:val="en-US"/>
        </w:rPr>
        <w:t>Sales</w:t>
      </w:r>
      <w:r w:rsidRPr="00225C55">
        <w:t>).</w:t>
      </w:r>
    </w:p>
    <w:p w:rsidR="00225C55" w:rsidRPr="00225C55" w:rsidRDefault="00225C55" w:rsidP="00225C55">
      <w:pPr>
        <w:pStyle w:val="a9"/>
        <w:numPr>
          <w:ilvl w:val="0"/>
          <w:numId w:val="44"/>
        </w:numPr>
        <w:spacing w:after="120" w:line="240" w:lineRule="auto"/>
        <w:ind w:left="709" w:hanging="349"/>
      </w:pPr>
      <w:r w:rsidRPr="00225C55">
        <w:t xml:space="preserve">Мы сравниваем </w:t>
      </w:r>
      <w:r>
        <w:t xml:space="preserve">столбец </w:t>
      </w:r>
      <w:r w:rsidRPr="00225C55">
        <w:rPr>
          <w:lang w:val="en-US"/>
        </w:rPr>
        <w:t>Products</w:t>
      </w:r>
      <w:r w:rsidRPr="00225C55">
        <w:t>[</w:t>
      </w:r>
      <w:r w:rsidRPr="00225C55">
        <w:rPr>
          <w:lang w:val="en-US"/>
        </w:rPr>
        <w:t>ListPrice</w:t>
      </w:r>
      <w:r w:rsidRPr="00225C55">
        <w:t>] с мерой</w:t>
      </w:r>
      <w:r>
        <w:t xml:space="preserve"> </w:t>
      </w:r>
      <w:r w:rsidRPr="00225C55">
        <w:t>[</w:t>
      </w:r>
      <w:r w:rsidRPr="00225C55">
        <w:rPr>
          <w:lang w:val="en-US"/>
        </w:rPr>
        <w:t>MinListThreshold</w:t>
      </w:r>
      <w:r w:rsidRPr="00225C55">
        <w:t xml:space="preserve">], что невозможно сделать в </w:t>
      </w:r>
      <w:r>
        <w:t xml:space="preserve">аргументе функции </w:t>
      </w:r>
      <w:r w:rsidRPr="00225C55">
        <w:rPr>
          <w:lang w:val="en-US"/>
        </w:rPr>
        <w:t>CALCULATE</w:t>
      </w:r>
      <w:r w:rsidRPr="00225C55">
        <w:t>().</w:t>
      </w:r>
    </w:p>
    <w:p w:rsidR="00225C55" w:rsidRPr="00225C55" w:rsidRDefault="00225C55" w:rsidP="00225C55">
      <w:pPr>
        <w:spacing w:after="120" w:line="240" w:lineRule="auto"/>
      </w:pPr>
      <w:r>
        <w:t>Оба правила соблюдены.</w:t>
      </w:r>
    </w:p>
    <w:p w:rsidR="00225C55" w:rsidRDefault="00225C55" w:rsidP="00225C55">
      <w:pPr>
        <w:spacing w:after="120" w:line="240" w:lineRule="auto"/>
      </w:pPr>
      <w:r>
        <w:t>Перейдем</w:t>
      </w:r>
      <w:r w:rsidRPr="00A67458">
        <w:t xml:space="preserve"> </w:t>
      </w:r>
      <w:r>
        <w:t>теперь</w:t>
      </w:r>
      <w:r w:rsidRPr="00A67458">
        <w:t xml:space="preserve"> </w:t>
      </w:r>
      <w:r>
        <w:t>ко</w:t>
      </w:r>
      <w:r w:rsidRPr="00A67458">
        <w:t xml:space="preserve"> </w:t>
      </w:r>
      <w:r>
        <w:t>второй</w:t>
      </w:r>
      <w:r w:rsidRPr="00A67458">
        <w:t xml:space="preserve"> </w:t>
      </w:r>
      <w:r>
        <w:t>мере</w:t>
      </w:r>
      <w:r w:rsidRPr="00A67458">
        <w:t xml:space="preserve"> [</w:t>
      </w:r>
      <w:r w:rsidRPr="00225C55">
        <w:rPr>
          <w:lang w:val="en-US"/>
        </w:rPr>
        <w:t>Products</w:t>
      </w:r>
      <w:r w:rsidRPr="00A67458">
        <w:t xml:space="preserve"> </w:t>
      </w:r>
      <w:r w:rsidRPr="00225C55">
        <w:rPr>
          <w:lang w:val="en-US"/>
        </w:rPr>
        <w:t>Above</w:t>
      </w:r>
      <w:r w:rsidRPr="00A67458">
        <w:t xml:space="preserve"> </w:t>
      </w:r>
      <w:r w:rsidRPr="00225C55">
        <w:rPr>
          <w:lang w:val="en-US"/>
        </w:rPr>
        <w:t>Selected</w:t>
      </w:r>
      <w:r w:rsidRPr="00A67458">
        <w:t xml:space="preserve"> </w:t>
      </w:r>
      <w:r w:rsidRPr="00225C55">
        <w:rPr>
          <w:lang w:val="en-US"/>
        </w:rPr>
        <w:t>List</w:t>
      </w:r>
      <w:r w:rsidRPr="00A67458">
        <w:t xml:space="preserve"> </w:t>
      </w:r>
      <w:r w:rsidRPr="00225C55">
        <w:rPr>
          <w:lang w:val="en-US"/>
        </w:rPr>
        <w:t>Price</w:t>
      </w:r>
      <w:r w:rsidRPr="00A67458">
        <w:t xml:space="preserve">]. </w:t>
      </w:r>
      <w:r>
        <w:t>Она подсчитывает количество продуктов с ценой по прайс-листу выше порогового значения, выбранного на срезе (см. рис. 13.1). Поэтому, для начала нам нужна базовая мера</w:t>
      </w:r>
      <w:r w:rsidRPr="00225C55">
        <w:t xml:space="preserve">, которая просто подсчитывает </w:t>
      </w:r>
      <w:r w:rsidR="00831564">
        <w:t xml:space="preserve">количество </w:t>
      </w:r>
      <w:r w:rsidRPr="00225C55">
        <w:t>продукт</w:t>
      </w:r>
      <w:r w:rsidR="00831564">
        <w:t>ов</w:t>
      </w:r>
      <w:r>
        <w:t>:</w:t>
      </w:r>
    </w:p>
    <w:p w:rsidR="00225C55" w:rsidRDefault="00225C55" w:rsidP="00225C55">
      <w:pPr>
        <w:spacing w:after="120" w:line="240" w:lineRule="auto"/>
      </w:pPr>
      <w:r w:rsidRPr="00225C55">
        <w:t>[Product Count] =COUNTROWS(Products)</w:t>
      </w:r>
    </w:p>
    <w:p w:rsidR="00225C55" w:rsidRDefault="00225C55" w:rsidP="00225C55">
      <w:pPr>
        <w:spacing w:after="120" w:line="240" w:lineRule="auto"/>
      </w:pPr>
      <w:r w:rsidRPr="00225C55">
        <w:t xml:space="preserve">Обратите внимание, </w:t>
      </w:r>
      <w:r>
        <w:t>что</w:t>
      </w:r>
      <w:r w:rsidRPr="00225C55">
        <w:t xml:space="preserve"> мы </w:t>
      </w:r>
      <w:r>
        <w:t>определили</w:t>
      </w:r>
      <w:r w:rsidRPr="00225C55">
        <w:t xml:space="preserve"> эту меру таблице Products, так </w:t>
      </w:r>
      <w:r>
        <w:t>как мера</w:t>
      </w:r>
      <w:r w:rsidRPr="00225C55">
        <w:t xml:space="preserve"> подсчитывает строки </w:t>
      </w:r>
      <w:r w:rsidR="00831564">
        <w:t xml:space="preserve">именно </w:t>
      </w:r>
      <w:r w:rsidRPr="00225C55">
        <w:t>в этой таблице</w:t>
      </w:r>
      <w:r>
        <w:t>:</w:t>
      </w:r>
    </w:p>
    <w:p w:rsidR="00225C55" w:rsidRDefault="00831564" w:rsidP="00225C5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362575" cy="3314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13.2. Мера [Product Count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C55" w:rsidRPr="00A67458" w:rsidRDefault="00225C55" w:rsidP="00225C55">
      <w:pPr>
        <w:spacing w:after="120" w:line="240" w:lineRule="auto"/>
        <w:rPr>
          <w:lang w:val="en-US"/>
        </w:rPr>
      </w:pPr>
      <w:r w:rsidRPr="00225C55">
        <w:t>Рис</w:t>
      </w:r>
      <w:r w:rsidRPr="00A67458">
        <w:rPr>
          <w:lang w:val="en-US"/>
        </w:rPr>
        <w:t xml:space="preserve">. 13.2. </w:t>
      </w:r>
      <w:r>
        <w:t>М</w:t>
      </w:r>
      <w:r w:rsidRPr="00225C55">
        <w:t>ера</w:t>
      </w:r>
      <w:r w:rsidRPr="00A67458">
        <w:rPr>
          <w:lang w:val="en-US"/>
        </w:rPr>
        <w:t xml:space="preserve"> [Product Count]</w:t>
      </w:r>
    </w:p>
    <w:p w:rsidR="00831564" w:rsidRDefault="00831564" w:rsidP="00831564">
      <w:pPr>
        <w:spacing w:after="0" w:line="240" w:lineRule="auto"/>
        <w:rPr>
          <w:lang w:val="en-US"/>
        </w:rPr>
      </w:pPr>
      <w:r w:rsidRPr="00831564">
        <w:rPr>
          <w:lang w:val="en-US"/>
        </w:rPr>
        <w:t>[Products Above Selected List Price] =</w:t>
      </w:r>
    </w:p>
    <w:p w:rsidR="00831564" w:rsidRPr="00831564" w:rsidRDefault="00831564" w:rsidP="00831564">
      <w:pPr>
        <w:spacing w:after="0" w:line="240" w:lineRule="auto"/>
        <w:rPr>
          <w:lang w:val="en-US"/>
        </w:rPr>
      </w:pPr>
      <w:r w:rsidRPr="00831564">
        <w:rPr>
          <w:lang w:val="en-US"/>
        </w:rPr>
        <w:t>CALCULATE(</w:t>
      </w:r>
    </w:p>
    <w:p w:rsidR="00831564" w:rsidRPr="00831564" w:rsidRDefault="00831564" w:rsidP="00831564">
      <w:pPr>
        <w:spacing w:after="0" w:line="240" w:lineRule="auto"/>
        <w:ind w:firstLine="708"/>
        <w:rPr>
          <w:lang w:val="en-US"/>
        </w:rPr>
      </w:pPr>
      <w:r w:rsidRPr="00831564">
        <w:rPr>
          <w:lang w:val="en-US"/>
        </w:rPr>
        <w:t>[Product Count];</w:t>
      </w:r>
    </w:p>
    <w:p w:rsidR="00831564" w:rsidRPr="00A67458" w:rsidRDefault="00831564" w:rsidP="00831564">
      <w:pPr>
        <w:spacing w:after="0" w:line="240" w:lineRule="auto"/>
        <w:ind w:firstLine="708"/>
        <w:rPr>
          <w:lang w:val="en-US"/>
        </w:rPr>
      </w:pPr>
      <w:r w:rsidRPr="00831564">
        <w:rPr>
          <w:lang w:val="en-US"/>
        </w:rPr>
        <w:t>FILTER ( Products</w:t>
      </w:r>
      <w:r w:rsidRPr="00A67458">
        <w:rPr>
          <w:lang w:val="en-US"/>
        </w:rPr>
        <w:t>;</w:t>
      </w:r>
    </w:p>
    <w:p w:rsidR="00831564" w:rsidRDefault="00831564" w:rsidP="00831564">
      <w:pPr>
        <w:spacing w:after="0" w:line="240" w:lineRule="auto"/>
        <w:ind w:left="708" w:firstLine="708"/>
      </w:pPr>
      <w:r>
        <w:t>Products[ListPrice] &gt;= [MinListThreshold] )</w:t>
      </w:r>
    </w:p>
    <w:p w:rsidR="0034680B" w:rsidRDefault="00831564" w:rsidP="00831564">
      <w:pPr>
        <w:spacing w:after="120" w:line="240" w:lineRule="auto"/>
      </w:pPr>
      <w:r>
        <w:t>)</w:t>
      </w:r>
    </w:p>
    <w:p w:rsidR="00831564" w:rsidRDefault="00831564" w:rsidP="00831564">
      <w:pPr>
        <w:spacing w:after="120" w:line="240" w:lineRule="auto"/>
      </w:pPr>
      <w:r>
        <w:t>Давайте проверим, корректно ли работает мера. Для начала</w:t>
      </w:r>
      <w:r w:rsidRPr="00831564">
        <w:t xml:space="preserve"> просто измени</w:t>
      </w:r>
      <w:r>
        <w:t>м</w:t>
      </w:r>
      <w:r w:rsidRPr="00831564">
        <w:t xml:space="preserve"> выбор среза и убеди</w:t>
      </w:r>
      <w:r>
        <w:t>мся</w:t>
      </w:r>
      <w:r w:rsidRPr="00831564">
        <w:t xml:space="preserve">, что </w:t>
      </w:r>
      <w:r>
        <w:t>значения сводной тоже изменились: сравните рис. 13.1 и 13.3.</w:t>
      </w:r>
    </w:p>
    <w:p w:rsidR="00831564" w:rsidRDefault="00831564" w:rsidP="0083156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2971165"/>
            <wp:effectExtent l="0" t="0" r="190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3.3. Мы ожидали, что обе меры вернут большие значения при фильтре $20, что и произошло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564" w:rsidRDefault="00831564" w:rsidP="00831564">
      <w:pPr>
        <w:spacing w:after="120" w:line="240" w:lineRule="auto"/>
      </w:pPr>
      <w:r>
        <w:t>Рис. 13.3. М</w:t>
      </w:r>
      <w:r w:rsidRPr="00831564">
        <w:t>ы ожида</w:t>
      </w:r>
      <w:r>
        <w:t xml:space="preserve">ли, что обе меры </w:t>
      </w:r>
      <w:r w:rsidRPr="00831564">
        <w:t>вернут б</w:t>
      </w:r>
      <w:r w:rsidRPr="00831564">
        <w:rPr>
          <w:b/>
          <w:i/>
        </w:rPr>
        <w:t>о</w:t>
      </w:r>
      <w:r w:rsidRPr="00831564">
        <w:t>льш</w:t>
      </w:r>
      <w:r>
        <w:t>и</w:t>
      </w:r>
      <w:r w:rsidRPr="00831564">
        <w:t xml:space="preserve">е </w:t>
      </w:r>
      <w:r>
        <w:t xml:space="preserve">значения при фильтре </w:t>
      </w:r>
      <w:r w:rsidRPr="00831564">
        <w:t>$20</w:t>
      </w:r>
      <w:r>
        <w:t>, что и произошло</w:t>
      </w:r>
    </w:p>
    <w:p w:rsidR="00831564" w:rsidRDefault="00831564" w:rsidP="00831564">
      <w:pPr>
        <w:spacing w:after="120" w:line="240" w:lineRule="auto"/>
      </w:pPr>
      <w:r w:rsidRPr="00831564">
        <w:t>Д</w:t>
      </w:r>
      <w:r>
        <w:t>алее д</w:t>
      </w:r>
      <w:r w:rsidRPr="00831564">
        <w:t xml:space="preserve">авайте </w:t>
      </w:r>
      <w:r>
        <w:t>поместим</w:t>
      </w:r>
      <w:r w:rsidRPr="00831564">
        <w:t xml:space="preserve"> Products[ProductKey] в строки </w:t>
      </w:r>
      <w:r>
        <w:t xml:space="preserve">сводной таблицы </w:t>
      </w:r>
      <w:r w:rsidRPr="00831564">
        <w:t>и установим срез на $3000</w:t>
      </w:r>
      <w:r>
        <w:t>. С такими установками продуктов должно быть немного:</w:t>
      </w:r>
    </w:p>
    <w:p w:rsidR="00831564" w:rsidRDefault="00831564" w:rsidP="0083156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461327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3.4. В самой дорогой категории (порог выше $3000) нашлось лишь 13 продуктов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61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564" w:rsidRDefault="00831564" w:rsidP="00831564">
      <w:pPr>
        <w:spacing w:after="120" w:line="240" w:lineRule="auto"/>
      </w:pPr>
      <w:r>
        <w:t xml:space="preserve">Рис. 13.4. В самой дорогой категории (порог выше </w:t>
      </w:r>
      <w:r w:rsidRPr="00831564">
        <w:t>$</w:t>
      </w:r>
      <w:r>
        <w:t>3000) нашлось лишь 13 продуктов</w:t>
      </w:r>
    </w:p>
    <w:p w:rsidR="00831564" w:rsidRDefault="00831564" w:rsidP="00831564">
      <w:pPr>
        <w:spacing w:after="120" w:line="240" w:lineRule="auto"/>
      </w:pPr>
      <w:r>
        <w:t xml:space="preserve">И, наконец, давайте для последней таблицы поместим в строки еще и саму цену </w:t>
      </w:r>
      <w:r w:rsidRPr="00831564">
        <w:t>ListPrice</w:t>
      </w:r>
      <w:r>
        <w:t>:</w:t>
      </w:r>
    </w:p>
    <w:p w:rsidR="00831564" w:rsidRDefault="00831564" w:rsidP="0083156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467225" cy="4648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3.5. Мы видим, что в списке только продукты с ценой по ListPrice более $300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564" w:rsidRDefault="00831564" w:rsidP="00831564">
      <w:pPr>
        <w:spacing w:after="120" w:line="240" w:lineRule="auto"/>
      </w:pPr>
      <w:r w:rsidRPr="00831564">
        <w:t>Рис. 1</w:t>
      </w:r>
      <w:r>
        <w:t>3.5.</w:t>
      </w:r>
      <w:r w:rsidRPr="00831564">
        <w:t xml:space="preserve"> </w:t>
      </w:r>
      <w:r>
        <w:t xml:space="preserve">Мы видим, что в списке только продукты с ценой по </w:t>
      </w:r>
      <w:r w:rsidRPr="00831564">
        <w:t>ListPrice</w:t>
      </w:r>
      <w:r>
        <w:t xml:space="preserve"> более </w:t>
      </w:r>
      <w:r w:rsidRPr="00831564">
        <w:t>$</w:t>
      </w:r>
      <w:r>
        <w:t>3000</w:t>
      </w:r>
    </w:p>
    <w:p w:rsidR="00831564" w:rsidRDefault="00831564" w:rsidP="00831564">
      <w:pPr>
        <w:spacing w:after="120" w:line="240" w:lineRule="auto"/>
      </w:pPr>
      <w:r>
        <w:t xml:space="preserve">Пока все наши проверки были основаны на сводной таблице в </w:t>
      </w:r>
      <w:r>
        <w:rPr>
          <w:lang w:val="en-US"/>
        </w:rPr>
        <w:t>Excel</w:t>
      </w:r>
      <w:r>
        <w:t xml:space="preserve">. А теперь давайте перейдем в </w:t>
      </w:r>
      <w:r>
        <w:rPr>
          <w:lang w:val="en-US"/>
        </w:rPr>
        <w:t>Power</w:t>
      </w:r>
      <w:r w:rsidRPr="00831564">
        <w:t xml:space="preserve"> </w:t>
      </w:r>
      <w:r>
        <w:rPr>
          <w:lang w:val="en-US"/>
        </w:rPr>
        <w:t>Pivot</w:t>
      </w:r>
      <w:r w:rsidRPr="00831564">
        <w:t xml:space="preserve"> </w:t>
      </w:r>
      <w:r>
        <w:t xml:space="preserve">на закладку </w:t>
      </w:r>
      <w:r>
        <w:rPr>
          <w:lang w:val="en-US"/>
        </w:rPr>
        <w:t>Products</w:t>
      </w:r>
      <w:r>
        <w:t xml:space="preserve"> и в колонке </w:t>
      </w:r>
      <w:r>
        <w:rPr>
          <w:lang w:val="en-US"/>
        </w:rPr>
        <w:t>ListPrise</w:t>
      </w:r>
      <w:r w:rsidRPr="00831564">
        <w:t xml:space="preserve"> </w:t>
      </w:r>
      <w:r>
        <w:t xml:space="preserve">установим фильтр </w:t>
      </w:r>
      <w:r w:rsidRPr="00831564">
        <w:rPr>
          <w:i/>
        </w:rPr>
        <w:t>Больше или равно 3000</w:t>
      </w:r>
      <w:r>
        <w:t>:</w:t>
      </w:r>
    </w:p>
    <w:p w:rsidR="00831564" w:rsidRDefault="00831564" w:rsidP="0083156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34050" cy="3305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3.6. Фильтр в колонке ListPrise таблицы Products в Power Pivo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564" w:rsidRPr="00A67458" w:rsidRDefault="00831564" w:rsidP="00831564">
      <w:pPr>
        <w:spacing w:after="120" w:line="240" w:lineRule="auto"/>
      </w:pPr>
      <w:r>
        <w:t xml:space="preserve">Рис. 13.6. Фильтр в колонке </w:t>
      </w:r>
      <w:r>
        <w:rPr>
          <w:lang w:val="en-US"/>
        </w:rPr>
        <w:t>ListPrise</w:t>
      </w:r>
      <w:r>
        <w:t xml:space="preserve"> таблицы </w:t>
      </w:r>
      <w:r>
        <w:rPr>
          <w:lang w:val="en-US"/>
        </w:rPr>
        <w:t>Products</w:t>
      </w:r>
      <w:r>
        <w:t xml:space="preserve"> в </w:t>
      </w:r>
      <w:r>
        <w:rPr>
          <w:lang w:val="en-US"/>
        </w:rPr>
        <w:t>Power</w:t>
      </w:r>
      <w:r w:rsidRPr="00831564">
        <w:t xml:space="preserve"> </w:t>
      </w:r>
      <w:r>
        <w:rPr>
          <w:lang w:val="en-US"/>
        </w:rPr>
        <w:t>Pivot</w:t>
      </w:r>
    </w:p>
    <w:p w:rsidR="00831564" w:rsidRDefault="00831564" w:rsidP="00831564">
      <w:pPr>
        <w:spacing w:after="120" w:line="240" w:lineRule="auto"/>
      </w:pPr>
      <w:r>
        <w:t xml:space="preserve">В нижней части окна </w:t>
      </w:r>
      <w:r>
        <w:rPr>
          <w:lang w:val="en-US"/>
        </w:rPr>
        <w:t>Power</w:t>
      </w:r>
      <w:r w:rsidRPr="00831564">
        <w:t xml:space="preserve"> </w:t>
      </w:r>
      <w:r>
        <w:rPr>
          <w:lang w:val="en-US"/>
        </w:rPr>
        <w:t>Pivot</w:t>
      </w:r>
      <w:r w:rsidRPr="00831564">
        <w:t xml:space="preserve"> </w:t>
      </w:r>
      <w:r>
        <w:t>мы увидим количество отобранных по фильтру записей:</w:t>
      </w:r>
    </w:p>
    <w:p w:rsidR="00831564" w:rsidRDefault="00831564" w:rsidP="0083156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733675" cy="1076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13.7. По фильтру в в Power Pivot отобрано 13 записей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564" w:rsidRPr="00831564" w:rsidRDefault="00831564" w:rsidP="00831564">
      <w:pPr>
        <w:spacing w:after="120" w:line="240" w:lineRule="auto"/>
      </w:pPr>
      <w:r>
        <w:t xml:space="preserve">Рис. 13.7. По фильтру в в </w:t>
      </w:r>
      <w:r>
        <w:rPr>
          <w:lang w:val="en-US"/>
        </w:rPr>
        <w:t>Power</w:t>
      </w:r>
      <w:r w:rsidRPr="00831564">
        <w:t xml:space="preserve"> </w:t>
      </w:r>
      <w:r>
        <w:rPr>
          <w:lang w:val="en-US"/>
        </w:rPr>
        <w:t>Pivot</w:t>
      </w:r>
      <w:r>
        <w:t xml:space="preserve"> отобрано 13 записей</w:t>
      </w:r>
    </w:p>
    <w:p w:rsidR="00831564" w:rsidRDefault="00831564" w:rsidP="00831564">
      <w:pPr>
        <w:pStyle w:val="3"/>
      </w:pPr>
      <w:r>
        <w:t>Выбор верхней и нижней границ диапазона</w:t>
      </w:r>
    </w:p>
    <w:p w:rsidR="00831564" w:rsidRDefault="00831564" w:rsidP="00831564">
      <w:pPr>
        <w:spacing w:after="120" w:line="240" w:lineRule="auto"/>
      </w:pPr>
      <w:r>
        <w:t xml:space="preserve">Усложним наш пример, и создадим в </w:t>
      </w:r>
      <w:r>
        <w:rPr>
          <w:lang w:val="en-US"/>
        </w:rPr>
        <w:t>Power</w:t>
      </w:r>
      <w:r w:rsidRPr="00831564">
        <w:t xml:space="preserve"> </w:t>
      </w:r>
      <w:r>
        <w:rPr>
          <w:lang w:val="en-US"/>
        </w:rPr>
        <w:t>Pivot</w:t>
      </w:r>
      <w:r w:rsidRPr="00831564">
        <w:t xml:space="preserve"> </w:t>
      </w:r>
      <w:r>
        <w:t xml:space="preserve">таблицу </w:t>
      </w:r>
      <w:r w:rsidRPr="00831564">
        <w:t>PriceTiers</w:t>
      </w:r>
      <w:r w:rsidR="00C12869">
        <w:t xml:space="preserve"> с нижней,</w:t>
      </w:r>
      <w:r>
        <w:t xml:space="preserve"> верхней границами</w:t>
      </w:r>
      <w:r w:rsidR="00C12869" w:rsidRPr="00C12869">
        <w:t xml:space="preserve"> </w:t>
      </w:r>
      <w:r w:rsidR="00C12869">
        <w:t>и названием</w:t>
      </w:r>
      <w:r>
        <w:t xml:space="preserve"> диапазонов:</w:t>
      </w:r>
    </w:p>
    <w:p w:rsidR="00831564" w:rsidRDefault="00831564" w:rsidP="0083156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172075" cy="1819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3.8. Новая несвязанная таблица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564" w:rsidRDefault="00831564" w:rsidP="00831564">
      <w:pPr>
        <w:spacing w:after="120" w:line="240" w:lineRule="auto"/>
      </w:pPr>
      <w:r>
        <w:t>Рис. 13.8. Новая несвязанная таблица</w:t>
      </w:r>
    </w:p>
    <w:p w:rsidR="00831564" w:rsidRDefault="00831564" w:rsidP="00831564">
      <w:pPr>
        <w:spacing w:after="120" w:line="240" w:lineRule="auto"/>
      </w:pPr>
      <w:r>
        <w:t>Обратите внимание, ценовые уровни перекрываются. То есть некий продукт может принадлежать более чем одному диапазону, что делает использование связанных таблиц невозможным. Решение возможно только с использованием несвязанных таблиц.</w:t>
      </w:r>
    </w:p>
    <w:p w:rsidR="00831564" w:rsidRDefault="00831564" w:rsidP="00831564">
      <w:pPr>
        <w:spacing w:after="120" w:line="240" w:lineRule="auto"/>
      </w:pPr>
      <w:r>
        <w:t>Теперь мы определим две пороговые меры для этой таблицы:</w:t>
      </w:r>
    </w:p>
    <w:p w:rsidR="00831564" w:rsidRPr="00831564" w:rsidRDefault="00831564" w:rsidP="00831564">
      <w:pPr>
        <w:spacing w:after="120" w:line="240" w:lineRule="auto"/>
        <w:rPr>
          <w:lang w:val="en-US"/>
        </w:rPr>
      </w:pPr>
      <w:r w:rsidRPr="00831564">
        <w:rPr>
          <w:lang w:val="en-US"/>
        </w:rPr>
        <w:t>[PriceTierMin] =MIN(PriceTiers[MinPrice])</w:t>
      </w:r>
    </w:p>
    <w:p w:rsidR="00831564" w:rsidRPr="00831564" w:rsidRDefault="00831564" w:rsidP="00831564">
      <w:pPr>
        <w:spacing w:after="120" w:line="240" w:lineRule="auto"/>
        <w:rPr>
          <w:lang w:val="en-US"/>
        </w:rPr>
      </w:pPr>
      <w:r>
        <w:t>и</w:t>
      </w:r>
    </w:p>
    <w:p w:rsidR="00831564" w:rsidRPr="00831564" w:rsidRDefault="00831564" w:rsidP="00831564">
      <w:pPr>
        <w:spacing w:after="120" w:line="240" w:lineRule="auto"/>
        <w:rPr>
          <w:lang w:val="en-US"/>
        </w:rPr>
      </w:pPr>
      <w:r w:rsidRPr="00831564">
        <w:rPr>
          <w:lang w:val="en-US"/>
        </w:rPr>
        <w:t>[PriceTierMax] =MAX(PriceTiers[MaxPrice])</w:t>
      </w:r>
    </w:p>
    <w:p w:rsidR="00831564" w:rsidRDefault="00C12869" w:rsidP="00831564">
      <w:pPr>
        <w:spacing w:after="120" w:line="240" w:lineRule="auto"/>
      </w:pPr>
      <w:r>
        <w:t xml:space="preserve">Поместим эти срезы в область </w:t>
      </w:r>
      <w:r w:rsidRPr="00C12869">
        <w:rPr>
          <w:i/>
        </w:rPr>
        <w:t>Значений</w:t>
      </w:r>
      <w:r>
        <w:t xml:space="preserve"> сводной таблицы и и</w:t>
      </w:r>
      <w:r w:rsidR="00831564">
        <w:t>спользуем столбец RangeName в качестве среза:</w:t>
      </w:r>
    </w:p>
    <w:p w:rsidR="00831564" w:rsidRDefault="00831564" w:rsidP="00831564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95600" cy="2247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3.9. Название диапазона, выбранное на срезе, выбирает два пороговых значения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564" w:rsidRDefault="00831564" w:rsidP="00831564">
      <w:pPr>
        <w:spacing w:after="120" w:line="240" w:lineRule="auto"/>
      </w:pPr>
      <w:r w:rsidRPr="00831564">
        <w:t>Рис. 1</w:t>
      </w:r>
      <w:r>
        <w:t>3.</w:t>
      </w:r>
      <w:r w:rsidRPr="00831564">
        <w:t>9</w:t>
      </w:r>
      <w:r>
        <w:t>.</w:t>
      </w:r>
      <w:r w:rsidRPr="00831564">
        <w:t xml:space="preserve"> </w:t>
      </w:r>
      <w:r>
        <w:t>Название диапазона, выбранное на срезе, выбирает два пороговых значения</w:t>
      </w:r>
    </w:p>
    <w:p w:rsidR="00831564" w:rsidRPr="00831564" w:rsidRDefault="00831564" w:rsidP="00831564">
      <w:pPr>
        <w:spacing w:after="120" w:line="240" w:lineRule="auto"/>
      </w:pPr>
      <w:r>
        <w:t xml:space="preserve">Если диапазоны отсортированы по алфавиту, кликните правой кнопкой мыши на срезе, и выберите </w:t>
      </w:r>
      <w:r w:rsidRPr="00831564">
        <w:rPr>
          <w:i/>
        </w:rPr>
        <w:t>Сортировать как в источнике данных</w:t>
      </w:r>
      <w:r>
        <w:t xml:space="preserve"> (естественно, в </w:t>
      </w:r>
      <w:r>
        <w:rPr>
          <w:lang w:val="en-US"/>
        </w:rPr>
        <w:t>Power</w:t>
      </w:r>
      <w:r w:rsidRPr="00831564">
        <w:t xml:space="preserve"> </w:t>
      </w:r>
      <w:r>
        <w:rPr>
          <w:lang w:val="en-US"/>
        </w:rPr>
        <w:t>Pivot</w:t>
      </w:r>
      <w:r>
        <w:t xml:space="preserve"> диапазоны в таблице</w:t>
      </w:r>
      <w:r w:rsidRPr="00831564">
        <w:t xml:space="preserve"> PriceTiers</w:t>
      </w:r>
      <w:r>
        <w:t xml:space="preserve"> должны быть размещены в «правильном» поря</w:t>
      </w:r>
      <w:r w:rsidR="007C4E74">
        <w:t>д</w:t>
      </w:r>
      <w:r>
        <w:t>ке):</w:t>
      </w:r>
    </w:p>
    <w:p w:rsidR="00831564" w:rsidRDefault="00831564" w:rsidP="0083156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124325" cy="30194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13.10. Сортировка диапазонов «по смыслу»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564" w:rsidRPr="00A67458" w:rsidRDefault="00831564" w:rsidP="00831564">
      <w:pPr>
        <w:spacing w:after="120" w:line="240" w:lineRule="auto"/>
      </w:pPr>
      <w:r>
        <w:t>Рис. 13.10. Сортировка</w:t>
      </w:r>
      <w:r w:rsidRPr="00A67458">
        <w:t xml:space="preserve"> </w:t>
      </w:r>
      <w:r>
        <w:t>диапазонов</w:t>
      </w:r>
      <w:r w:rsidRPr="00A67458">
        <w:t xml:space="preserve"> «</w:t>
      </w:r>
      <w:r>
        <w:t>по</w:t>
      </w:r>
      <w:r w:rsidRPr="00A67458">
        <w:t xml:space="preserve"> </w:t>
      </w:r>
      <w:r>
        <w:t>смыслу</w:t>
      </w:r>
      <w:r w:rsidRPr="00A67458">
        <w:t>»</w:t>
      </w:r>
    </w:p>
    <w:p w:rsidR="00831564" w:rsidRPr="00831564" w:rsidRDefault="00831564" w:rsidP="00831564">
      <w:pPr>
        <w:spacing w:after="120" w:line="240" w:lineRule="auto"/>
      </w:pPr>
      <w:r w:rsidRPr="00831564">
        <w:t>Теперь нам нужны мер</w:t>
      </w:r>
      <w:r>
        <w:t xml:space="preserve">ы для количества продуктов (в таблице </w:t>
      </w:r>
      <w:r w:rsidRPr="00831564">
        <w:rPr>
          <w:lang w:val="en-US"/>
        </w:rPr>
        <w:t>Products</w:t>
      </w:r>
      <w:r>
        <w:t>) и объема продаж (в таблице</w:t>
      </w:r>
      <w:r w:rsidRPr="00831564">
        <w:t xml:space="preserve"> </w:t>
      </w:r>
      <w:r w:rsidRPr="00831564">
        <w:rPr>
          <w:lang w:val="en-US"/>
        </w:rPr>
        <w:t>Sales</w:t>
      </w:r>
      <w:r>
        <w:t>)</w:t>
      </w:r>
      <w:r w:rsidRPr="00831564">
        <w:t>, которые учитывают выбор пользователя в срезе:</w:t>
      </w:r>
    </w:p>
    <w:p w:rsidR="00831564" w:rsidRPr="00831564" w:rsidRDefault="00831564" w:rsidP="00831564">
      <w:pPr>
        <w:spacing w:after="0" w:line="240" w:lineRule="auto"/>
        <w:rPr>
          <w:lang w:val="en-US"/>
        </w:rPr>
      </w:pPr>
      <w:r w:rsidRPr="00831564">
        <w:rPr>
          <w:lang w:val="en-US"/>
        </w:rPr>
        <w:t>[Product</w:t>
      </w:r>
      <w:r w:rsidR="00C12869">
        <w:t xml:space="preserve"> </w:t>
      </w:r>
      <w:r w:rsidRPr="00831564">
        <w:rPr>
          <w:lang w:val="en-US"/>
        </w:rPr>
        <w:t>Count MinMaxTier] =</w:t>
      </w:r>
    </w:p>
    <w:p w:rsidR="00831564" w:rsidRPr="00831564" w:rsidRDefault="00831564" w:rsidP="00831564">
      <w:pPr>
        <w:spacing w:after="0" w:line="240" w:lineRule="auto"/>
        <w:rPr>
          <w:lang w:val="en-US"/>
        </w:rPr>
      </w:pPr>
      <w:r w:rsidRPr="00831564">
        <w:rPr>
          <w:lang w:val="en-US"/>
        </w:rPr>
        <w:t>CALCULATE(</w:t>
      </w:r>
    </w:p>
    <w:p w:rsidR="00831564" w:rsidRPr="00831564" w:rsidRDefault="00831564" w:rsidP="00831564">
      <w:pPr>
        <w:spacing w:after="0" w:line="240" w:lineRule="auto"/>
        <w:ind w:firstLine="708"/>
        <w:rPr>
          <w:lang w:val="en-US"/>
        </w:rPr>
      </w:pPr>
      <w:r w:rsidRPr="00831564">
        <w:rPr>
          <w:lang w:val="en-US"/>
        </w:rPr>
        <w:t>[Product Count];</w:t>
      </w:r>
    </w:p>
    <w:p w:rsidR="00831564" w:rsidRPr="00831564" w:rsidRDefault="00831564" w:rsidP="00831564">
      <w:pPr>
        <w:spacing w:after="0" w:line="240" w:lineRule="auto"/>
        <w:ind w:firstLine="708"/>
        <w:rPr>
          <w:lang w:val="en-US"/>
        </w:rPr>
      </w:pPr>
      <w:r w:rsidRPr="00831564">
        <w:rPr>
          <w:lang w:val="en-US"/>
        </w:rPr>
        <w:t>FILTER(</w:t>
      </w:r>
    </w:p>
    <w:p w:rsidR="00831564" w:rsidRPr="00831564" w:rsidRDefault="00831564" w:rsidP="00831564">
      <w:pPr>
        <w:spacing w:after="0" w:line="240" w:lineRule="auto"/>
        <w:ind w:left="708" w:firstLine="708"/>
        <w:rPr>
          <w:lang w:val="en-US"/>
        </w:rPr>
      </w:pPr>
      <w:r w:rsidRPr="00831564">
        <w:rPr>
          <w:lang w:val="en-US"/>
        </w:rPr>
        <w:t>Products;</w:t>
      </w:r>
    </w:p>
    <w:p w:rsidR="00831564" w:rsidRPr="00831564" w:rsidRDefault="00831564" w:rsidP="00831564">
      <w:pPr>
        <w:spacing w:after="0" w:line="240" w:lineRule="auto"/>
        <w:ind w:left="708" w:firstLine="708"/>
        <w:rPr>
          <w:lang w:val="en-US"/>
        </w:rPr>
      </w:pPr>
      <w:r w:rsidRPr="00831564">
        <w:rPr>
          <w:lang w:val="en-US"/>
        </w:rPr>
        <w:t>Products[ListPrice] &gt;= [PriceTierMin]</w:t>
      </w:r>
    </w:p>
    <w:p w:rsidR="00831564" w:rsidRPr="00A67458" w:rsidRDefault="00831564" w:rsidP="00831564">
      <w:pPr>
        <w:spacing w:after="0" w:line="240" w:lineRule="auto"/>
        <w:ind w:left="1416" w:firstLine="708"/>
      </w:pPr>
      <w:r w:rsidRPr="00A67458">
        <w:t xml:space="preserve">&amp;&amp; </w:t>
      </w:r>
      <w:r w:rsidRPr="00831564">
        <w:rPr>
          <w:lang w:val="en-US"/>
        </w:rPr>
        <w:t>Products</w:t>
      </w:r>
      <w:r w:rsidRPr="00A67458">
        <w:t>[</w:t>
      </w:r>
      <w:r w:rsidRPr="00831564">
        <w:rPr>
          <w:lang w:val="en-US"/>
        </w:rPr>
        <w:t>ListPrice</w:t>
      </w:r>
      <w:r w:rsidRPr="00A67458">
        <w:t>] &lt;= [</w:t>
      </w:r>
      <w:r w:rsidRPr="00831564">
        <w:rPr>
          <w:lang w:val="en-US"/>
        </w:rPr>
        <w:t>PriceTierMax</w:t>
      </w:r>
      <w:r w:rsidRPr="00A67458">
        <w:t>]</w:t>
      </w:r>
    </w:p>
    <w:p w:rsidR="00831564" w:rsidRPr="00A67458" w:rsidRDefault="00831564" w:rsidP="00831564">
      <w:pPr>
        <w:spacing w:after="0" w:line="240" w:lineRule="auto"/>
        <w:ind w:firstLine="708"/>
      </w:pPr>
      <w:r w:rsidRPr="00A67458">
        <w:t>)</w:t>
      </w:r>
    </w:p>
    <w:p w:rsidR="00831564" w:rsidRPr="00A67458" w:rsidRDefault="00831564" w:rsidP="00831564">
      <w:pPr>
        <w:spacing w:after="120" w:line="240" w:lineRule="auto"/>
      </w:pPr>
      <w:r w:rsidRPr="00A67458">
        <w:t>)</w:t>
      </w:r>
    </w:p>
    <w:p w:rsidR="00831564" w:rsidRDefault="00831564" w:rsidP="00831564">
      <w:pPr>
        <w:spacing w:after="120" w:line="240" w:lineRule="auto"/>
      </w:pPr>
      <w:r>
        <w:t>Так</w:t>
      </w:r>
      <w:r w:rsidRPr="00831564">
        <w:t xml:space="preserve"> </w:t>
      </w:r>
      <w:r>
        <w:t>как</w:t>
      </w:r>
      <w:r w:rsidRPr="00831564">
        <w:t xml:space="preserve"> </w:t>
      </w:r>
      <w:r w:rsidRPr="00831564">
        <w:rPr>
          <w:lang w:val="en-US"/>
        </w:rPr>
        <w:t>FILTER</w:t>
      </w:r>
      <w:r w:rsidRPr="00831564">
        <w:t xml:space="preserve">() </w:t>
      </w:r>
      <w:r>
        <w:t>поддерживает</w:t>
      </w:r>
      <w:r w:rsidRPr="00831564">
        <w:t xml:space="preserve"> </w:t>
      </w:r>
      <w:r>
        <w:t>только</w:t>
      </w:r>
      <w:r w:rsidRPr="00831564">
        <w:t xml:space="preserve"> </w:t>
      </w:r>
      <w:r>
        <w:t>одно</w:t>
      </w:r>
      <w:r w:rsidRPr="00831564">
        <w:t xml:space="preserve"> </w:t>
      </w:r>
      <w:r>
        <w:t>сравнение</w:t>
      </w:r>
      <w:r w:rsidRPr="00831564">
        <w:t xml:space="preserve">, </w:t>
      </w:r>
      <w:r>
        <w:t>мы</w:t>
      </w:r>
      <w:r w:rsidRPr="00831564">
        <w:t xml:space="preserve"> </w:t>
      </w:r>
      <w:r>
        <w:t>используем</w:t>
      </w:r>
      <w:r w:rsidRPr="00831564">
        <w:t xml:space="preserve"> </w:t>
      </w:r>
      <w:r>
        <w:t>оператор</w:t>
      </w:r>
      <w:r w:rsidRPr="00831564">
        <w:t xml:space="preserve"> &amp;&amp;</w:t>
      </w:r>
      <w:r>
        <w:t>.</w:t>
      </w:r>
      <w:r w:rsidRPr="00831564">
        <w:t xml:space="preserve"> </w:t>
      </w:r>
      <w:r>
        <w:t>Строка</w:t>
      </w:r>
      <w:r w:rsidRPr="00831564">
        <w:t xml:space="preserve"> </w:t>
      </w:r>
      <w:r>
        <w:t>таблицы</w:t>
      </w:r>
      <w:r w:rsidRPr="00831564">
        <w:t xml:space="preserve"> </w:t>
      </w:r>
      <w:r w:rsidRPr="00831564">
        <w:rPr>
          <w:lang w:val="en-US"/>
        </w:rPr>
        <w:t>Products</w:t>
      </w:r>
      <w:r w:rsidRPr="00831564">
        <w:t xml:space="preserve"> </w:t>
      </w:r>
      <w:r>
        <w:t>должна</w:t>
      </w:r>
      <w:r w:rsidRPr="00831564">
        <w:t xml:space="preserve"> </w:t>
      </w:r>
      <w:r>
        <w:t>соответствовать</w:t>
      </w:r>
      <w:r w:rsidRPr="00831564">
        <w:t xml:space="preserve"> </w:t>
      </w:r>
      <w:r>
        <w:t>обоим</w:t>
      </w:r>
      <w:r w:rsidRPr="00831564">
        <w:t xml:space="preserve"> </w:t>
      </w:r>
      <w:r>
        <w:t>условиям фильтра, чтобы быть отобранной.</w:t>
      </w:r>
    </w:p>
    <w:p w:rsidR="00831564" w:rsidRDefault="00831564" w:rsidP="00831564">
      <w:pPr>
        <w:spacing w:after="120" w:line="240" w:lineRule="auto"/>
      </w:pPr>
      <w:r>
        <w:t xml:space="preserve">Поскольку CALCULATE() поддерживает несколько аргументов &lt;filter&gt;, мы могли бы сделать это без оператора &amp;&amp;, используя две функции FILTER: </w:t>
      </w:r>
      <w:r w:rsidRPr="00831564">
        <w:t>CALCULATE(&lt;</w:t>
      </w:r>
      <w:r>
        <w:t>мера</w:t>
      </w:r>
      <w:r w:rsidRPr="00831564">
        <w:t>&gt;</w:t>
      </w:r>
      <w:r>
        <w:t>;</w:t>
      </w:r>
      <w:r w:rsidRPr="00831564">
        <w:t xml:space="preserve"> FILTER(...)</w:t>
      </w:r>
      <w:r>
        <w:t>;</w:t>
      </w:r>
      <w:r w:rsidRPr="00831564">
        <w:t xml:space="preserve"> FILTER(...))</w:t>
      </w:r>
      <w:r>
        <w:t>. Это дало бы тот же результат, но… с потерей производительности.</w:t>
      </w:r>
    </w:p>
    <w:p w:rsidR="00831564" w:rsidRPr="00831564" w:rsidRDefault="00831564" w:rsidP="00831564">
      <w:pPr>
        <w:spacing w:after="0" w:line="240" w:lineRule="auto"/>
        <w:rPr>
          <w:lang w:val="en-US"/>
        </w:rPr>
      </w:pPr>
      <w:r w:rsidRPr="00831564">
        <w:rPr>
          <w:lang w:val="en-US"/>
        </w:rPr>
        <w:t>[Total Sales MinMaxTier] =</w:t>
      </w:r>
    </w:p>
    <w:p w:rsidR="00831564" w:rsidRPr="00831564" w:rsidRDefault="00831564" w:rsidP="00831564">
      <w:pPr>
        <w:spacing w:after="0" w:line="240" w:lineRule="auto"/>
        <w:rPr>
          <w:lang w:val="en-US"/>
        </w:rPr>
      </w:pPr>
      <w:r w:rsidRPr="00831564">
        <w:rPr>
          <w:lang w:val="en-US"/>
        </w:rPr>
        <w:t>CALCULATE(</w:t>
      </w:r>
    </w:p>
    <w:p w:rsidR="00831564" w:rsidRPr="00831564" w:rsidRDefault="00831564" w:rsidP="00831564">
      <w:pPr>
        <w:spacing w:after="0" w:line="240" w:lineRule="auto"/>
        <w:ind w:firstLine="708"/>
        <w:rPr>
          <w:lang w:val="en-US"/>
        </w:rPr>
      </w:pPr>
      <w:r w:rsidRPr="00831564">
        <w:rPr>
          <w:lang w:val="en-US"/>
        </w:rPr>
        <w:t>[Total Sales];</w:t>
      </w:r>
    </w:p>
    <w:p w:rsidR="00831564" w:rsidRPr="00831564" w:rsidRDefault="00831564" w:rsidP="00831564">
      <w:pPr>
        <w:spacing w:after="0" w:line="240" w:lineRule="auto"/>
        <w:ind w:firstLine="708"/>
        <w:rPr>
          <w:lang w:val="en-US"/>
        </w:rPr>
      </w:pPr>
      <w:r w:rsidRPr="00831564">
        <w:rPr>
          <w:lang w:val="en-US"/>
        </w:rPr>
        <w:t>FILTER(</w:t>
      </w:r>
    </w:p>
    <w:p w:rsidR="00831564" w:rsidRPr="00831564" w:rsidRDefault="00831564" w:rsidP="00831564">
      <w:pPr>
        <w:spacing w:after="0" w:line="240" w:lineRule="auto"/>
        <w:ind w:left="708" w:firstLine="708"/>
        <w:rPr>
          <w:lang w:val="en-US"/>
        </w:rPr>
      </w:pPr>
      <w:r w:rsidRPr="00831564">
        <w:rPr>
          <w:lang w:val="en-US"/>
        </w:rPr>
        <w:t>Products;</w:t>
      </w:r>
    </w:p>
    <w:p w:rsidR="00831564" w:rsidRPr="00831564" w:rsidRDefault="00831564" w:rsidP="00831564">
      <w:pPr>
        <w:spacing w:after="0" w:line="240" w:lineRule="auto"/>
        <w:ind w:left="708" w:firstLine="708"/>
        <w:rPr>
          <w:lang w:val="en-US"/>
        </w:rPr>
      </w:pPr>
      <w:r w:rsidRPr="00831564">
        <w:rPr>
          <w:lang w:val="en-US"/>
        </w:rPr>
        <w:t>Products[ListPrice] &gt;= [PriceTierMin]</w:t>
      </w:r>
    </w:p>
    <w:p w:rsidR="00831564" w:rsidRPr="00831564" w:rsidRDefault="00831564" w:rsidP="00831564">
      <w:pPr>
        <w:spacing w:after="0" w:line="240" w:lineRule="auto"/>
        <w:ind w:left="1416" w:firstLine="708"/>
      </w:pPr>
      <w:r w:rsidRPr="00831564">
        <w:t xml:space="preserve">&amp;&amp; </w:t>
      </w:r>
      <w:r w:rsidRPr="00831564">
        <w:rPr>
          <w:lang w:val="en-US"/>
        </w:rPr>
        <w:t>Products</w:t>
      </w:r>
      <w:r w:rsidRPr="00831564">
        <w:t>[</w:t>
      </w:r>
      <w:r w:rsidRPr="00831564">
        <w:rPr>
          <w:lang w:val="en-US"/>
        </w:rPr>
        <w:t>ListPrice</w:t>
      </w:r>
      <w:r w:rsidRPr="00831564">
        <w:t>] &lt;= [</w:t>
      </w:r>
      <w:r w:rsidRPr="00831564">
        <w:rPr>
          <w:lang w:val="en-US"/>
        </w:rPr>
        <w:t>PriceTierMax</w:t>
      </w:r>
      <w:r w:rsidRPr="00831564">
        <w:t>]</w:t>
      </w:r>
    </w:p>
    <w:p w:rsidR="00831564" w:rsidRPr="00831564" w:rsidRDefault="00831564" w:rsidP="00831564">
      <w:pPr>
        <w:spacing w:after="0" w:line="240" w:lineRule="auto"/>
        <w:ind w:firstLine="708"/>
      </w:pPr>
      <w:r w:rsidRPr="00831564">
        <w:t>)</w:t>
      </w:r>
    </w:p>
    <w:p w:rsidR="00831564" w:rsidRPr="00831564" w:rsidRDefault="00831564" w:rsidP="00831564">
      <w:pPr>
        <w:spacing w:after="120" w:line="240" w:lineRule="auto"/>
      </w:pPr>
      <w:r w:rsidRPr="00831564">
        <w:t>)</w:t>
      </w:r>
    </w:p>
    <w:p w:rsidR="00831564" w:rsidRDefault="00831564" w:rsidP="00831564">
      <w:pPr>
        <w:spacing w:after="120" w:line="240" w:lineRule="auto"/>
      </w:pPr>
      <w:r w:rsidRPr="00831564">
        <w:t xml:space="preserve">Теперь мы </w:t>
      </w:r>
      <w:r>
        <w:t>создадим сводную таблицу с этими двумя мерами:</w:t>
      </w:r>
    </w:p>
    <w:p w:rsidR="00A67458" w:rsidRDefault="00A67458" w:rsidP="00831564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695700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3.11. Сводная с двумя новыми мерами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458" w:rsidRPr="00A67458" w:rsidRDefault="00A67458" w:rsidP="00831564">
      <w:pPr>
        <w:spacing w:after="120" w:line="240" w:lineRule="auto"/>
      </w:pPr>
      <w:r>
        <w:t>Рис. 13.11. Сводная с двумя новыми мерами</w:t>
      </w:r>
    </w:p>
    <w:p w:rsidR="00A67458" w:rsidRDefault="00A67458" w:rsidP="00A67458">
      <w:pPr>
        <w:pStyle w:val="3"/>
      </w:pPr>
      <w:r>
        <w:t>Способ визуализации несвязанных таблиц</w:t>
      </w:r>
    </w:p>
    <w:p w:rsidR="00A67458" w:rsidRDefault="00A67458" w:rsidP="00A67458">
      <w:pPr>
        <w:spacing w:after="120" w:line="240" w:lineRule="auto"/>
      </w:pPr>
      <w:r>
        <w:t>Несвязанные таблицы по определению не имеют связей с другими таблицами в модели. Если мы посмотрим на диаграмму, то увидим, что таблица PriceTiers «болтается неприкаянной»:</w:t>
      </w:r>
    </w:p>
    <w:p w:rsidR="00A67458" w:rsidRDefault="007C4E74" w:rsidP="00A6745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62500" cy="62198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3.12. Таблица ценовых уровней PriceTiers не имеет стрелок связи (как и ожидалось)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458" w:rsidRDefault="00A67458" w:rsidP="00A67458">
      <w:pPr>
        <w:spacing w:after="120" w:line="240" w:lineRule="auto"/>
      </w:pPr>
      <w:r>
        <w:t>Рис. 13.12. Т</w:t>
      </w:r>
      <w:r w:rsidRPr="00A67458">
        <w:t xml:space="preserve">аблица ценовых уровней </w:t>
      </w:r>
      <w:r>
        <w:t>PriceTiers</w:t>
      </w:r>
      <w:r w:rsidRPr="00A67458">
        <w:t xml:space="preserve"> не имеет стрелок связи (как и ожидалось)</w:t>
      </w:r>
    </w:p>
    <w:p w:rsidR="00A67458" w:rsidRDefault="00A67458" w:rsidP="007C4E74">
      <w:pPr>
        <w:spacing w:after="120" w:line="240" w:lineRule="auto"/>
      </w:pPr>
      <w:r>
        <w:lastRenderedPageBreak/>
        <w:t xml:space="preserve">Но когда мы используем меры </w:t>
      </w:r>
      <w:r w:rsidR="007C4E74" w:rsidRPr="007C4E74">
        <w:t>[</w:t>
      </w:r>
      <w:r w:rsidR="007C4E74" w:rsidRPr="00831564">
        <w:rPr>
          <w:lang w:val="en-US"/>
        </w:rPr>
        <w:t>PriceTierMin</w:t>
      </w:r>
      <w:r w:rsidR="007C4E74" w:rsidRPr="007C4E74">
        <w:t xml:space="preserve">] </w:t>
      </w:r>
      <w:r w:rsidR="007C4E74">
        <w:t xml:space="preserve">и </w:t>
      </w:r>
      <w:r w:rsidR="007C4E74" w:rsidRPr="007C4E74">
        <w:t>[</w:t>
      </w:r>
      <w:r w:rsidR="007C4E74" w:rsidRPr="00831564">
        <w:rPr>
          <w:lang w:val="en-US"/>
        </w:rPr>
        <w:t>PriceTierMax</w:t>
      </w:r>
      <w:r w:rsidR="007C4E74" w:rsidRPr="007C4E74">
        <w:t>]</w:t>
      </w:r>
      <w:r>
        <w:t>, таблица PriceTiers действует как таблица поиска, та</w:t>
      </w:r>
      <w:r w:rsidR="00D320FC">
        <w:t>к как фильтр</w:t>
      </w:r>
      <w:r>
        <w:t xml:space="preserve"> PriceTiers (выбор пользователя</w:t>
      </w:r>
      <w:r w:rsidR="00C12869">
        <w:t xml:space="preserve"> в срезе) влияет на вычисления</w:t>
      </w:r>
      <w:r>
        <w:t>.</w:t>
      </w:r>
      <w:r w:rsidR="007C4E74">
        <w:t xml:space="preserve"> </w:t>
      </w:r>
      <w:r w:rsidR="007C4E74" w:rsidRPr="007C4E74">
        <w:t>Поэто</w:t>
      </w:r>
      <w:r w:rsidR="007C4E74">
        <w:t>му мы часто говорим, что несвяза</w:t>
      </w:r>
      <w:r w:rsidR="007C4E74" w:rsidRPr="007C4E74">
        <w:t xml:space="preserve">нные таблицы имеют связь </w:t>
      </w:r>
      <w:r w:rsidR="007C4E74" w:rsidRPr="007C4E74">
        <w:rPr>
          <w:i/>
        </w:rPr>
        <w:t>пунктирная линия</w:t>
      </w:r>
      <w:r w:rsidR="007C4E74" w:rsidRPr="007C4E74">
        <w:t xml:space="preserve"> с таблицами, содержащ</w:t>
      </w:r>
      <w:r w:rsidR="007C4E74">
        <w:t xml:space="preserve">ими соответствующие меры </w:t>
      </w:r>
      <w:r w:rsidR="00C12869">
        <w:rPr>
          <w:lang w:val="en-US"/>
        </w:rPr>
        <w:t>c</w:t>
      </w:r>
      <w:r w:rsidR="00C12869" w:rsidRPr="00C12869">
        <w:t xml:space="preserve"> </w:t>
      </w:r>
      <w:r w:rsidR="00C12869">
        <w:t>функцией</w:t>
      </w:r>
      <w:r w:rsidR="007C4E74">
        <w:t xml:space="preserve"> FILTER():</w:t>
      </w:r>
    </w:p>
    <w:p w:rsidR="007C4E74" w:rsidRDefault="00D5179F" w:rsidP="007C4E74">
      <w:pPr>
        <w:spacing w:after="12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695825" cy="61722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3.13. Вы должны думать о несвязанных таблицах, как о связанных косвенно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1564" w:rsidRPr="00A67458" w:rsidRDefault="007C4E74" w:rsidP="00A67458">
      <w:pPr>
        <w:spacing w:after="120" w:line="240" w:lineRule="auto"/>
      </w:pPr>
      <w:r>
        <w:t>Рис. 13.13. Вы должны думать о несвязанных таб</w:t>
      </w:r>
      <w:r w:rsidR="00C12869">
        <w:t>лицах, как о связанных косвенно, через фильтры мер</w:t>
      </w:r>
    </w:p>
    <w:sectPr w:rsidR="00831564" w:rsidRPr="00A6745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69" w:rsidRDefault="00C12869" w:rsidP="00C93E69">
      <w:pPr>
        <w:spacing w:after="0" w:line="240" w:lineRule="auto"/>
      </w:pPr>
      <w:r>
        <w:separator/>
      </w:r>
    </w:p>
  </w:endnote>
  <w:endnote w:type="continuationSeparator" w:id="0">
    <w:p w:rsidR="00C12869" w:rsidRDefault="00C12869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69" w:rsidRDefault="00C12869" w:rsidP="00C93E69">
      <w:pPr>
        <w:spacing w:after="0" w:line="240" w:lineRule="auto"/>
      </w:pPr>
      <w:r>
        <w:separator/>
      </w:r>
    </w:p>
  </w:footnote>
  <w:footnote w:type="continuationSeparator" w:id="0">
    <w:p w:rsidR="00C12869" w:rsidRDefault="00C12869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393"/>
    <w:multiLevelType w:val="hybridMultilevel"/>
    <w:tmpl w:val="D422CCCE"/>
    <w:lvl w:ilvl="0" w:tplc="6BD8A8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286"/>
    <w:multiLevelType w:val="hybridMultilevel"/>
    <w:tmpl w:val="D6B8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C9C"/>
    <w:multiLevelType w:val="hybridMultilevel"/>
    <w:tmpl w:val="3936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6431"/>
    <w:multiLevelType w:val="hybridMultilevel"/>
    <w:tmpl w:val="C0A2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4A2F"/>
    <w:multiLevelType w:val="hybridMultilevel"/>
    <w:tmpl w:val="7C0A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8338E"/>
    <w:multiLevelType w:val="hybridMultilevel"/>
    <w:tmpl w:val="09EA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771AF"/>
    <w:multiLevelType w:val="hybridMultilevel"/>
    <w:tmpl w:val="496A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E38ED"/>
    <w:multiLevelType w:val="hybridMultilevel"/>
    <w:tmpl w:val="5928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5C96"/>
    <w:multiLevelType w:val="hybridMultilevel"/>
    <w:tmpl w:val="296A4ED8"/>
    <w:lvl w:ilvl="0" w:tplc="A4DAC1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E5743"/>
    <w:multiLevelType w:val="hybridMultilevel"/>
    <w:tmpl w:val="D8C0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62C3"/>
    <w:multiLevelType w:val="hybridMultilevel"/>
    <w:tmpl w:val="2E40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3C4D"/>
    <w:multiLevelType w:val="hybridMultilevel"/>
    <w:tmpl w:val="3480613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EB77DCC"/>
    <w:multiLevelType w:val="hybridMultilevel"/>
    <w:tmpl w:val="33745748"/>
    <w:lvl w:ilvl="0" w:tplc="51F47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0A86DA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53BC0"/>
    <w:multiLevelType w:val="hybridMultilevel"/>
    <w:tmpl w:val="EE2C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538A3"/>
    <w:multiLevelType w:val="hybridMultilevel"/>
    <w:tmpl w:val="22E042B8"/>
    <w:lvl w:ilvl="0" w:tplc="9260F9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F08F9"/>
    <w:multiLevelType w:val="hybridMultilevel"/>
    <w:tmpl w:val="A2E84498"/>
    <w:lvl w:ilvl="0" w:tplc="9260F9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97517"/>
    <w:multiLevelType w:val="hybridMultilevel"/>
    <w:tmpl w:val="653E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F07F4"/>
    <w:multiLevelType w:val="hybridMultilevel"/>
    <w:tmpl w:val="B556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219B3"/>
    <w:multiLevelType w:val="hybridMultilevel"/>
    <w:tmpl w:val="4994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A6F18"/>
    <w:multiLevelType w:val="hybridMultilevel"/>
    <w:tmpl w:val="7930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70753"/>
    <w:multiLevelType w:val="hybridMultilevel"/>
    <w:tmpl w:val="C53AF3D4"/>
    <w:lvl w:ilvl="0" w:tplc="7DEAD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810E9"/>
    <w:multiLevelType w:val="hybridMultilevel"/>
    <w:tmpl w:val="7584ADBC"/>
    <w:lvl w:ilvl="0" w:tplc="FFBEA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F0BA7"/>
    <w:multiLevelType w:val="hybridMultilevel"/>
    <w:tmpl w:val="7D40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16157"/>
    <w:multiLevelType w:val="multilevel"/>
    <w:tmpl w:val="27A8AA4E"/>
    <w:lvl w:ilvl="0">
      <w:start w:val="4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85467C"/>
    <w:multiLevelType w:val="hybridMultilevel"/>
    <w:tmpl w:val="6730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A5A51"/>
    <w:multiLevelType w:val="hybridMultilevel"/>
    <w:tmpl w:val="65D296FC"/>
    <w:lvl w:ilvl="0" w:tplc="182830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F6614"/>
    <w:multiLevelType w:val="hybridMultilevel"/>
    <w:tmpl w:val="BC82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92A6B"/>
    <w:multiLevelType w:val="hybridMultilevel"/>
    <w:tmpl w:val="30CC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B6E68"/>
    <w:multiLevelType w:val="multilevel"/>
    <w:tmpl w:val="CEAE88A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A64F60"/>
    <w:multiLevelType w:val="hybridMultilevel"/>
    <w:tmpl w:val="C91E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4437A"/>
    <w:multiLevelType w:val="multilevel"/>
    <w:tmpl w:val="B8D69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577639"/>
    <w:multiLevelType w:val="hybridMultilevel"/>
    <w:tmpl w:val="34C84520"/>
    <w:lvl w:ilvl="0" w:tplc="5FB620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07BB3"/>
    <w:multiLevelType w:val="hybridMultilevel"/>
    <w:tmpl w:val="CF76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57576"/>
    <w:multiLevelType w:val="hybridMultilevel"/>
    <w:tmpl w:val="724E7FB6"/>
    <w:lvl w:ilvl="0" w:tplc="5FB620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07426"/>
    <w:multiLevelType w:val="hybridMultilevel"/>
    <w:tmpl w:val="66A2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8599C"/>
    <w:multiLevelType w:val="hybridMultilevel"/>
    <w:tmpl w:val="183A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66A0E"/>
    <w:multiLevelType w:val="hybridMultilevel"/>
    <w:tmpl w:val="DBACD910"/>
    <w:lvl w:ilvl="0" w:tplc="5FB620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02217"/>
    <w:multiLevelType w:val="hybridMultilevel"/>
    <w:tmpl w:val="0B64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B2A89"/>
    <w:multiLevelType w:val="hybridMultilevel"/>
    <w:tmpl w:val="3EE2F2D6"/>
    <w:lvl w:ilvl="0" w:tplc="B9A690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F3FA2"/>
    <w:multiLevelType w:val="hybridMultilevel"/>
    <w:tmpl w:val="FBD0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B1D13"/>
    <w:multiLevelType w:val="hybridMultilevel"/>
    <w:tmpl w:val="33D0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F3929"/>
    <w:multiLevelType w:val="hybridMultilevel"/>
    <w:tmpl w:val="5294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3365C"/>
    <w:multiLevelType w:val="hybridMultilevel"/>
    <w:tmpl w:val="9EEAE686"/>
    <w:lvl w:ilvl="0" w:tplc="9260F9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F5FE8"/>
    <w:multiLevelType w:val="hybridMultilevel"/>
    <w:tmpl w:val="FF3C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206DF"/>
    <w:multiLevelType w:val="hybridMultilevel"/>
    <w:tmpl w:val="FD6A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F57FE"/>
    <w:multiLevelType w:val="hybridMultilevel"/>
    <w:tmpl w:val="C6EE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40"/>
  </w:num>
  <w:num w:numId="5">
    <w:abstractNumId w:val="5"/>
  </w:num>
  <w:num w:numId="6">
    <w:abstractNumId w:val="35"/>
  </w:num>
  <w:num w:numId="7">
    <w:abstractNumId w:val="6"/>
  </w:num>
  <w:num w:numId="8">
    <w:abstractNumId w:val="9"/>
  </w:num>
  <w:num w:numId="9">
    <w:abstractNumId w:val="17"/>
  </w:num>
  <w:num w:numId="10">
    <w:abstractNumId w:val="16"/>
  </w:num>
  <w:num w:numId="11">
    <w:abstractNumId w:val="7"/>
  </w:num>
  <w:num w:numId="12">
    <w:abstractNumId w:val="44"/>
  </w:num>
  <w:num w:numId="13">
    <w:abstractNumId w:val="22"/>
  </w:num>
  <w:num w:numId="14">
    <w:abstractNumId w:val="43"/>
  </w:num>
  <w:num w:numId="15">
    <w:abstractNumId w:val="12"/>
  </w:num>
  <w:num w:numId="16">
    <w:abstractNumId w:val="13"/>
  </w:num>
  <w:num w:numId="17">
    <w:abstractNumId w:val="38"/>
  </w:num>
  <w:num w:numId="18">
    <w:abstractNumId w:val="45"/>
  </w:num>
  <w:num w:numId="19">
    <w:abstractNumId w:val="1"/>
  </w:num>
  <w:num w:numId="20">
    <w:abstractNumId w:val="34"/>
  </w:num>
  <w:num w:numId="21">
    <w:abstractNumId w:val="11"/>
  </w:num>
  <w:num w:numId="22">
    <w:abstractNumId w:val="24"/>
  </w:num>
  <w:num w:numId="23">
    <w:abstractNumId w:val="0"/>
  </w:num>
  <w:num w:numId="24">
    <w:abstractNumId w:val="32"/>
  </w:num>
  <w:num w:numId="25">
    <w:abstractNumId w:val="29"/>
  </w:num>
  <w:num w:numId="26">
    <w:abstractNumId w:val="2"/>
  </w:num>
  <w:num w:numId="27">
    <w:abstractNumId w:val="30"/>
  </w:num>
  <w:num w:numId="28">
    <w:abstractNumId w:val="26"/>
  </w:num>
  <w:num w:numId="29">
    <w:abstractNumId w:val="8"/>
  </w:num>
  <w:num w:numId="30">
    <w:abstractNumId w:val="4"/>
  </w:num>
  <w:num w:numId="31">
    <w:abstractNumId w:val="25"/>
  </w:num>
  <w:num w:numId="32">
    <w:abstractNumId w:val="28"/>
  </w:num>
  <w:num w:numId="33">
    <w:abstractNumId w:val="23"/>
  </w:num>
  <w:num w:numId="34">
    <w:abstractNumId w:val="18"/>
  </w:num>
  <w:num w:numId="35">
    <w:abstractNumId w:val="20"/>
  </w:num>
  <w:num w:numId="36">
    <w:abstractNumId w:val="19"/>
  </w:num>
  <w:num w:numId="37">
    <w:abstractNumId w:val="21"/>
  </w:num>
  <w:num w:numId="38">
    <w:abstractNumId w:val="41"/>
  </w:num>
  <w:num w:numId="39">
    <w:abstractNumId w:val="31"/>
  </w:num>
  <w:num w:numId="40">
    <w:abstractNumId w:val="36"/>
  </w:num>
  <w:num w:numId="41">
    <w:abstractNumId w:val="33"/>
  </w:num>
  <w:num w:numId="42">
    <w:abstractNumId w:val="37"/>
  </w:num>
  <w:num w:numId="43">
    <w:abstractNumId w:val="39"/>
  </w:num>
  <w:num w:numId="44">
    <w:abstractNumId w:val="15"/>
  </w:num>
  <w:num w:numId="45">
    <w:abstractNumId w:val="14"/>
  </w:num>
  <w:num w:numId="46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CE0"/>
    <w:rsid w:val="000010B0"/>
    <w:rsid w:val="00001D90"/>
    <w:rsid w:val="000030F2"/>
    <w:rsid w:val="00005386"/>
    <w:rsid w:val="00005932"/>
    <w:rsid w:val="00006F04"/>
    <w:rsid w:val="00010E85"/>
    <w:rsid w:val="00011C80"/>
    <w:rsid w:val="00012352"/>
    <w:rsid w:val="00012BFA"/>
    <w:rsid w:val="0001331F"/>
    <w:rsid w:val="00013AE1"/>
    <w:rsid w:val="000161C6"/>
    <w:rsid w:val="00020F6B"/>
    <w:rsid w:val="00021FDB"/>
    <w:rsid w:val="00025DCC"/>
    <w:rsid w:val="000266E0"/>
    <w:rsid w:val="00030973"/>
    <w:rsid w:val="00031A8B"/>
    <w:rsid w:val="00031B3D"/>
    <w:rsid w:val="00031C7E"/>
    <w:rsid w:val="00034136"/>
    <w:rsid w:val="000346ED"/>
    <w:rsid w:val="00035BAD"/>
    <w:rsid w:val="000372A0"/>
    <w:rsid w:val="00037BEC"/>
    <w:rsid w:val="00040A24"/>
    <w:rsid w:val="00041038"/>
    <w:rsid w:val="00041920"/>
    <w:rsid w:val="00042030"/>
    <w:rsid w:val="00043E2C"/>
    <w:rsid w:val="00044652"/>
    <w:rsid w:val="00044EEC"/>
    <w:rsid w:val="00050A39"/>
    <w:rsid w:val="00052509"/>
    <w:rsid w:val="00052BFB"/>
    <w:rsid w:val="000535EB"/>
    <w:rsid w:val="00053755"/>
    <w:rsid w:val="0005413B"/>
    <w:rsid w:val="00054E9D"/>
    <w:rsid w:val="00055EA0"/>
    <w:rsid w:val="0005654F"/>
    <w:rsid w:val="00057389"/>
    <w:rsid w:val="00057E4E"/>
    <w:rsid w:val="0006115A"/>
    <w:rsid w:val="0006331D"/>
    <w:rsid w:val="00064900"/>
    <w:rsid w:val="00064A3A"/>
    <w:rsid w:val="00064D0A"/>
    <w:rsid w:val="0007099C"/>
    <w:rsid w:val="0007284C"/>
    <w:rsid w:val="00072B68"/>
    <w:rsid w:val="00073C56"/>
    <w:rsid w:val="00073E70"/>
    <w:rsid w:val="0007518F"/>
    <w:rsid w:val="00075B1F"/>
    <w:rsid w:val="00076B2E"/>
    <w:rsid w:val="000800ED"/>
    <w:rsid w:val="0008319F"/>
    <w:rsid w:val="0008528F"/>
    <w:rsid w:val="000873E8"/>
    <w:rsid w:val="00092270"/>
    <w:rsid w:val="00093176"/>
    <w:rsid w:val="000935DE"/>
    <w:rsid w:val="000A2227"/>
    <w:rsid w:val="000A3259"/>
    <w:rsid w:val="000A4B66"/>
    <w:rsid w:val="000B210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282D"/>
    <w:rsid w:val="000D286E"/>
    <w:rsid w:val="000D30EA"/>
    <w:rsid w:val="000D628E"/>
    <w:rsid w:val="000E2959"/>
    <w:rsid w:val="000E62D5"/>
    <w:rsid w:val="000E646D"/>
    <w:rsid w:val="000E6D85"/>
    <w:rsid w:val="000F072A"/>
    <w:rsid w:val="000F08D8"/>
    <w:rsid w:val="000F5A15"/>
    <w:rsid w:val="000F5DC0"/>
    <w:rsid w:val="000F66D2"/>
    <w:rsid w:val="000F6E91"/>
    <w:rsid w:val="000F7F6C"/>
    <w:rsid w:val="001013BF"/>
    <w:rsid w:val="00101D47"/>
    <w:rsid w:val="00106B1E"/>
    <w:rsid w:val="00107655"/>
    <w:rsid w:val="00107704"/>
    <w:rsid w:val="001102BD"/>
    <w:rsid w:val="00111567"/>
    <w:rsid w:val="00112D5D"/>
    <w:rsid w:val="001142E1"/>
    <w:rsid w:val="001143E6"/>
    <w:rsid w:val="00115E14"/>
    <w:rsid w:val="00115F55"/>
    <w:rsid w:val="00116EA8"/>
    <w:rsid w:val="00117EA2"/>
    <w:rsid w:val="0012103F"/>
    <w:rsid w:val="00121CF8"/>
    <w:rsid w:val="001223A9"/>
    <w:rsid w:val="001227F4"/>
    <w:rsid w:val="00123809"/>
    <w:rsid w:val="00123921"/>
    <w:rsid w:val="00125124"/>
    <w:rsid w:val="00125A22"/>
    <w:rsid w:val="0013048E"/>
    <w:rsid w:val="001307A3"/>
    <w:rsid w:val="00134879"/>
    <w:rsid w:val="001357FA"/>
    <w:rsid w:val="0013792D"/>
    <w:rsid w:val="00140402"/>
    <w:rsid w:val="00140598"/>
    <w:rsid w:val="001413AA"/>
    <w:rsid w:val="00141780"/>
    <w:rsid w:val="001431BA"/>
    <w:rsid w:val="0014403B"/>
    <w:rsid w:val="001479DD"/>
    <w:rsid w:val="00150D25"/>
    <w:rsid w:val="00150EBD"/>
    <w:rsid w:val="00152060"/>
    <w:rsid w:val="00152451"/>
    <w:rsid w:val="00154278"/>
    <w:rsid w:val="001557D4"/>
    <w:rsid w:val="001563CF"/>
    <w:rsid w:val="0015789A"/>
    <w:rsid w:val="0016171A"/>
    <w:rsid w:val="001628B4"/>
    <w:rsid w:val="00162C91"/>
    <w:rsid w:val="00164E6B"/>
    <w:rsid w:val="001653AE"/>
    <w:rsid w:val="00171717"/>
    <w:rsid w:val="0017469E"/>
    <w:rsid w:val="00174999"/>
    <w:rsid w:val="00175218"/>
    <w:rsid w:val="00177514"/>
    <w:rsid w:val="00177E2B"/>
    <w:rsid w:val="0018062A"/>
    <w:rsid w:val="001808BD"/>
    <w:rsid w:val="00181895"/>
    <w:rsid w:val="00182F77"/>
    <w:rsid w:val="00183866"/>
    <w:rsid w:val="00183ABC"/>
    <w:rsid w:val="0019607F"/>
    <w:rsid w:val="0019642B"/>
    <w:rsid w:val="001A2972"/>
    <w:rsid w:val="001A590E"/>
    <w:rsid w:val="001A74DD"/>
    <w:rsid w:val="001A7EFA"/>
    <w:rsid w:val="001B027D"/>
    <w:rsid w:val="001B0D69"/>
    <w:rsid w:val="001B2402"/>
    <w:rsid w:val="001B2B6D"/>
    <w:rsid w:val="001C1AF1"/>
    <w:rsid w:val="001C3ACC"/>
    <w:rsid w:val="001C454E"/>
    <w:rsid w:val="001C710F"/>
    <w:rsid w:val="001D00BD"/>
    <w:rsid w:val="001D0E2A"/>
    <w:rsid w:val="001D1E2A"/>
    <w:rsid w:val="001D2782"/>
    <w:rsid w:val="001D3B1F"/>
    <w:rsid w:val="001D61DC"/>
    <w:rsid w:val="001D6419"/>
    <w:rsid w:val="001E1D42"/>
    <w:rsid w:val="001E7169"/>
    <w:rsid w:val="001E722F"/>
    <w:rsid w:val="001E7CF6"/>
    <w:rsid w:val="001F1374"/>
    <w:rsid w:val="001F1FAA"/>
    <w:rsid w:val="001F3A59"/>
    <w:rsid w:val="001F5F21"/>
    <w:rsid w:val="00200538"/>
    <w:rsid w:val="002025E2"/>
    <w:rsid w:val="0020337D"/>
    <w:rsid w:val="00203D95"/>
    <w:rsid w:val="00204A2E"/>
    <w:rsid w:val="0020694E"/>
    <w:rsid w:val="002071F5"/>
    <w:rsid w:val="002072C0"/>
    <w:rsid w:val="00211C06"/>
    <w:rsid w:val="00214076"/>
    <w:rsid w:val="002159BF"/>
    <w:rsid w:val="00220B15"/>
    <w:rsid w:val="00220FF0"/>
    <w:rsid w:val="00222281"/>
    <w:rsid w:val="002253A0"/>
    <w:rsid w:val="00225409"/>
    <w:rsid w:val="0022575B"/>
    <w:rsid w:val="00225C55"/>
    <w:rsid w:val="00227048"/>
    <w:rsid w:val="0022751D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334F"/>
    <w:rsid w:val="00244E30"/>
    <w:rsid w:val="002467E3"/>
    <w:rsid w:val="00247B73"/>
    <w:rsid w:val="00250DAE"/>
    <w:rsid w:val="00252D87"/>
    <w:rsid w:val="00253685"/>
    <w:rsid w:val="00253D05"/>
    <w:rsid w:val="00255391"/>
    <w:rsid w:val="002568B9"/>
    <w:rsid w:val="00261B99"/>
    <w:rsid w:val="0026401C"/>
    <w:rsid w:val="002653B8"/>
    <w:rsid w:val="00265DFA"/>
    <w:rsid w:val="002751C1"/>
    <w:rsid w:val="0028006E"/>
    <w:rsid w:val="00281CBA"/>
    <w:rsid w:val="00281E8C"/>
    <w:rsid w:val="002821C6"/>
    <w:rsid w:val="00284415"/>
    <w:rsid w:val="00284450"/>
    <w:rsid w:val="00285713"/>
    <w:rsid w:val="00286766"/>
    <w:rsid w:val="0028709C"/>
    <w:rsid w:val="002901DF"/>
    <w:rsid w:val="002914C0"/>
    <w:rsid w:val="00291907"/>
    <w:rsid w:val="00297FE7"/>
    <w:rsid w:val="002A0324"/>
    <w:rsid w:val="002A1EAD"/>
    <w:rsid w:val="002A4127"/>
    <w:rsid w:val="002A4234"/>
    <w:rsid w:val="002A6257"/>
    <w:rsid w:val="002A6C64"/>
    <w:rsid w:val="002A75D1"/>
    <w:rsid w:val="002A760D"/>
    <w:rsid w:val="002A77E0"/>
    <w:rsid w:val="002B206E"/>
    <w:rsid w:val="002B221F"/>
    <w:rsid w:val="002B335F"/>
    <w:rsid w:val="002B37DE"/>
    <w:rsid w:val="002B3AA4"/>
    <w:rsid w:val="002B405D"/>
    <w:rsid w:val="002B6E51"/>
    <w:rsid w:val="002C3113"/>
    <w:rsid w:val="002C3205"/>
    <w:rsid w:val="002C4EFA"/>
    <w:rsid w:val="002C5AC4"/>
    <w:rsid w:val="002C7365"/>
    <w:rsid w:val="002D0A2C"/>
    <w:rsid w:val="002D17F4"/>
    <w:rsid w:val="002D70A6"/>
    <w:rsid w:val="002D7237"/>
    <w:rsid w:val="002E1ABD"/>
    <w:rsid w:val="002E2F6E"/>
    <w:rsid w:val="002E4449"/>
    <w:rsid w:val="002E5D91"/>
    <w:rsid w:val="002E774D"/>
    <w:rsid w:val="002F0479"/>
    <w:rsid w:val="002F052F"/>
    <w:rsid w:val="002F2359"/>
    <w:rsid w:val="002F36A9"/>
    <w:rsid w:val="002F7357"/>
    <w:rsid w:val="002F7E98"/>
    <w:rsid w:val="00301386"/>
    <w:rsid w:val="003018C9"/>
    <w:rsid w:val="00302291"/>
    <w:rsid w:val="00302A0D"/>
    <w:rsid w:val="00302F8D"/>
    <w:rsid w:val="0030326D"/>
    <w:rsid w:val="00303A4B"/>
    <w:rsid w:val="00304733"/>
    <w:rsid w:val="0030574A"/>
    <w:rsid w:val="0030677D"/>
    <w:rsid w:val="00306BDC"/>
    <w:rsid w:val="003100D3"/>
    <w:rsid w:val="003113FB"/>
    <w:rsid w:val="00311FEE"/>
    <w:rsid w:val="0031317B"/>
    <w:rsid w:val="00314B26"/>
    <w:rsid w:val="00316FB9"/>
    <w:rsid w:val="0031789A"/>
    <w:rsid w:val="00321CC2"/>
    <w:rsid w:val="00321FC5"/>
    <w:rsid w:val="0032547F"/>
    <w:rsid w:val="0032554F"/>
    <w:rsid w:val="00326155"/>
    <w:rsid w:val="0032701D"/>
    <w:rsid w:val="00327BBC"/>
    <w:rsid w:val="0033111A"/>
    <w:rsid w:val="00333757"/>
    <w:rsid w:val="00335AFA"/>
    <w:rsid w:val="00343A0B"/>
    <w:rsid w:val="00344B35"/>
    <w:rsid w:val="003453CA"/>
    <w:rsid w:val="0034680B"/>
    <w:rsid w:val="003473C3"/>
    <w:rsid w:val="00347822"/>
    <w:rsid w:val="0035198A"/>
    <w:rsid w:val="003547E5"/>
    <w:rsid w:val="00355512"/>
    <w:rsid w:val="003604E8"/>
    <w:rsid w:val="00362B2A"/>
    <w:rsid w:val="00364C40"/>
    <w:rsid w:val="003701E5"/>
    <w:rsid w:val="003707C8"/>
    <w:rsid w:val="00373DC0"/>
    <w:rsid w:val="0037455F"/>
    <w:rsid w:val="003751F2"/>
    <w:rsid w:val="003765D7"/>
    <w:rsid w:val="003812C9"/>
    <w:rsid w:val="003813FC"/>
    <w:rsid w:val="0038173F"/>
    <w:rsid w:val="00382F55"/>
    <w:rsid w:val="003844E7"/>
    <w:rsid w:val="003846C3"/>
    <w:rsid w:val="003917D9"/>
    <w:rsid w:val="0039198E"/>
    <w:rsid w:val="00393797"/>
    <w:rsid w:val="00393FF5"/>
    <w:rsid w:val="003949F6"/>
    <w:rsid w:val="00395FFD"/>
    <w:rsid w:val="00397805"/>
    <w:rsid w:val="003A2C36"/>
    <w:rsid w:val="003A3232"/>
    <w:rsid w:val="003A6069"/>
    <w:rsid w:val="003A64D4"/>
    <w:rsid w:val="003A7204"/>
    <w:rsid w:val="003B0105"/>
    <w:rsid w:val="003B0EAE"/>
    <w:rsid w:val="003B1011"/>
    <w:rsid w:val="003B3C2F"/>
    <w:rsid w:val="003B4B61"/>
    <w:rsid w:val="003B69E2"/>
    <w:rsid w:val="003B6AF1"/>
    <w:rsid w:val="003B74DB"/>
    <w:rsid w:val="003C0342"/>
    <w:rsid w:val="003C1769"/>
    <w:rsid w:val="003C4F06"/>
    <w:rsid w:val="003C60CA"/>
    <w:rsid w:val="003C6BC6"/>
    <w:rsid w:val="003D0582"/>
    <w:rsid w:val="003D26F7"/>
    <w:rsid w:val="003D3A88"/>
    <w:rsid w:val="003D49B8"/>
    <w:rsid w:val="003D4E9B"/>
    <w:rsid w:val="003D5231"/>
    <w:rsid w:val="003D70ED"/>
    <w:rsid w:val="003D7C5B"/>
    <w:rsid w:val="003E13A4"/>
    <w:rsid w:val="003E49B7"/>
    <w:rsid w:val="003E4EE9"/>
    <w:rsid w:val="003E6958"/>
    <w:rsid w:val="003F09FC"/>
    <w:rsid w:val="003F1806"/>
    <w:rsid w:val="003F1A3F"/>
    <w:rsid w:val="003F4902"/>
    <w:rsid w:val="003F5523"/>
    <w:rsid w:val="00400A57"/>
    <w:rsid w:val="00401D36"/>
    <w:rsid w:val="0040206A"/>
    <w:rsid w:val="00402538"/>
    <w:rsid w:val="00402766"/>
    <w:rsid w:val="004101DA"/>
    <w:rsid w:val="004104DF"/>
    <w:rsid w:val="00410895"/>
    <w:rsid w:val="004119CA"/>
    <w:rsid w:val="004128E0"/>
    <w:rsid w:val="004133F6"/>
    <w:rsid w:val="00413461"/>
    <w:rsid w:val="00417ED8"/>
    <w:rsid w:val="0042117D"/>
    <w:rsid w:val="004227C5"/>
    <w:rsid w:val="0042296F"/>
    <w:rsid w:val="00424D11"/>
    <w:rsid w:val="004255B9"/>
    <w:rsid w:val="0042620B"/>
    <w:rsid w:val="00430D52"/>
    <w:rsid w:val="00432BEE"/>
    <w:rsid w:val="00433E2C"/>
    <w:rsid w:val="00435379"/>
    <w:rsid w:val="00436AFA"/>
    <w:rsid w:val="004401CD"/>
    <w:rsid w:val="004420A9"/>
    <w:rsid w:val="004440DD"/>
    <w:rsid w:val="00444FE5"/>
    <w:rsid w:val="0045427F"/>
    <w:rsid w:val="00455048"/>
    <w:rsid w:val="00455EB6"/>
    <w:rsid w:val="004568CC"/>
    <w:rsid w:val="0046143D"/>
    <w:rsid w:val="00461D8F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63C3"/>
    <w:rsid w:val="004768A1"/>
    <w:rsid w:val="004774D6"/>
    <w:rsid w:val="00480036"/>
    <w:rsid w:val="00480138"/>
    <w:rsid w:val="00481483"/>
    <w:rsid w:val="00483D2D"/>
    <w:rsid w:val="0049015C"/>
    <w:rsid w:val="00496B81"/>
    <w:rsid w:val="004A03FA"/>
    <w:rsid w:val="004A17A9"/>
    <w:rsid w:val="004A40EF"/>
    <w:rsid w:val="004A5E2B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9E3"/>
    <w:rsid w:val="004D137E"/>
    <w:rsid w:val="004D2661"/>
    <w:rsid w:val="004D2882"/>
    <w:rsid w:val="004D2925"/>
    <w:rsid w:val="004D35A5"/>
    <w:rsid w:val="004D71C3"/>
    <w:rsid w:val="004E0242"/>
    <w:rsid w:val="004E1E5F"/>
    <w:rsid w:val="004E6C2B"/>
    <w:rsid w:val="004F0F4F"/>
    <w:rsid w:val="004F10D5"/>
    <w:rsid w:val="004F1C7B"/>
    <w:rsid w:val="004F1E4A"/>
    <w:rsid w:val="004F35F0"/>
    <w:rsid w:val="004F7494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206DE"/>
    <w:rsid w:val="00523634"/>
    <w:rsid w:val="00523D77"/>
    <w:rsid w:val="0052620B"/>
    <w:rsid w:val="005302C6"/>
    <w:rsid w:val="00531139"/>
    <w:rsid w:val="00531E93"/>
    <w:rsid w:val="0053423A"/>
    <w:rsid w:val="00545281"/>
    <w:rsid w:val="005466A4"/>
    <w:rsid w:val="005466AD"/>
    <w:rsid w:val="00554513"/>
    <w:rsid w:val="00555270"/>
    <w:rsid w:val="005606F8"/>
    <w:rsid w:val="00560EAA"/>
    <w:rsid w:val="00560FC4"/>
    <w:rsid w:val="00561395"/>
    <w:rsid w:val="00563224"/>
    <w:rsid w:val="0056487E"/>
    <w:rsid w:val="00564907"/>
    <w:rsid w:val="0056615B"/>
    <w:rsid w:val="005701D1"/>
    <w:rsid w:val="00575E51"/>
    <w:rsid w:val="0057632B"/>
    <w:rsid w:val="00576E12"/>
    <w:rsid w:val="00577EA6"/>
    <w:rsid w:val="00581A92"/>
    <w:rsid w:val="005840B8"/>
    <w:rsid w:val="00584CAA"/>
    <w:rsid w:val="00585CC9"/>
    <w:rsid w:val="00587317"/>
    <w:rsid w:val="00590027"/>
    <w:rsid w:val="00591E0C"/>
    <w:rsid w:val="0059268A"/>
    <w:rsid w:val="00593C5A"/>
    <w:rsid w:val="00593F02"/>
    <w:rsid w:val="00594BB4"/>
    <w:rsid w:val="00595021"/>
    <w:rsid w:val="005956DC"/>
    <w:rsid w:val="005A2C34"/>
    <w:rsid w:val="005A58CA"/>
    <w:rsid w:val="005A5921"/>
    <w:rsid w:val="005A6812"/>
    <w:rsid w:val="005B1692"/>
    <w:rsid w:val="005B40D6"/>
    <w:rsid w:val="005B7C8A"/>
    <w:rsid w:val="005C0CB7"/>
    <w:rsid w:val="005D0B9F"/>
    <w:rsid w:val="005D4B1F"/>
    <w:rsid w:val="005D531B"/>
    <w:rsid w:val="005D7E42"/>
    <w:rsid w:val="005E2B3F"/>
    <w:rsid w:val="005E49FE"/>
    <w:rsid w:val="005E51D0"/>
    <w:rsid w:val="005E6279"/>
    <w:rsid w:val="005E7FD4"/>
    <w:rsid w:val="00603945"/>
    <w:rsid w:val="00603FD0"/>
    <w:rsid w:val="006107D0"/>
    <w:rsid w:val="00610A03"/>
    <w:rsid w:val="006118CE"/>
    <w:rsid w:val="0061211C"/>
    <w:rsid w:val="00612B1A"/>
    <w:rsid w:val="006135AA"/>
    <w:rsid w:val="00613C90"/>
    <w:rsid w:val="0061426A"/>
    <w:rsid w:val="00616051"/>
    <w:rsid w:val="0061779D"/>
    <w:rsid w:val="0062274A"/>
    <w:rsid w:val="006262B3"/>
    <w:rsid w:val="00627BA9"/>
    <w:rsid w:val="00627C10"/>
    <w:rsid w:val="00630E7A"/>
    <w:rsid w:val="00635432"/>
    <w:rsid w:val="0063746D"/>
    <w:rsid w:val="00641061"/>
    <w:rsid w:val="006418D6"/>
    <w:rsid w:val="0064264C"/>
    <w:rsid w:val="006438F8"/>
    <w:rsid w:val="00644F48"/>
    <w:rsid w:val="006458DE"/>
    <w:rsid w:val="00645F37"/>
    <w:rsid w:val="00647F0A"/>
    <w:rsid w:val="00654615"/>
    <w:rsid w:val="00654C7F"/>
    <w:rsid w:val="00654D70"/>
    <w:rsid w:val="00655A03"/>
    <w:rsid w:val="0065764D"/>
    <w:rsid w:val="0066149F"/>
    <w:rsid w:val="00663BF2"/>
    <w:rsid w:val="00664008"/>
    <w:rsid w:val="006645FE"/>
    <w:rsid w:val="0066651A"/>
    <w:rsid w:val="00671B0D"/>
    <w:rsid w:val="00672C0A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4168"/>
    <w:rsid w:val="006944A5"/>
    <w:rsid w:val="006A3AB0"/>
    <w:rsid w:val="006A3DBC"/>
    <w:rsid w:val="006A50CF"/>
    <w:rsid w:val="006A6331"/>
    <w:rsid w:val="006A652A"/>
    <w:rsid w:val="006A69AE"/>
    <w:rsid w:val="006B2249"/>
    <w:rsid w:val="006C0B03"/>
    <w:rsid w:val="006C0B8B"/>
    <w:rsid w:val="006C21CD"/>
    <w:rsid w:val="006C2A60"/>
    <w:rsid w:val="006C48EE"/>
    <w:rsid w:val="006D0293"/>
    <w:rsid w:val="006D1988"/>
    <w:rsid w:val="006D1D99"/>
    <w:rsid w:val="006D4EAD"/>
    <w:rsid w:val="006D4F0D"/>
    <w:rsid w:val="006D54D1"/>
    <w:rsid w:val="006E0692"/>
    <w:rsid w:val="006E306A"/>
    <w:rsid w:val="006E4BB6"/>
    <w:rsid w:val="006F213A"/>
    <w:rsid w:val="006F2EA3"/>
    <w:rsid w:val="006F4209"/>
    <w:rsid w:val="006F7A84"/>
    <w:rsid w:val="007060B8"/>
    <w:rsid w:val="007128D2"/>
    <w:rsid w:val="0071733E"/>
    <w:rsid w:val="00717586"/>
    <w:rsid w:val="00721C17"/>
    <w:rsid w:val="00724E50"/>
    <w:rsid w:val="0073196C"/>
    <w:rsid w:val="00731B4B"/>
    <w:rsid w:val="00732ACB"/>
    <w:rsid w:val="0073388E"/>
    <w:rsid w:val="007341E2"/>
    <w:rsid w:val="00734501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7255"/>
    <w:rsid w:val="0075768F"/>
    <w:rsid w:val="007615F6"/>
    <w:rsid w:val="0076242D"/>
    <w:rsid w:val="00762EB5"/>
    <w:rsid w:val="007679F2"/>
    <w:rsid w:val="00767F56"/>
    <w:rsid w:val="00771B77"/>
    <w:rsid w:val="007732BC"/>
    <w:rsid w:val="0077364C"/>
    <w:rsid w:val="00777332"/>
    <w:rsid w:val="007774BC"/>
    <w:rsid w:val="00780CDE"/>
    <w:rsid w:val="00781170"/>
    <w:rsid w:val="00784165"/>
    <w:rsid w:val="00785090"/>
    <w:rsid w:val="00786106"/>
    <w:rsid w:val="007876B9"/>
    <w:rsid w:val="007877C3"/>
    <w:rsid w:val="00787E77"/>
    <w:rsid w:val="00790D28"/>
    <w:rsid w:val="00793540"/>
    <w:rsid w:val="007939B5"/>
    <w:rsid w:val="00794583"/>
    <w:rsid w:val="00796931"/>
    <w:rsid w:val="00796AAB"/>
    <w:rsid w:val="007A127B"/>
    <w:rsid w:val="007A1953"/>
    <w:rsid w:val="007A254D"/>
    <w:rsid w:val="007A2CDE"/>
    <w:rsid w:val="007A346D"/>
    <w:rsid w:val="007A5147"/>
    <w:rsid w:val="007A51A7"/>
    <w:rsid w:val="007B2067"/>
    <w:rsid w:val="007B2555"/>
    <w:rsid w:val="007B7DCC"/>
    <w:rsid w:val="007C122E"/>
    <w:rsid w:val="007C1A5A"/>
    <w:rsid w:val="007C305E"/>
    <w:rsid w:val="007C311C"/>
    <w:rsid w:val="007C4E74"/>
    <w:rsid w:val="007C6DA7"/>
    <w:rsid w:val="007D0B07"/>
    <w:rsid w:val="007D16C2"/>
    <w:rsid w:val="007D46B3"/>
    <w:rsid w:val="007D5566"/>
    <w:rsid w:val="007D6D13"/>
    <w:rsid w:val="007E1B1F"/>
    <w:rsid w:val="007E6D1A"/>
    <w:rsid w:val="007F3EFC"/>
    <w:rsid w:val="007F4985"/>
    <w:rsid w:val="007F550C"/>
    <w:rsid w:val="007F7C81"/>
    <w:rsid w:val="00800380"/>
    <w:rsid w:val="00800B55"/>
    <w:rsid w:val="0080375B"/>
    <w:rsid w:val="0081056D"/>
    <w:rsid w:val="00811C90"/>
    <w:rsid w:val="008145E2"/>
    <w:rsid w:val="008166C2"/>
    <w:rsid w:val="008167FE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40BF8"/>
    <w:rsid w:val="00842F4E"/>
    <w:rsid w:val="00844758"/>
    <w:rsid w:val="008464FA"/>
    <w:rsid w:val="00846DFE"/>
    <w:rsid w:val="00854746"/>
    <w:rsid w:val="00855365"/>
    <w:rsid w:val="008557EC"/>
    <w:rsid w:val="00855B3B"/>
    <w:rsid w:val="00860280"/>
    <w:rsid w:val="00860F11"/>
    <w:rsid w:val="00863B97"/>
    <w:rsid w:val="00864633"/>
    <w:rsid w:val="00865D05"/>
    <w:rsid w:val="00867007"/>
    <w:rsid w:val="008678D5"/>
    <w:rsid w:val="00870A3A"/>
    <w:rsid w:val="00871101"/>
    <w:rsid w:val="00872501"/>
    <w:rsid w:val="0087360F"/>
    <w:rsid w:val="00873C88"/>
    <w:rsid w:val="00875E06"/>
    <w:rsid w:val="00876FFA"/>
    <w:rsid w:val="0087712A"/>
    <w:rsid w:val="0088557A"/>
    <w:rsid w:val="008876F7"/>
    <w:rsid w:val="00887B5E"/>
    <w:rsid w:val="008924CE"/>
    <w:rsid w:val="00893E67"/>
    <w:rsid w:val="00897623"/>
    <w:rsid w:val="008A18E8"/>
    <w:rsid w:val="008A286A"/>
    <w:rsid w:val="008A3715"/>
    <w:rsid w:val="008A4DEF"/>
    <w:rsid w:val="008A51C7"/>
    <w:rsid w:val="008A6AEB"/>
    <w:rsid w:val="008A767E"/>
    <w:rsid w:val="008B2782"/>
    <w:rsid w:val="008B3D7F"/>
    <w:rsid w:val="008B4542"/>
    <w:rsid w:val="008C3868"/>
    <w:rsid w:val="008C42C2"/>
    <w:rsid w:val="008C6087"/>
    <w:rsid w:val="008D0443"/>
    <w:rsid w:val="008D37E4"/>
    <w:rsid w:val="008D38AE"/>
    <w:rsid w:val="008D507B"/>
    <w:rsid w:val="008E08E2"/>
    <w:rsid w:val="008E5822"/>
    <w:rsid w:val="008E60D3"/>
    <w:rsid w:val="008E6FDD"/>
    <w:rsid w:val="008F112E"/>
    <w:rsid w:val="008F2BD1"/>
    <w:rsid w:val="008F34D2"/>
    <w:rsid w:val="008F4420"/>
    <w:rsid w:val="008F49A1"/>
    <w:rsid w:val="009007AA"/>
    <w:rsid w:val="009019AE"/>
    <w:rsid w:val="00901AC9"/>
    <w:rsid w:val="00901BEC"/>
    <w:rsid w:val="00902E0D"/>
    <w:rsid w:val="00910A08"/>
    <w:rsid w:val="0091175E"/>
    <w:rsid w:val="00916867"/>
    <w:rsid w:val="00920440"/>
    <w:rsid w:val="009216D6"/>
    <w:rsid w:val="00921D6A"/>
    <w:rsid w:val="0092540C"/>
    <w:rsid w:val="00927317"/>
    <w:rsid w:val="009312C2"/>
    <w:rsid w:val="00931E18"/>
    <w:rsid w:val="0093204B"/>
    <w:rsid w:val="00933137"/>
    <w:rsid w:val="00933A63"/>
    <w:rsid w:val="00937C0E"/>
    <w:rsid w:val="00942C66"/>
    <w:rsid w:val="00944F61"/>
    <w:rsid w:val="00946CA8"/>
    <w:rsid w:val="009508DF"/>
    <w:rsid w:val="0095100B"/>
    <w:rsid w:val="00951BE4"/>
    <w:rsid w:val="00951FF8"/>
    <w:rsid w:val="009525FC"/>
    <w:rsid w:val="00953972"/>
    <w:rsid w:val="009565A0"/>
    <w:rsid w:val="009600E4"/>
    <w:rsid w:val="00962E57"/>
    <w:rsid w:val="00963A58"/>
    <w:rsid w:val="009702CF"/>
    <w:rsid w:val="00972EFD"/>
    <w:rsid w:val="0097598B"/>
    <w:rsid w:val="00976709"/>
    <w:rsid w:val="009851FF"/>
    <w:rsid w:val="00986DBA"/>
    <w:rsid w:val="0099311F"/>
    <w:rsid w:val="009933B2"/>
    <w:rsid w:val="00994290"/>
    <w:rsid w:val="0099531E"/>
    <w:rsid w:val="009A3856"/>
    <w:rsid w:val="009A5A62"/>
    <w:rsid w:val="009A692D"/>
    <w:rsid w:val="009A6E36"/>
    <w:rsid w:val="009A7163"/>
    <w:rsid w:val="009B6387"/>
    <w:rsid w:val="009B7403"/>
    <w:rsid w:val="009C0136"/>
    <w:rsid w:val="009C1586"/>
    <w:rsid w:val="009C273F"/>
    <w:rsid w:val="009C2F2C"/>
    <w:rsid w:val="009C316C"/>
    <w:rsid w:val="009C3696"/>
    <w:rsid w:val="009C7A3B"/>
    <w:rsid w:val="009C7A88"/>
    <w:rsid w:val="009D0365"/>
    <w:rsid w:val="009D04F8"/>
    <w:rsid w:val="009D0F0F"/>
    <w:rsid w:val="009D2D55"/>
    <w:rsid w:val="009D3A55"/>
    <w:rsid w:val="009D3D77"/>
    <w:rsid w:val="009D55F8"/>
    <w:rsid w:val="009D7BB6"/>
    <w:rsid w:val="009E6932"/>
    <w:rsid w:val="009F0BDE"/>
    <w:rsid w:val="009F11BA"/>
    <w:rsid w:val="009F191A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3592"/>
    <w:rsid w:val="00A23AF5"/>
    <w:rsid w:val="00A2464B"/>
    <w:rsid w:val="00A24FC4"/>
    <w:rsid w:val="00A26005"/>
    <w:rsid w:val="00A26F73"/>
    <w:rsid w:val="00A31299"/>
    <w:rsid w:val="00A35A40"/>
    <w:rsid w:val="00A36BC2"/>
    <w:rsid w:val="00A40358"/>
    <w:rsid w:val="00A43290"/>
    <w:rsid w:val="00A51210"/>
    <w:rsid w:val="00A51FBD"/>
    <w:rsid w:val="00A52034"/>
    <w:rsid w:val="00A522FF"/>
    <w:rsid w:val="00A524C2"/>
    <w:rsid w:val="00A52A4A"/>
    <w:rsid w:val="00A54772"/>
    <w:rsid w:val="00A556C7"/>
    <w:rsid w:val="00A55EE9"/>
    <w:rsid w:val="00A62793"/>
    <w:rsid w:val="00A62BE2"/>
    <w:rsid w:val="00A63F7C"/>
    <w:rsid w:val="00A63FFA"/>
    <w:rsid w:val="00A65D35"/>
    <w:rsid w:val="00A67458"/>
    <w:rsid w:val="00A7013C"/>
    <w:rsid w:val="00A70EFB"/>
    <w:rsid w:val="00A717E1"/>
    <w:rsid w:val="00A71D8C"/>
    <w:rsid w:val="00A7491B"/>
    <w:rsid w:val="00A75D19"/>
    <w:rsid w:val="00A76BAF"/>
    <w:rsid w:val="00A77680"/>
    <w:rsid w:val="00A77816"/>
    <w:rsid w:val="00A80217"/>
    <w:rsid w:val="00A85707"/>
    <w:rsid w:val="00A86357"/>
    <w:rsid w:val="00A90517"/>
    <w:rsid w:val="00A927C2"/>
    <w:rsid w:val="00A946AA"/>
    <w:rsid w:val="00A94801"/>
    <w:rsid w:val="00A96186"/>
    <w:rsid w:val="00A96B9A"/>
    <w:rsid w:val="00AB04D5"/>
    <w:rsid w:val="00AB1683"/>
    <w:rsid w:val="00AB19C0"/>
    <w:rsid w:val="00AB39E3"/>
    <w:rsid w:val="00AB44D5"/>
    <w:rsid w:val="00AB53C7"/>
    <w:rsid w:val="00AC267E"/>
    <w:rsid w:val="00AC5AD1"/>
    <w:rsid w:val="00AC6115"/>
    <w:rsid w:val="00AC63FD"/>
    <w:rsid w:val="00AC6C36"/>
    <w:rsid w:val="00AC715F"/>
    <w:rsid w:val="00AC7DB1"/>
    <w:rsid w:val="00AD67AA"/>
    <w:rsid w:val="00AE1C31"/>
    <w:rsid w:val="00AE258E"/>
    <w:rsid w:val="00AE2BDE"/>
    <w:rsid w:val="00AE37ED"/>
    <w:rsid w:val="00AE6332"/>
    <w:rsid w:val="00AE67F5"/>
    <w:rsid w:val="00AF131D"/>
    <w:rsid w:val="00AF13F1"/>
    <w:rsid w:val="00AF3040"/>
    <w:rsid w:val="00AF4B22"/>
    <w:rsid w:val="00B00360"/>
    <w:rsid w:val="00B00AFD"/>
    <w:rsid w:val="00B018C3"/>
    <w:rsid w:val="00B02703"/>
    <w:rsid w:val="00B0292F"/>
    <w:rsid w:val="00B0390E"/>
    <w:rsid w:val="00B04DF1"/>
    <w:rsid w:val="00B0725A"/>
    <w:rsid w:val="00B1267B"/>
    <w:rsid w:val="00B13F24"/>
    <w:rsid w:val="00B1438A"/>
    <w:rsid w:val="00B15B8A"/>
    <w:rsid w:val="00B16558"/>
    <w:rsid w:val="00B16837"/>
    <w:rsid w:val="00B16D17"/>
    <w:rsid w:val="00B17493"/>
    <w:rsid w:val="00B17988"/>
    <w:rsid w:val="00B20032"/>
    <w:rsid w:val="00B2056A"/>
    <w:rsid w:val="00B22A69"/>
    <w:rsid w:val="00B23101"/>
    <w:rsid w:val="00B24230"/>
    <w:rsid w:val="00B27E7A"/>
    <w:rsid w:val="00B329E7"/>
    <w:rsid w:val="00B341B8"/>
    <w:rsid w:val="00B3522D"/>
    <w:rsid w:val="00B35AD0"/>
    <w:rsid w:val="00B36233"/>
    <w:rsid w:val="00B36E57"/>
    <w:rsid w:val="00B41A11"/>
    <w:rsid w:val="00B42833"/>
    <w:rsid w:val="00B43113"/>
    <w:rsid w:val="00B53E86"/>
    <w:rsid w:val="00B53FEB"/>
    <w:rsid w:val="00B56D48"/>
    <w:rsid w:val="00B57B4D"/>
    <w:rsid w:val="00B644F1"/>
    <w:rsid w:val="00B65F14"/>
    <w:rsid w:val="00B67418"/>
    <w:rsid w:val="00B71C2F"/>
    <w:rsid w:val="00B7235D"/>
    <w:rsid w:val="00B72A2F"/>
    <w:rsid w:val="00B7460E"/>
    <w:rsid w:val="00B74822"/>
    <w:rsid w:val="00B74939"/>
    <w:rsid w:val="00B7661D"/>
    <w:rsid w:val="00B76C15"/>
    <w:rsid w:val="00B818E2"/>
    <w:rsid w:val="00B82F27"/>
    <w:rsid w:val="00B83C02"/>
    <w:rsid w:val="00B86E96"/>
    <w:rsid w:val="00B91896"/>
    <w:rsid w:val="00B92930"/>
    <w:rsid w:val="00B961D4"/>
    <w:rsid w:val="00B96B79"/>
    <w:rsid w:val="00BA0F59"/>
    <w:rsid w:val="00BA508D"/>
    <w:rsid w:val="00BA60E1"/>
    <w:rsid w:val="00BB0ADA"/>
    <w:rsid w:val="00BB1926"/>
    <w:rsid w:val="00BB42CB"/>
    <w:rsid w:val="00BB57E2"/>
    <w:rsid w:val="00BB7232"/>
    <w:rsid w:val="00BC2EE2"/>
    <w:rsid w:val="00BC31FB"/>
    <w:rsid w:val="00BC430C"/>
    <w:rsid w:val="00BC6106"/>
    <w:rsid w:val="00BC6428"/>
    <w:rsid w:val="00BD12EC"/>
    <w:rsid w:val="00BD2ABF"/>
    <w:rsid w:val="00BD37D1"/>
    <w:rsid w:val="00BD4DB0"/>
    <w:rsid w:val="00BD4E1E"/>
    <w:rsid w:val="00BD7950"/>
    <w:rsid w:val="00BE3E8C"/>
    <w:rsid w:val="00BE41D6"/>
    <w:rsid w:val="00BE4B69"/>
    <w:rsid w:val="00BE4E83"/>
    <w:rsid w:val="00BE71AA"/>
    <w:rsid w:val="00BF2BF0"/>
    <w:rsid w:val="00BF2DD9"/>
    <w:rsid w:val="00BF31A8"/>
    <w:rsid w:val="00BF3405"/>
    <w:rsid w:val="00BF5289"/>
    <w:rsid w:val="00BF52A8"/>
    <w:rsid w:val="00BF71C6"/>
    <w:rsid w:val="00C0075F"/>
    <w:rsid w:val="00C04029"/>
    <w:rsid w:val="00C04C91"/>
    <w:rsid w:val="00C05640"/>
    <w:rsid w:val="00C12869"/>
    <w:rsid w:val="00C12D23"/>
    <w:rsid w:val="00C13CC6"/>
    <w:rsid w:val="00C14072"/>
    <w:rsid w:val="00C1589F"/>
    <w:rsid w:val="00C16BA3"/>
    <w:rsid w:val="00C1736F"/>
    <w:rsid w:val="00C17D96"/>
    <w:rsid w:val="00C20CEE"/>
    <w:rsid w:val="00C2400B"/>
    <w:rsid w:val="00C25DFB"/>
    <w:rsid w:val="00C270FB"/>
    <w:rsid w:val="00C341A2"/>
    <w:rsid w:val="00C35CAC"/>
    <w:rsid w:val="00C42FF2"/>
    <w:rsid w:val="00C4310F"/>
    <w:rsid w:val="00C45941"/>
    <w:rsid w:val="00C46235"/>
    <w:rsid w:val="00C46EEF"/>
    <w:rsid w:val="00C476E1"/>
    <w:rsid w:val="00C52029"/>
    <w:rsid w:val="00C529DF"/>
    <w:rsid w:val="00C55B5C"/>
    <w:rsid w:val="00C6103B"/>
    <w:rsid w:val="00C6121B"/>
    <w:rsid w:val="00C65A37"/>
    <w:rsid w:val="00C707BF"/>
    <w:rsid w:val="00C74974"/>
    <w:rsid w:val="00C82679"/>
    <w:rsid w:val="00C83709"/>
    <w:rsid w:val="00C858EE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A2241"/>
    <w:rsid w:val="00CA2FF8"/>
    <w:rsid w:val="00CA72FA"/>
    <w:rsid w:val="00CB05C8"/>
    <w:rsid w:val="00CB0909"/>
    <w:rsid w:val="00CB1CE1"/>
    <w:rsid w:val="00CB539C"/>
    <w:rsid w:val="00CB67E9"/>
    <w:rsid w:val="00CB7FD9"/>
    <w:rsid w:val="00CC4574"/>
    <w:rsid w:val="00CC6B4F"/>
    <w:rsid w:val="00CC7DCA"/>
    <w:rsid w:val="00CD27B6"/>
    <w:rsid w:val="00CD2EEC"/>
    <w:rsid w:val="00CD4F0B"/>
    <w:rsid w:val="00CD5E5A"/>
    <w:rsid w:val="00CD755F"/>
    <w:rsid w:val="00CE20E8"/>
    <w:rsid w:val="00CE2413"/>
    <w:rsid w:val="00CE47F8"/>
    <w:rsid w:val="00CE5B8D"/>
    <w:rsid w:val="00CF1BD8"/>
    <w:rsid w:val="00CF77D4"/>
    <w:rsid w:val="00D033E8"/>
    <w:rsid w:val="00D03A86"/>
    <w:rsid w:val="00D05686"/>
    <w:rsid w:val="00D059B4"/>
    <w:rsid w:val="00D07C8C"/>
    <w:rsid w:val="00D10204"/>
    <w:rsid w:val="00D10667"/>
    <w:rsid w:val="00D12E2C"/>
    <w:rsid w:val="00D13382"/>
    <w:rsid w:val="00D1520A"/>
    <w:rsid w:val="00D17152"/>
    <w:rsid w:val="00D17328"/>
    <w:rsid w:val="00D209C0"/>
    <w:rsid w:val="00D210F3"/>
    <w:rsid w:val="00D2163D"/>
    <w:rsid w:val="00D2205A"/>
    <w:rsid w:val="00D23B1E"/>
    <w:rsid w:val="00D24703"/>
    <w:rsid w:val="00D24B1A"/>
    <w:rsid w:val="00D320FC"/>
    <w:rsid w:val="00D32AB1"/>
    <w:rsid w:val="00D330EA"/>
    <w:rsid w:val="00D332A4"/>
    <w:rsid w:val="00D42672"/>
    <w:rsid w:val="00D449A5"/>
    <w:rsid w:val="00D45A67"/>
    <w:rsid w:val="00D4793E"/>
    <w:rsid w:val="00D502A7"/>
    <w:rsid w:val="00D5179F"/>
    <w:rsid w:val="00D537E8"/>
    <w:rsid w:val="00D565A7"/>
    <w:rsid w:val="00D56A00"/>
    <w:rsid w:val="00D57291"/>
    <w:rsid w:val="00D602C0"/>
    <w:rsid w:val="00D616D3"/>
    <w:rsid w:val="00D64B8A"/>
    <w:rsid w:val="00D65B8E"/>
    <w:rsid w:val="00D7379E"/>
    <w:rsid w:val="00D75C50"/>
    <w:rsid w:val="00D7615C"/>
    <w:rsid w:val="00D7763A"/>
    <w:rsid w:val="00D80438"/>
    <w:rsid w:val="00D841E7"/>
    <w:rsid w:val="00D861FA"/>
    <w:rsid w:val="00D86E06"/>
    <w:rsid w:val="00D903A9"/>
    <w:rsid w:val="00D92BF0"/>
    <w:rsid w:val="00D92EF3"/>
    <w:rsid w:val="00D96716"/>
    <w:rsid w:val="00D96952"/>
    <w:rsid w:val="00DA0547"/>
    <w:rsid w:val="00DA1A74"/>
    <w:rsid w:val="00DA1F88"/>
    <w:rsid w:val="00DA2EC1"/>
    <w:rsid w:val="00DA4909"/>
    <w:rsid w:val="00DA5670"/>
    <w:rsid w:val="00DB301C"/>
    <w:rsid w:val="00DB4D08"/>
    <w:rsid w:val="00DB636B"/>
    <w:rsid w:val="00DB63B1"/>
    <w:rsid w:val="00DB7B39"/>
    <w:rsid w:val="00DC0561"/>
    <w:rsid w:val="00DC2C03"/>
    <w:rsid w:val="00DC4D52"/>
    <w:rsid w:val="00DD1DBF"/>
    <w:rsid w:val="00DD2EF0"/>
    <w:rsid w:val="00DD48FD"/>
    <w:rsid w:val="00DD4E22"/>
    <w:rsid w:val="00DD6E9B"/>
    <w:rsid w:val="00DD78FC"/>
    <w:rsid w:val="00DE002B"/>
    <w:rsid w:val="00DE0BA3"/>
    <w:rsid w:val="00DE2737"/>
    <w:rsid w:val="00DE747F"/>
    <w:rsid w:val="00DE7BB8"/>
    <w:rsid w:val="00DF0765"/>
    <w:rsid w:val="00DF0BA2"/>
    <w:rsid w:val="00DF162A"/>
    <w:rsid w:val="00DF1900"/>
    <w:rsid w:val="00DF1EF9"/>
    <w:rsid w:val="00DF3321"/>
    <w:rsid w:val="00DF482F"/>
    <w:rsid w:val="00DF4BF5"/>
    <w:rsid w:val="00E02A68"/>
    <w:rsid w:val="00E055A8"/>
    <w:rsid w:val="00E05BB6"/>
    <w:rsid w:val="00E06B5A"/>
    <w:rsid w:val="00E138B8"/>
    <w:rsid w:val="00E13B0E"/>
    <w:rsid w:val="00E144C0"/>
    <w:rsid w:val="00E1455F"/>
    <w:rsid w:val="00E15EAB"/>
    <w:rsid w:val="00E173A2"/>
    <w:rsid w:val="00E20D22"/>
    <w:rsid w:val="00E2172D"/>
    <w:rsid w:val="00E22037"/>
    <w:rsid w:val="00E24BD2"/>
    <w:rsid w:val="00E25B12"/>
    <w:rsid w:val="00E26526"/>
    <w:rsid w:val="00E311C9"/>
    <w:rsid w:val="00E32B31"/>
    <w:rsid w:val="00E3646A"/>
    <w:rsid w:val="00E379E3"/>
    <w:rsid w:val="00E41ABD"/>
    <w:rsid w:val="00E41C88"/>
    <w:rsid w:val="00E421DD"/>
    <w:rsid w:val="00E44A4A"/>
    <w:rsid w:val="00E45BD6"/>
    <w:rsid w:val="00E52164"/>
    <w:rsid w:val="00E55EB0"/>
    <w:rsid w:val="00E60825"/>
    <w:rsid w:val="00E60B03"/>
    <w:rsid w:val="00E60F0C"/>
    <w:rsid w:val="00E63D90"/>
    <w:rsid w:val="00E664F4"/>
    <w:rsid w:val="00E67076"/>
    <w:rsid w:val="00E70B38"/>
    <w:rsid w:val="00E72A8B"/>
    <w:rsid w:val="00E734B3"/>
    <w:rsid w:val="00E741C5"/>
    <w:rsid w:val="00E74EA0"/>
    <w:rsid w:val="00E77669"/>
    <w:rsid w:val="00E77D13"/>
    <w:rsid w:val="00E807B3"/>
    <w:rsid w:val="00E828B1"/>
    <w:rsid w:val="00E83302"/>
    <w:rsid w:val="00E85DF1"/>
    <w:rsid w:val="00E86B11"/>
    <w:rsid w:val="00E91B3E"/>
    <w:rsid w:val="00E9326A"/>
    <w:rsid w:val="00E940E3"/>
    <w:rsid w:val="00E97923"/>
    <w:rsid w:val="00E97E94"/>
    <w:rsid w:val="00EA1B72"/>
    <w:rsid w:val="00EA1E9D"/>
    <w:rsid w:val="00EA21E7"/>
    <w:rsid w:val="00EA5470"/>
    <w:rsid w:val="00EB273A"/>
    <w:rsid w:val="00EB2981"/>
    <w:rsid w:val="00EB46A5"/>
    <w:rsid w:val="00EB4B15"/>
    <w:rsid w:val="00EC6324"/>
    <w:rsid w:val="00EC6A58"/>
    <w:rsid w:val="00EC7AF1"/>
    <w:rsid w:val="00ED2517"/>
    <w:rsid w:val="00ED445D"/>
    <w:rsid w:val="00ED61C9"/>
    <w:rsid w:val="00ED7D1B"/>
    <w:rsid w:val="00EE0E0C"/>
    <w:rsid w:val="00EE3F44"/>
    <w:rsid w:val="00EE56B7"/>
    <w:rsid w:val="00EE62FE"/>
    <w:rsid w:val="00EF0301"/>
    <w:rsid w:val="00EF307A"/>
    <w:rsid w:val="00EF3951"/>
    <w:rsid w:val="00EF3C90"/>
    <w:rsid w:val="00EF4664"/>
    <w:rsid w:val="00EF4C9A"/>
    <w:rsid w:val="00EF4F20"/>
    <w:rsid w:val="00EF5AE1"/>
    <w:rsid w:val="00F011F4"/>
    <w:rsid w:val="00F03C29"/>
    <w:rsid w:val="00F04707"/>
    <w:rsid w:val="00F055B7"/>
    <w:rsid w:val="00F15D0A"/>
    <w:rsid w:val="00F17DEF"/>
    <w:rsid w:val="00F21107"/>
    <w:rsid w:val="00F21E07"/>
    <w:rsid w:val="00F22044"/>
    <w:rsid w:val="00F24745"/>
    <w:rsid w:val="00F26EB6"/>
    <w:rsid w:val="00F27BB9"/>
    <w:rsid w:val="00F32A7C"/>
    <w:rsid w:val="00F33A35"/>
    <w:rsid w:val="00F41073"/>
    <w:rsid w:val="00F4134E"/>
    <w:rsid w:val="00F41AA4"/>
    <w:rsid w:val="00F45995"/>
    <w:rsid w:val="00F46858"/>
    <w:rsid w:val="00F4745C"/>
    <w:rsid w:val="00F50151"/>
    <w:rsid w:val="00F50FD1"/>
    <w:rsid w:val="00F54DBE"/>
    <w:rsid w:val="00F654E1"/>
    <w:rsid w:val="00F659F1"/>
    <w:rsid w:val="00F6648F"/>
    <w:rsid w:val="00F70EE8"/>
    <w:rsid w:val="00F71F35"/>
    <w:rsid w:val="00F7459D"/>
    <w:rsid w:val="00F74930"/>
    <w:rsid w:val="00F75FAC"/>
    <w:rsid w:val="00F765D4"/>
    <w:rsid w:val="00F80500"/>
    <w:rsid w:val="00F80BC9"/>
    <w:rsid w:val="00F83A21"/>
    <w:rsid w:val="00F847EF"/>
    <w:rsid w:val="00F87667"/>
    <w:rsid w:val="00F912CE"/>
    <w:rsid w:val="00F920C8"/>
    <w:rsid w:val="00F92657"/>
    <w:rsid w:val="00F954BA"/>
    <w:rsid w:val="00F95949"/>
    <w:rsid w:val="00FA0536"/>
    <w:rsid w:val="00FA12AE"/>
    <w:rsid w:val="00FA33AA"/>
    <w:rsid w:val="00FA3C2A"/>
    <w:rsid w:val="00FA3D1F"/>
    <w:rsid w:val="00FA6143"/>
    <w:rsid w:val="00FA65B2"/>
    <w:rsid w:val="00FA69A4"/>
    <w:rsid w:val="00FA7366"/>
    <w:rsid w:val="00FA7948"/>
    <w:rsid w:val="00FB173E"/>
    <w:rsid w:val="00FB2F22"/>
    <w:rsid w:val="00FB4A56"/>
    <w:rsid w:val="00FB4E5C"/>
    <w:rsid w:val="00FB6F33"/>
    <w:rsid w:val="00FC04F6"/>
    <w:rsid w:val="00FC21A9"/>
    <w:rsid w:val="00FC391E"/>
    <w:rsid w:val="00FC4E10"/>
    <w:rsid w:val="00FC5385"/>
    <w:rsid w:val="00FC5965"/>
    <w:rsid w:val="00FC7352"/>
    <w:rsid w:val="00FC739B"/>
    <w:rsid w:val="00FD06E1"/>
    <w:rsid w:val="00FD2B89"/>
    <w:rsid w:val="00FD2DCA"/>
    <w:rsid w:val="00FD5BE0"/>
    <w:rsid w:val="00FE0913"/>
    <w:rsid w:val="00FE200E"/>
    <w:rsid w:val="00FE5D66"/>
    <w:rsid w:val="00FE693C"/>
    <w:rsid w:val="00FE769C"/>
    <w:rsid w:val="00FE7A04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A579-2C2E-42B2-9C52-BDEAE761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2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9903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7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hyperlink" Target="http://baguzin.ru/wp/?p=19903" TargetMode="External"/><Relationship Id="rId17" Type="http://schemas.openxmlformats.org/officeDocument/2006/relationships/image" Target="media/image6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1%82%D0%B5%D1%80%D0%B0%D1%82%D0%BE%D1%80" TargetMode="External"/><Relationship Id="rId24" Type="http://schemas.openxmlformats.org/officeDocument/2006/relationships/image" Target="media/image13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12.jpg"/><Relationship Id="rId10" Type="http://schemas.openxmlformats.org/officeDocument/2006/relationships/image" Target="media/image1.jp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yperlink" Target="http://baguzin.ru/wp/?p=19780" TargetMode="External"/><Relationship Id="rId14" Type="http://schemas.openxmlformats.org/officeDocument/2006/relationships/image" Target="media/image3.jpg"/><Relationship Id="rId22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C0118-3BAE-4DEB-AEEA-F152B521B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8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2019-01-09T19:16:00Z</cp:lastPrinted>
  <dcterms:created xsi:type="dcterms:W3CDTF">2019-01-08T18:58:00Z</dcterms:created>
  <dcterms:modified xsi:type="dcterms:W3CDTF">2019-01-09T19:19:00Z</dcterms:modified>
</cp:coreProperties>
</file>