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1E25" w14:textId="4C8C0252" w:rsidR="00DD2F00" w:rsidRPr="00C3170A" w:rsidRDefault="00C41823" w:rsidP="001479DD">
      <w:pPr>
        <w:spacing w:after="240" w:line="240" w:lineRule="auto"/>
        <w:rPr>
          <w:rFonts w:cstheme="minorHAnsi"/>
          <w:b/>
          <w:sz w:val="28"/>
        </w:rPr>
      </w:pPr>
      <w:r w:rsidRPr="00C41823">
        <w:rPr>
          <w:rFonts w:cstheme="minorHAnsi"/>
          <w:b/>
          <w:sz w:val="28"/>
        </w:rPr>
        <w:t xml:space="preserve">Глава 2. </w:t>
      </w:r>
      <w:r w:rsidR="00CB1ECC">
        <w:rPr>
          <w:rFonts w:cstheme="minorHAnsi"/>
          <w:b/>
          <w:sz w:val="28"/>
        </w:rPr>
        <w:t>Изменение н</w:t>
      </w:r>
      <w:r w:rsidRPr="00C41823">
        <w:rPr>
          <w:rFonts w:cstheme="minorHAnsi"/>
          <w:b/>
          <w:sz w:val="28"/>
        </w:rPr>
        <w:t>астро</w:t>
      </w:r>
      <w:r w:rsidR="00CB1ECC">
        <w:rPr>
          <w:rFonts w:cstheme="minorHAnsi"/>
          <w:b/>
          <w:sz w:val="28"/>
        </w:rPr>
        <w:t>е</w:t>
      </w:r>
      <w:r w:rsidRPr="00C41823">
        <w:rPr>
          <w:rFonts w:cstheme="minorHAnsi"/>
          <w:b/>
          <w:sz w:val="28"/>
        </w:rPr>
        <w:t>к Power Query</w:t>
      </w:r>
      <w:r w:rsidR="00CB1ECC">
        <w:rPr>
          <w:rFonts w:cstheme="minorHAnsi"/>
          <w:b/>
          <w:sz w:val="28"/>
        </w:rPr>
        <w:t>, действующих</w:t>
      </w:r>
      <w:r w:rsidRPr="00C41823">
        <w:rPr>
          <w:rFonts w:cstheme="minorHAnsi"/>
          <w:b/>
          <w:sz w:val="28"/>
        </w:rPr>
        <w:t xml:space="preserve"> по умолчанию</w:t>
      </w:r>
    </w:p>
    <w:p w14:paraId="1EDB35E1" w14:textId="683B84C1" w:rsidR="00507608" w:rsidRDefault="00507608" w:rsidP="00973A7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Это продолжение перевода книги </w:t>
      </w:r>
      <w:r w:rsidRPr="00507608">
        <w:rPr>
          <w:rFonts w:cstheme="minorHAnsi"/>
        </w:rPr>
        <w:t>Кен Пульс и Мигель Эскобар. Язык М для Power Query</w:t>
      </w:r>
      <w:r>
        <w:rPr>
          <w:rFonts w:cstheme="minorHAnsi"/>
        </w:rPr>
        <w:t xml:space="preserve">. </w:t>
      </w:r>
      <w:r>
        <w:t>Главы не являются независи</w:t>
      </w:r>
      <w:bookmarkStart w:id="0" w:name="_GoBack"/>
      <w:bookmarkEnd w:id="0"/>
      <w:r>
        <w:t>мыми, поэтому рекомендую начать сначала.</w:t>
      </w:r>
    </w:p>
    <w:p w14:paraId="0FF80148" w14:textId="70725DBF" w:rsidR="00507608" w:rsidRDefault="00507608" w:rsidP="00973A7A">
      <w:pPr>
        <w:spacing w:after="120" w:line="240" w:lineRule="auto"/>
        <w:rPr>
          <w:rFonts w:cstheme="minorHAnsi"/>
        </w:rPr>
      </w:pPr>
      <w:hyperlink r:id="rId8" w:history="1">
        <w:r w:rsidRPr="00507608">
          <w:rPr>
            <w:rStyle w:val="aa"/>
            <w:rFonts w:cstheme="minorHAnsi"/>
          </w:rPr>
          <w:t>Предыдущая глава</w:t>
        </w:r>
      </w:hyperlink>
      <w:r>
        <w:rPr>
          <w:rFonts w:cstheme="minorHAnsi"/>
        </w:rPr>
        <w:t xml:space="preserve">    </w:t>
      </w:r>
      <w:hyperlink r:id="rId9" w:anchor="content" w:history="1">
        <w:r w:rsidRPr="00507608">
          <w:rPr>
            <w:rStyle w:val="aa"/>
            <w:rFonts w:cstheme="minorHAnsi"/>
          </w:rPr>
          <w:t>Содерж</w:t>
        </w:r>
        <w:r w:rsidRPr="00507608">
          <w:rPr>
            <w:rStyle w:val="aa"/>
            <w:rFonts w:cstheme="minorHAnsi"/>
          </w:rPr>
          <w:t>а</w:t>
        </w:r>
        <w:r w:rsidRPr="00507608">
          <w:rPr>
            <w:rStyle w:val="aa"/>
            <w:rFonts w:cstheme="minorHAnsi"/>
          </w:rPr>
          <w:t>ние</w:t>
        </w:r>
      </w:hyperlink>
      <w:r>
        <w:rPr>
          <w:rFonts w:cstheme="minorHAnsi"/>
        </w:rPr>
        <w:t xml:space="preserve">    Следующая глава</w:t>
      </w:r>
    </w:p>
    <w:p w14:paraId="247AD580" w14:textId="2CF5756A" w:rsidR="00D0390A" w:rsidRPr="00D0390A" w:rsidRDefault="00D0390A" w:rsidP="00D0390A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Иногда</w:t>
      </w:r>
      <w:r w:rsidRPr="00D0390A">
        <w:rPr>
          <w:rFonts w:cstheme="minorHAnsi"/>
        </w:rPr>
        <w:t xml:space="preserve"> </w:t>
      </w:r>
      <w:r>
        <w:rPr>
          <w:rFonts w:cstheme="minorHAnsi"/>
        </w:rPr>
        <w:t>ф</w:t>
      </w:r>
      <w:r w:rsidRPr="00D0390A">
        <w:rPr>
          <w:rFonts w:cstheme="minorHAnsi"/>
        </w:rPr>
        <w:t>айл име</w:t>
      </w:r>
      <w:r>
        <w:rPr>
          <w:rFonts w:cstheme="minorHAnsi"/>
        </w:rPr>
        <w:t>е</w:t>
      </w:r>
      <w:r w:rsidRPr="00D0390A">
        <w:rPr>
          <w:rFonts w:cstheme="minorHAnsi"/>
        </w:rPr>
        <w:t xml:space="preserve">т расширение, которое </w:t>
      </w:r>
      <w:r>
        <w:rPr>
          <w:rFonts w:cstheme="minorHAnsi"/>
        </w:rPr>
        <w:t xml:space="preserve">не соответствует его содержимому. </w:t>
      </w:r>
      <w:r w:rsidRPr="00D0390A">
        <w:rPr>
          <w:rFonts w:cstheme="minorHAnsi"/>
        </w:rPr>
        <w:t xml:space="preserve">Предположим, вы работаете с набором данных </w:t>
      </w:r>
      <w:r w:rsidRPr="00D0390A">
        <w:rPr>
          <w:rFonts w:cstheme="minorHAnsi"/>
          <w:lang w:val="en-US"/>
        </w:rPr>
        <w:t>CSV</w:t>
      </w:r>
      <w:r w:rsidRPr="00D0390A">
        <w:rPr>
          <w:rFonts w:cstheme="minorHAnsi"/>
        </w:rPr>
        <w:t>, который выглядит так при просмотре в блокноте:</w:t>
      </w:r>
    </w:p>
    <w:p w14:paraId="065B9EB7" w14:textId="4B017005" w:rsidR="00D0390A" w:rsidRDefault="00D0390A" w:rsidP="00DC67EE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 wp14:anchorId="1133532D" wp14:editId="25C0F1E5">
            <wp:extent cx="3676650" cy="2457450"/>
            <wp:effectExtent l="0" t="0" r="0" b="0"/>
            <wp:docPr id="26" name="Рисунок 2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2.1. CSV-файл, который имеет дополнительную строку заголов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B0556" w14:textId="6542582B" w:rsidR="00D0390A" w:rsidRPr="00D0390A" w:rsidRDefault="00D0390A" w:rsidP="00D0390A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</w:t>
      </w:r>
      <w:r w:rsidRPr="00D0390A">
        <w:rPr>
          <w:rFonts w:cstheme="minorHAnsi"/>
        </w:rPr>
        <w:t xml:space="preserve">. 2.1. </w:t>
      </w:r>
      <w:r w:rsidRPr="00D0390A">
        <w:rPr>
          <w:rFonts w:cstheme="minorHAnsi"/>
          <w:lang w:val="en-US"/>
        </w:rPr>
        <w:t>CSV</w:t>
      </w:r>
      <w:r w:rsidRPr="00D0390A">
        <w:rPr>
          <w:rFonts w:cstheme="minorHAnsi"/>
        </w:rPr>
        <w:t>-файл, который имеет дополнительную строку заголовка</w:t>
      </w:r>
    </w:p>
    <w:p w14:paraId="40987CC7" w14:textId="2FFCAD1C" w:rsidR="00762F7B" w:rsidRPr="00762F7B" w:rsidRDefault="00D0390A" w:rsidP="00762F7B">
      <w:pPr>
        <w:spacing w:after="120" w:line="240" w:lineRule="auto"/>
        <w:rPr>
          <w:rFonts w:cstheme="minorHAnsi"/>
        </w:rPr>
      </w:pPr>
      <w:r w:rsidRPr="00D0390A">
        <w:rPr>
          <w:rFonts w:cstheme="minorHAnsi"/>
        </w:rPr>
        <w:t xml:space="preserve">Начиная с строки 2 </w:t>
      </w:r>
      <w:r>
        <w:rPr>
          <w:rFonts w:cstheme="minorHAnsi"/>
        </w:rPr>
        <w:t>файл</w:t>
      </w:r>
      <w:r w:rsidRPr="00D0390A">
        <w:rPr>
          <w:rFonts w:cstheme="minorHAnsi"/>
        </w:rPr>
        <w:t xml:space="preserve"> </w:t>
      </w:r>
      <w:r>
        <w:rPr>
          <w:rFonts w:cstheme="minorHAnsi"/>
        </w:rPr>
        <w:t>содержит</w:t>
      </w:r>
      <w:r w:rsidRPr="00D0390A">
        <w:rPr>
          <w:rFonts w:cstheme="minorHAnsi"/>
        </w:rPr>
        <w:t xml:space="preserve"> список данных, отображаемых в формате, разделенном запятыми, с</w:t>
      </w:r>
      <w:r>
        <w:rPr>
          <w:rFonts w:cstheme="minorHAnsi"/>
        </w:rPr>
        <w:t>о</w:t>
      </w:r>
      <w:r w:rsidRPr="00D0390A">
        <w:rPr>
          <w:rFonts w:cstheme="minorHAnsi"/>
        </w:rPr>
        <w:t xml:space="preserve"> строкой заголовка и четырьмя столбцами данных. Проблема в том, что в верхней части есть дополнительная строка без запятых. В </w:t>
      </w:r>
      <w:r w:rsidRPr="00D0390A">
        <w:rPr>
          <w:rFonts w:cstheme="minorHAnsi"/>
          <w:lang w:val="en-US"/>
        </w:rPr>
        <w:t>CSV</w:t>
      </w:r>
      <w:r>
        <w:rPr>
          <w:rFonts w:cstheme="minorHAnsi"/>
        </w:rPr>
        <w:t>-файлах</w:t>
      </w:r>
      <w:r w:rsidRPr="00D0390A">
        <w:rPr>
          <w:rFonts w:cstheme="minorHAnsi"/>
        </w:rPr>
        <w:t xml:space="preserve"> это</w:t>
      </w:r>
      <w:r>
        <w:rPr>
          <w:rFonts w:cstheme="minorHAnsi"/>
        </w:rPr>
        <w:t xml:space="preserve"> лишнее, </w:t>
      </w:r>
      <w:r w:rsidRPr="00D0390A">
        <w:rPr>
          <w:rFonts w:cstheme="minorHAnsi"/>
        </w:rPr>
        <w:t>так как большинство программ работают с количеством столбцов на основе первой строки.</w:t>
      </w:r>
      <w:r w:rsidR="00E305F0">
        <w:rPr>
          <w:rFonts w:cstheme="minorHAnsi"/>
        </w:rPr>
        <w:t xml:space="preserve"> </w:t>
      </w:r>
      <w:r w:rsidR="00762F7B" w:rsidRPr="00762F7B">
        <w:rPr>
          <w:rFonts w:cstheme="minorHAnsi"/>
        </w:rPr>
        <w:t xml:space="preserve">Для </w:t>
      </w:r>
      <w:r w:rsidR="00762F7B" w:rsidRPr="00762F7B">
        <w:rPr>
          <w:rFonts w:cstheme="minorHAnsi"/>
          <w:lang w:val="en-US"/>
        </w:rPr>
        <w:t>Power</w:t>
      </w:r>
      <w:r w:rsidR="00762F7B" w:rsidRPr="00762F7B">
        <w:rPr>
          <w:rFonts w:cstheme="minorHAnsi"/>
        </w:rPr>
        <w:t xml:space="preserve"> </w:t>
      </w:r>
      <w:r w:rsidR="00762F7B" w:rsidRPr="00762F7B">
        <w:rPr>
          <w:rFonts w:cstheme="minorHAnsi"/>
          <w:lang w:val="en-US"/>
        </w:rPr>
        <w:t>Query</w:t>
      </w:r>
      <w:r w:rsidR="00762F7B" w:rsidRPr="00762F7B">
        <w:rPr>
          <w:rFonts w:cstheme="minorHAnsi"/>
        </w:rPr>
        <w:t xml:space="preserve"> это </w:t>
      </w:r>
      <w:r w:rsidR="00E305F0">
        <w:rPr>
          <w:rFonts w:cstheme="minorHAnsi"/>
        </w:rPr>
        <w:t xml:space="preserve">было </w:t>
      </w:r>
      <w:r w:rsidR="00762F7B" w:rsidRPr="00762F7B">
        <w:rPr>
          <w:rFonts w:cstheme="minorHAnsi"/>
        </w:rPr>
        <w:t>проблем</w:t>
      </w:r>
      <w:r w:rsidR="00E305F0">
        <w:rPr>
          <w:rFonts w:cstheme="minorHAnsi"/>
        </w:rPr>
        <w:t>ой</w:t>
      </w:r>
      <w:r w:rsidR="00762F7B" w:rsidRPr="00762F7B">
        <w:rPr>
          <w:rFonts w:cstheme="minorHAnsi"/>
        </w:rPr>
        <w:t>.</w:t>
      </w:r>
      <w:r w:rsidR="00762F7B">
        <w:rPr>
          <w:rStyle w:val="a6"/>
          <w:rFonts w:cstheme="minorHAnsi"/>
        </w:rPr>
        <w:footnoteReference w:id="1"/>
      </w:r>
    </w:p>
    <w:p w14:paraId="4F837CE1" w14:textId="4AA15D26" w:rsidR="00762F7B" w:rsidRPr="00762F7B" w:rsidRDefault="00762F7B" w:rsidP="00E305F0">
      <w:pPr>
        <w:pStyle w:val="3"/>
      </w:pPr>
      <w:r w:rsidRPr="00762F7B">
        <w:t xml:space="preserve">Переопределение </w:t>
      </w:r>
      <w:r w:rsidR="00E305F0">
        <w:t>настроек</w:t>
      </w:r>
      <w:r w:rsidRPr="00762F7B">
        <w:t xml:space="preserve"> по умолчанию</w:t>
      </w:r>
    </w:p>
    <w:p w14:paraId="14AE926B" w14:textId="77777777" w:rsidR="0034016D" w:rsidRDefault="00762F7B" w:rsidP="00762F7B">
      <w:pPr>
        <w:spacing w:after="120" w:line="240" w:lineRule="auto"/>
        <w:rPr>
          <w:rFonts w:cstheme="minorHAnsi"/>
        </w:rPr>
      </w:pPr>
      <w:r w:rsidRPr="00762F7B">
        <w:rPr>
          <w:rFonts w:cstheme="minorHAnsi"/>
          <w:lang w:val="en-US"/>
        </w:rPr>
        <w:t>Power</w:t>
      </w:r>
      <w:r w:rsidRPr="00762F7B">
        <w:rPr>
          <w:rFonts w:cstheme="minorHAnsi"/>
        </w:rPr>
        <w:t xml:space="preserve"> </w:t>
      </w:r>
      <w:r w:rsidRPr="00762F7B">
        <w:rPr>
          <w:rFonts w:cstheme="minorHAnsi"/>
          <w:lang w:val="en-US"/>
        </w:rPr>
        <w:t>Query</w:t>
      </w:r>
      <w:r w:rsidRPr="00762F7B">
        <w:rPr>
          <w:rFonts w:cstheme="minorHAnsi"/>
        </w:rPr>
        <w:t xml:space="preserve"> </w:t>
      </w:r>
      <w:r w:rsidR="00E305F0">
        <w:rPr>
          <w:rFonts w:cstheme="minorHAnsi"/>
        </w:rPr>
        <w:t>хочет</w:t>
      </w:r>
      <w:r w:rsidRPr="00762F7B">
        <w:rPr>
          <w:rFonts w:cstheme="minorHAnsi"/>
        </w:rPr>
        <w:t xml:space="preserve"> быть полезным, пытаясь сделать предположения о данных. </w:t>
      </w:r>
      <w:r w:rsidR="00E305F0">
        <w:rPr>
          <w:rFonts w:cstheme="minorHAnsi"/>
        </w:rPr>
        <w:t>Ч</w:t>
      </w:r>
      <w:r w:rsidRPr="00762F7B">
        <w:rPr>
          <w:rFonts w:cstheme="minorHAnsi"/>
        </w:rPr>
        <w:t xml:space="preserve">асто </w:t>
      </w:r>
      <w:r w:rsidR="00E305F0">
        <w:rPr>
          <w:rFonts w:cstheme="minorHAnsi"/>
        </w:rPr>
        <w:t xml:space="preserve">это ускоряет и облегчает импорт данных, но иногда </w:t>
      </w:r>
      <w:r w:rsidRPr="00762F7B">
        <w:rPr>
          <w:rFonts w:cstheme="minorHAnsi"/>
          <w:lang w:val="en-US"/>
        </w:rPr>
        <w:t>Power</w:t>
      </w:r>
      <w:r w:rsidRPr="00762F7B">
        <w:rPr>
          <w:rFonts w:cstheme="minorHAnsi"/>
        </w:rPr>
        <w:t xml:space="preserve"> </w:t>
      </w:r>
      <w:r w:rsidRPr="00762F7B">
        <w:rPr>
          <w:rFonts w:cstheme="minorHAnsi"/>
          <w:lang w:val="en-US"/>
        </w:rPr>
        <w:t>Query</w:t>
      </w:r>
      <w:r w:rsidRPr="00762F7B">
        <w:rPr>
          <w:rFonts w:cstheme="minorHAnsi"/>
        </w:rPr>
        <w:t xml:space="preserve"> вставляет дополнительные </w:t>
      </w:r>
      <w:r w:rsidR="00E305F0">
        <w:rPr>
          <w:rFonts w:cstheme="minorHAnsi"/>
        </w:rPr>
        <w:t xml:space="preserve">неуместные </w:t>
      </w:r>
      <w:r w:rsidRPr="00762F7B">
        <w:rPr>
          <w:rFonts w:cstheme="minorHAnsi"/>
        </w:rPr>
        <w:t>шаги, а иногда неправильно настраивает шаги.</w:t>
      </w:r>
    </w:p>
    <w:p w14:paraId="4F2E8E2F" w14:textId="107984B4" w:rsidR="0034016D" w:rsidRDefault="0034016D" w:rsidP="00762F7B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Чтобы удалить шаг, выделите его в окне </w:t>
      </w:r>
      <w:r w:rsidRPr="0034016D">
        <w:rPr>
          <w:rFonts w:cstheme="minorHAnsi"/>
          <w:i/>
        </w:rPr>
        <w:t>Примененные шаги</w:t>
      </w:r>
      <w:r>
        <w:rPr>
          <w:rFonts w:cstheme="minorHAnsi"/>
        </w:rPr>
        <w:t xml:space="preserve"> и кликните на крестик (рис. 2).</w:t>
      </w:r>
      <w:r w:rsidRPr="0034016D">
        <w:rPr>
          <w:rFonts w:cstheme="minorHAnsi"/>
        </w:rPr>
        <w:t xml:space="preserve"> </w:t>
      </w:r>
      <w:r w:rsidR="0054596F">
        <w:rPr>
          <w:rFonts w:cstheme="minorHAnsi"/>
        </w:rPr>
        <w:t xml:space="preserve">Внимание! </w:t>
      </w:r>
      <w:r>
        <w:rPr>
          <w:rFonts w:cstheme="minorHAnsi"/>
        </w:rPr>
        <w:t>П</w:t>
      </w:r>
      <w:r w:rsidRPr="00762F7B">
        <w:rPr>
          <w:rFonts w:cstheme="minorHAnsi"/>
        </w:rPr>
        <w:t>ри удалении шаг</w:t>
      </w:r>
      <w:r>
        <w:rPr>
          <w:rFonts w:cstheme="minorHAnsi"/>
        </w:rPr>
        <w:t>а, находящегося</w:t>
      </w:r>
      <w:r w:rsidRPr="00762F7B">
        <w:rPr>
          <w:rFonts w:cstheme="minorHAnsi"/>
        </w:rPr>
        <w:t xml:space="preserve"> в середине запроса, может </w:t>
      </w:r>
      <w:r>
        <w:rPr>
          <w:rFonts w:cstheme="minorHAnsi"/>
        </w:rPr>
        <w:t>появиться</w:t>
      </w:r>
      <w:r w:rsidRPr="00762F7B">
        <w:rPr>
          <w:rFonts w:cstheme="minorHAnsi"/>
        </w:rPr>
        <w:t xml:space="preserve"> ошибк</w:t>
      </w:r>
      <w:r>
        <w:rPr>
          <w:rFonts w:cstheme="minorHAnsi"/>
        </w:rPr>
        <w:t>а, если удаленный шаг влиял на последующие шаги.</w:t>
      </w:r>
      <w:r w:rsidRPr="00762F7B">
        <w:rPr>
          <w:rFonts w:cstheme="minorHAnsi"/>
        </w:rPr>
        <w:t xml:space="preserve"> </w:t>
      </w:r>
      <w:r>
        <w:rPr>
          <w:rFonts w:cstheme="minorHAnsi"/>
        </w:rPr>
        <w:t>К сожалению, в</w:t>
      </w:r>
      <w:r w:rsidRPr="00762F7B">
        <w:rPr>
          <w:rFonts w:cstheme="minorHAnsi"/>
        </w:rPr>
        <w:t xml:space="preserve"> этой области нет функции отмены</w:t>
      </w:r>
      <w:r>
        <w:rPr>
          <w:rFonts w:cstheme="minorHAnsi"/>
        </w:rPr>
        <w:t>.</w:t>
      </w:r>
    </w:p>
    <w:p w14:paraId="6082E1BD" w14:textId="38BC925E" w:rsidR="0034016D" w:rsidRDefault="0034016D" w:rsidP="00762F7B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547FDE2" wp14:editId="496AD504">
            <wp:extent cx="2210463" cy="1943365"/>
            <wp:effectExtent l="0" t="0" r="0" b="0"/>
            <wp:docPr id="27" name="Рисунок 2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. 2.2. Удаление шаг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750" cy="194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717D1" w14:textId="77777777" w:rsidR="0034016D" w:rsidRDefault="0034016D" w:rsidP="00762F7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2.2. Удаление шага</w:t>
      </w:r>
    </w:p>
    <w:p w14:paraId="7BB47A26" w14:textId="2821A7CB" w:rsidR="0034016D" w:rsidRDefault="0034016D" w:rsidP="0034016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Вы</w:t>
      </w:r>
      <w:r w:rsidRPr="0034016D">
        <w:rPr>
          <w:rFonts w:cstheme="minorHAnsi"/>
        </w:rPr>
        <w:t xml:space="preserve"> </w:t>
      </w:r>
      <w:r w:rsidR="0054596F">
        <w:rPr>
          <w:rFonts w:cstheme="minorHAnsi"/>
        </w:rPr>
        <w:t>также можете</w:t>
      </w:r>
      <w:r w:rsidRPr="0034016D">
        <w:rPr>
          <w:rFonts w:cstheme="minorHAnsi"/>
        </w:rPr>
        <w:t xml:space="preserve"> изменить способ</w:t>
      </w:r>
      <w:r w:rsidR="0054596F">
        <w:rPr>
          <w:rFonts w:cstheme="minorHAnsi"/>
        </w:rPr>
        <w:t>, которым</w:t>
      </w:r>
      <w:r w:rsidRPr="0034016D">
        <w:rPr>
          <w:rFonts w:cstheme="minorHAnsi"/>
        </w:rPr>
        <w:t xml:space="preserve"> </w:t>
      </w:r>
      <w:r w:rsidRPr="0034016D">
        <w:rPr>
          <w:rFonts w:cstheme="minorHAnsi"/>
          <w:lang w:val="en-US"/>
        </w:rPr>
        <w:t>Power</w:t>
      </w:r>
      <w:r w:rsidRPr="0034016D">
        <w:rPr>
          <w:rFonts w:cstheme="minorHAnsi"/>
        </w:rPr>
        <w:t xml:space="preserve"> </w:t>
      </w:r>
      <w:r w:rsidRPr="0034016D">
        <w:rPr>
          <w:rFonts w:cstheme="minorHAnsi"/>
          <w:lang w:val="en-US"/>
        </w:rPr>
        <w:t>Query</w:t>
      </w:r>
      <w:r w:rsidRPr="0034016D">
        <w:rPr>
          <w:rFonts w:cstheme="minorHAnsi"/>
        </w:rPr>
        <w:t xml:space="preserve"> </w:t>
      </w:r>
      <w:r w:rsidR="0054596F">
        <w:rPr>
          <w:rFonts w:cstheme="minorHAnsi"/>
        </w:rPr>
        <w:t>выполняет шаги</w:t>
      </w:r>
      <w:r w:rsidRPr="0034016D">
        <w:rPr>
          <w:rFonts w:cstheme="minorHAnsi"/>
        </w:rPr>
        <w:t xml:space="preserve">. </w:t>
      </w:r>
      <w:r w:rsidR="0054596F">
        <w:rPr>
          <w:rFonts w:cstheme="minorHAnsi"/>
        </w:rPr>
        <w:t xml:space="preserve">Это возможно, если справа от имени шага есть шестеренка. Например, выделите первый шаг – </w:t>
      </w:r>
      <w:r w:rsidR="0054596F" w:rsidRPr="0054596F">
        <w:rPr>
          <w:rFonts w:cstheme="minorHAnsi"/>
          <w:i/>
        </w:rPr>
        <w:t>Источник</w:t>
      </w:r>
      <w:r w:rsidR="0054596F">
        <w:rPr>
          <w:rFonts w:cstheme="minorHAnsi"/>
        </w:rPr>
        <w:t>, и кликните на шестеренке (см. рис. 2.2). Откроется</w:t>
      </w:r>
      <w:r w:rsidRPr="0034016D">
        <w:rPr>
          <w:rFonts w:cstheme="minorHAnsi"/>
        </w:rPr>
        <w:t xml:space="preserve"> окно конфигурации:</w:t>
      </w:r>
    </w:p>
    <w:p w14:paraId="2E2EF1C9" w14:textId="312D2C3E" w:rsidR="0054596F" w:rsidRDefault="0054596F" w:rsidP="0034016D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D0709BC" wp14:editId="618D2B30">
            <wp:extent cx="3524250" cy="3200400"/>
            <wp:effectExtent l="0" t="0" r="0" b="0"/>
            <wp:docPr id="28" name="Рисунок 2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. 2.3. Окно конфигурации шага Импорт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CEE7" w14:textId="48CA9E82" w:rsidR="0054596F" w:rsidRPr="0034016D" w:rsidRDefault="0054596F" w:rsidP="0034016D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2.3. Окно конфигурации шага </w:t>
      </w:r>
      <w:r w:rsidRPr="0054596F">
        <w:rPr>
          <w:rFonts w:cstheme="minorHAnsi"/>
          <w:i/>
        </w:rPr>
        <w:t>Импорт</w:t>
      </w:r>
    </w:p>
    <w:p w14:paraId="5238E583" w14:textId="6855CF3C" w:rsidR="0034016D" w:rsidRDefault="0054596F" w:rsidP="0034016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Н</w:t>
      </w:r>
      <w:r w:rsidR="0034016D" w:rsidRPr="0034016D">
        <w:rPr>
          <w:rFonts w:cstheme="minorHAnsi"/>
        </w:rPr>
        <w:t xml:space="preserve">ужно сообщить </w:t>
      </w:r>
      <w:r w:rsidR="0034016D" w:rsidRPr="0034016D">
        <w:rPr>
          <w:rFonts w:cstheme="minorHAnsi"/>
          <w:lang w:val="en-US"/>
        </w:rPr>
        <w:t>Power</w:t>
      </w:r>
      <w:r w:rsidR="0034016D" w:rsidRPr="0034016D">
        <w:rPr>
          <w:rFonts w:cstheme="minorHAnsi"/>
        </w:rPr>
        <w:t xml:space="preserve"> </w:t>
      </w:r>
      <w:r w:rsidR="0034016D" w:rsidRPr="0034016D">
        <w:rPr>
          <w:rFonts w:cstheme="minorHAnsi"/>
          <w:lang w:val="en-US"/>
        </w:rPr>
        <w:t>Query</w:t>
      </w:r>
      <w:r w:rsidR="0034016D" w:rsidRPr="0034016D">
        <w:rPr>
          <w:rFonts w:cstheme="minorHAnsi"/>
        </w:rPr>
        <w:t xml:space="preserve">, что </w:t>
      </w:r>
      <w:r w:rsidR="0034016D" w:rsidRPr="0034016D">
        <w:rPr>
          <w:rFonts w:cstheme="minorHAnsi"/>
          <w:lang w:val="en-US"/>
        </w:rPr>
        <w:t>CSV</w:t>
      </w:r>
      <w:r w:rsidR="0034016D" w:rsidRPr="0034016D">
        <w:rPr>
          <w:rFonts w:cstheme="minorHAnsi"/>
        </w:rPr>
        <w:t xml:space="preserve"> не является правильным форматом для этого документа, даже если </w:t>
      </w:r>
      <w:r>
        <w:rPr>
          <w:rFonts w:cstheme="minorHAnsi"/>
        </w:rPr>
        <w:t xml:space="preserve">файл имеет </w:t>
      </w:r>
      <w:r w:rsidR="0034016D" w:rsidRPr="0034016D">
        <w:rPr>
          <w:rFonts w:cstheme="minorHAnsi"/>
        </w:rPr>
        <w:t xml:space="preserve">расширение </w:t>
      </w:r>
      <w:r w:rsidR="0034016D" w:rsidRPr="0034016D">
        <w:rPr>
          <w:rFonts w:cstheme="minorHAnsi"/>
          <w:lang w:val="en-US"/>
        </w:rPr>
        <w:t>CSV</w:t>
      </w:r>
      <w:r w:rsidR="0034016D" w:rsidRPr="0034016D">
        <w:rPr>
          <w:rFonts w:cstheme="minorHAnsi"/>
        </w:rPr>
        <w:t xml:space="preserve">. </w:t>
      </w:r>
      <w:r>
        <w:rPr>
          <w:rFonts w:cstheme="minorHAnsi"/>
        </w:rPr>
        <w:t>Щ</w:t>
      </w:r>
      <w:r w:rsidR="0034016D" w:rsidRPr="0034016D">
        <w:rPr>
          <w:rFonts w:cstheme="minorHAnsi"/>
        </w:rPr>
        <w:t xml:space="preserve">елкните раскрывающийся список </w:t>
      </w:r>
      <w:r>
        <w:rPr>
          <w:rFonts w:cstheme="minorHAnsi"/>
        </w:rPr>
        <w:t>в области</w:t>
      </w:r>
      <w:r w:rsidR="0034016D" w:rsidRPr="0034016D">
        <w:rPr>
          <w:rFonts w:cstheme="minorHAnsi"/>
        </w:rPr>
        <w:t xml:space="preserve"> </w:t>
      </w:r>
      <w:r w:rsidRPr="0054596F">
        <w:rPr>
          <w:rFonts w:cstheme="minorHAnsi"/>
          <w:i/>
        </w:rPr>
        <w:t>О</w:t>
      </w:r>
      <w:r w:rsidR="0034016D" w:rsidRPr="0054596F">
        <w:rPr>
          <w:rFonts w:cstheme="minorHAnsi"/>
          <w:i/>
        </w:rPr>
        <w:t>ткрыть файл как</w:t>
      </w:r>
      <w:r w:rsidR="0034016D" w:rsidRPr="0034016D">
        <w:rPr>
          <w:rFonts w:cstheme="minorHAnsi"/>
        </w:rPr>
        <w:t xml:space="preserve"> </w:t>
      </w:r>
      <w:r>
        <w:rPr>
          <w:rFonts w:cstheme="minorHAnsi"/>
        </w:rPr>
        <w:t>и</w:t>
      </w:r>
      <w:r w:rsidR="0034016D" w:rsidRPr="0034016D">
        <w:rPr>
          <w:rFonts w:cstheme="minorHAnsi"/>
        </w:rPr>
        <w:t xml:space="preserve"> </w:t>
      </w:r>
      <w:r>
        <w:rPr>
          <w:rFonts w:cstheme="minorHAnsi"/>
        </w:rPr>
        <w:t>в</w:t>
      </w:r>
      <w:r w:rsidR="0034016D" w:rsidRPr="0034016D">
        <w:rPr>
          <w:rFonts w:cstheme="minorHAnsi"/>
        </w:rPr>
        <w:t xml:space="preserve">ыберите </w:t>
      </w:r>
      <w:r w:rsidRPr="0054596F">
        <w:rPr>
          <w:rFonts w:cstheme="minorHAnsi"/>
          <w:i/>
        </w:rPr>
        <w:t>Т</w:t>
      </w:r>
      <w:r w:rsidR="0034016D" w:rsidRPr="0054596F">
        <w:rPr>
          <w:rFonts w:cstheme="minorHAnsi"/>
          <w:i/>
        </w:rPr>
        <w:t>екстовый файл</w:t>
      </w:r>
      <w:r>
        <w:rPr>
          <w:rFonts w:cstheme="minorHAnsi"/>
        </w:rPr>
        <w:t xml:space="preserve">, нажмите </w:t>
      </w:r>
      <w:r>
        <w:rPr>
          <w:rFonts w:cstheme="minorHAnsi"/>
          <w:lang w:val="en-US"/>
        </w:rPr>
        <w:t>Ok</w:t>
      </w:r>
      <w:r>
        <w:rPr>
          <w:rFonts w:cstheme="minorHAnsi"/>
        </w:rPr>
        <w:t>, закрывая окно конфигурации.</w:t>
      </w:r>
      <w:r w:rsidR="00EE47E4">
        <w:rPr>
          <w:rFonts w:cstheme="minorHAnsi"/>
        </w:rPr>
        <w:t xml:space="preserve"> Запрос импортирует все данные, правда не разделенные на столбцы:</w:t>
      </w:r>
    </w:p>
    <w:p w14:paraId="3EFC3199" w14:textId="0111947A" w:rsidR="00EE47E4" w:rsidRDefault="00EE47E4" w:rsidP="0034016D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A79B622" wp14:editId="14E18A28">
            <wp:extent cx="5941695" cy="3168650"/>
            <wp:effectExtent l="0" t="0" r="1905" b="0"/>
            <wp:docPr id="29" name="Рисунок 2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. 2.4. Импорт текст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5CEF6" w14:textId="195DB780" w:rsidR="00DC67EE" w:rsidRPr="00D0390A" w:rsidRDefault="00EE47E4" w:rsidP="00DC67EE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</w:rPr>
        <w:t>Рис</w:t>
      </w:r>
      <w:r w:rsidRPr="00EE47E4">
        <w:rPr>
          <w:rFonts w:cstheme="minorHAnsi"/>
          <w:lang w:val="en-US"/>
        </w:rPr>
        <w:t xml:space="preserve">. 2.4. </w:t>
      </w:r>
      <w:r>
        <w:rPr>
          <w:rFonts w:cstheme="minorHAnsi"/>
        </w:rPr>
        <w:t>Импорт</w:t>
      </w:r>
      <w:r w:rsidRPr="00EE47E4">
        <w:rPr>
          <w:rFonts w:cstheme="minorHAnsi"/>
          <w:lang w:val="en-US"/>
        </w:rPr>
        <w:t xml:space="preserve"> </w:t>
      </w:r>
      <w:r>
        <w:rPr>
          <w:rFonts w:cstheme="minorHAnsi"/>
        </w:rPr>
        <w:t>текста</w:t>
      </w:r>
    </w:p>
    <w:p w14:paraId="48304628" w14:textId="4F53BA29" w:rsidR="00EE47E4" w:rsidRPr="00EE47E4" w:rsidRDefault="00EE47E4" w:rsidP="00EE47E4">
      <w:pPr>
        <w:spacing w:after="0" w:line="240" w:lineRule="auto"/>
        <w:rPr>
          <w:rFonts w:cstheme="minorHAnsi"/>
        </w:rPr>
      </w:pPr>
      <w:r>
        <w:rPr>
          <w:rFonts w:cstheme="minorHAnsi"/>
        </w:rPr>
        <w:t>Ну что ж</w:t>
      </w:r>
      <w:r w:rsidR="007C7017">
        <w:rPr>
          <w:rFonts w:cstheme="minorHAnsi"/>
        </w:rPr>
        <w:t>,</w:t>
      </w:r>
      <w:r>
        <w:rPr>
          <w:rFonts w:cstheme="minorHAnsi"/>
        </w:rPr>
        <w:t xml:space="preserve"> все данные в наличии. Осталось их обработать.</w:t>
      </w:r>
    </w:p>
    <w:p w14:paraId="7F003E20" w14:textId="59C28CA4" w:rsidR="00EE47E4" w:rsidRPr="00EE47E4" w:rsidRDefault="00EE47E4" w:rsidP="00EE47E4">
      <w:pPr>
        <w:pStyle w:val="a9"/>
        <w:numPr>
          <w:ilvl w:val="0"/>
          <w:numId w:val="22"/>
        </w:numPr>
        <w:spacing w:after="120" w:line="240" w:lineRule="auto"/>
        <w:rPr>
          <w:rFonts w:cstheme="minorHAnsi"/>
        </w:rPr>
      </w:pPr>
      <w:r w:rsidRPr="00EE47E4">
        <w:rPr>
          <w:rFonts w:cstheme="minorHAnsi"/>
        </w:rPr>
        <w:t xml:space="preserve">На вкладке </w:t>
      </w:r>
      <w:r w:rsidRPr="00EE47E4">
        <w:rPr>
          <w:rFonts w:cstheme="minorHAnsi"/>
          <w:i/>
        </w:rPr>
        <w:t>Главная</w:t>
      </w:r>
      <w:r w:rsidRPr="00EE47E4">
        <w:rPr>
          <w:rFonts w:cstheme="minorHAnsi"/>
        </w:rPr>
        <w:t xml:space="preserve"> </w:t>
      </w:r>
      <w:r>
        <w:rPr>
          <w:rFonts w:cstheme="minorHAnsi"/>
        </w:rPr>
        <w:t xml:space="preserve">кликните </w:t>
      </w:r>
      <w:r w:rsidRPr="00EE47E4">
        <w:rPr>
          <w:rFonts w:cstheme="minorHAnsi"/>
          <w:i/>
        </w:rPr>
        <w:t>Удалить строки</w:t>
      </w:r>
      <w:r w:rsidRPr="00EE47E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EE47E4">
        <w:rPr>
          <w:rFonts w:cstheme="minorHAnsi"/>
        </w:rPr>
        <w:t xml:space="preserve">&gt; </w:t>
      </w:r>
      <w:r w:rsidRPr="00EE47E4">
        <w:rPr>
          <w:rFonts w:cstheme="minorHAnsi"/>
          <w:i/>
        </w:rPr>
        <w:t>Удалить верхние строки</w:t>
      </w:r>
      <w:r w:rsidRPr="00EE47E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EE47E4">
        <w:rPr>
          <w:rFonts w:cstheme="minorHAnsi"/>
        </w:rPr>
        <w:t>&gt; 1</w:t>
      </w:r>
    </w:p>
    <w:p w14:paraId="475C4A69" w14:textId="665DE511" w:rsidR="00EE47E4" w:rsidRPr="00EE47E4" w:rsidRDefault="00EE47E4" w:rsidP="00EE47E4">
      <w:pPr>
        <w:pStyle w:val="a9"/>
        <w:numPr>
          <w:ilvl w:val="0"/>
          <w:numId w:val="22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На этой же вкладке кликните </w:t>
      </w:r>
      <w:r w:rsidRPr="002972C1">
        <w:rPr>
          <w:rFonts w:cstheme="minorHAnsi"/>
          <w:i/>
        </w:rPr>
        <w:t>Разделить столбец</w:t>
      </w:r>
      <w:r w:rsidRPr="00EE47E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7C7017">
        <w:rPr>
          <w:rFonts w:cstheme="minorHAnsi"/>
        </w:rPr>
        <w:t>&gt;</w:t>
      </w:r>
      <w:r w:rsidRPr="00EE47E4">
        <w:rPr>
          <w:rFonts w:cstheme="minorHAnsi"/>
        </w:rPr>
        <w:t xml:space="preserve"> </w:t>
      </w:r>
      <w:r w:rsidR="002972C1" w:rsidRPr="002972C1">
        <w:rPr>
          <w:rFonts w:cstheme="minorHAnsi"/>
          <w:i/>
        </w:rPr>
        <w:t>П</w:t>
      </w:r>
      <w:r w:rsidRPr="002972C1">
        <w:rPr>
          <w:rFonts w:cstheme="minorHAnsi"/>
          <w:i/>
        </w:rPr>
        <w:t>о разделителю</w:t>
      </w:r>
      <w:r w:rsidR="002972C1">
        <w:rPr>
          <w:rFonts w:cstheme="minorHAnsi"/>
        </w:rPr>
        <w:t xml:space="preserve"> (рис. 2.5)</w:t>
      </w:r>
    </w:p>
    <w:p w14:paraId="7BEC1F3E" w14:textId="64CD1C04" w:rsidR="00EE47E4" w:rsidRPr="00EE47E4" w:rsidRDefault="002972C1" w:rsidP="00EE47E4">
      <w:pPr>
        <w:pStyle w:val="a9"/>
        <w:numPr>
          <w:ilvl w:val="0"/>
          <w:numId w:val="22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На этой же вкладке кликните </w:t>
      </w:r>
      <w:r w:rsidRPr="002972C1">
        <w:rPr>
          <w:rFonts w:cstheme="minorHAnsi"/>
          <w:i/>
        </w:rPr>
        <w:t>И</w:t>
      </w:r>
      <w:r w:rsidR="00EE47E4" w:rsidRPr="002972C1">
        <w:rPr>
          <w:rFonts w:cstheme="minorHAnsi"/>
          <w:i/>
        </w:rPr>
        <w:t>спользовать первую строку в качестве заголовков</w:t>
      </w:r>
    </w:p>
    <w:p w14:paraId="58EBCA34" w14:textId="1C5E0FF4" w:rsidR="002972C1" w:rsidRDefault="002972C1" w:rsidP="00EE47E4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F96CD72" wp14:editId="4710F834">
            <wp:extent cx="5941695" cy="3401060"/>
            <wp:effectExtent l="0" t="0" r="1905" b="8890"/>
            <wp:docPr id="30" name="Рисунок 3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. 2.5. Разделить столбец по каждому разделителю запятая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1FDAA" w14:textId="6D2FAC24" w:rsidR="002972C1" w:rsidRPr="002972C1" w:rsidRDefault="002972C1" w:rsidP="00EE47E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2.5. Разделить столбец по каждому разделителю запятая</w:t>
      </w:r>
    </w:p>
    <w:p w14:paraId="4BF0B6D1" w14:textId="3B7669F0" w:rsidR="002972C1" w:rsidRPr="002972C1" w:rsidRDefault="002972C1" w:rsidP="002972C1">
      <w:pPr>
        <w:pStyle w:val="3"/>
      </w:pPr>
      <w:r>
        <w:t>Изменение порядка шагов</w:t>
      </w:r>
    </w:p>
    <w:p w14:paraId="3BF57279" w14:textId="77777777" w:rsidR="00460517" w:rsidRDefault="002972C1" w:rsidP="002972C1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Порядок шагов можно изменять. Для этого станьте на шаг, </w:t>
      </w:r>
      <w:r w:rsidR="00460517">
        <w:rPr>
          <w:rFonts w:cstheme="minorHAnsi"/>
        </w:rPr>
        <w:t>который вы хотите переместить и кликните правой кнопкой мыши:</w:t>
      </w:r>
    </w:p>
    <w:p w14:paraId="63CEBFF5" w14:textId="6681CA74" w:rsidR="00460517" w:rsidRDefault="00460517" w:rsidP="002972C1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C40AF5E" wp14:editId="1FC2766F">
            <wp:extent cx="2286000" cy="4524375"/>
            <wp:effectExtent l="0" t="0" r="0" b="9525"/>
            <wp:docPr id="31" name="Рисунок 3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. 2.6. Контекстное меню работы с шагам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F95E0" w14:textId="4472F491" w:rsidR="00460517" w:rsidRDefault="00460517" w:rsidP="002972C1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2.6. Контекстное меню работы с шагами</w:t>
      </w:r>
    </w:p>
    <w:p w14:paraId="4BAB87CC" w14:textId="2F14B244" w:rsidR="00460517" w:rsidRDefault="00460517" w:rsidP="00460517">
      <w:pPr>
        <w:spacing w:after="120" w:line="240" w:lineRule="auto"/>
        <w:rPr>
          <w:rFonts w:cstheme="minorHAnsi"/>
        </w:rPr>
      </w:pPr>
      <w:r w:rsidRPr="00460517">
        <w:rPr>
          <w:rFonts w:cstheme="minorHAnsi"/>
        </w:rPr>
        <w:t>П</w:t>
      </w:r>
      <w:r>
        <w:rPr>
          <w:rFonts w:cstheme="minorHAnsi"/>
        </w:rPr>
        <w:t>ри п</w:t>
      </w:r>
      <w:r w:rsidRPr="00460517">
        <w:rPr>
          <w:rFonts w:cstheme="minorHAnsi"/>
        </w:rPr>
        <w:t>еремещени</w:t>
      </w:r>
      <w:r>
        <w:rPr>
          <w:rFonts w:cstheme="minorHAnsi"/>
        </w:rPr>
        <w:t>и</w:t>
      </w:r>
      <w:r w:rsidRPr="00460517">
        <w:rPr>
          <w:rFonts w:cstheme="minorHAnsi"/>
        </w:rPr>
        <w:t xml:space="preserve"> шагов следит</w:t>
      </w:r>
      <w:r>
        <w:rPr>
          <w:rFonts w:cstheme="minorHAnsi"/>
        </w:rPr>
        <w:t>е</w:t>
      </w:r>
      <w:r w:rsidRPr="00460517">
        <w:rPr>
          <w:rFonts w:cstheme="minorHAnsi"/>
        </w:rPr>
        <w:t xml:space="preserve"> за ошибками.</w:t>
      </w:r>
      <w:r>
        <w:rPr>
          <w:rFonts w:cstheme="minorHAnsi"/>
        </w:rPr>
        <w:t xml:space="preserve"> Например, вы присвоили типы данных четырем столбцам, а затем удалили один из столбцов. При перемещении шага с присвоением типа вниз, возникнет ошибка, так как одного столбца более нет. Можно </w:t>
      </w:r>
      <w:r w:rsidRPr="00460517">
        <w:rPr>
          <w:rFonts w:cstheme="minorHAnsi"/>
        </w:rPr>
        <w:t>напрямую отредактировав формул</w:t>
      </w:r>
      <w:r>
        <w:rPr>
          <w:rFonts w:cstheme="minorHAnsi"/>
        </w:rPr>
        <w:t>у на языке М. Если это сложно, просто удалите шаг, и создайте его заново в нужном месте.</w:t>
      </w:r>
    </w:p>
    <w:p w14:paraId="671C6EB1" w14:textId="20AAF4DE" w:rsidR="00460517" w:rsidRPr="00460517" w:rsidRDefault="00460517" w:rsidP="00460517">
      <w:pPr>
        <w:pStyle w:val="3"/>
      </w:pPr>
      <w:r w:rsidRPr="00460517">
        <w:t xml:space="preserve">Типы </w:t>
      </w:r>
      <w:r>
        <w:t>д</w:t>
      </w:r>
      <w:r w:rsidRPr="00460517">
        <w:t>ат</w:t>
      </w:r>
    </w:p>
    <w:p w14:paraId="547908C2" w14:textId="62936C59" w:rsidR="00B77964" w:rsidRDefault="00460517" w:rsidP="0046051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Серьезная</w:t>
      </w:r>
      <w:r w:rsidRPr="00460517">
        <w:rPr>
          <w:rFonts w:cstheme="minorHAnsi"/>
        </w:rPr>
        <w:t xml:space="preserve"> проблема для профессионалов </w:t>
      </w:r>
      <w:r w:rsidRPr="00460517">
        <w:rPr>
          <w:rFonts w:cstheme="minorHAnsi"/>
          <w:lang w:val="en-US"/>
        </w:rPr>
        <w:t>Excel</w:t>
      </w:r>
      <w:r w:rsidRPr="00460517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Pr="00460517">
        <w:rPr>
          <w:rFonts w:cstheme="minorHAnsi"/>
        </w:rPr>
        <w:t>это импорт дат.</w:t>
      </w:r>
      <w:r w:rsidR="00B77964">
        <w:rPr>
          <w:rFonts w:cstheme="minorHAnsi"/>
        </w:rPr>
        <w:t xml:space="preserve"> </w:t>
      </w:r>
      <w:r w:rsidRPr="00460517">
        <w:rPr>
          <w:rFonts w:cstheme="minorHAnsi"/>
        </w:rPr>
        <w:t xml:space="preserve">Как только данные </w:t>
      </w:r>
      <w:r w:rsidR="00B77964">
        <w:rPr>
          <w:rFonts w:cstheme="minorHAnsi"/>
        </w:rPr>
        <w:t>помещаются</w:t>
      </w:r>
      <w:r w:rsidRPr="00460517">
        <w:rPr>
          <w:rFonts w:cstheme="minorHAnsi"/>
        </w:rPr>
        <w:t xml:space="preserve"> в </w:t>
      </w:r>
      <w:r w:rsidRPr="00460517">
        <w:rPr>
          <w:rFonts w:cstheme="minorHAnsi"/>
          <w:lang w:val="en-US"/>
        </w:rPr>
        <w:t>Excel</w:t>
      </w:r>
      <w:r w:rsidRPr="00460517">
        <w:rPr>
          <w:rFonts w:cstheme="minorHAnsi"/>
        </w:rPr>
        <w:t xml:space="preserve">, даты не являются проблемой. Независимо от того, </w:t>
      </w:r>
      <w:r w:rsidR="00B77964">
        <w:rPr>
          <w:rFonts w:cstheme="minorHAnsi"/>
        </w:rPr>
        <w:t>в какой стране будет открыта</w:t>
      </w:r>
      <w:r w:rsidRPr="00460517">
        <w:rPr>
          <w:rFonts w:cstheme="minorHAnsi"/>
        </w:rPr>
        <w:t xml:space="preserve"> книга, даты будут отображаться корректно</w:t>
      </w:r>
      <w:r w:rsidR="00B77964">
        <w:rPr>
          <w:rFonts w:cstheme="minorHAnsi"/>
        </w:rPr>
        <w:t xml:space="preserve">. Пользователи смогут выбирать требуемый формат, но </w:t>
      </w:r>
      <w:r w:rsidR="00B77964">
        <w:rPr>
          <w:rFonts w:cstheme="minorHAnsi"/>
          <w:lang w:val="en-US"/>
        </w:rPr>
        <w:t>Excel</w:t>
      </w:r>
      <w:r w:rsidR="00B77964" w:rsidRPr="00B77964">
        <w:rPr>
          <w:rFonts w:cstheme="minorHAnsi"/>
        </w:rPr>
        <w:t xml:space="preserve"> </w:t>
      </w:r>
      <w:r w:rsidR="00F965AC">
        <w:rPr>
          <w:rFonts w:cstheme="minorHAnsi"/>
        </w:rPr>
        <w:t xml:space="preserve">всегда </w:t>
      </w:r>
      <w:r w:rsidR="00B77964">
        <w:rPr>
          <w:rFonts w:cstheme="minorHAnsi"/>
        </w:rPr>
        <w:t>будет понимать, что это даты.</w:t>
      </w:r>
    </w:p>
    <w:p w14:paraId="48DEDE9D" w14:textId="2312F552" w:rsidR="00460517" w:rsidRPr="00460517" w:rsidRDefault="00460517" w:rsidP="00460517">
      <w:pPr>
        <w:spacing w:after="120" w:line="240" w:lineRule="auto"/>
        <w:rPr>
          <w:rFonts w:cstheme="minorHAnsi"/>
        </w:rPr>
      </w:pPr>
      <w:r w:rsidRPr="00460517">
        <w:rPr>
          <w:rFonts w:cstheme="minorHAnsi"/>
        </w:rPr>
        <w:t>Трудност</w:t>
      </w:r>
      <w:r w:rsidR="00B77964">
        <w:rPr>
          <w:rFonts w:cstheme="minorHAnsi"/>
        </w:rPr>
        <w:t>и</w:t>
      </w:r>
      <w:r w:rsidRPr="00460517">
        <w:rPr>
          <w:rFonts w:cstheme="minorHAnsi"/>
        </w:rPr>
        <w:t xml:space="preserve"> </w:t>
      </w:r>
      <w:r w:rsidR="00B77964">
        <w:rPr>
          <w:rFonts w:cstheme="minorHAnsi"/>
        </w:rPr>
        <w:t xml:space="preserve">возникают именно на этапе импорта. </w:t>
      </w:r>
      <w:r w:rsidRPr="00460517">
        <w:rPr>
          <w:rFonts w:cstheme="minorHAnsi"/>
          <w:lang w:val="en-US"/>
        </w:rPr>
        <w:t>Power</w:t>
      </w:r>
      <w:r w:rsidRPr="00460517">
        <w:rPr>
          <w:rFonts w:cstheme="minorHAnsi"/>
        </w:rPr>
        <w:t xml:space="preserve"> </w:t>
      </w:r>
      <w:r w:rsidRPr="00460517">
        <w:rPr>
          <w:rFonts w:cstheme="minorHAnsi"/>
          <w:lang w:val="en-US"/>
        </w:rPr>
        <w:t>Query</w:t>
      </w:r>
      <w:r w:rsidRPr="00460517">
        <w:rPr>
          <w:rFonts w:cstheme="minorHAnsi"/>
        </w:rPr>
        <w:t xml:space="preserve"> долж</w:t>
      </w:r>
      <w:r w:rsidR="00B77964">
        <w:rPr>
          <w:rFonts w:cstheme="minorHAnsi"/>
        </w:rPr>
        <w:t>е</w:t>
      </w:r>
      <w:r w:rsidRPr="00460517">
        <w:rPr>
          <w:rFonts w:cstheme="minorHAnsi"/>
        </w:rPr>
        <w:t xml:space="preserve">н интерпретировать </w:t>
      </w:r>
      <w:r w:rsidR="00B77964">
        <w:rPr>
          <w:rFonts w:cstheme="minorHAnsi"/>
        </w:rPr>
        <w:t>данные из</w:t>
      </w:r>
      <w:r w:rsidRPr="00460517">
        <w:rPr>
          <w:rFonts w:cstheme="minorHAnsi"/>
        </w:rPr>
        <w:t xml:space="preserve"> внешнего источника, определить</w:t>
      </w:r>
      <w:r w:rsidR="00B77964">
        <w:rPr>
          <w:rFonts w:cstheme="minorHAnsi"/>
        </w:rPr>
        <w:t xml:space="preserve"> </w:t>
      </w:r>
      <w:r w:rsidRPr="00460517">
        <w:rPr>
          <w:rFonts w:cstheme="minorHAnsi"/>
        </w:rPr>
        <w:t>дат</w:t>
      </w:r>
      <w:r w:rsidR="00B77964">
        <w:rPr>
          <w:rFonts w:cstheme="minorHAnsi"/>
        </w:rPr>
        <w:t>ы</w:t>
      </w:r>
      <w:r w:rsidRPr="00460517">
        <w:rPr>
          <w:rFonts w:cstheme="minorHAnsi"/>
        </w:rPr>
        <w:t>, и вернуть правильн</w:t>
      </w:r>
      <w:r w:rsidR="00B77964">
        <w:rPr>
          <w:rFonts w:cstheme="minorHAnsi"/>
        </w:rPr>
        <w:t xml:space="preserve">ое число (даты в </w:t>
      </w:r>
      <w:r w:rsidR="00B77964">
        <w:rPr>
          <w:rFonts w:cstheme="minorHAnsi"/>
          <w:lang w:val="en-US"/>
        </w:rPr>
        <w:t>Excel</w:t>
      </w:r>
      <w:r w:rsidR="00B77964">
        <w:rPr>
          <w:rFonts w:cstheme="minorHAnsi"/>
        </w:rPr>
        <w:t xml:space="preserve"> представлены целыми числами)</w:t>
      </w:r>
      <w:r w:rsidRPr="00460517">
        <w:rPr>
          <w:rFonts w:cstheme="minorHAnsi"/>
        </w:rPr>
        <w:t xml:space="preserve">. </w:t>
      </w:r>
      <w:r w:rsidR="00B77964">
        <w:rPr>
          <w:rFonts w:cstheme="minorHAnsi"/>
        </w:rPr>
        <w:t xml:space="preserve">Проблемы возникают, когда формат импортируемых дат не совпадает с </w:t>
      </w:r>
      <w:r w:rsidRPr="00460517">
        <w:rPr>
          <w:rFonts w:cstheme="minorHAnsi"/>
        </w:rPr>
        <w:t>региональными настройками на вашем компьютере.</w:t>
      </w:r>
    </w:p>
    <w:p w14:paraId="22DA44E1" w14:textId="77777777" w:rsidR="00F965AC" w:rsidRDefault="00460517" w:rsidP="00460517">
      <w:pPr>
        <w:spacing w:after="120" w:line="240" w:lineRule="auto"/>
        <w:rPr>
          <w:rFonts w:cstheme="minorHAnsi"/>
        </w:rPr>
      </w:pPr>
      <w:r w:rsidRPr="00460517">
        <w:rPr>
          <w:rFonts w:cstheme="minorHAnsi"/>
        </w:rPr>
        <w:t xml:space="preserve">Примеры в этой </w:t>
      </w:r>
      <w:r w:rsidR="00F965AC">
        <w:rPr>
          <w:rFonts w:cstheme="minorHAnsi"/>
        </w:rPr>
        <w:t xml:space="preserve">и предыдущей </w:t>
      </w:r>
      <w:r w:rsidRPr="00460517">
        <w:rPr>
          <w:rFonts w:cstheme="minorHAnsi"/>
        </w:rPr>
        <w:t>главе были построены с использованием стандартны</w:t>
      </w:r>
      <w:r w:rsidR="00F965AC">
        <w:rPr>
          <w:rFonts w:cstheme="minorHAnsi"/>
        </w:rPr>
        <w:t xml:space="preserve">х настроек для </w:t>
      </w:r>
      <w:r w:rsidRPr="00460517">
        <w:rPr>
          <w:rFonts w:cstheme="minorHAnsi"/>
        </w:rPr>
        <w:t>дат США</w:t>
      </w:r>
      <w:r w:rsidR="00F965AC">
        <w:rPr>
          <w:rFonts w:cstheme="minorHAnsi"/>
        </w:rPr>
        <w:t xml:space="preserve"> (</w:t>
      </w:r>
      <w:r w:rsidR="00F965AC">
        <w:rPr>
          <w:rFonts w:cstheme="minorHAnsi"/>
          <w:lang w:val="en-US"/>
        </w:rPr>
        <w:t>MM</w:t>
      </w:r>
      <w:r w:rsidR="00F965AC" w:rsidRPr="00F965AC">
        <w:rPr>
          <w:rFonts w:cstheme="minorHAnsi"/>
        </w:rPr>
        <w:t>/</w:t>
      </w:r>
      <w:r w:rsidR="00F965AC">
        <w:rPr>
          <w:rFonts w:cstheme="minorHAnsi"/>
          <w:lang w:val="en-US"/>
        </w:rPr>
        <w:t>DD</w:t>
      </w:r>
      <w:r w:rsidR="00F965AC" w:rsidRPr="00F965AC">
        <w:rPr>
          <w:rFonts w:cstheme="minorHAnsi"/>
        </w:rPr>
        <w:t>/</w:t>
      </w:r>
      <w:r w:rsidR="00F965AC">
        <w:rPr>
          <w:rFonts w:cstheme="minorHAnsi"/>
          <w:lang w:val="en-US"/>
        </w:rPr>
        <w:t>YYYY</w:t>
      </w:r>
      <w:r w:rsidR="00F965AC" w:rsidRPr="00F965AC">
        <w:rPr>
          <w:rFonts w:cstheme="minorHAnsi"/>
        </w:rPr>
        <w:t>)</w:t>
      </w:r>
      <w:r w:rsidRPr="00460517">
        <w:rPr>
          <w:rFonts w:cstheme="minorHAnsi"/>
        </w:rPr>
        <w:t>.</w:t>
      </w:r>
    </w:p>
    <w:p w14:paraId="278A1632" w14:textId="0A561334" w:rsidR="00460517" w:rsidRDefault="00F965AC" w:rsidP="00F965AC">
      <w:pPr>
        <w:spacing w:after="120" w:line="240" w:lineRule="auto"/>
        <w:ind w:left="708"/>
        <w:rPr>
          <w:rFonts w:cstheme="minorHAnsi"/>
        </w:rPr>
      </w:pPr>
      <w:r w:rsidRPr="00F965AC">
        <w:rPr>
          <w:rFonts w:cstheme="minorHAnsi"/>
          <w:i/>
        </w:rPr>
        <w:t xml:space="preserve">Прим. Багузина. </w:t>
      </w:r>
      <w:r>
        <w:rPr>
          <w:rFonts w:ascii="Calibri" w:hAnsi="Calibri" w:cs="Calibri"/>
        </w:rPr>
        <w:t>Поскольку</w:t>
      </w:r>
      <w:r w:rsidRPr="00460517">
        <w:rPr>
          <w:rFonts w:cstheme="minorHAnsi"/>
        </w:rPr>
        <w:t xml:space="preserve"> </w:t>
      </w:r>
      <w:r>
        <w:rPr>
          <w:rFonts w:cstheme="minorHAnsi"/>
        </w:rPr>
        <w:t>я создаю скриншоты на ПК с российскими региональными настройками, при импорте файлов почти половина строк выдала ошибки (рис. 2.7).</w:t>
      </w:r>
    </w:p>
    <w:p w14:paraId="41DADF40" w14:textId="727BD3A6" w:rsidR="00F965AC" w:rsidRDefault="00F965AC" w:rsidP="00F965AC">
      <w:pPr>
        <w:spacing w:after="120" w:line="240" w:lineRule="auto"/>
        <w:ind w:left="708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37381E4" wp14:editId="3511C1F4">
            <wp:extent cx="5359179" cy="2153523"/>
            <wp:effectExtent l="0" t="0" r="0" b="0"/>
            <wp:docPr id="32" name="Рисунок 3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. 2.7. Power Query, использующий российские региональные настройки не воспринял 12.13.2008, как дату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3" cy="215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4DD1B" w14:textId="232B5FF9" w:rsidR="00F965AC" w:rsidRPr="00F965AC" w:rsidRDefault="00F965AC" w:rsidP="00F965AC">
      <w:pPr>
        <w:spacing w:after="120"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Рис. 2.7. </w:t>
      </w:r>
      <w:r w:rsidRPr="00460517">
        <w:rPr>
          <w:rFonts w:cstheme="minorHAnsi"/>
          <w:lang w:val="en-US"/>
        </w:rPr>
        <w:t>Power</w:t>
      </w:r>
      <w:r w:rsidRPr="00460517">
        <w:rPr>
          <w:rFonts w:cstheme="minorHAnsi"/>
        </w:rPr>
        <w:t xml:space="preserve"> </w:t>
      </w:r>
      <w:r w:rsidRPr="00460517">
        <w:rPr>
          <w:rFonts w:cstheme="minorHAnsi"/>
          <w:lang w:val="en-US"/>
        </w:rPr>
        <w:t>Query</w:t>
      </w:r>
      <w:r>
        <w:rPr>
          <w:rFonts w:cstheme="minorHAnsi"/>
        </w:rPr>
        <w:t>, использующий российские региональные настройки</w:t>
      </w:r>
      <w:r w:rsidR="00F96E6B">
        <w:rPr>
          <w:rFonts w:cstheme="minorHAnsi"/>
        </w:rPr>
        <w:t>,</w:t>
      </w:r>
      <w:r>
        <w:rPr>
          <w:rFonts w:cstheme="minorHAnsi"/>
        </w:rPr>
        <w:t xml:space="preserve"> не воспринял </w:t>
      </w:r>
      <w:r w:rsidR="00F96E6B">
        <w:rPr>
          <w:rFonts w:cstheme="minorHAnsi"/>
        </w:rPr>
        <w:t>01.</w:t>
      </w:r>
      <w:r>
        <w:rPr>
          <w:rFonts w:cstheme="minorHAnsi"/>
        </w:rPr>
        <w:t>13</w:t>
      </w:r>
      <w:r w:rsidR="00F96E6B">
        <w:rPr>
          <w:rFonts w:cstheme="minorHAnsi"/>
        </w:rPr>
        <w:t>.</w:t>
      </w:r>
      <w:r>
        <w:rPr>
          <w:rFonts w:cstheme="minorHAnsi"/>
        </w:rPr>
        <w:t>2008, как дату</w:t>
      </w:r>
    </w:p>
    <w:p w14:paraId="3B5A325B" w14:textId="0CF3163C" w:rsidR="00B40046" w:rsidRPr="00B40046" w:rsidRDefault="00B40046" w:rsidP="00B40046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Чтобы победить эту проблему следует </w:t>
      </w:r>
      <w:r w:rsidRPr="00B40046">
        <w:rPr>
          <w:rFonts w:cstheme="minorHAnsi"/>
        </w:rPr>
        <w:t xml:space="preserve">явно указать </w:t>
      </w:r>
      <w:r w:rsidRPr="00B40046">
        <w:rPr>
          <w:rFonts w:cstheme="minorHAnsi"/>
          <w:lang w:val="en-US"/>
        </w:rPr>
        <w:t>Power</w:t>
      </w:r>
      <w:r w:rsidRPr="00B40046">
        <w:rPr>
          <w:rFonts w:cstheme="minorHAnsi"/>
        </w:rPr>
        <w:t xml:space="preserve"> </w:t>
      </w:r>
      <w:r w:rsidRPr="00B40046">
        <w:rPr>
          <w:rFonts w:cstheme="minorHAnsi"/>
          <w:lang w:val="en-US"/>
        </w:rPr>
        <w:t>Query</w:t>
      </w:r>
      <w:r w:rsidRPr="00B40046">
        <w:rPr>
          <w:rFonts w:cstheme="minorHAnsi"/>
        </w:rPr>
        <w:t xml:space="preserve"> формат импортируемых данных. </w:t>
      </w:r>
      <w:r>
        <w:rPr>
          <w:rFonts w:cstheme="minorHAnsi"/>
        </w:rPr>
        <w:t xml:space="preserve">Для этого откройте редактор </w:t>
      </w:r>
      <w:r w:rsidRPr="00B40046">
        <w:rPr>
          <w:rFonts w:cstheme="minorHAnsi"/>
          <w:lang w:val="en-US"/>
        </w:rPr>
        <w:t>Power</w:t>
      </w:r>
      <w:r w:rsidRPr="00B40046">
        <w:rPr>
          <w:rFonts w:cstheme="minorHAnsi"/>
        </w:rPr>
        <w:t xml:space="preserve"> </w:t>
      </w:r>
      <w:r w:rsidRPr="00B40046">
        <w:rPr>
          <w:rFonts w:cstheme="minorHAnsi"/>
          <w:lang w:val="en-US"/>
        </w:rPr>
        <w:t>Query</w:t>
      </w:r>
      <w:r>
        <w:rPr>
          <w:rFonts w:cstheme="minorHAnsi"/>
        </w:rPr>
        <w:t>, у</w:t>
      </w:r>
      <w:r w:rsidRPr="00B40046">
        <w:rPr>
          <w:rFonts w:cstheme="minorHAnsi"/>
        </w:rPr>
        <w:t>далит</w:t>
      </w:r>
      <w:r>
        <w:rPr>
          <w:rFonts w:cstheme="minorHAnsi"/>
        </w:rPr>
        <w:t>е</w:t>
      </w:r>
      <w:r w:rsidRPr="00B40046">
        <w:rPr>
          <w:rFonts w:cstheme="minorHAnsi"/>
        </w:rPr>
        <w:t xml:space="preserve"> шаг </w:t>
      </w:r>
      <w:r w:rsidRPr="00B40046">
        <w:rPr>
          <w:rFonts w:cstheme="minorHAnsi"/>
          <w:i/>
        </w:rPr>
        <w:t>Измененный тип</w:t>
      </w:r>
      <w:r>
        <w:rPr>
          <w:rFonts w:cstheme="minorHAnsi"/>
        </w:rPr>
        <w:t xml:space="preserve">. </w:t>
      </w:r>
      <w:r w:rsidRPr="00B40046">
        <w:rPr>
          <w:rFonts w:cstheme="minorHAnsi"/>
        </w:rPr>
        <w:t xml:space="preserve">Щелкните правой кнопкой мыши столбец </w:t>
      </w:r>
      <w:r>
        <w:rPr>
          <w:rFonts w:cstheme="minorHAnsi"/>
          <w:lang w:val="en-US"/>
        </w:rPr>
        <w:t>TransDate</w:t>
      </w:r>
      <w:r>
        <w:rPr>
          <w:rFonts w:cstheme="minorHAnsi"/>
        </w:rPr>
        <w:t xml:space="preserve">, пройдите по меню </w:t>
      </w:r>
      <w:r w:rsidRPr="00B40046">
        <w:rPr>
          <w:rFonts w:cstheme="minorHAnsi"/>
          <w:i/>
        </w:rPr>
        <w:t>Тип изменения</w:t>
      </w:r>
      <w:r>
        <w:rPr>
          <w:rFonts w:cstheme="minorHAnsi"/>
        </w:rPr>
        <w:t xml:space="preserve"> –</w:t>
      </w:r>
      <w:r w:rsidRPr="00B40046">
        <w:rPr>
          <w:rFonts w:cstheme="minorHAnsi"/>
        </w:rPr>
        <w:t xml:space="preserve">&gt; </w:t>
      </w:r>
      <w:r w:rsidRPr="00B40046">
        <w:rPr>
          <w:rFonts w:cstheme="minorHAnsi"/>
          <w:i/>
        </w:rPr>
        <w:t>Используя локаль</w:t>
      </w:r>
      <w:r>
        <w:rPr>
          <w:rFonts w:cstheme="minorHAnsi"/>
        </w:rPr>
        <w:t>…</w:t>
      </w:r>
    </w:p>
    <w:p w14:paraId="0E4AB344" w14:textId="703678DF" w:rsidR="00B40046" w:rsidRDefault="00B40046" w:rsidP="00B40046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4C7F905" wp14:editId="018C0DE4">
            <wp:extent cx="5941695" cy="5522595"/>
            <wp:effectExtent l="0" t="0" r="1905" b="1905"/>
            <wp:docPr id="33" name="Рисунок 3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. 2.8. Преобразовать тип данных, используя локаль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52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486F2" w14:textId="49C220E2" w:rsidR="00B40046" w:rsidRPr="00B40046" w:rsidRDefault="00B40046" w:rsidP="00B4004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2.8. Преобразовать тип данных, используя локаль</w:t>
      </w:r>
    </w:p>
    <w:p w14:paraId="62CBE1E3" w14:textId="3A1B187B" w:rsidR="00B40046" w:rsidRPr="00B40046" w:rsidRDefault="00B40046" w:rsidP="00B40046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В открывшемся окне </w:t>
      </w:r>
      <w:r w:rsidR="00E46389" w:rsidRPr="00E46389">
        <w:rPr>
          <w:rFonts w:cstheme="minorHAnsi"/>
          <w:i/>
        </w:rPr>
        <w:t>Изменение типа по локали</w:t>
      </w:r>
      <w:r w:rsidR="00E46389" w:rsidRPr="00B40046">
        <w:rPr>
          <w:rFonts w:cstheme="minorHAnsi"/>
        </w:rPr>
        <w:t xml:space="preserve"> </w:t>
      </w:r>
      <w:r w:rsidR="00E46389">
        <w:rPr>
          <w:rFonts w:cstheme="minorHAnsi"/>
        </w:rPr>
        <w:t xml:space="preserve">измените </w:t>
      </w:r>
      <w:r w:rsidR="00E46389" w:rsidRPr="00E46389">
        <w:rPr>
          <w:rFonts w:cstheme="minorHAnsi"/>
          <w:i/>
        </w:rPr>
        <w:t>Тип данных</w:t>
      </w:r>
      <w:r w:rsidR="00E46389">
        <w:rPr>
          <w:rFonts w:cstheme="minorHAnsi"/>
        </w:rPr>
        <w:t xml:space="preserve"> на </w:t>
      </w:r>
      <w:r w:rsidR="00E46389" w:rsidRPr="00E46389">
        <w:rPr>
          <w:rFonts w:cstheme="minorHAnsi"/>
          <w:i/>
        </w:rPr>
        <w:t>Дата</w:t>
      </w:r>
      <w:r w:rsidR="00E46389">
        <w:rPr>
          <w:rFonts w:cstheme="minorHAnsi"/>
        </w:rPr>
        <w:t xml:space="preserve">, и установите </w:t>
      </w:r>
      <w:r w:rsidR="00E46389" w:rsidRPr="00E46389">
        <w:rPr>
          <w:rFonts w:cstheme="minorHAnsi"/>
          <w:i/>
        </w:rPr>
        <w:t>Языковый стандарт</w:t>
      </w:r>
      <w:r w:rsidR="00E46389">
        <w:rPr>
          <w:rFonts w:cstheme="minorHAnsi"/>
        </w:rPr>
        <w:t xml:space="preserve"> – </w:t>
      </w:r>
      <w:r w:rsidR="00E46389" w:rsidRPr="00E46389">
        <w:rPr>
          <w:rFonts w:cstheme="minorHAnsi"/>
          <w:i/>
        </w:rPr>
        <w:t>Английский (США)</w:t>
      </w:r>
      <w:r w:rsidR="00E46389">
        <w:rPr>
          <w:rFonts w:cstheme="minorHAnsi"/>
        </w:rPr>
        <w:t>. В этом окне указывается язык источника данных.</w:t>
      </w:r>
    </w:p>
    <w:p w14:paraId="3E748A97" w14:textId="15D3A753" w:rsidR="00B40046" w:rsidRDefault="00B40046" w:rsidP="00B40046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3C6D538" wp14:editId="033CA365">
            <wp:extent cx="3333750" cy="2990850"/>
            <wp:effectExtent l="0" t="0" r="0" b="0"/>
            <wp:docPr id="34" name="Рисунок 3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. 2.9. Изменение типа по локал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0C6CA" w14:textId="2130966F" w:rsidR="00B40046" w:rsidRPr="00B40046" w:rsidRDefault="00B40046" w:rsidP="00B4004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2.9. Изменение типа по локали</w:t>
      </w:r>
    </w:p>
    <w:p w14:paraId="1EFDB199" w14:textId="48231446" w:rsidR="00E46389" w:rsidRDefault="00E46389" w:rsidP="00B40046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Нажмите </w:t>
      </w:r>
      <w:r>
        <w:rPr>
          <w:rFonts w:cstheme="minorHAnsi"/>
          <w:lang w:val="en-US"/>
        </w:rPr>
        <w:t>Ok</w:t>
      </w:r>
      <w:r>
        <w:rPr>
          <w:rFonts w:cstheme="minorHAnsi"/>
        </w:rPr>
        <w:t xml:space="preserve">. </w:t>
      </w:r>
      <w:r w:rsidRPr="00B40046">
        <w:rPr>
          <w:rFonts w:cstheme="minorHAnsi"/>
          <w:lang w:val="en-US"/>
        </w:rPr>
        <w:t>Power</w:t>
      </w:r>
      <w:r w:rsidRPr="00B40046">
        <w:rPr>
          <w:rFonts w:cstheme="minorHAnsi"/>
        </w:rPr>
        <w:t xml:space="preserve"> </w:t>
      </w:r>
      <w:r w:rsidRPr="00B40046">
        <w:rPr>
          <w:rFonts w:cstheme="minorHAnsi"/>
          <w:lang w:val="en-US"/>
        </w:rPr>
        <w:t>Query</w:t>
      </w:r>
      <w:r>
        <w:rPr>
          <w:rFonts w:cstheme="minorHAnsi"/>
        </w:rPr>
        <w:t xml:space="preserve"> поймёт, что в источнике данных используются даты в формате США, и поместит их в запрос в формате локальных настроек. В нашем случае – российских.</w:t>
      </w:r>
    </w:p>
    <w:p w14:paraId="1D1BA203" w14:textId="4323A4DC" w:rsidR="00E46389" w:rsidRDefault="00E46389" w:rsidP="00E46389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Поскольку ранее вы отменили преобразование типов данных для всей таблиц</w:t>
      </w:r>
      <w:r>
        <w:rPr>
          <w:rFonts w:cstheme="minorHAnsi"/>
          <w:lang w:val="en-US"/>
        </w:rPr>
        <w:t>s</w:t>
      </w:r>
      <w:r>
        <w:rPr>
          <w:rFonts w:cstheme="minorHAnsi"/>
        </w:rPr>
        <w:t xml:space="preserve">, выделите столбцы </w:t>
      </w:r>
      <w:r>
        <w:rPr>
          <w:rFonts w:cstheme="minorHAnsi"/>
          <w:lang w:val="en-US"/>
        </w:rPr>
        <w:t>Account</w:t>
      </w:r>
      <w:r w:rsidRPr="00E46389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>
        <w:rPr>
          <w:rFonts w:cstheme="minorHAnsi"/>
          <w:lang w:val="en-US"/>
        </w:rPr>
        <w:t>Dept</w:t>
      </w:r>
      <w:r>
        <w:rPr>
          <w:rFonts w:cstheme="minorHAnsi"/>
        </w:rPr>
        <w:t xml:space="preserve">, и установите для них </w:t>
      </w:r>
      <w:r w:rsidRPr="00E46389">
        <w:rPr>
          <w:rFonts w:cstheme="minorHAnsi"/>
          <w:i/>
        </w:rPr>
        <w:t>Целое число</w:t>
      </w:r>
      <w:r>
        <w:rPr>
          <w:rFonts w:cstheme="minorHAnsi"/>
        </w:rPr>
        <w:t xml:space="preserve">. Наконец, выделите </w:t>
      </w:r>
      <w:r>
        <w:rPr>
          <w:rFonts w:cstheme="minorHAnsi"/>
          <w:lang w:val="en-US"/>
        </w:rPr>
        <w:t>Amount</w:t>
      </w:r>
      <w:r>
        <w:rPr>
          <w:rFonts w:cstheme="minorHAnsi"/>
        </w:rPr>
        <w:t xml:space="preserve">, </w:t>
      </w:r>
      <w:r w:rsidR="00CB1ECC">
        <w:rPr>
          <w:rFonts w:cstheme="minorHAnsi"/>
        </w:rPr>
        <w:t xml:space="preserve">пройдите по меню </w:t>
      </w:r>
      <w:r w:rsidR="00CB1ECC" w:rsidRPr="00B40046">
        <w:rPr>
          <w:rFonts w:cstheme="minorHAnsi"/>
          <w:i/>
        </w:rPr>
        <w:t>Тип изменения</w:t>
      </w:r>
      <w:r w:rsidR="00CB1ECC">
        <w:rPr>
          <w:rFonts w:cstheme="minorHAnsi"/>
        </w:rPr>
        <w:t xml:space="preserve"> –</w:t>
      </w:r>
      <w:r w:rsidR="00CB1ECC" w:rsidRPr="00B40046">
        <w:rPr>
          <w:rFonts w:cstheme="minorHAnsi"/>
        </w:rPr>
        <w:t xml:space="preserve">&gt; </w:t>
      </w:r>
      <w:r w:rsidR="00CB1ECC" w:rsidRPr="00B40046">
        <w:rPr>
          <w:rFonts w:cstheme="minorHAnsi"/>
          <w:i/>
        </w:rPr>
        <w:t>Используя локаль</w:t>
      </w:r>
      <w:r w:rsidR="00CB1ECC">
        <w:rPr>
          <w:rFonts w:cstheme="minorHAnsi"/>
        </w:rPr>
        <w:t xml:space="preserve">… В окне </w:t>
      </w:r>
      <w:r w:rsidR="00CB1ECC" w:rsidRPr="00E46389">
        <w:rPr>
          <w:rFonts w:cstheme="minorHAnsi"/>
          <w:i/>
        </w:rPr>
        <w:t>Изменение типа по локали</w:t>
      </w:r>
      <w:r w:rsidR="00CB1ECC" w:rsidRPr="00B40046">
        <w:rPr>
          <w:rFonts w:cstheme="minorHAnsi"/>
        </w:rPr>
        <w:t xml:space="preserve"> </w:t>
      </w:r>
      <w:r w:rsidR="00CB1ECC">
        <w:rPr>
          <w:rFonts w:cstheme="minorHAnsi"/>
        </w:rPr>
        <w:t xml:space="preserve">измените </w:t>
      </w:r>
      <w:r w:rsidR="00CB1ECC" w:rsidRPr="00E46389">
        <w:rPr>
          <w:rFonts w:cstheme="minorHAnsi"/>
          <w:i/>
        </w:rPr>
        <w:t>Тип данных</w:t>
      </w:r>
      <w:r w:rsidR="00CB1ECC">
        <w:rPr>
          <w:rFonts w:cstheme="minorHAnsi"/>
        </w:rPr>
        <w:t xml:space="preserve"> на </w:t>
      </w:r>
      <w:r w:rsidR="00CB1ECC">
        <w:rPr>
          <w:rFonts w:cstheme="minorHAnsi"/>
          <w:i/>
        </w:rPr>
        <w:t>Валюта</w:t>
      </w:r>
      <w:r w:rsidR="00CB1ECC">
        <w:rPr>
          <w:rFonts w:cstheme="minorHAnsi"/>
        </w:rPr>
        <w:t xml:space="preserve">, и установите </w:t>
      </w:r>
      <w:r w:rsidR="00CB1ECC" w:rsidRPr="00E46389">
        <w:rPr>
          <w:rFonts w:cstheme="minorHAnsi"/>
          <w:i/>
        </w:rPr>
        <w:t>Языковый стандарт</w:t>
      </w:r>
      <w:r w:rsidR="00CB1ECC">
        <w:rPr>
          <w:rFonts w:cstheme="minorHAnsi"/>
        </w:rPr>
        <w:t xml:space="preserve"> – </w:t>
      </w:r>
      <w:r w:rsidR="00CB1ECC" w:rsidRPr="00E46389">
        <w:rPr>
          <w:rFonts w:cstheme="minorHAnsi"/>
          <w:i/>
        </w:rPr>
        <w:t>Английский (США)</w:t>
      </w:r>
      <w:r w:rsidR="00CB1ECC">
        <w:rPr>
          <w:rFonts w:cstheme="minorHAnsi"/>
        </w:rPr>
        <w:t xml:space="preserve">. </w:t>
      </w:r>
      <w:r w:rsidRPr="00E46389">
        <w:rPr>
          <w:rFonts w:cstheme="minorHAnsi"/>
        </w:rPr>
        <w:t>Запрос теперь выглядит следующим образом и готов к загрузке на рабочий лист</w:t>
      </w:r>
      <w:r w:rsidR="00CB1ECC">
        <w:rPr>
          <w:rFonts w:cstheme="minorHAnsi"/>
        </w:rPr>
        <w:t>:</w:t>
      </w:r>
    </w:p>
    <w:p w14:paraId="49786709" w14:textId="63C19D75" w:rsidR="00CB1ECC" w:rsidRDefault="00CB1ECC" w:rsidP="00E46389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5C280C6" wp14:editId="79427487">
            <wp:extent cx="4295775" cy="1524000"/>
            <wp:effectExtent l="0" t="0" r="9525" b="0"/>
            <wp:docPr id="36" name="Рисунок 3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. 2.10. Преобразование дат и валюты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D3D97" w14:textId="4CF75719" w:rsidR="00A84A7F" w:rsidRPr="00CB1ECC" w:rsidRDefault="00CB1ECC" w:rsidP="006D3DD1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</w:t>
      </w:r>
      <w:r w:rsidRPr="00CB1ECC">
        <w:rPr>
          <w:rFonts w:cstheme="minorHAnsi"/>
          <w:lang w:val="en-US"/>
        </w:rPr>
        <w:t xml:space="preserve">. 2.10. </w:t>
      </w:r>
      <w:r>
        <w:rPr>
          <w:rFonts w:cstheme="minorHAnsi"/>
        </w:rPr>
        <w:t>Преобразование</w:t>
      </w:r>
      <w:r w:rsidRPr="00CB1ECC">
        <w:rPr>
          <w:rFonts w:cstheme="minorHAnsi"/>
        </w:rPr>
        <w:t xml:space="preserve"> </w:t>
      </w:r>
      <w:r>
        <w:rPr>
          <w:rFonts w:cstheme="minorHAnsi"/>
        </w:rPr>
        <w:t xml:space="preserve">дат и валюты после того, как </w:t>
      </w:r>
      <w:r w:rsidRPr="00B40046">
        <w:rPr>
          <w:rFonts w:cstheme="minorHAnsi"/>
          <w:lang w:val="en-US"/>
        </w:rPr>
        <w:t>Power</w:t>
      </w:r>
      <w:r w:rsidRPr="00B40046">
        <w:rPr>
          <w:rFonts w:cstheme="minorHAnsi"/>
        </w:rPr>
        <w:t xml:space="preserve"> </w:t>
      </w:r>
      <w:r w:rsidRPr="00B40046">
        <w:rPr>
          <w:rFonts w:cstheme="minorHAnsi"/>
          <w:lang w:val="en-US"/>
        </w:rPr>
        <w:t>Query</w:t>
      </w:r>
      <w:r>
        <w:rPr>
          <w:rFonts w:cstheme="minorHAnsi"/>
        </w:rPr>
        <w:t xml:space="preserve"> явно указали, что в исходных данных использовался языковый стандарт США (а не установки по умолчанию, т.е. российские)</w:t>
      </w:r>
    </w:p>
    <w:sectPr w:rsidR="00A84A7F" w:rsidRPr="00CB1ECC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1054" w14:textId="77777777" w:rsidR="00CB1ECC" w:rsidRDefault="00CB1ECC" w:rsidP="00C93E69">
      <w:pPr>
        <w:spacing w:after="0" w:line="240" w:lineRule="auto"/>
      </w:pPr>
      <w:r>
        <w:separator/>
      </w:r>
    </w:p>
  </w:endnote>
  <w:endnote w:type="continuationSeparator" w:id="0">
    <w:p w14:paraId="2429B9D9" w14:textId="77777777" w:rsidR="00CB1ECC" w:rsidRDefault="00CB1EC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157A4" w14:textId="77777777" w:rsidR="00CB1ECC" w:rsidRDefault="00CB1ECC" w:rsidP="00C93E69">
      <w:pPr>
        <w:spacing w:after="0" w:line="240" w:lineRule="auto"/>
      </w:pPr>
      <w:r>
        <w:separator/>
      </w:r>
    </w:p>
  </w:footnote>
  <w:footnote w:type="continuationSeparator" w:id="0">
    <w:p w14:paraId="286120DD" w14:textId="77777777" w:rsidR="00CB1ECC" w:rsidRDefault="00CB1ECC" w:rsidP="00C93E69">
      <w:pPr>
        <w:spacing w:after="0" w:line="240" w:lineRule="auto"/>
      </w:pPr>
      <w:r>
        <w:continuationSeparator/>
      </w:r>
    </w:p>
  </w:footnote>
  <w:footnote w:id="1">
    <w:p w14:paraId="4C308BE6" w14:textId="13435698" w:rsidR="00CB1ECC" w:rsidRPr="00E305F0" w:rsidRDefault="00CB1ECC">
      <w:pPr>
        <w:pStyle w:val="a4"/>
      </w:pPr>
      <w:r>
        <w:rPr>
          <w:rStyle w:val="a6"/>
        </w:rPr>
        <w:footnoteRef/>
      </w:r>
      <w:r>
        <w:t xml:space="preserve"> Книга была написаны с использованием </w:t>
      </w:r>
      <w:r w:rsidRPr="00762F7B">
        <w:rPr>
          <w:rFonts w:cstheme="minorHAnsi"/>
          <w:lang w:val="en-US"/>
        </w:rPr>
        <w:t>Power</w:t>
      </w:r>
      <w:r w:rsidRPr="00762F7B">
        <w:rPr>
          <w:rFonts w:cstheme="minorHAnsi"/>
        </w:rPr>
        <w:t xml:space="preserve"> </w:t>
      </w:r>
      <w:r w:rsidRPr="00762F7B">
        <w:rPr>
          <w:rFonts w:cstheme="minorHAnsi"/>
          <w:lang w:val="en-US"/>
        </w:rPr>
        <w:t>Query</w:t>
      </w:r>
      <w:r>
        <w:rPr>
          <w:rFonts w:cstheme="minorHAnsi"/>
        </w:rPr>
        <w:t xml:space="preserve"> </w:t>
      </w:r>
      <w:r w:rsidRPr="00C32AF5">
        <w:rPr>
          <w:rFonts w:cstheme="minorHAnsi"/>
        </w:rPr>
        <w:t>версии 2.24, выпущенной в июле 2015 г.</w:t>
      </w:r>
      <w:r>
        <w:rPr>
          <w:rFonts w:cstheme="minorHAnsi"/>
        </w:rPr>
        <w:t xml:space="preserve"> Я использую версию 2.61 для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 365 образца июля 2019 г. И сейчас </w:t>
      </w:r>
      <w:r w:rsidRPr="00762F7B">
        <w:rPr>
          <w:rFonts w:cstheme="minorHAnsi"/>
          <w:lang w:val="en-US"/>
        </w:rPr>
        <w:t>Power</w:t>
      </w:r>
      <w:r w:rsidRPr="00762F7B">
        <w:rPr>
          <w:rFonts w:cstheme="minorHAnsi"/>
        </w:rPr>
        <w:t xml:space="preserve"> </w:t>
      </w:r>
      <w:r w:rsidRPr="00762F7B">
        <w:rPr>
          <w:rFonts w:cstheme="minorHAnsi"/>
          <w:lang w:val="en-US"/>
        </w:rPr>
        <w:t>Query</w:t>
      </w:r>
      <w:r>
        <w:rPr>
          <w:rFonts w:cstheme="minorHAnsi"/>
        </w:rPr>
        <w:t xml:space="preserve"> отлично справляется с лишней строкой. Однако я оставил описание примера, чтобы показать общий подход. – </w:t>
      </w:r>
      <w:r w:rsidRPr="00E305F0">
        <w:rPr>
          <w:rFonts w:cstheme="minorHAnsi"/>
          <w:i/>
        </w:rPr>
        <w:t>Прим. Багузина</w:t>
      </w:r>
      <w:r>
        <w:rPr>
          <w:rFonts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3"/>
  </w:num>
  <w:num w:numId="8">
    <w:abstractNumId w:val="19"/>
  </w:num>
  <w:num w:numId="9">
    <w:abstractNumId w:val="20"/>
  </w:num>
  <w:num w:numId="10">
    <w:abstractNumId w:val="4"/>
  </w:num>
  <w:num w:numId="11">
    <w:abstractNumId w:val="18"/>
  </w:num>
  <w:num w:numId="12">
    <w:abstractNumId w:val="21"/>
  </w:num>
  <w:num w:numId="13">
    <w:abstractNumId w:val="5"/>
  </w:num>
  <w:num w:numId="14">
    <w:abstractNumId w:val="7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17"/>
  </w:num>
  <w:num w:numId="20">
    <w:abstractNumId w:val="12"/>
  </w:num>
  <w:num w:numId="21">
    <w:abstractNumId w:val="0"/>
  </w:num>
  <w:num w:numId="2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2BFA"/>
    <w:rsid w:val="0001331F"/>
    <w:rsid w:val="00014EEF"/>
    <w:rsid w:val="000266E0"/>
    <w:rsid w:val="00033416"/>
    <w:rsid w:val="000346ED"/>
    <w:rsid w:val="000361E2"/>
    <w:rsid w:val="00037BEC"/>
    <w:rsid w:val="000433AF"/>
    <w:rsid w:val="0004374C"/>
    <w:rsid w:val="00053EA2"/>
    <w:rsid w:val="0005413B"/>
    <w:rsid w:val="00055EA0"/>
    <w:rsid w:val="00064D0A"/>
    <w:rsid w:val="000706F9"/>
    <w:rsid w:val="0007284C"/>
    <w:rsid w:val="000958CD"/>
    <w:rsid w:val="000A2B77"/>
    <w:rsid w:val="000A691C"/>
    <w:rsid w:val="000A7B27"/>
    <w:rsid w:val="000B5BCE"/>
    <w:rsid w:val="000B6B5B"/>
    <w:rsid w:val="000C12E8"/>
    <w:rsid w:val="000C522E"/>
    <w:rsid w:val="000C728E"/>
    <w:rsid w:val="000D286E"/>
    <w:rsid w:val="000D363E"/>
    <w:rsid w:val="000D3D3F"/>
    <w:rsid w:val="000D628E"/>
    <w:rsid w:val="000E1560"/>
    <w:rsid w:val="000E15C2"/>
    <w:rsid w:val="000E3A18"/>
    <w:rsid w:val="000F5A15"/>
    <w:rsid w:val="000F5F8E"/>
    <w:rsid w:val="00103043"/>
    <w:rsid w:val="00106995"/>
    <w:rsid w:val="00106B28"/>
    <w:rsid w:val="0011132B"/>
    <w:rsid w:val="0011228B"/>
    <w:rsid w:val="00116B3C"/>
    <w:rsid w:val="00117DF7"/>
    <w:rsid w:val="00121CF8"/>
    <w:rsid w:val="0013048E"/>
    <w:rsid w:val="00133B55"/>
    <w:rsid w:val="00134879"/>
    <w:rsid w:val="00136278"/>
    <w:rsid w:val="00140402"/>
    <w:rsid w:val="00144B73"/>
    <w:rsid w:val="00144D11"/>
    <w:rsid w:val="001450BF"/>
    <w:rsid w:val="001479DD"/>
    <w:rsid w:val="00150D25"/>
    <w:rsid w:val="00151CB8"/>
    <w:rsid w:val="001557D4"/>
    <w:rsid w:val="001578E9"/>
    <w:rsid w:val="00160074"/>
    <w:rsid w:val="00160203"/>
    <w:rsid w:val="00160634"/>
    <w:rsid w:val="001628B4"/>
    <w:rsid w:val="00164E6B"/>
    <w:rsid w:val="001655CF"/>
    <w:rsid w:val="001726CA"/>
    <w:rsid w:val="00172AB6"/>
    <w:rsid w:val="0017469E"/>
    <w:rsid w:val="0017574E"/>
    <w:rsid w:val="0018062A"/>
    <w:rsid w:val="00180704"/>
    <w:rsid w:val="00181895"/>
    <w:rsid w:val="00182F77"/>
    <w:rsid w:val="00186708"/>
    <w:rsid w:val="001A6A86"/>
    <w:rsid w:val="001A7053"/>
    <w:rsid w:val="001A791C"/>
    <w:rsid w:val="001A7F48"/>
    <w:rsid w:val="001B024B"/>
    <w:rsid w:val="001B0D69"/>
    <w:rsid w:val="001B2E7C"/>
    <w:rsid w:val="001C0BCA"/>
    <w:rsid w:val="001C35CF"/>
    <w:rsid w:val="001C454E"/>
    <w:rsid w:val="001C529C"/>
    <w:rsid w:val="001C6CC4"/>
    <w:rsid w:val="001C7096"/>
    <w:rsid w:val="001D513D"/>
    <w:rsid w:val="001D61DC"/>
    <w:rsid w:val="001D7B0E"/>
    <w:rsid w:val="001E1DC7"/>
    <w:rsid w:val="001E40FC"/>
    <w:rsid w:val="001E7169"/>
    <w:rsid w:val="001F02BB"/>
    <w:rsid w:val="001F4D25"/>
    <w:rsid w:val="001F5BC7"/>
    <w:rsid w:val="001F5F21"/>
    <w:rsid w:val="00202883"/>
    <w:rsid w:val="0020694E"/>
    <w:rsid w:val="002071F5"/>
    <w:rsid w:val="00213C95"/>
    <w:rsid w:val="002159BF"/>
    <w:rsid w:val="00220FF0"/>
    <w:rsid w:val="00223CE0"/>
    <w:rsid w:val="00224750"/>
    <w:rsid w:val="00224BEE"/>
    <w:rsid w:val="002326A0"/>
    <w:rsid w:val="00234134"/>
    <w:rsid w:val="0024334F"/>
    <w:rsid w:val="00253AA8"/>
    <w:rsid w:val="00253D05"/>
    <w:rsid w:val="00255391"/>
    <w:rsid w:val="00261B99"/>
    <w:rsid w:val="00262052"/>
    <w:rsid w:val="00264072"/>
    <w:rsid w:val="002709BE"/>
    <w:rsid w:val="002751C1"/>
    <w:rsid w:val="0028430C"/>
    <w:rsid w:val="00284450"/>
    <w:rsid w:val="002946C5"/>
    <w:rsid w:val="00295A4F"/>
    <w:rsid w:val="00296808"/>
    <w:rsid w:val="002972C1"/>
    <w:rsid w:val="002A5AA5"/>
    <w:rsid w:val="002C35C7"/>
    <w:rsid w:val="002D0A2C"/>
    <w:rsid w:val="002D3FA4"/>
    <w:rsid w:val="002D472D"/>
    <w:rsid w:val="002D7C99"/>
    <w:rsid w:val="002E1ABD"/>
    <w:rsid w:val="002E1C81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529B"/>
    <w:rsid w:val="00316E72"/>
    <w:rsid w:val="0034016D"/>
    <w:rsid w:val="003443CE"/>
    <w:rsid w:val="00345B3C"/>
    <w:rsid w:val="00351686"/>
    <w:rsid w:val="00357FE7"/>
    <w:rsid w:val="003745EF"/>
    <w:rsid w:val="003844E7"/>
    <w:rsid w:val="00397C55"/>
    <w:rsid w:val="003A1DC1"/>
    <w:rsid w:val="003A1DD1"/>
    <w:rsid w:val="003B0105"/>
    <w:rsid w:val="003B020A"/>
    <w:rsid w:val="003B0D97"/>
    <w:rsid w:val="003B6C0B"/>
    <w:rsid w:val="003B7497"/>
    <w:rsid w:val="003C1C2B"/>
    <w:rsid w:val="003C4402"/>
    <w:rsid w:val="003C6BC6"/>
    <w:rsid w:val="003D546E"/>
    <w:rsid w:val="003D7C5B"/>
    <w:rsid w:val="003E13A4"/>
    <w:rsid w:val="003E235B"/>
    <w:rsid w:val="003E4145"/>
    <w:rsid w:val="003E5675"/>
    <w:rsid w:val="00400A57"/>
    <w:rsid w:val="004101DA"/>
    <w:rsid w:val="00410410"/>
    <w:rsid w:val="00413461"/>
    <w:rsid w:val="004204D8"/>
    <w:rsid w:val="0042117D"/>
    <w:rsid w:val="00422EA7"/>
    <w:rsid w:val="00424D11"/>
    <w:rsid w:val="0042620B"/>
    <w:rsid w:val="00430984"/>
    <w:rsid w:val="00440194"/>
    <w:rsid w:val="00444FE5"/>
    <w:rsid w:val="004473F0"/>
    <w:rsid w:val="004507FE"/>
    <w:rsid w:val="00460517"/>
    <w:rsid w:val="00460F22"/>
    <w:rsid w:val="0046143D"/>
    <w:rsid w:val="0046388B"/>
    <w:rsid w:val="00465687"/>
    <w:rsid w:val="00471481"/>
    <w:rsid w:val="00477636"/>
    <w:rsid w:val="00490D8F"/>
    <w:rsid w:val="0049189F"/>
    <w:rsid w:val="00495988"/>
    <w:rsid w:val="00495D45"/>
    <w:rsid w:val="00496B81"/>
    <w:rsid w:val="004A17A9"/>
    <w:rsid w:val="004A4A36"/>
    <w:rsid w:val="004A6717"/>
    <w:rsid w:val="004B1ACE"/>
    <w:rsid w:val="004B2653"/>
    <w:rsid w:val="004C3AE4"/>
    <w:rsid w:val="004C469D"/>
    <w:rsid w:val="004C5039"/>
    <w:rsid w:val="004C5FFE"/>
    <w:rsid w:val="004C7DAF"/>
    <w:rsid w:val="004D137E"/>
    <w:rsid w:val="004D2882"/>
    <w:rsid w:val="004E0242"/>
    <w:rsid w:val="004E0886"/>
    <w:rsid w:val="004E64D9"/>
    <w:rsid w:val="004F12E6"/>
    <w:rsid w:val="004F1E4A"/>
    <w:rsid w:val="004F3085"/>
    <w:rsid w:val="004F578F"/>
    <w:rsid w:val="004F5C6D"/>
    <w:rsid w:val="00504EC5"/>
    <w:rsid w:val="00506261"/>
    <w:rsid w:val="005066A6"/>
    <w:rsid w:val="00507608"/>
    <w:rsid w:val="00507CC2"/>
    <w:rsid w:val="00513565"/>
    <w:rsid w:val="00537884"/>
    <w:rsid w:val="0054596F"/>
    <w:rsid w:val="005466AD"/>
    <w:rsid w:val="0054791E"/>
    <w:rsid w:val="0055049E"/>
    <w:rsid w:val="00555270"/>
    <w:rsid w:val="005604E3"/>
    <w:rsid w:val="00565C92"/>
    <w:rsid w:val="0056623A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238C"/>
    <w:rsid w:val="005A5921"/>
    <w:rsid w:val="005B091A"/>
    <w:rsid w:val="005B2D11"/>
    <w:rsid w:val="005B4B1D"/>
    <w:rsid w:val="005C2275"/>
    <w:rsid w:val="005D4A88"/>
    <w:rsid w:val="005D5D68"/>
    <w:rsid w:val="005E353C"/>
    <w:rsid w:val="005E7D0D"/>
    <w:rsid w:val="005F1A4C"/>
    <w:rsid w:val="005F45BC"/>
    <w:rsid w:val="005F7F1C"/>
    <w:rsid w:val="006012F9"/>
    <w:rsid w:val="00607292"/>
    <w:rsid w:val="00611104"/>
    <w:rsid w:val="00612B1A"/>
    <w:rsid w:val="0061437E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22EA"/>
    <w:rsid w:val="00633C02"/>
    <w:rsid w:val="00635366"/>
    <w:rsid w:val="00646E87"/>
    <w:rsid w:val="00647C27"/>
    <w:rsid w:val="00651787"/>
    <w:rsid w:val="00654E25"/>
    <w:rsid w:val="00655A03"/>
    <w:rsid w:val="00656A34"/>
    <w:rsid w:val="00656E0E"/>
    <w:rsid w:val="0066149F"/>
    <w:rsid w:val="00661E8C"/>
    <w:rsid w:val="0067368A"/>
    <w:rsid w:val="00675A6F"/>
    <w:rsid w:val="00685206"/>
    <w:rsid w:val="00690826"/>
    <w:rsid w:val="00694168"/>
    <w:rsid w:val="00697345"/>
    <w:rsid w:val="006A3AB0"/>
    <w:rsid w:val="006A652A"/>
    <w:rsid w:val="006A7203"/>
    <w:rsid w:val="006B420E"/>
    <w:rsid w:val="006B5405"/>
    <w:rsid w:val="006B7947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701395"/>
    <w:rsid w:val="00702429"/>
    <w:rsid w:val="00702EAD"/>
    <w:rsid w:val="00705A4E"/>
    <w:rsid w:val="007060B8"/>
    <w:rsid w:val="007159B5"/>
    <w:rsid w:val="007162F8"/>
    <w:rsid w:val="00724E50"/>
    <w:rsid w:val="00726701"/>
    <w:rsid w:val="00732EE8"/>
    <w:rsid w:val="007356F4"/>
    <w:rsid w:val="0073697E"/>
    <w:rsid w:val="007374F6"/>
    <w:rsid w:val="007426DE"/>
    <w:rsid w:val="00746530"/>
    <w:rsid w:val="0074772A"/>
    <w:rsid w:val="007614E6"/>
    <w:rsid w:val="00762F7B"/>
    <w:rsid w:val="00771B77"/>
    <w:rsid w:val="00777F9D"/>
    <w:rsid w:val="00780DF5"/>
    <w:rsid w:val="007840ED"/>
    <w:rsid w:val="00784440"/>
    <w:rsid w:val="00785090"/>
    <w:rsid w:val="00795CEE"/>
    <w:rsid w:val="007A127B"/>
    <w:rsid w:val="007A1953"/>
    <w:rsid w:val="007A4CFF"/>
    <w:rsid w:val="007A5147"/>
    <w:rsid w:val="007B53FB"/>
    <w:rsid w:val="007B63BF"/>
    <w:rsid w:val="007B734F"/>
    <w:rsid w:val="007C1A5A"/>
    <w:rsid w:val="007C2661"/>
    <w:rsid w:val="007C311C"/>
    <w:rsid w:val="007C35D4"/>
    <w:rsid w:val="007C3C95"/>
    <w:rsid w:val="007C6DA7"/>
    <w:rsid w:val="007C7017"/>
    <w:rsid w:val="007D38B5"/>
    <w:rsid w:val="007D46B3"/>
    <w:rsid w:val="007F4020"/>
    <w:rsid w:val="007F4985"/>
    <w:rsid w:val="007F7C81"/>
    <w:rsid w:val="00800380"/>
    <w:rsid w:val="00802AB0"/>
    <w:rsid w:val="008051A7"/>
    <w:rsid w:val="00806EF3"/>
    <w:rsid w:val="0081056D"/>
    <w:rsid w:val="00812FEF"/>
    <w:rsid w:val="008145E2"/>
    <w:rsid w:val="008166C2"/>
    <w:rsid w:val="00820F4E"/>
    <w:rsid w:val="00827930"/>
    <w:rsid w:val="00832752"/>
    <w:rsid w:val="00833996"/>
    <w:rsid w:val="00834838"/>
    <w:rsid w:val="00842E66"/>
    <w:rsid w:val="00844CA8"/>
    <w:rsid w:val="00847B71"/>
    <w:rsid w:val="00853EFD"/>
    <w:rsid w:val="00855365"/>
    <w:rsid w:val="008557EC"/>
    <w:rsid w:val="00860280"/>
    <w:rsid w:val="00860403"/>
    <w:rsid w:val="00870AB2"/>
    <w:rsid w:val="0087288F"/>
    <w:rsid w:val="00873C88"/>
    <w:rsid w:val="0087663B"/>
    <w:rsid w:val="008766DC"/>
    <w:rsid w:val="00885CF4"/>
    <w:rsid w:val="008A74AF"/>
    <w:rsid w:val="008B0994"/>
    <w:rsid w:val="008B3FCE"/>
    <w:rsid w:val="008D15DC"/>
    <w:rsid w:val="008D38AE"/>
    <w:rsid w:val="008D7DE8"/>
    <w:rsid w:val="008E1301"/>
    <w:rsid w:val="008E3E77"/>
    <w:rsid w:val="008F34D2"/>
    <w:rsid w:val="008F4022"/>
    <w:rsid w:val="008F5189"/>
    <w:rsid w:val="009007AA"/>
    <w:rsid w:val="009019AE"/>
    <w:rsid w:val="00901BEC"/>
    <w:rsid w:val="00902E3C"/>
    <w:rsid w:val="00904DEB"/>
    <w:rsid w:val="0090531F"/>
    <w:rsid w:val="00905C0D"/>
    <w:rsid w:val="00910A08"/>
    <w:rsid w:val="00913380"/>
    <w:rsid w:val="00916867"/>
    <w:rsid w:val="00920440"/>
    <w:rsid w:val="00922A20"/>
    <w:rsid w:val="00922BEB"/>
    <w:rsid w:val="00927317"/>
    <w:rsid w:val="00927E83"/>
    <w:rsid w:val="009312C2"/>
    <w:rsid w:val="009318A4"/>
    <w:rsid w:val="009321E5"/>
    <w:rsid w:val="009331EF"/>
    <w:rsid w:val="00935FEF"/>
    <w:rsid w:val="00944F61"/>
    <w:rsid w:val="00947146"/>
    <w:rsid w:val="00947EC5"/>
    <w:rsid w:val="009508DF"/>
    <w:rsid w:val="0095100B"/>
    <w:rsid w:val="009565A0"/>
    <w:rsid w:val="00960866"/>
    <w:rsid w:val="009727B5"/>
    <w:rsid w:val="00973A7A"/>
    <w:rsid w:val="00976370"/>
    <w:rsid w:val="00985578"/>
    <w:rsid w:val="00994290"/>
    <w:rsid w:val="009A464D"/>
    <w:rsid w:val="009A4827"/>
    <w:rsid w:val="009B0EE9"/>
    <w:rsid w:val="009B4F68"/>
    <w:rsid w:val="009B6387"/>
    <w:rsid w:val="009B7403"/>
    <w:rsid w:val="009C1236"/>
    <w:rsid w:val="009C2349"/>
    <w:rsid w:val="009D3D77"/>
    <w:rsid w:val="009E2D4F"/>
    <w:rsid w:val="009E63BB"/>
    <w:rsid w:val="009F252C"/>
    <w:rsid w:val="009F385C"/>
    <w:rsid w:val="009F6C32"/>
    <w:rsid w:val="00A00291"/>
    <w:rsid w:val="00A01B20"/>
    <w:rsid w:val="00A02960"/>
    <w:rsid w:val="00A03FA9"/>
    <w:rsid w:val="00A04E10"/>
    <w:rsid w:val="00A06F80"/>
    <w:rsid w:val="00A1058B"/>
    <w:rsid w:val="00A1141D"/>
    <w:rsid w:val="00A11A86"/>
    <w:rsid w:val="00A213E7"/>
    <w:rsid w:val="00A31299"/>
    <w:rsid w:val="00A34F78"/>
    <w:rsid w:val="00A44599"/>
    <w:rsid w:val="00A44712"/>
    <w:rsid w:val="00A45657"/>
    <w:rsid w:val="00A45A4E"/>
    <w:rsid w:val="00A51210"/>
    <w:rsid w:val="00A52034"/>
    <w:rsid w:val="00A524C2"/>
    <w:rsid w:val="00A55EE9"/>
    <w:rsid w:val="00A657E2"/>
    <w:rsid w:val="00A7013C"/>
    <w:rsid w:val="00A71879"/>
    <w:rsid w:val="00A74D70"/>
    <w:rsid w:val="00A76E57"/>
    <w:rsid w:val="00A8287B"/>
    <w:rsid w:val="00A82C2C"/>
    <w:rsid w:val="00A84A7F"/>
    <w:rsid w:val="00A87704"/>
    <w:rsid w:val="00A908C7"/>
    <w:rsid w:val="00A93490"/>
    <w:rsid w:val="00A95145"/>
    <w:rsid w:val="00A95D93"/>
    <w:rsid w:val="00A97ACB"/>
    <w:rsid w:val="00AA75ED"/>
    <w:rsid w:val="00AA7D59"/>
    <w:rsid w:val="00AB19C0"/>
    <w:rsid w:val="00AB21DF"/>
    <w:rsid w:val="00AC430A"/>
    <w:rsid w:val="00AC63FD"/>
    <w:rsid w:val="00AC715F"/>
    <w:rsid w:val="00AC7891"/>
    <w:rsid w:val="00AC7DB1"/>
    <w:rsid w:val="00AE1344"/>
    <w:rsid w:val="00AE248D"/>
    <w:rsid w:val="00AE2BDE"/>
    <w:rsid w:val="00AE4910"/>
    <w:rsid w:val="00AE4B15"/>
    <w:rsid w:val="00AE5428"/>
    <w:rsid w:val="00AF3040"/>
    <w:rsid w:val="00B03B2D"/>
    <w:rsid w:val="00B0725A"/>
    <w:rsid w:val="00B1267B"/>
    <w:rsid w:val="00B16E05"/>
    <w:rsid w:val="00B2056A"/>
    <w:rsid w:val="00B234E9"/>
    <w:rsid w:val="00B279B3"/>
    <w:rsid w:val="00B27E7A"/>
    <w:rsid w:val="00B30724"/>
    <w:rsid w:val="00B33C8E"/>
    <w:rsid w:val="00B36E57"/>
    <w:rsid w:val="00B40046"/>
    <w:rsid w:val="00B478B7"/>
    <w:rsid w:val="00B50633"/>
    <w:rsid w:val="00B63550"/>
    <w:rsid w:val="00B647FA"/>
    <w:rsid w:val="00B654C0"/>
    <w:rsid w:val="00B660C2"/>
    <w:rsid w:val="00B72099"/>
    <w:rsid w:val="00B7460E"/>
    <w:rsid w:val="00B74939"/>
    <w:rsid w:val="00B76C15"/>
    <w:rsid w:val="00B77964"/>
    <w:rsid w:val="00B823D6"/>
    <w:rsid w:val="00B834C3"/>
    <w:rsid w:val="00B83C02"/>
    <w:rsid w:val="00B83E60"/>
    <w:rsid w:val="00B86E96"/>
    <w:rsid w:val="00B87E68"/>
    <w:rsid w:val="00B9181D"/>
    <w:rsid w:val="00B91896"/>
    <w:rsid w:val="00B94B02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D46C4"/>
    <w:rsid w:val="00BD4DB0"/>
    <w:rsid w:val="00BD6236"/>
    <w:rsid w:val="00BE0E34"/>
    <w:rsid w:val="00BE3A17"/>
    <w:rsid w:val="00BE3E8C"/>
    <w:rsid w:val="00BF2DD9"/>
    <w:rsid w:val="00BF5289"/>
    <w:rsid w:val="00BF5D38"/>
    <w:rsid w:val="00C0075F"/>
    <w:rsid w:val="00C00C44"/>
    <w:rsid w:val="00C01258"/>
    <w:rsid w:val="00C07353"/>
    <w:rsid w:val="00C115D9"/>
    <w:rsid w:val="00C12D23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AF5"/>
    <w:rsid w:val="00C349F7"/>
    <w:rsid w:val="00C41823"/>
    <w:rsid w:val="00C43DD8"/>
    <w:rsid w:val="00C45941"/>
    <w:rsid w:val="00C45A26"/>
    <w:rsid w:val="00C603A8"/>
    <w:rsid w:val="00C65A37"/>
    <w:rsid w:val="00C707BF"/>
    <w:rsid w:val="00C76230"/>
    <w:rsid w:val="00C83560"/>
    <w:rsid w:val="00C83709"/>
    <w:rsid w:val="00C93E69"/>
    <w:rsid w:val="00C93EE1"/>
    <w:rsid w:val="00C94178"/>
    <w:rsid w:val="00C95EF8"/>
    <w:rsid w:val="00CA0948"/>
    <w:rsid w:val="00CA2241"/>
    <w:rsid w:val="00CA2FF8"/>
    <w:rsid w:val="00CA6564"/>
    <w:rsid w:val="00CB05C8"/>
    <w:rsid w:val="00CB0909"/>
    <w:rsid w:val="00CB0AF9"/>
    <w:rsid w:val="00CB1ECC"/>
    <w:rsid w:val="00CB438E"/>
    <w:rsid w:val="00CC42DB"/>
    <w:rsid w:val="00CD09D1"/>
    <w:rsid w:val="00CD3441"/>
    <w:rsid w:val="00CE13B4"/>
    <w:rsid w:val="00CE2FD8"/>
    <w:rsid w:val="00CE3122"/>
    <w:rsid w:val="00CF1A1D"/>
    <w:rsid w:val="00CF1BD8"/>
    <w:rsid w:val="00CF2704"/>
    <w:rsid w:val="00CF33A7"/>
    <w:rsid w:val="00CF6DF0"/>
    <w:rsid w:val="00D02C8D"/>
    <w:rsid w:val="00D033E8"/>
    <w:rsid w:val="00D0390A"/>
    <w:rsid w:val="00D03C7F"/>
    <w:rsid w:val="00D05F17"/>
    <w:rsid w:val="00D062DF"/>
    <w:rsid w:val="00D10204"/>
    <w:rsid w:val="00D11537"/>
    <w:rsid w:val="00D11EB0"/>
    <w:rsid w:val="00D11FB4"/>
    <w:rsid w:val="00D1520A"/>
    <w:rsid w:val="00D169A2"/>
    <w:rsid w:val="00D209C0"/>
    <w:rsid w:val="00D21318"/>
    <w:rsid w:val="00D2205A"/>
    <w:rsid w:val="00D24703"/>
    <w:rsid w:val="00D24941"/>
    <w:rsid w:val="00D26A28"/>
    <w:rsid w:val="00D27C3A"/>
    <w:rsid w:val="00D32AB1"/>
    <w:rsid w:val="00D411B8"/>
    <w:rsid w:val="00D41DDF"/>
    <w:rsid w:val="00D449A5"/>
    <w:rsid w:val="00D45A67"/>
    <w:rsid w:val="00D47905"/>
    <w:rsid w:val="00D50006"/>
    <w:rsid w:val="00D54390"/>
    <w:rsid w:val="00D65B8E"/>
    <w:rsid w:val="00D67818"/>
    <w:rsid w:val="00D67F79"/>
    <w:rsid w:val="00D7004B"/>
    <w:rsid w:val="00D718C8"/>
    <w:rsid w:val="00D74102"/>
    <w:rsid w:val="00D80435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5670"/>
    <w:rsid w:val="00DB4915"/>
    <w:rsid w:val="00DB4DB9"/>
    <w:rsid w:val="00DB636B"/>
    <w:rsid w:val="00DB736D"/>
    <w:rsid w:val="00DC09AE"/>
    <w:rsid w:val="00DC67EE"/>
    <w:rsid w:val="00DD2F00"/>
    <w:rsid w:val="00DD4E22"/>
    <w:rsid w:val="00DE747F"/>
    <w:rsid w:val="00DE7495"/>
    <w:rsid w:val="00DF1EF9"/>
    <w:rsid w:val="00DF2C1C"/>
    <w:rsid w:val="00DF482F"/>
    <w:rsid w:val="00DF4BF5"/>
    <w:rsid w:val="00DF55C2"/>
    <w:rsid w:val="00DF7C15"/>
    <w:rsid w:val="00E06B5A"/>
    <w:rsid w:val="00E138B8"/>
    <w:rsid w:val="00E15AFC"/>
    <w:rsid w:val="00E163C5"/>
    <w:rsid w:val="00E20D22"/>
    <w:rsid w:val="00E217BF"/>
    <w:rsid w:val="00E21BB5"/>
    <w:rsid w:val="00E305F0"/>
    <w:rsid w:val="00E32492"/>
    <w:rsid w:val="00E46389"/>
    <w:rsid w:val="00E46DB7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2AF0"/>
    <w:rsid w:val="00E83811"/>
    <w:rsid w:val="00E86578"/>
    <w:rsid w:val="00E91B3E"/>
    <w:rsid w:val="00E9326A"/>
    <w:rsid w:val="00E940E3"/>
    <w:rsid w:val="00E97161"/>
    <w:rsid w:val="00EA2611"/>
    <w:rsid w:val="00EA79D5"/>
    <w:rsid w:val="00EB1F10"/>
    <w:rsid w:val="00EB2981"/>
    <w:rsid w:val="00EC55F5"/>
    <w:rsid w:val="00EC7DA8"/>
    <w:rsid w:val="00ED445D"/>
    <w:rsid w:val="00ED7D1B"/>
    <w:rsid w:val="00EE3F93"/>
    <w:rsid w:val="00EE47E4"/>
    <w:rsid w:val="00EE5AB8"/>
    <w:rsid w:val="00EF3951"/>
    <w:rsid w:val="00EF5AC6"/>
    <w:rsid w:val="00EF6074"/>
    <w:rsid w:val="00F011F4"/>
    <w:rsid w:val="00F03C29"/>
    <w:rsid w:val="00F04707"/>
    <w:rsid w:val="00F06945"/>
    <w:rsid w:val="00F15D0A"/>
    <w:rsid w:val="00F1746C"/>
    <w:rsid w:val="00F325FC"/>
    <w:rsid w:val="00F33A35"/>
    <w:rsid w:val="00F367C2"/>
    <w:rsid w:val="00F4387E"/>
    <w:rsid w:val="00F441D1"/>
    <w:rsid w:val="00F516F6"/>
    <w:rsid w:val="00F5281F"/>
    <w:rsid w:val="00F5672B"/>
    <w:rsid w:val="00F67FF8"/>
    <w:rsid w:val="00F70997"/>
    <w:rsid w:val="00F70FE7"/>
    <w:rsid w:val="00F72FD0"/>
    <w:rsid w:val="00F7459D"/>
    <w:rsid w:val="00F74930"/>
    <w:rsid w:val="00F75FAC"/>
    <w:rsid w:val="00F767F1"/>
    <w:rsid w:val="00F912CE"/>
    <w:rsid w:val="00F918D2"/>
    <w:rsid w:val="00F94012"/>
    <w:rsid w:val="00F95B39"/>
    <w:rsid w:val="00F965AC"/>
    <w:rsid w:val="00F96E6B"/>
    <w:rsid w:val="00FA163F"/>
    <w:rsid w:val="00FA2DCE"/>
    <w:rsid w:val="00FA709F"/>
    <w:rsid w:val="00FB555B"/>
    <w:rsid w:val="00FB6F33"/>
    <w:rsid w:val="00FC21A9"/>
    <w:rsid w:val="00FC3021"/>
    <w:rsid w:val="00FC31D4"/>
    <w:rsid w:val="00FC391E"/>
    <w:rsid w:val="00FC533D"/>
    <w:rsid w:val="00FC6CA2"/>
    <w:rsid w:val="00FC7352"/>
    <w:rsid w:val="00FC739B"/>
    <w:rsid w:val="00FD7902"/>
    <w:rsid w:val="00FE61D1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0852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baguzin.ru/wp/?p=20852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B44ED-7731-4C0E-BA96-52897C7D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3</cp:revision>
  <cp:lastPrinted>2019-07-20T09:37:00Z</cp:lastPrinted>
  <dcterms:created xsi:type="dcterms:W3CDTF">2019-07-20T19:35:00Z</dcterms:created>
  <dcterms:modified xsi:type="dcterms:W3CDTF">2019-07-20T19:36:00Z</dcterms:modified>
</cp:coreProperties>
</file>