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9C275" w14:textId="77777777" w:rsidR="00D63D73" w:rsidRDefault="00D63D73" w:rsidP="00D63D73">
      <w:pPr>
        <w:pStyle w:val="2"/>
        <w:spacing w:before="120" w:line="240" w:lineRule="auto"/>
      </w:pPr>
      <w:r w:rsidRPr="00EC06A6">
        <w:t>Об авторе и книге</w:t>
      </w:r>
    </w:p>
    <w:p w14:paraId="0425C5CB" w14:textId="77777777" w:rsidR="00D63D73" w:rsidRDefault="00D63D73" w:rsidP="00D63D73">
      <w:pPr>
        <w:spacing w:before="120" w:after="0" w:line="240" w:lineRule="auto"/>
      </w:pPr>
      <w:r>
        <w:t xml:space="preserve">Я родился в 1961 г., и имею степень кандидата физико-математических наук, полученную еще в СССР. Работал в четырех областях: физике, бридже, печатных СМИ, ИТ-дистрибуции. Моей трудовой книжке потребовалось два вкладыша, чтобы уместить все места работы. Но с 2005 г. я «устаканился» и бессменно тружусь в компании </w:t>
      </w:r>
      <w:r>
        <w:rPr>
          <w:lang w:val="en-US"/>
        </w:rPr>
        <w:t>Treolan</w:t>
      </w:r>
      <w:r>
        <w:t>, группа компаний ЛАНИТ. В настоящее время являюсь операционным директором.</w:t>
      </w:r>
    </w:p>
    <w:p w14:paraId="3821B492" w14:textId="77777777" w:rsidR="00D63D73" w:rsidRDefault="00D63D73" w:rsidP="00D63D73">
      <w:pPr>
        <w:spacing w:before="120" w:after="0" w:line="240" w:lineRule="auto"/>
      </w:pPr>
      <w:r>
        <w:t xml:space="preserve">Сколько себя помню, я всегда любил читать, а с 2010 г. веду блог для менеджеров «Путь воина», </w:t>
      </w:r>
      <w:hyperlink r:id="rId8" w:history="1">
        <w:r w:rsidRPr="00F71EEE">
          <w:rPr>
            <w:rStyle w:val="a9"/>
            <w:lang w:val="en-US"/>
          </w:rPr>
          <w:t>www</w:t>
        </w:r>
        <w:r w:rsidRPr="00F71EEE">
          <w:rPr>
            <w:rStyle w:val="a9"/>
          </w:rPr>
          <w:t>.</w:t>
        </w:r>
        <w:r w:rsidRPr="00F71EEE">
          <w:rPr>
            <w:rStyle w:val="a9"/>
            <w:lang w:val="en-US"/>
          </w:rPr>
          <w:t>baguzin</w:t>
        </w:r>
        <w:r w:rsidRPr="00F71EEE">
          <w:rPr>
            <w:rStyle w:val="a9"/>
          </w:rPr>
          <w:t>.</w:t>
        </w:r>
        <w:r w:rsidRPr="00F71EEE">
          <w:rPr>
            <w:rStyle w:val="a9"/>
            <w:lang w:val="en-US"/>
          </w:rPr>
          <w:t>ru</w:t>
        </w:r>
      </w:hyperlink>
      <w:r>
        <w:t>. За это время я опубликовал более 1000 заметок, в том числе более 500 конспектов книг. Я пишу только про то, что мне интересно, поэтому некоторые важные темы остались нераскрытыми. Информацию о них ищите в других источниках. Как говорит один из моих любимых авторов, Нассим Николас Талеб:</w:t>
      </w:r>
      <w:bookmarkStart w:id="0" w:name="_GoBack"/>
      <w:bookmarkEnd w:id="0"/>
      <w:r>
        <w:t xml:space="preserve"> «С</w:t>
      </w:r>
      <w:r w:rsidRPr="00AA20E6">
        <w:t>очиняя книги, я никогда не изучаю то, о чем пишу, в библиотеке – эта практика кажется мне порочной и неэтичной. Если тема мне настолько неинтересна, что я не изучаю ее сам по с</w:t>
      </w:r>
      <w:r>
        <w:t>ебе, из любопытства или с какой-</w:t>
      </w:r>
      <w:r w:rsidRPr="00AA20E6">
        <w:t>то целью, и не делал этого раньше, значит, я не должен писать на эту тему вообще</w:t>
      </w:r>
      <w:r>
        <w:t>».</w:t>
      </w:r>
    </w:p>
    <w:p w14:paraId="001904E2" w14:textId="77777777" w:rsidR="00D63D73" w:rsidRDefault="00D63D73" w:rsidP="00D63D73">
      <w:pPr>
        <w:pStyle w:val="3"/>
        <w:spacing w:before="120" w:line="240" w:lineRule="auto"/>
      </w:pPr>
      <w:r>
        <w:t>Почему путь менеджера</w:t>
      </w:r>
    </w:p>
    <w:p w14:paraId="5ADCFC49" w14:textId="77777777" w:rsidR="00D63D73" w:rsidRDefault="00D63D73" w:rsidP="00D63D73">
      <w:pPr>
        <w:spacing w:before="120" w:after="0" w:line="240" w:lineRule="auto"/>
      </w:pPr>
      <w:r>
        <w:t>Однажды полученное образование не сможет вас прокормить всю жизнь. Внешняя среда изменяется, и вместе с ней необходимо меняться и вам. Отвечая лишь на вызовы сегодняшнего дня, вы рискуете оказаться безоружным перед лицом будущих изменений. Участвуя в нескольких консалтинговых проектах, я столкнулся с характерной особенностью руководителей и владельцев малых предприятий. Они видят проблему в том, что их команда неэффективна, и просят провести мероприятия, направленные на развитие подчиненных. Много лет они выстраивали работу компании, а теперь оказалось, что проблемы только не в них самих! Так ли уж обязательно вкладываться в саморазвитие?..</w:t>
      </w:r>
    </w:p>
    <w:p w14:paraId="3D5BEBC1" w14:textId="1BF87C0A" w:rsidR="00D63D73" w:rsidRPr="00853E49" w:rsidRDefault="00D63D73" w:rsidP="00D63D73">
      <w:pPr>
        <w:spacing w:before="120" w:after="0" w:line="240" w:lineRule="auto"/>
      </w:pPr>
      <w:r>
        <w:rPr>
          <w:noProof/>
          <w:lang w:eastAsia="ru-RU"/>
        </w:rPr>
        <w:drawing>
          <wp:inline distT="0" distB="0" distL="0" distR="0" wp14:anchorId="26BB4A47" wp14:editId="4F09A3B7">
            <wp:extent cx="5238750" cy="3905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. Совершенствоваться не обязательно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CF545" w14:textId="77777777" w:rsidR="00D63D73" w:rsidRDefault="00D63D73" w:rsidP="00D63D73">
      <w:pPr>
        <w:pStyle w:val="3"/>
        <w:spacing w:before="120" w:line="240" w:lineRule="auto"/>
      </w:pPr>
      <w:r>
        <w:t>Суждение</w:t>
      </w:r>
    </w:p>
    <w:p w14:paraId="3AEA46E3" w14:textId="77777777" w:rsidR="00D63D73" w:rsidRDefault="00D63D73" w:rsidP="00D63D73">
      <w:pPr>
        <w:spacing w:before="120" w:after="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Любая область человеческой деятельности неоднозначна, … даже математика. Что уж говорить, об экономике или менеджменте. Практически по любому вопросу можно услышать различные точки зрения, часто диаметрально противоположные. Гарри Трумэну приписывают выражение «</w:t>
      </w:r>
      <w:r w:rsidRPr="00C53D70">
        <w:rPr>
          <w:rFonts w:eastAsia="Times New Roman" w:cstheme="minorHAnsi"/>
          <w:color w:val="000000"/>
          <w:lang w:eastAsia="ru-RU"/>
        </w:rPr>
        <w:t>Все мои экономисты говорят, “с одной стороны...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C53D70">
        <w:rPr>
          <w:rFonts w:eastAsia="Times New Roman" w:cstheme="minorHAnsi"/>
          <w:color w:val="000000"/>
          <w:lang w:eastAsia="ru-RU"/>
        </w:rPr>
        <w:t>с другой</w:t>
      </w:r>
      <w:r>
        <w:rPr>
          <w:rFonts w:eastAsia="Times New Roman" w:cstheme="minorHAnsi"/>
          <w:color w:val="000000"/>
          <w:lang w:eastAsia="ru-RU"/>
        </w:rPr>
        <w:t>…</w:t>
      </w:r>
      <w:r w:rsidRPr="00C53D70">
        <w:rPr>
          <w:rFonts w:eastAsia="Times New Roman" w:cstheme="minorHAnsi"/>
          <w:color w:val="000000"/>
          <w:lang w:eastAsia="ru-RU"/>
        </w:rPr>
        <w:t>”</w:t>
      </w:r>
      <w:r>
        <w:rPr>
          <w:rFonts w:eastAsia="Times New Roman" w:cstheme="minorHAnsi"/>
          <w:color w:val="000000"/>
          <w:lang w:eastAsia="ru-RU"/>
        </w:rPr>
        <w:t xml:space="preserve"> Дайте мне однорукого экономиста!» (по-английски «</w:t>
      </w:r>
      <w:r w:rsidRPr="00C53D70">
        <w:rPr>
          <w:rFonts w:eastAsia="Times New Roman" w:cstheme="minorHAnsi"/>
          <w:color w:val="000000"/>
          <w:lang w:eastAsia="ru-RU"/>
        </w:rPr>
        <w:t>с одной стороны...с другой</w:t>
      </w:r>
      <w:r>
        <w:rPr>
          <w:rFonts w:eastAsia="Times New Roman" w:cstheme="minorHAnsi"/>
          <w:color w:val="000000"/>
          <w:lang w:eastAsia="ru-RU"/>
        </w:rPr>
        <w:t xml:space="preserve">…» звучит как «on the one hand… </w:t>
      </w:r>
      <w:r w:rsidRPr="00C53D70">
        <w:rPr>
          <w:rFonts w:eastAsia="Times New Roman" w:cstheme="minorHAnsi"/>
          <w:color w:val="000000"/>
          <w:lang w:eastAsia="ru-RU"/>
        </w:rPr>
        <w:t>on the other</w:t>
      </w:r>
      <w:r>
        <w:rPr>
          <w:rFonts w:eastAsia="Times New Roman" w:cstheme="minorHAnsi"/>
          <w:color w:val="000000"/>
          <w:lang w:eastAsia="ru-RU"/>
        </w:rPr>
        <w:t>…»).</w:t>
      </w:r>
    </w:p>
    <w:p w14:paraId="48AE3ED1" w14:textId="77777777" w:rsidR="00D63D73" w:rsidRPr="00DB5A6B" w:rsidRDefault="00D63D73" w:rsidP="00D63D73">
      <w:pPr>
        <w:spacing w:before="120" w:after="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lastRenderedPageBreak/>
        <w:t xml:space="preserve">Нигде в книге я не буду наставить на своей точке зрения. Если мне известны альтернативные подходы, я обязательно упомяну их. Я также не ставлю задачу, убедить в чем-то читателя. Я лишь хочу познакомить с интересными идеями. Чтобы не надоедать вам постоянным употреблением фразы «на мой взгляд», я не буду ее использовать. Но она постоянно подразумевается. Мне очень нравятся </w:t>
      </w:r>
      <w:r w:rsidRPr="00DB5A6B">
        <w:rPr>
          <w:rFonts w:eastAsia="Times New Roman" w:cstheme="minorHAnsi"/>
          <w:color w:val="000000"/>
          <w:lang w:eastAsia="ru-RU"/>
        </w:rPr>
        <w:t>слова физика Нобелевского лауреата Ричарда Фейнмана. Отзываясь об одном философе с особо большим самомнением, он говорил:</w:t>
      </w:r>
    </w:p>
    <w:p w14:paraId="5FACB549" w14:textId="77777777" w:rsidR="00D63D73" w:rsidRPr="001F4DB9" w:rsidRDefault="00D63D73" w:rsidP="00D63D73">
      <w:pPr>
        <w:spacing w:before="120" w:after="0" w:line="240" w:lineRule="auto"/>
        <w:ind w:left="708"/>
        <w:rPr>
          <w:rStyle w:val="af2"/>
        </w:rPr>
      </w:pPr>
      <w:r w:rsidRPr="001F4DB9">
        <w:rPr>
          <w:rStyle w:val="af2"/>
        </w:rPr>
        <w:t>Меня раздражает вовсе не философия как наука, а та помпезность, которая создана вокруг нее. Если бы только философы могли сами над собой посмеяться! Если бы только они могли сказать: «Я говорю, что это вот так, а Фон Лейпциг считал, что это по-другому, а ведь он тоже кое-что в этом смыслит». Если бы только они не забывали пояснить, что это всего лишь их лучшее предположение.</w:t>
      </w:r>
    </w:p>
    <w:p w14:paraId="7FB397CB" w14:textId="77777777" w:rsidR="00D63D73" w:rsidRDefault="00D63D73" w:rsidP="00D63D73">
      <w:pPr>
        <w:spacing w:before="120" w:after="0" w:line="240" w:lineRule="auto"/>
        <w:rPr>
          <w:rFonts w:eastAsia="Times New Roman" w:cstheme="minorHAnsi"/>
          <w:color w:val="000000"/>
          <w:lang w:eastAsia="ru-RU"/>
        </w:rPr>
      </w:pPr>
      <w:r w:rsidRPr="00DB5A6B">
        <w:rPr>
          <w:rFonts w:eastAsia="Times New Roman" w:cstheme="minorHAnsi"/>
          <w:color w:val="000000"/>
          <w:lang w:eastAsia="ru-RU"/>
        </w:rPr>
        <w:t>Итак, представляю вам настоящ</w:t>
      </w:r>
      <w:r>
        <w:rPr>
          <w:rFonts w:eastAsia="Times New Roman" w:cstheme="minorHAnsi"/>
          <w:color w:val="000000"/>
          <w:lang w:eastAsia="ru-RU"/>
        </w:rPr>
        <w:t>ую книгу</w:t>
      </w:r>
      <w:r w:rsidRPr="00DB5A6B">
        <w:rPr>
          <w:rFonts w:eastAsia="Times New Roman" w:cstheme="minorHAnsi"/>
          <w:color w:val="000000"/>
          <w:lang w:eastAsia="ru-RU"/>
        </w:rPr>
        <w:t xml:space="preserve"> – мое лучшее пре</w:t>
      </w:r>
      <w:r>
        <w:rPr>
          <w:rFonts w:eastAsia="Times New Roman" w:cstheme="minorHAnsi"/>
          <w:color w:val="000000"/>
          <w:lang w:eastAsia="ru-RU"/>
        </w:rPr>
        <w:t>дположение на тему менеджмента…</w:t>
      </w:r>
    </w:p>
    <w:p w14:paraId="27D344A1" w14:textId="77777777" w:rsidR="00D63D73" w:rsidRDefault="00D63D73" w:rsidP="00D63D73">
      <w:pPr>
        <w:pStyle w:val="3"/>
        <w:spacing w:before="120" w:line="240" w:lineRule="auto"/>
      </w:pPr>
      <w:r>
        <w:t>Структура книги</w:t>
      </w:r>
    </w:p>
    <w:p w14:paraId="6EFC8DF5" w14:textId="77777777" w:rsidR="00D63D73" w:rsidRDefault="00D63D73" w:rsidP="00D63D73">
      <w:pPr>
        <w:spacing w:before="120" w:after="0" w:line="240" w:lineRule="auto"/>
      </w:pPr>
      <w:r>
        <w:t>Поскольку современные читатели больше привыкли к Интернет-формату, а я в своем блоге специализируюсь на конспектах, стиль изложения в книге максимально «отжат». Если идея «зацепила», читатель воспользуется ссылками и получит больше информации о предмете. Каждый раздел включает случай из практики, немного теории, альтернативные точки зрения, список литературы и ссылки на конспекты. Иногда даются подробности. Они сложнее для восприятия, но покажут, что за идеей стоят не только слова, но и наука.</w:t>
      </w:r>
    </w:p>
    <w:p w14:paraId="69DED60E" w14:textId="77777777" w:rsidR="00D63D73" w:rsidRPr="00F267FE" w:rsidRDefault="00D63D73" w:rsidP="00D63D73">
      <w:pPr>
        <w:pStyle w:val="3"/>
        <w:spacing w:before="120" w:line="240" w:lineRule="auto"/>
      </w:pPr>
      <w:r>
        <w:t>Мой ответ коронавирусу</w:t>
      </w:r>
    </w:p>
    <w:p w14:paraId="24C6C036" w14:textId="77777777" w:rsidR="00D63D73" w:rsidRDefault="00D63D73" w:rsidP="00D63D73">
      <w:pPr>
        <w:spacing w:before="120" w:after="0" w:line="240" w:lineRule="auto"/>
      </w:pPr>
      <w:r>
        <w:t>На название книги меня невольно натолкнул Александр Фридман, автор нескольких книг по менеджменту. Хотя он и не догадывается об этом. Спасибо ему.</w:t>
      </w:r>
    </w:p>
    <w:p w14:paraId="77C8AB62" w14:textId="77777777" w:rsidR="00D63D73" w:rsidRDefault="00D63D73" w:rsidP="00D63D73">
      <w:pPr>
        <w:spacing w:before="120" w:after="0" w:line="240" w:lineRule="auto"/>
      </w:pPr>
      <w:r>
        <w:t xml:space="preserve">Я давно и очень плодотворно сотрудничаю с издательством Альпина Паблишер. Спасибо главному редактору Сергею Турко за то, что вдохновил меня на этот труд. Я планировал написать настоящую книгу, но «сломался». Дело продвигалось очень медленно. Я настолько привык получать быструю отдачу от своих публикаций, что планомерная работа на будущее не вдохновляла меня. И вот я разрубил этот </w:t>
      </w:r>
      <w:hyperlink r:id="rId10" w:history="1">
        <w:r w:rsidRPr="00735148">
          <w:rPr>
            <w:rStyle w:val="a9"/>
          </w:rPr>
          <w:t>гордиев узел</w:t>
        </w:r>
      </w:hyperlink>
      <w:r>
        <w:t>, и вернулся к привычному формату – публикации небольших заметок.</w:t>
      </w:r>
    </w:p>
    <w:p w14:paraId="6863D1A6" w14:textId="77777777" w:rsidR="00D63D73" w:rsidRDefault="00D63D73" w:rsidP="00D63D73">
      <w:pPr>
        <w:spacing w:before="120" w:after="0" w:line="240" w:lineRule="auto"/>
      </w:pPr>
      <w:r>
        <w:t xml:space="preserve">Для расширения аудитории решил попробовать размещать свои посты также в facebook. Передо мной вдохновляющий пример Евгения Ксенчука с его </w:t>
      </w:r>
      <w:r w:rsidRPr="0076601F">
        <w:t>Картинк</w:t>
      </w:r>
      <w:r w:rsidRPr="0076601F">
        <w:t>а</w:t>
      </w:r>
      <w:r w:rsidRPr="0076601F">
        <w:t xml:space="preserve">ми </w:t>
      </w:r>
      <w:r w:rsidRPr="0076601F">
        <w:t>м</w:t>
      </w:r>
      <w:r w:rsidRPr="0076601F">
        <w:t>енеджмента</w:t>
      </w:r>
      <w:r>
        <w:t>. Итак, в путь…</w:t>
      </w:r>
    </w:p>
    <w:p w14:paraId="586EC1AB" w14:textId="77777777" w:rsidR="00D63D73" w:rsidRDefault="00D63D73" w:rsidP="00D63D73">
      <w:pPr>
        <w:pStyle w:val="aa"/>
        <w:spacing w:before="120" w:after="0" w:line="240" w:lineRule="auto"/>
        <w:ind w:left="0"/>
        <w:contextualSpacing w:val="0"/>
      </w:pPr>
      <w:r w:rsidRPr="00EF5E8D">
        <w:t>Евгений Ксенчук. Системное мышление. Границы ментальных моделей и системное видение мира</w:t>
      </w:r>
      <w:r>
        <w:t>. – М.</w:t>
      </w:r>
      <w:r w:rsidRPr="00120DB9">
        <w:t>: Издательский дом «Дело»</w:t>
      </w:r>
      <w:r>
        <w:t xml:space="preserve">, </w:t>
      </w:r>
      <w:r w:rsidRPr="00120DB9">
        <w:t>РАНХиГС, 2011. — 368 с.</w:t>
      </w:r>
      <w:r>
        <w:t xml:space="preserve"> Конспект: </w:t>
      </w:r>
      <w:hyperlink r:id="rId11" w:history="1">
        <w:r w:rsidRPr="00005AAF">
          <w:rPr>
            <w:rStyle w:val="a9"/>
          </w:rPr>
          <w:t>http://baguzin.ru/wp/?p=3502</w:t>
        </w:r>
      </w:hyperlink>
    </w:p>
    <w:p w14:paraId="2C089A55" w14:textId="77777777" w:rsidR="00D63D73" w:rsidRDefault="00D63D73" w:rsidP="00D63D73">
      <w:pPr>
        <w:spacing w:before="120" w:after="0" w:line="240" w:lineRule="auto"/>
        <w:rPr>
          <w:rStyle w:val="a9"/>
        </w:rPr>
      </w:pPr>
      <w:r w:rsidRPr="00693F46">
        <w:t>Нассим Николас Талеб. Антихрупкость. Как извлечь выгоду из хаоса</w:t>
      </w:r>
      <w:r>
        <w:t xml:space="preserve">. – М.: КоЛибри, 2016. – 768 с. Конспект: </w:t>
      </w:r>
      <w:hyperlink r:id="rId12" w:history="1">
        <w:r w:rsidRPr="00F71EEE">
          <w:rPr>
            <w:rStyle w:val="a9"/>
          </w:rPr>
          <w:t>http://baguzin.ru/wp/?p=7903</w:t>
        </w:r>
      </w:hyperlink>
    </w:p>
    <w:p w14:paraId="2D38471C" w14:textId="11F14F1B" w:rsidR="003542AB" w:rsidRPr="00D63D73" w:rsidRDefault="00D63D73" w:rsidP="00D63D73">
      <w:pPr>
        <w:spacing w:before="120" w:after="0" w:line="240" w:lineRule="auto"/>
      </w:pPr>
      <w:r w:rsidRPr="00693F46">
        <w:t>Александр Фридман. Вы или Вас: профессиональная эксплуатация подчиненных</w:t>
      </w:r>
      <w:r>
        <w:t xml:space="preserve">. – М.: Добрая книга, 2017. – 496 с. Конспект: </w:t>
      </w:r>
      <w:hyperlink r:id="rId13" w:history="1">
        <w:r w:rsidRPr="00F71EEE">
          <w:rPr>
            <w:rStyle w:val="a9"/>
          </w:rPr>
          <w:t>http://baguzin.ru/wp/?p=1744</w:t>
        </w:r>
      </w:hyperlink>
    </w:p>
    <w:sectPr w:rsidR="003542AB" w:rsidRPr="00D63D73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7405C" w14:textId="77777777" w:rsidR="00C363B1" w:rsidRDefault="00C363B1" w:rsidP="000475CD">
      <w:pPr>
        <w:spacing w:after="0" w:line="240" w:lineRule="auto"/>
      </w:pPr>
      <w:r>
        <w:separator/>
      </w:r>
    </w:p>
  </w:endnote>
  <w:endnote w:type="continuationSeparator" w:id="0">
    <w:p w14:paraId="7B1DDBBF" w14:textId="77777777" w:rsidR="00C363B1" w:rsidRDefault="00C363B1" w:rsidP="0004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FE2BB" w14:textId="77777777" w:rsidR="00C363B1" w:rsidRDefault="00C363B1" w:rsidP="000475CD">
      <w:pPr>
        <w:spacing w:after="0" w:line="240" w:lineRule="auto"/>
      </w:pPr>
      <w:r>
        <w:separator/>
      </w:r>
    </w:p>
  </w:footnote>
  <w:footnote w:type="continuationSeparator" w:id="0">
    <w:p w14:paraId="0A8CBBB7" w14:textId="77777777" w:rsidR="00C363B1" w:rsidRDefault="00C363B1" w:rsidP="00047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9D3"/>
    <w:multiLevelType w:val="hybridMultilevel"/>
    <w:tmpl w:val="4212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C46B8"/>
    <w:multiLevelType w:val="hybridMultilevel"/>
    <w:tmpl w:val="87264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021D"/>
    <w:multiLevelType w:val="hybridMultilevel"/>
    <w:tmpl w:val="7468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93605"/>
    <w:multiLevelType w:val="hybridMultilevel"/>
    <w:tmpl w:val="3A00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9505F"/>
    <w:multiLevelType w:val="hybridMultilevel"/>
    <w:tmpl w:val="01DEF64A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F0FF2"/>
    <w:multiLevelType w:val="hybridMultilevel"/>
    <w:tmpl w:val="0A3E4704"/>
    <w:lvl w:ilvl="0" w:tplc="6258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F099D"/>
    <w:multiLevelType w:val="hybridMultilevel"/>
    <w:tmpl w:val="2B12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05E00"/>
    <w:multiLevelType w:val="hybridMultilevel"/>
    <w:tmpl w:val="CA48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B21C57"/>
    <w:multiLevelType w:val="hybridMultilevel"/>
    <w:tmpl w:val="E1E6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77C6A"/>
    <w:multiLevelType w:val="hybridMultilevel"/>
    <w:tmpl w:val="91A61A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46B5F"/>
    <w:multiLevelType w:val="hybridMultilevel"/>
    <w:tmpl w:val="D44ACE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92C29"/>
    <w:multiLevelType w:val="hybridMultilevel"/>
    <w:tmpl w:val="C986C69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13097"/>
    <w:multiLevelType w:val="hybridMultilevel"/>
    <w:tmpl w:val="269EE158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5EA405CC"/>
    <w:multiLevelType w:val="hybridMultilevel"/>
    <w:tmpl w:val="08CE21AE"/>
    <w:lvl w:ilvl="0" w:tplc="6F7EA64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608BC"/>
    <w:multiLevelType w:val="hybridMultilevel"/>
    <w:tmpl w:val="6DC22A0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03850"/>
    <w:multiLevelType w:val="hybridMultilevel"/>
    <w:tmpl w:val="E948027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E24AD"/>
    <w:multiLevelType w:val="hybridMultilevel"/>
    <w:tmpl w:val="D6900BC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7F2C03CC"/>
    <w:multiLevelType w:val="hybridMultilevel"/>
    <w:tmpl w:val="ED34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"/>
  </w:num>
  <w:num w:numId="5">
    <w:abstractNumId w:val="7"/>
  </w:num>
  <w:num w:numId="6">
    <w:abstractNumId w:val="8"/>
  </w:num>
  <w:num w:numId="7">
    <w:abstractNumId w:val="25"/>
  </w:num>
  <w:num w:numId="8">
    <w:abstractNumId w:val="5"/>
  </w:num>
  <w:num w:numId="9">
    <w:abstractNumId w:val="12"/>
  </w:num>
  <w:num w:numId="10">
    <w:abstractNumId w:val="22"/>
  </w:num>
  <w:num w:numId="11">
    <w:abstractNumId w:val="4"/>
  </w:num>
  <w:num w:numId="12">
    <w:abstractNumId w:val="15"/>
  </w:num>
  <w:num w:numId="13">
    <w:abstractNumId w:val="16"/>
  </w:num>
  <w:num w:numId="14">
    <w:abstractNumId w:val="9"/>
  </w:num>
  <w:num w:numId="15">
    <w:abstractNumId w:val="2"/>
  </w:num>
  <w:num w:numId="16">
    <w:abstractNumId w:val="26"/>
  </w:num>
  <w:num w:numId="17">
    <w:abstractNumId w:val="6"/>
  </w:num>
  <w:num w:numId="18">
    <w:abstractNumId w:val="20"/>
  </w:num>
  <w:num w:numId="19">
    <w:abstractNumId w:val="23"/>
  </w:num>
  <w:num w:numId="20">
    <w:abstractNumId w:val="19"/>
  </w:num>
  <w:num w:numId="21">
    <w:abstractNumId w:val="17"/>
  </w:num>
  <w:num w:numId="22">
    <w:abstractNumId w:val="24"/>
  </w:num>
  <w:num w:numId="23">
    <w:abstractNumId w:val="0"/>
  </w:num>
  <w:num w:numId="24">
    <w:abstractNumId w:val="27"/>
  </w:num>
  <w:num w:numId="25">
    <w:abstractNumId w:val="11"/>
  </w:num>
  <w:num w:numId="26">
    <w:abstractNumId w:val="3"/>
  </w:num>
  <w:num w:numId="27">
    <w:abstractNumId w:val="1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2"/>
    <w:rsid w:val="00004096"/>
    <w:rsid w:val="00023D90"/>
    <w:rsid w:val="00026EE5"/>
    <w:rsid w:val="0003488D"/>
    <w:rsid w:val="0003651C"/>
    <w:rsid w:val="00036D6D"/>
    <w:rsid w:val="000403A8"/>
    <w:rsid w:val="000473C1"/>
    <w:rsid w:val="000475CD"/>
    <w:rsid w:val="0005348B"/>
    <w:rsid w:val="0006524A"/>
    <w:rsid w:val="0006767F"/>
    <w:rsid w:val="00081D4C"/>
    <w:rsid w:val="00081D95"/>
    <w:rsid w:val="00086E8D"/>
    <w:rsid w:val="00087130"/>
    <w:rsid w:val="000A414F"/>
    <w:rsid w:val="000A6223"/>
    <w:rsid w:val="000B0D63"/>
    <w:rsid w:val="000B5831"/>
    <w:rsid w:val="000C74AD"/>
    <w:rsid w:val="000D00EB"/>
    <w:rsid w:val="000E4C3D"/>
    <w:rsid w:val="000F37AB"/>
    <w:rsid w:val="00107F76"/>
    <w:rsid w:val="00113534"/>
    <w:rsid w:val="001179BB"/>
    <w:rsid w:val="00124F9D"/>
    <w:rsid w:val="00125B8F"/>
    <w:rsid w:val="00133EFD"/>
    <w:rsid w:val="0013492F"/>
    <w:rsid w:val="00143EDD"/>
    <w:rsid w:val="00155CA6"/>
    <w:rsid w:val="001609FB"/>
    <w:rsid w:val="00163CE1"/>
    <w:rsid w:val="00171D34"/>
    <w:rsid w:val="0017765D"/>
    <w:rsid w:val="00186ABC"/>
    <w:rsid w:val="001C4E9E"/>
    <w:rsid w:val="001D75E3"/>
    <w:rsid w:val="001E2FE2"/>
    <w:rsid w:val="001E311C"/>
    <w:rsid w:val="001E3415"/>
    <w:rsid w:val="002013F6"/>
    <w:rsid w:val="00202DB2"/>
    <w:rsid w:val="002076AC"/>
    <w:rsid w:val="002078A3"/>
    <w:rsid w:val="00215B27"/>
    <w:rsid w:val="00220EC4"/>
    <w:rsid w:val="00223278"/>
    <w:rsid w:val="002247E2"/>
    <w:rsid w:val="002265B7"/>
    <w:rsid w:val="0022683D"/>
    <w:rsid w:val="00230E79"/>
    <w:rsid w:val="00231113"/>
    <w:rsid w:val="00236D8A"/>
    <w:rsid w:val="00243B00"/>
    <w:rsid w:val="00244F1C"/>
    <w:rsid w:val="0025360A"/>
    <w:rsid w:val="00262E55"/>
    <w:rsid w:val="002633C8"/>
    <w:rsid w:val="00274D75"/>
    <w:rsid w:val="00275047"/>
    <w:rsid w:val="002752B3"/>
    <w:rsid w:val="002868D6"/>
    <w:rsid w:val="00291FE8"/>
    <w:rsid w:val="002938CC"/>
    <w:rsid w:val="00297D47"/>
    <w:rsid w:val="002A438F"/>
    <w:rsid w:val="002B1DBF"/>
    <w:rsid w:val="002C7849"/>
    <w:rsid w:val="002D788D"/>
    <w:rsid w:val="002E1A7A"/>
    <w:rsid w:val="002F0BF8"/>
    <w:rsid w:val="002F4590"/>
    <w:rsid w:val="002F5024"/>
    <w:rsid w:val="002F56FC"/>
    <w:rsid w:val="00306C63"/>
    <w:rsid w:val="00311F25"/>
    <w:rsid w:val="00312912"/>
    <w:rsid w:val="003212AA"/>
    <w:rsid w:val="00324923"/>
    <w:rsid w:val="00325505"/>
    <w:rsid w:val="00335B8C"/>
    <w:rsid w:val="00345C3A"/>
    <w:rsid w:val="003542AB"/>
    <w:rsid w:val="00373B15"/>
    <w:rsid w:val="00384FB1"/>
    <w:rsid w:val="003873D0"/>
    <w:rsid w:val="0039042D"/>
    <w:rsid w:val="003B42B1"/>
    <w:rsid w:val="003C4E6B"/>
    <w:rsid w:val="003D07D6"/>
    <w:rsid w:val="003D5DB3"/>
    <w:rsid w:val="003E2B79"/>
    <w:rsid w:val="003E3B4F"/>
    <w:rsid w:val="003F0322"/>
    <w:rsid w:val="003F7615"/>
    <w:rsid w:val="004066FA"/>
    <w:rsid w:val="004073D4"/>
    <w:rsid w:val="00422155"/>
    <w:rsid w:val="00431E00"/>
    <w:rsid w:val="00434EE4"/>
    <w:rsid w:val="00451AE1"/>
    <w:rsid w:val="00472A37"/>
    <w:rsid w:val="00473EB2"/>
    <w:rsid w:val="00475D13"/>
    <w:rsid w:val="00477376"/>
    <w:rsid w:val="004825B8"/>
    <w:rsid w:val="00482E03"/>
    <w:rsid w:val="004959D0"/>
    <w:rsid w:val="00496AD8"/>
    <w:rsid w:val="004A191B"/>
    <w:rsid w:val="004B2E15"/>
    <w:rsid w:val="004B3FF6"/>
    <w:rsid w:val="004C3826"/>
    <w:rsid w:val="004D0C6D"/>
    <w:rsid w:val="004D4091"/>
    <w:rsid w:val="004D5D90"/>
    <w:rsid w:val="004E7B38"/>
    <w:rsid w:val="00512585"/>
    <w:rsid w:val="005211AC"/>
    <w:rsid w:val="00543152"/>
    <w:rsid w:val="005442BE"/>
    <w:rsid w:val="00544968"/>
    <w:rsid w:val="005767CE"/>
    <w:rsid w:val="0059333B"/>
    <w:rsid w:val="005A7B19"/>
    <w:rsid w:val="005B1632"/>
    <w:rsid w:val="005B6151"/>
    <w:rsid w:val="005D0A32"/>
    <w:rsid w:val="005E425B"/>
    <w:rsid w:val="005F392B"/>
    <w:rsid w:val="005F64FF"/>
    <w:rsid w:val="006052A6"/>
    <w:rsid w:val="00612A2A"/>
    <w:rsid w:val="00617313"/>
    <w:rsid w:val="00627A60"/>
    <w:rsid w:val="00644A2C"/>
    <w:rsid w:val="0064565F"/>
    <w:rsid w:val="00651449"/>
    <w:rsid w:val="00652CA1"/>
    <w:rsid w:val="006621EC"/>
    <w:rsid w:val="00662E07"/>
    <w:rsid w:val="00670863"/>
    <w:rsid w:val="00673765"/>
    <w:rsid w:val="0069334E"/>
    <w:rsid w:val="00693D9E"/>
    <w:rsid w:val="00695F83"/>
    <w:rsid w:val="006A481E"/>
    <w:rsid w:val="006D4B90"/>
    <w:rsid w:val="006E1C45"/>
    <w:rsid w:val="006E6829"/>
    <w:rsid w:val="006F2DD9"/>
    <w:rsid w:val="00701647"/>
    <w:rsid w:val="0071179E"/>
    <w:rsid w:val="00722138"/>
    <w:rsid w:val="00722EF1"/>
    <w:rsid w:val="00734115"/>
    <w:rsid w:val="00736380"/>
    <w:rsid w:val="00745F60"/>
    <w:rsid w:val="00747361"/>
    <w:rsid w:val="0075530C"/>
    <w:rsid w:val="00760706"/>
    <w:rsid w:val="00763CE8"/>
    <w:rsid w:val="00767F32"/>
    <w:rsid w:val="007828ED"/>
    <w:rsid w:val="007A67C1"/>
    <w:rsid w:val="007B557A"/>
    <w:rsid w:val="007C1463"/>
    <w:rsid w:val="007C56BF"/>
    <w:rsid w:val="007D5909"/>
    <w:rsid w:val="007E660D"/>
    <w:rsid w:val="007F6CF4"/>
    <w:rsid w:val="007F73A4"/>
    <w:rsid w:val="007F79CB"/>
    <w:rsid w:val="00803167"/>
    <w:rsid w:val="0080316C"/>
    <w:rsid w:val="00817B48"/>
    <w:rsid w:val="00822263"/>
    <w:rsid w:val="00826B4B"/>
    <w:rsid w:val="00835D8D"/>
    <w:rsid w:val="00846F83"/>
    <w:rsid w:val="00847F8F"/>
    <w:rsid w:val="00870176"/>
    <w:rsid w:val="00873DD4"/>
    <w:rsid w:val="0087778E"/>
    <w:rsid w:val="00877A90"/>
    <w:rsid w:val="008820E2"/>
    <w:rsid w:val="00882297"/>
    <w:rsid w:val="00883A8E"/>
    <w:rsid w:val="00894277"/>
    <w:rsid w:val="008A6D98"/>
    <w:rsid w:val="008B6271"/>
    <w:rsid w:val="008D1023"/>
    <w:rsid w:val="008D4240"/>
    <w:rsid w:val="008F103F"/>
    <w:rsid w:val="0090200B"/>
    <w:rsid w:val="009029FB"/>
    <w:rsid w:val="009174EE"/>
    <w:rsid w:val="009238EC"/>
    <w:rsid w:val="00923980"/>
    <w:rsid w:val="00931CB8"/>
    <w:rsid w:val="00936C55"/>
    <w:rsid w:val="009464BA"/>
    <w:rsid w:val="0095568B"/>
    <w:rsid w:val="00957EF6"/>
    <w:rsid w:val="0096043C"/>
    <w:rsid w:val="00975419"/>
    <w:rsid w:val="00981A89"/>
    <w:rsid w:val="00986D46"/>
    <w:rsid w:val="009B2AAD"/>
    <w:rsid w:val="009B53B8"/>
    <w:rsid w:val="009C5CFA"/>
    <w:rsid w:val="009D2E10"/>
    <w:rsid w:val="009E230B"/>
    <w:rsid w:val="009E4C3F"/>
    <w:rsid w:val="009F22E9"/>
    <w:rsid w:val="009F5241"/>
    <w:rsid w:val="00A03D99"/>
    <w:rsid w:val="00A03FA9"/>
    <w:rsid w:val="00A135ED"/>
    <w:rsid w:val="00A13635"/>
    <w:rsid w:val="00A22CF3"/>
    <w:rsid w:val="00A279F8"/>
    <w:rsid w:val="00A27D49"/>
    <w:rsid w:val="00A3707D"/>
    <w:rsid w:val="00A447AC"/>
    <w:rsid w:val="00A60EEF"/>
    <w:rsid w:val="00A77930"/>
    <w:rsid w:val="00A8094D"/>
    <w:rsid w:val="00A92122"/>
    <w:rsid w:val="00A92F1D"/>
    <w:rsid w:val="00AA48B5"/>
    <w:rsid w:val="00AA67C4"/>
    <w:rsid w:val="00AA7F42"/>
    <w:rsid w:val="00AB3621"/>
    <w:rsid w:val="00AD25A6"/>
    <w:rsid w:val="00B1110A"/>
    <w:rsid w:val="00B1149D"/>
    <w:rsid w:val="00B12361"/>
    <w:rsid w:val="00B12791"/>
    <w:rsid w:val="00B14956"/>
    <w:rsid w:val="00B14DF1"/>
    <w:rsid w:val="00B15F0C"/>
    <w:rsid w:val="00B17DB9"/>
    <w:rsid w:val="00B30ACC"/>
    <w:rsid w:val="00B3762D"/>
    <w:rsid w:val="00B4128D"/>
    <w:rsid w:val="00B41648"/>
    <w:rsid w:val="00B53AAE"/>
    <w:rsid w:val="00B56055"/>
    <w:rsid w:val="00B6699D"/>
    <w:rsid w:val="00B715FE"/>
    <w:rsid w:val="00B82EC8"/>
    <w:rsid w:val="00B868B0"/>
    <w:rsid w:val="00BA51C5"/>
    <w:rsid w:val="00BA7376"/>
    <w:rsid w:val="00BB31A8"/>
    <w:rsid w:val="00BD206B"/>
    <w:rsid w:val="00BD59CA"/>
    <w:rsid w:val="00BE30B5"/>
    <w:rsid w:val="00BF5289"/>
    <w:rsid w:val="00C07B7B"/>
    <w:rsid w:val="00C147DB"/>
    <w:rsid w:val="00C21341"/>
    <w:rsid w:val="00C363B1"/>
    <w:rsid w:val="00C5315B"/>
    <w:rsid w:val="00C82D4C"/>
    <w:rsid w:val="00C90383"/>
    <w:rsid w:val="00C97443"/>
    <w:rsid w:val="00CA131A"/>
    <w:rsid w:val="00CB5A9E"/>
    <w:rsid w:val="00CE0DD7"/>
    <w:rsid w:val="00CE105A"/>
    <w:rsid w:val="00CE3560"/>
    <w:rsid w:val="00CF097B"/>
    <w:rsid w:val="00CF78A9"/>
    <w:rsid w:val="00D0067D"/>
    <w:rsid w:val="00D04813"/>
    <w:rsid w:val="00D124D2"/>
    <w:rsid w:val="00D14EB6"/>
    <w:rsid w:val="00D20E37"/>
    <w:rsid w:val="00D24F9E"/>
    <w:rsid w:val="00D3175B"/>
    <w:rsid w:val="00D377DC"/>
    <w:rsid w:val="00D4040B"/>
    <w:rsid w:val="00D42347"/>
    <w:rsid w:val="00D466E6"/>
    <w:rsid w:val="00D4730E"/>
    <w:rsid w:val="00D5379E"/>
    <w:rsid w:val="00D53E4B"/>
    <w:rsid w:val="00D55B84"/>
    <w:rsid w:val="00D62A0D"/>
    <w:rsid w:val="00D63D73"/>
    <w:rsid w:val="00D70F6A"/>
    <w:rsid w:val="00D864EC"/>
    <w:rsid w:val="00D942D6"/>
    <w:rsid w:val="00D94608"/>
    <w:rsid w:val="00DA2449"/>
    <w:rsid w:val="00DA4227"/>
    <w:rsid w:val="00DA5127"/>
    <w:rsid w:val="00DA6432"/>
    <w:rsid w:val="00DA7328"/>
    <w:rsid w:val="00DB7FB9"/>
    <w:rsid w:val="00DC024E"/>
    <w:rsid w:val="00DC20EB"/>
    <w:rsid w:val="00DE1B48"/>
    <w:rsid w:val="00DE3777"/>
    <w:rsid w:val="00DE3F82"/>
    <w:rsid w:val="00DE4179"/>
    <w:rsid w:val="00DF1AA2"/>
    <w:rsid w:val="00DF432A"/>
    <w:rsid w:val="00DF6025"/>
    <w:rsid w:val="00E03206"/>
    <w:rsid w:val="00E07D69"/>
    <w:rsid w:val="00E2021C"/>
    <w:rsid w:val="00E324F8"/>
    <w:rsid w:val="00E34A2D"/>
    <w:rsid w:val="00E411EB"/>
    <w:rsid w:val="00E50B28"/>
    <w:rsid w:val="00E62A4F"/>
    <w:rsid w:val="00E62AFD"/>
    <w:rsid w:val="00E62E3F"/>
    <w:rsid w:val="00E64A79"/>
    <w:rsid w:val="00E67046"/>
    <w:rsid w:val="00E71FD5"/>
    <w:rsid w:val="00E8482D"/>
    <w:rsid w:val="00E85164"/>
    <w:rsid w:val="00E86257"/>
    <w:rsid w:val="00E93261"/>
    <w:rsid w:val="00EA4E47"/>
    <w:rsid w:val="00EB0F70"/>
    <w:rsid w:val="00EB11D1"/>
    <w:rsid w:val="00ED2C5D"/>
    <w:rsid w:val="00EF7029"/>
    <w:rsid w:val="00F028BB"/>
    <w:rsid w:val="00F15470"/>
    <w:rsid w:val="00F17E00"/>
    <w:rsid w:val="00F41A92"/>
    <w:rsid w:val="00F42C71"/>
    <w:rsid w:val="00F50842"/>
    <w:rsid w:val="00F52EED"/>
    <w:rsid w:val="00F569C0"/>
    <w:rsid w:val="00F64B84"/>
    <w:rsid w:val="00F76EDE"/>
    <w:rsid w:val="00F8127F"/>
    <w:rsid w:val="00F82EC3"/>
    <w:rsid w:val="00F95A26"/>
    <w:rsid w:val="00FB0170"/>
    <w:rsid w:val="00FB473E"/>
    <w:rsid w:val="00FC3B23"/>
    <w:rsid w:val="00FC676B"/>
    <w:rsid w:val="00FD38D6"/>
    <w:rsid w:val="00FE33E7"/>
    <w:rsid w:val="00FF0F7F"/>
    <w:rsid w:val="00FF1A7F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F0DC6268-2DBE-43AF-B83A-795731B2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38"/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spacing w:after="120" w:line="240" w:lineRule="auto"/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guzin.ru" TargetMode="External"/><Relationship Id="rId13" Type="http://schemas.openxmlformats.org/officeDocument/2006/relationships/hyperlink" Target="http://baguzin.ru/wp/?p=17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guzin.ru/wp/?p=79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35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3%D0%BE%D1%80%D0%B4%D0%B8%D0%B5%D0%B2_%D1%83%D0%B7%D0%B5%D0%B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20D5B-63FC-4F0F-A20C-AE5212EB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4</cp:revision>
  <cp:lastPrinted>2019-08-11T11:04:00Z</cp:lastPrinted>
  <dcterms:created xsi:type="dcterms:W3CDTF">2020-04-04T08:24:00Z</dcterms:created>
  <dcterms:modified xsi:type="dcterms:W3CDTF">2020-04-04T08:26:00Z</dcterms:modified>
</cp:coreProperties>
</file>