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F40D9" w14:textId="2C89DFBC" w:rsidR="00CE6CA1" w:rsidRDefault="00BA02A9" w:rsidP="00CD56F6">
      <w:pPr>
        <w:pStyle w:val="2"/>
      </w:pPr>
      <w:bookmarkStart w:id="0" w:name="_GoBack"/>
      <w:r>
        <w:t>Теория</w:t>
      </w:r>
      <w:r w:rsidR="00232643" w:rsidRPr="00232643">
        <w:t xml:space="preserve"> информации</w:t>
      </w:r>
    </w:p>
    <w:bookmarkEnd w:id="0"/>
    <w:p w14:paraId="5D147927" w14:textId="31F8F464" w:rsidR="00BA02A9" w:rsidRDefault="00BA02A9" w:rsidP="00BA02A9">
      <w:pPr>
        <w:spacing w:after="120" w:line="240" w:lineRule="auto"/>
      </w:pPr>
      <w:r>
        <w:t xml:space="preserve">Когда я поступил в институт (в конце 1970-х), очень популярной была игра </w:t>
      </w:r>
      <w:hyperlink r:id="rId8" w:history="1">
        <w:r w:rsidRPr="00CD56F6">
          <w:rPr>
            <w:rStyle w:val="a9"/>
          </w:rPr>
          <w:t>Быки и коровы</w:t>
        </w:r>
      </w:hyperlink>
      <w:r>
        <w:t xml:space="preserve">. Так совпало, что в это время я прочитал математическую новеллу Альфреда Реньи о теории </w:t>
      </w:r>
      <w:r w:rsidRPr="004B47BE">
        <w:t>информации</w:t>
      </w:r>
      <w:r>
        <w:t xml:space="preserve">. Я узнал, как измерять информацию, </w:t>
      </w:r>
      <w:r w:rsidR="00736565">
        <w:t xml:space="preserve">как задавать вопросы, чтобы получать максимум информации, </w:t>
      </w:r>
      <w:r>
        <w:t>и разработал алгоритм, позволявший отгадывать числа в среднем за 5 вопросов.</w:t>
      </w:r>
    </w:p>
    <w:p w14:paraId="7074F83A" w14:textId="39D7EAA2" w:rsidR="006411BE" w:rsidRDefault="006411BE" w:rsidP="00D23EB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2B511667" wp14:editId="58DCCFCD">
            <wp:extent cx="3819525" cy="2162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Энтропия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CDFB0" w14:textId="35B34A55" w:rsidR="006411BE" w:rsidRDefault="006411BE" w:rsidP="006411BE">
      <w:pPr>
        <w:pStyle w:val="af3"/>
      </w:pPr>
      <w:r w:rsidRPr="006411BE">
        <w:t>Зависимость количества информации (энтропии) от вероятности одного из двух событий</w:t>
      </w:r>
    </w:p>
    <w:p w14:paraId="45EFF774" w14:textId="56FA1452" w:rsidR="003D2918" w:rsidRPr="003D2918" w:rsidRDefault="004A6A0D" w:rsidP="00CD56F6">
      <w:pPr>
        <w:pStyle w:val="af3"/>
        <w:rPr>
          <w:rFonts w:asciiTheme="minorHAnsi" w:hAnsiTheme="minorHAnsi"/>
        </w:rPr>
      </w:pPr>
      <w:hyperlink r:id="rId10" w:history="1">
        <w:r w:rsidR="003D2918" w:rsidRPr="003D2918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 xml:space="preserve">Предыдущая </w:t>
        </w:r>
        <w:r w:rsidR="00232643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глава</w:t>
        </w:r>
      </w:hyperlink>
      <w:r w:rsidR="003D2918" w:rsidRPr="003D2918">
        <w:rPr>
          <w:rFonts w:asciiTheme="minorHAnsi" w:hAnsiTheme="minorHAnsi" w:cs="Segoe UI"/>
          <w:color w:val="404248"/>
          <w:shd w:val="clear" w:color="auto" w:fill="FFFFFF"/>
        </w:rPr>
        <w:t>      </w:t>
      </w:r>
      <w:hyperlink r:id="rId11" w:history="1">
        <w:r w:rsidR="003D2918" w:rsidRPr="003D2918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Оглавление</w:t>
        </w:r>
      </w:hyperlink>
      <w:r w:rsidR="003D2918" w:rsidRPr="003D2918">
        <w:rPr>
          <w:rFonts w:asciiTheme="minorHAnsi" w:hAnsiTheme="minorHAnsi" w:cs="Segoe UI"/>
          <w:color w:val="404248"/>
          <w:shd w:val="clear" w:color="auto" w:fill="FFFFFF"/>
        </w:rPr>
        <w:t xml:space="preserve">      Следующая </w:t>
      </w:r>
      <w:r w:rsidR="00232643">
        <w:rPr>
          <w:rFonts w:asciiTheme="minorHAnsi" w:hAnsiTheme="minorHAnsi" w:cs="Segoe UI"/>
          <w:color w:val="404248"/>
          <w:shd w:val="clear" w:color="auto" w:fill="FFFFFF"/>
        </w:rPr>
        <w:t>глава</w:t>
      </w:r>
    </w:p>
    <w:p w14:paraId="78E207D7" w14:textId="7471350C" w:rsidR="001C7059" w:rsidRDefault="001C7059" w:rsidP="00D23EB1">
      <w:pPr>
        <w:pStyle w:val="3"/>
      </w:pPr>
      <w:r>
        <w:t>Открытие Ше</w:t>
      </w:r>
      <w:r w:rsidR="00D23EB1">
        <w:t>н</w:t>
      </w:r>
      <w:r>
        <w:t>нона</w:t>
      </w:r>
    </w:p>
    <w:p w14:paraId="2833AAB0" w14:textId="41744931" w:rsidR="00D23EB1" w:rsidRDefault="00D23EB1" w:rsidP="00D23EB1">
      <w:pPr>
        <w:spacing w:after="0" w:line="240" w:lineRule="auto"/>
      </w:pPr>
      <w:r w:rsidRPr="00D23EB1">
        <w:t xml:space="preserve">Клод </w:t>
      </w:r>
      <w:r>
        <w:t>Ше</w:t>
      </w:r>
      <w:r w:rsidRPr="00D23EB1">
        <w:t>ннон</w:t>
      </w:r>
      <w:r>
        <w:t xml:space="preserve"> во время второй мировой войны занимался криптографией в лаборатории Бела (</w:t>
      </w:r>
      <w:r w:rsidRPr="00D23EB1">
        <w:t>Bell Labs</w:t>
      </w:r>
      <w:r>
        <w:t>). Его работы были рассекречены и опубликованы уже после войны. В них Шеннон дал несколько определений информации, и все они казались парадоксальными:</w:t>
      </w:r>
    </w:p>
    <w:p w14:paraId="6127DC74" w14:textId="37D6711C" w:rsidR="00D23EB1" w:rsidRDefault="00D23EB1" w:rsidP="00D23EB1">
      <w:pPr>
        <w:pStyle w:val="aa"/>
        <w:numPr>
          <w:ilvl w:val="0"/>
          <w:numId w:val="32"/>
        </w:numPr>
        <w:spacing w:after="120" w:line="240" w:lineRule="auto"/>
        <w:ind w:left="709" w:hanging="349"/>
      </w:pPr>
      <w:r>
        <w:t xml:space="preserve">Информация – </w:t>
      </w:r>
      <w:r w:rsidR="003008A6">
        <w:t>это</w:t>
      </w:r>
      <w:r>
        <w:t xml:space="preserve"> убыль неопределенности, которую можно измерить, сосчитав количество возможных сообщений. Если возможно лишь одно сообщение, </w:t>
      </w:r>
      <w:r w:rsidR="00322D90">
        <w:t>неопределенности нет. Н</w:t>
      </w:r>
      <w:r>
        <w:t xml:space="preserve">ет </w:t>
      </w:r>
      <w:r w:rsidR="00322D90">
        <w:t xml:space="preserve">и </w:t>
      </w:r>
      <w:r>
        <w:t>информации. Вот почему не требуется ответ на риторический вопрос))</w:t>
      </w:r>
    </w:p>
    <w:p w14:paraId="51414906" w14:textId="68E5F9C7" w:rsidR="00D23EB1" w:rsidRDefault="00322D90" w:rsidP="00D23EB1">
      <w:pPr>
        <w:pStyle w:val="aa"/>
        <w:numPr>
          <w:ilvl w:val="0"/>
          <w:numId w:val="32"/>
        </w:numPr>
        <w:spacing w:after="120" w:line="240" w:lineRule="auto"/>
        <w:ind w:left="709" w:hanging="349"/>
      </w:pPr>
      <w:r>
        <w:t>Информация – это мера неожиданности</w:t>
      </w:r>
      <w:r w:rsidR="00D23EB1">
        <w:t>. Если за</w:t>
      </w:r>
      <w:r w:rsidR="00407363">
        <w:t xml:space="preserve"> буквой</w:t>
      </w:r>
      <w:r w:rsidR="00D23EB1">
        <w:t xml:space="preserve"> t (в английском языке)</w:t>
      </w:r>
      <w:r w:rsidR="003008A6">
        <w:t xml:space="preserve"> следует</w:t>
      </w:r>
      <w:r w:rsidR="00D23EB1">
        <w:t xml:space="preserve"> h, то передается не так много информации, потому что вероятность появления h </w:t>
      </w:r>
      <w:r w:rsidR="003008A6">
        <w:t xml:space="preserve">после </w:t>
      </w:r>
      <w:r w:rsidR="003008A6">
        <w:rPr>
          <w:lang w:val="en-US"/>
        </w:rPr>
        <w:t>t</w:t>
      </w:r>
      <w:r w:rsidR="003008A6" w:rsidRPr="003008A6">
        <w:t xml:space="preserve"> </w:t>
      </w:r>
      <w:r w:rsidR="00D23EB1">
        <w:t>высока.</w:t>
      </w:r>
    </w:p>
    <w:p w14:paraId="4FF6AC4E" w14:textId="2DE7A7B4" w:rsidR="00D23EB1" w:rsidRDefault="00D23EB1" w:rsidP="00D72E52">
      <w:pPr>
        <w:pStyle w:val="aa"/>
        <w:numPr>
          <w:ilvl w:val="0"/>
          <w:numId w:val="32"/>
        </w:numPr>
        <w:spacing w:after="120" w:line="240" w:lineRule="auto"/>
        <w:ind w:left="709" w:hanging="349"/>
      </w:pPr>
      <w:r>
        <w:t xml:space="preserve">Информация </w:t>
      </w:r>
      <w:r w:rsidR="005E6180">
        <w:t>– это энтропия</w:t>
      </w:r>
      <w:r>
        <w:t xml:space="preserve">. Это было самым странным и самым мощным определением из всех. </w:t>
      </w:r>
      <w:r w:rsidR="00D72E52" w:rsidRPr="00D72E52">
        <w:t xml:space="preserve">Для физика энтропия </w:t>
      </w:r>
      <w:r w:rsidR="00D72E52">
        <w:t>–</w:t>
      </w:r>
      <w:r w:rsidR="00D72E52" w:rsidRPr="00D72E52">
        <w:t xml:space="preserve"> мера неопределенности состояния физической системы — одного из тех состояний, в которых может находиться система. Для ученого, занимающегося теорией информации, энтропия </w:t>
      </w:r>
      <w:r w:rsidR="00D72E52">
        <w:t>–</w:t>
      </w:r>
      <w:r w:rsidR="00D72E52" w:rsidRPr="00D72E52">
        <w:t xml:space="preserve"> мера неопределенности сообщения — одного сообщения из тех, которые мо</w:t>
      </w:r>
      <w:r w:rsidR="00597CC1">
        <w:t>гли появиться</w:t>
      </w:r>
      <w:r w:rsidR="00D72E52" w:rsidRPr="00D72E52">
        <w:t>. Это не просто совпадение: природа дает одинаковы</w:t>
      </w:r>
      <w:r w:rsidR="003E2FEE">
        <w:t>е ответы на одинаковые вопросы.</w:t>
      </w:r>
    </w:p>
    <w:p w14:paraId="2F0C8E14" w14:textId="77777777" w:rsidR="00827469" w:rsidRDefault="00827469" w:rsidP="00827469">
      <w:pPr>
        <w:pStyle w:val="3"/>
      </w:pPr>
      <w:r>
        <w:t>Количество информации</w:t>
      </w:r>
    </w:p>
    <w:p w14:paraId="14FA8B73" w14:textId="383E1CAC" w:rsidR="001B4B8E" w:rsidRDefault="00AF67F8" w:rsidP="001B4B8E">
      <w:pPr>
        <w:spacing w:after="120" w:line="240" w:lineRule="auto"/>
      </w:pPr>
      <w:r>
        <w:t>Для</w:t>
      </w:r>
      <w:r w:rsidR="001B4B8E">
        <w:t xml:space="preserve"> информаци</w:t>
      </w:r>
      <w:r>
        <w:t>и</w:t>
      </w:r>
      <w:r w:rsidR="001B4B8E">
        <w:t xml:space="preserve"> и неопределенност</w:t>
      </w:r>
      <w:r>
        <w:t>и</w:t>
      </w:r>
      <w:r w:rsidR="001B4B8E">
        <w:t xml:space="preserve"> </w:t>
      </w:r>
      <w:r w:rsidR="001B4B8E" w:rsidRPr="001B4B8E">
        <w:t xml:space="preserve">Шеннон </w:t>
      </w:r>
      <w:r w:rsidR="001B4B8E">
        <w:t>предложил новую единицу</w:t>
      </w:r>
      <w:r>
        <w:t xml:space="preserve"> измерения</w:t>
      </w:r>
      <w:r w:rsidR="001B4B8E">
        <w:t xml:space="preserve"> – </w:t>
      </w:r>
      <w:r w:rsidR="001B4B8E" w:rsidRPr="001B4B8E">
        <w:t>двоичн</w:t>
      </w:r>
      <w:r w:rsidR="001B4B8E">
        <w:t>ую</w:t>
      </w:r>
      <w:r w:rsidR="001B4B8E" w:rsidRPr="001B4B8E">
        <w:t xml:space="preserve"> цифр</w:t>
      </w:r>
      <w:r w:rsidR="001B4B8E">
        <w:t>у</w:t>
      </w:r>
      <w:r w:rsidR="00407363">
        <w:t xml:space="preserve"> или </w:t>
      </w:r>
      <w:r w:rsidR="001B4B8E" w:rsidRPr="001B4B8E">
        <w:t xml:space="preserve">бит (сокращение от </w:t>
      </w:r>
      <w:r>
        <w:t xml:space="preserve">англ. </w:t>
      </w:r>
      <w:r w:rsidR="001B4B8E" w:rsidRPr="001B4B8E">
        <w:t>bina</w:t>
      </w:r>
      <w:r>
        <w:t>ry digit</w:t>
      </w:r>
      <w:r w:rsidR="001B4B8E" w:rsidRPr="001B4B8E">
        <w:t>)</w:t>
      </w:r>
      <w:r>
        <w:t>. Бит – количество информации (</w:t>
      </w:r>
      <w:r w:rsidR="001B4B8E">
        <w:t>неопределенности</w:t>
      </w:r>
      <w:r>
        <w:t>)</w:t>
      </w:r>
      <w:r w:rsidR="001B4B8E">
        <w:t xml:space="preserve">, содержащаяся в опыте, имеющем два равновероятных исхода, например, подбрасывание монеты. До опыта неопределенность составляла 1 бит, в результате опыта извлекается информация </w:t>
      </w:r>
      <w:r w:rsidR="003D0B16">
        <w:t>равная</w:t>
      </w:r>
      <w:r w:rsidR="001B4B8E">
        <w:t xml:space="preserve"> так же 1 бит.</w:t>
      </w:r>
    </w:p>
    <w:p w14:paraId="16FAC217" w14:textId="4346A9D1" w:rsidR="00827469" w:rsidRDefault="00597CC1" w:rsidP="00827469">
      <w:pPr>
        <w:spacing w:after="120" w:line="240" w:lineRule="auto"/>
      </w:pPr>
      <w:r>
        <w:t>Допустим</w:t>
      </w:r>
      <w:r w:rsidR="00827469">
        <w:t xml:space="preserve"> слу</w:t>
      </w:r>
      <w:r w:rsidR="00827469" w:rsidRPr="00131A1B">
        <w:t xml:space="preserve">чайная величина </w:t>
      </w:r>
      <w:r w:rsidR="00827469" w:rsidRPr="00597CC1">
        <w:t>может</w:t>
      </w:r>
      <w:r w:rsidR="00827469">
        <w:rPr>
          <w:rFonts w:ascii="Cambria Math" w:hAnsi="Cambria Math"/>
        </w:rPr>
        <w:t xml:space="preserve"> </w:t>
      </w:r>
      <w:r w:rsidR="00827469" w:rsidRPr="00131A1B">
        <w:t>принимат</w:t>
      </w:r>
      <w:r w:rsidR="00827469">
        <w:t>ь два значения</w:t>
      </w:r>
      <w:r>
        <w:t>,</w:t>
      </w:r>
      <w:r w:rsidR="00827469">
        <w:t xml:space="preserve"> например, </w:t>
      </w:r>
      <w:r>
        <w:t>ответы «да» и «нет».</w:t>
      </w:r>
      <w:r w:rsidR="00827469">
        <w:t xml:space="preserve"> </w:t>
      </w:r>
      <w:r>
        <w:t>Обозначим</w:t>
      </w:r>
      <w:r w:rsidR="00827469">
        <w:t xml:space="preserve"> вероятность первого </w:t>
      </w:r>
      <w:r w:rsidR="003D0B16">
        <w:t>ответа</w:t>
      </w:r>
      <w:r w:rsidR="00827469">
        <w:t xml:space="preserve"> </w:t>
      </w:r>
      <w:r w:rsidR="00827469" w:rsidRPr="00827469">
        <w:rPr>
          <w:rFonts w:asciiTheme="majorHAnsi" w:hAnsiTheme="majorHAnsi"/>
          <w:i/>
          <w:lang w:val="en-US"/>
        </w:rPr>
        <w:t>p</w:t>
      </w:r>
      <w:r w:rsidR="00827469">
        <w:t xml:space="preserve">, </w:t>
      </w:r>
      <w:r>
        <w:t xml:space="preserve">тогда </w:t>
      </w:r>
      <w:r w:rsidR="00827469">
        <w:t xml:space="preserve">вероятность второго </w:t>
      </w:r>
      <w:r>
        <w:t xml:space="preserve">равна </w:t>
      </w:r>
      <w:r w:rsidR="00827469">
        <w:t xml:space="preserve">(1 – </w:t>
      </w:r>
      <w:r w:rsidR="00827469" w:rsidRPr="00827469">
        <w:rPr>
          <w:rFonts w:asciiTheme="majorHAnsi" w:hAnsiTheme="majorHAnsi"/>
          <w:i/>
          <w:lang w:val="en-US"/>
        </w:rPr>
        <w:t>p</w:t>
      </w:r>
      <w:r w:rsidR="00827469">
        <w:t>)</w:t>
      </w:r>
      <w:r>
        <w:t>.</w:t>
      </w:r>
      <w:r w:rsidR="00827469" w:rsidRPr="00131A1B">
        <w:t xml:space="preserve"> </w:t>
      </w:r>
      <w:r>
        <w:t>В этом случае э</w:t>
      </w:r>
      <w:r w:rsidR="00827469" w:rsidRPr="00131A1B">
        <w:t>нтропи</w:t>
      </w:r>
      <w:r>
        <w:t>ю случайной</w:t>
      </w:r>
      <w:r w:rsidR="00827469" w:rsidRPr="00131A1B">
        <w:t xml:space="preserve"> величины (то есть мер</w:t>
      </w:r>
      <w:r>
        <w:t>у</w:t>
      </w:r>
      <w:r w:rsidR="00827469" w:rsidRPr="00131A1B">
        <w:t xml:space="preserve"> неопределенности</w:t>
      </w:r>
      <w:r w:rsidR="00827469">
        <w:t>,</w:t>
      </w:r>
      <w:r w:rsidR="00827469" w:rsidRPr="00131A1B">
        <w:t xml:space="preserve"> существовавшей до наблюдения</w:t>
      </w:r>
      <w:r>
        <w:t>)</w:t>
      </w:r>
      <w:r w:rsidR="00827469">
        <w:rPr>
          <w:rFonts w:ascii="Cambria Math" w:hAnsi="Cambria Math"/>
        </w:rPr>
        <w:t xml:space="preserve">, </w:t>
      </w:r>
      <w:r w:rsidR="00827469" w:rsidRPr="00131A1B">
        <w:t>можно вычислить по формуле</w:t>
      </w:r>
      <w:r w:rsidR="00827469">
        <w:t xml:space="preserve"> Шеннона:</w:t>
      </w:r>
    </w:p>
    <w:p w14:paraId="1B096A63" w14:textId="354BAAB3" w:rsidR="00597CC1" w:rsidRPr="00597CC1" w:rsidRDefault="00597CC1" w:rsidP="00827469">
      <w:pPr>
        <w:spacing w:after="120" w:line="240" w:lineRule="auto"/>
        <w:rPr>
          <w:rFonts w:asciiTheme="majorHAnsi" w:hAnsiTheme="majorHAnsi"/>
        </w:rPr>
      </w:pPr>
      <w:r w:rsidRPr="00597CC1">
        <w:rPr>
          <w:rFonts w:asciiTheme="majorHAnsi" w:hAnsiTheme="majorHAnsi"/>
        </w:rPr>
        <w:t>H(p) = –p∙log</w:t>
      </w:r>
      <w:r w:rsidRPr="00597CC1">
        <w:rPr>
          <w:rFonts w:asciiTheme="majorHAnsi" w:hAnsiTheme="majorHAnsi"/>
          <w:vertAlign w:val="subscript"/>
        </w:rPr>
        <w:t>2</w:t>
      </w:r>
      <w:r>
        <w:rPr>
          <w:rFonts w:asciiTheme="majorHAnsi" w:hAnsiTheme="majorHAnsi"/>
        </w:rPr>
        <w:t>р – (1 – p)∙log</w:t>
      </w:r>
      <w:r w:rsidRPr="00597CC1">
        <w:rPr>
          <w:rFonts w:asciiTheme="majorHAnsi" w:hAnsiTheme="majorHAnsi"/>
          <w:vertAlign w:val="subscript"/>
        </w:rPr>
        <w:t>2</w:t>
      </w:r>
      <w:r w:rsidRPr="00597CC1">
        <w:rPr>
          <w:rFonts w:asciiTheme="majorHAnsi" w:hAnsiTheme="majorHAnsi"/>
        </w:rPr>
        <w:t>(1 – р),</w:t>
      </w:r>
    </w:p>
    <w:p w14:paraId="15BDA0C9" w14:textId="08ED8AB3" w:rsidR="00295C97" w:rsidRDefault="00597CC1" w:rsidP="00C90EEC">
      <w:pPr>
        <w:spacing w:after="120" w:line="240" w:lineRule="auto"/>
      </w:pPr>
      <w:r>
        <w:t>На графике (см. выше) показа</w:t>
      </w:r>
      <w:r w:rsidR="00407363">
        <w:t>но</w:t>
      </w:r>
      <w:r>
        <w:t xml:space="preserve">, как меняется энтропия при изменении </w:t>
      </w:r>
      <w:r w:rsidRPr="00295C97">
        <w:rPr>
          <w:rFonts w:asciiTheme="majorHAnsi" w:hAnsiTheme="majorHAnsi"/>
          <w:i/>
        </w:rPr>
        <w:t>р</w:t>
      </w:r>
      <w:r w:rsidR="00407363">
        <w:t xml:space="preserve">. Если вероятность равна </w:t>
      </w:r>
      <w:r>
        <w:t xml:space="preserve">0 или 1, неопределенности нет, а энтропия </w:t>
      </w:r>
      <w:r w:rsidRPr="00295C97">
        <w:rPr>
          <w:rFonts w:asciiTheme="majorHAnsi" w:hAnsiTheme="majorHAnsi"/>
        </w:rPr>
        <w:t>H(p) = 0.</w:t>
      </w:r>
      <w:r w:rsidRPr="00597CC1">
        <w:t xml:space="preserve"> </w:t>
      </w:r>
      <w:r>
        <w:t>Если вероятность равна</w:t>
      </w:r>
      <w:r w:rsidR="00407363">
        <w:t xml:space="preserve"> 0,5,</w:t>
      </w:r>
      <w:r w:rsidR="00E003FD">
        <w:t xml:space="preserve"> энтропия </w:t>
      </w:r>
      <w:r w:rsidR="00407363">
        <w:t>максимальна</w:t>
      </w:r>
      <w:r w:rsidR="00E003FD">
        <w:t xml:space="preserve"> </w:t>
      </w:r>
      <w:r w:rsidR="00E003FD" w:rsidRPr="00295C97">
        <w:rPr>
          <w:rFonts w:asciiTheme="majorHAnsi" w:hAnsiTheme="majorHAnsi"/>
        </w:rPr>
        <w:t xml:space="preserve">H(p) = </w:t>
      </w:r>
      <w:r w:rsidR="00E003FD">
        <w:t>1.</w:t>
      </w:r>
      <w:r w:rsidR="00824BFB">
        <w:t xml:space="preserve"> </w:t>
      </w:r>
      <w:r w:rsidR="00827469">
        <w:t xml:space="preserve">Если </w:t>
      </w:r>
      <w:r w:rsidR="00824BFB">
        <w:t xml:space="preserve">ответ </w:t>
      </w:r>
      <w:r w:rsidR="00827469" w:rsidRPr="00D56E54">
        <w:t xml:space="preserve">может принимать лишь два значения, </w:t>
      </w:r>
      <w:r w:rsidR="00824BFB">
        <w:t xml:space="preserve">то он </w:t>
      </w:r>
      <w:r w:rsidR="00827469" w:rsidRPr="00D56E54">
        <w:t xml:space="preserve">содержит один бит информации только тогда, когда оба его </w:t>
      </w:r>
      <w:r w:rsidR="00824BFB">
        <w:t>значения равновероятны.</w:t>
      </w:r>
      <w:r w:rsidR="00827469" w:rsidRPr="00D56E54">
        <w:t xml:space="preserve"> </w:t>
      </w:r>
      <w:r w:rsidR="00824BFB">
        <w:t>В</w:t>
      </w:r>
      <w:r w:rsidR="00827469" w:rsidRPr="00D56E54">
        <w:t xml:space="preserve">о всех остальных случаях количество информации, содержащейся в </w:t>
      </w:r>
      <w:r w:rsidR="00824BFB">
        <w:t>ответе, меньше одного бита.</w:t>
      </w:r>
      <w:r w:rsidR="00407363">
        <w:t xml:space="preserve"> Таким образом, в игре «Быки и коровы» </w:t>
      </w:r>
      <w:r w:rsidR="00C90EEC">
        <w:t>в</w:t>
      </w:r>
      <w:r w:rsidR="00295C97">
        <w:t xml:space="preserve">опрос нужно задавать так, чтобы ответ на него давал максимальное количество </w:t>
      </w:r>
      <w:r w:rsidR="00295C97">
        <w:lastRenderedPageBreak/>
        <w:t>информации.</w:t>
      </w:r>
      <w:r w:rsidR="00C90EEC">
        <w:t xml:space="preserve"> </w:t>
      </w:r>
      <w:r w:rsidR="00295C97">
        <w:t>Для этого вопрос нужно формировать так, чтобы вероятности различных ответов были по возможности близкими.</w:t>
      </w:r>
      <w:r w:rsidR="00C90EEC">
        <w:t xml:space="preserve"> </w:t>
      </w:r>
      <w:r w:rsidR="00295C97">
        <w:t>Кроме того, вопрос должен быть таким, чтобы ответ на него не содержал информацию, полученную из предыдущих вопросов.</w:t>
      </w:r>
    </w:p>
    <w:p w14:paraId="5BDA3706" w14:textId="527B5A4A" w:rsidR="00C54462" w:rsidRDefault="000827BF" w:rsidP="000827BF">
      <w:pPr>
        <w:pStyle w:val="3"/>
      </w:pPr>
      <w:r>
        <w:t>Информация как а</w:t>
      </w:r>
      <w:r w:rsidR="00C54462">
        <w:t xml:space="preserve">лгоритм </w:t>
      </w:r>
    </w:p>
    <w:p w14:paraId="3463A172" w14:textId="3B643AE9" w:rsidR="00407363" w:rsidRDefault="00407363" w:rsidP="00407363">
      <w:pPr>
        <w:spacing w:after="120" w:line="240" w:lineRule="auto"/>
      </w:pPr>
      <w:r>
        <w:t>Рассмотрим два двоичных числа по пятьдесят знаков каждое:</w:t>
      </w:r>
    </w:p>
    <w:p w14:paraId="6D354F7A" w14:textId="77777777" w:rsidR="00407363" w:rsidRDefault="00407363" w:rsidP="00407363">
      <w:pPr>
        <w:spacing w:after="120" w:line="240" w:lineRule="auto"/>
      </w:pPr>
      <w:r>
        <w:t>А: 01010101010101010101010101010101010101010101010101</w:t>
      </w:r>
    </w:p>
    <w:p w14:paraId="3136FCF3" w14:textId="77777777" w:rsidR="00407363" w:rsidRDefault="00407363" w:rsidP="00407363">
      <w:pPr>
        <w:spacing w:after="120" w:line="240" w:lineRule="auto"/>
      </w:pPr>
      <w:r>
        <w:t>Б: 10001010111110101110100110101000011000100111101111</w:t>
      </w:r>
    </w:p>
    <w:p w14:paraId="07EB92C1" w14:textId="323BB24D" w:rsidR="00407363" w:rsidRDefault="00407363" w:rsidP="00407363">
      <w:pPr>
        <w:spacing w:after="120" w:line="240" w:lineRule="auto"/>
      </w:pPr>
      <w:r>
        <w:t xml:space="preserve">Теория вероятности не дает никаких оснований считать, что строка Б более случайна, чем строка А, потому что случайный процесс может дать любую из строк. </w:t>
      </w:r>
      <w:r w:rsidR="004214D7">
        <w:t>А</w:t>
      </w:r>
      <w:r w:rsidR="004214D7" w:rsidRPr="004214D7">
        <w:t>кадемик Андре</w:t>
      </w:r>
      <w:r w:rsidR="004214D7">
        <w:t>й Николаевич</w:t>
      </w:r>
      <w:r w:rsidR="004214D7" w:rsidRPr="004214D7">
        <w:t xml:space="preserve"> Колмогоров</w:t>
      </w:r>
      <w:r w:rsidR="004214D7">
        <w:t xml:space="preserve"> </w:t>
      </w:r>
      <w:r>
        <w:t xml:space="preserve">рассматривал бы эти строки как сообщения. Он спросил бы: «Сколько информации содержит каждая из строк?» У оператора телеграфа, посылающего сообщение А, есть способ упростить работу: он может передать «Повторить 01 двадцать пять раз». Оператору, передающему сообщение Б, придется передать каждый знак, потому что каждый знак в этом сообщении абсолютно непредсказуем; каждый знак несет один бит информации. </w:t>
      </w:r>
      <w:r w:rsidR="004214D7">
        <w:t>Колмогоров предложил оценивать количество информации через длину оптимального алгоритма.</w:t>
      </w:r>
    </w:p>
    <w:p w14:paraId="1C647F40" w14:textId="7500BD5C" w:rsidR="00407363" w:rsidRDefault="004214D7" w:rsidP="004214D7">
      <w:pPr>
        <w:pStyle w:val="3"/>
      </w:pPr>
      <w:r>
        <w:t>Избыточность естественных языков</w:t>
      </w:r>
    </w:p>
    <w:p w14:paraId="548417C2" w14:textId="412235D3" w:rsidR="00FF5B06" w:rsidRDefault="00FF5B06" w:rsidP="00FF5B06">
      <w:pPr>
        <w:spacing w:after="120" w:line="240" w:lineRule="auto"/>
      </w:pPr>
      <w:r>
        <w:t>Русский</w:t>
      </w:r>
      <w:r w:rsidRPr="00CF77D4">
        <w:t xml:space="preserve"> </w:t>
      </w:r>
      <w:r>
        <w:t xml:space="preserve">алфавит содержит 33 буквы </w:t>
      </w:r>
      <w:r w:rsidR="006F7C16">
        <w:t>и</w:t>
      </w:r>
      <w:r>
        <w:t xml:space="preserve"> пробел. Если бы появление всех </w:t>
      </w:r>
      <w:r w:rsidR="003D0B16">
        <w:t>символов</w:t>
      </w:r>
      <w:r>
        <w:t xml:space="preserve"> было равновероятным, то энтропия опыта, заключающегося в </w:t>
      </w:r>
      <w:r w:rsidR="00F94882">
        <w:t>получении</w:t>
      </w:r>
      <w:r>
        <w:t xml:space="preserve"> одной буквы составила бы </w:t>
      </w:r>
      <w:r>
        <w:rPr>
          <w:rFonts w:asciiTheme="majorHAnsi" w:hAnsiTheme="majorHAnsi"/>
          <w:i/>
        </w:rPr>
        <w:t>Н</w:t>
      </w:r>
      <w:r w:rsidR="00F94882" w:rsidRPr="00F94882">
        <w:rPr>
          <w:rFonts w:asciiTheme="majorHAnsi" w:hAnsiTheme="majorHAnsi"/>
          <w:i/>
          <w:vertAlign w:val="subscript"/>
        </w:rPr>
        <w:t>0</w:t>
      </w:r>
      <w:r>
        <w:t xml:space="preserve"> = </w:t>
      </w:r>
      <w:r w:rsidRPr="00CF77D4">
        <w:rPr>
          <w:rFonts w:asciiTheme="majorHAnsi" w:hAnsiTheme="majorHAnsi"/>
          <w:i/>
          <w:lang w:val="en-US"/>
        </w:rPr>
        <w:t>log</w:t>
      </w:r>
      <w:r w:rsidRPr="00FF5B06">
        <w:rPr>
          <w:rFonts w:asciiTheme="majorHAnsi" w:hAnsiTheme="majorHAnsi"/>
          <w:i/>
          <w:vertAlign w:val="subscript"/>
        </w:rPr>
        <w:t>2</w:t>
      </w:r>
      <w:r w:rsidRPr="00CF77D4">
        <w:rPr>
          <w:rFonts w:asciiTheme="majorHAnsi" w:hAnsiTheme="majorHAnsi"/>
          <w:i/>
        </w:rPr>
        <w:t>3</w:t>
      </w:r>
      <w:r>
        <w:rPr>
          <w:rFonts w:asciiTheme="majorHAnsi" w:hAnsiTheme="majorHAnsi"/>
          <w:i/>
        </w:rPr>
        <w:t>4</w:t>
      </w:r>
      <w:r w:rsidRPr="00CF77D4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 xml:space="preserve">= 5,09. </w:t>
      </w:r>
      <w:r>
        <w:t xml:space="preserve">На самом доле, появление в сообщении разных букв совсем не </w:t>
      </w:r>
      <w:r w:rsidR="003D0B16">
        <w:t>одинаково вероятно.</w:t>
      </w:r>
    </w:p>
    <w:p w14:paraId="77F55E43" w14:textId="7EAF03C6" w:rsidR="006F7C16" w:rsidRDefault="006F7C16" w:rsidP="00FF5B0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1B30C89B" wp14:editId="7AC3B564">
            <wp:extent cx="6119495" cy="13322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тносительная частота букв русского алфавит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4354B" w14:textId="2FEB7BB3" w:rsidR="00FF5B06" w:rsidRDefault="004A6A0D" w:rsidP="00FF5B06">
      <w:pPr>
        <w:spacing w:after="120" w:line="240" w:lineRule="auto"/>
      </w:pPr>
      <w:hyperlink r:id="rId13" w:history="1">
        <w:r w:rsidR="00FF5B06" w:rsidRPr="00211C06">
          <w:rPr>
            <w:rStyle w:val="a9"/>
          </w:rPr>
          <w:t>Относительная частота</w:t>
        </w:r>
      </w:hyperlink>
      <w:r w:rsidR="00FF5B06">
        <w:t xml:space="preserve"> букв русского алфавита</w:t>
      </w:r>
    </w:p>
    <w:p w14:paraId="653D4247" w14:textId="04E89EE1" w:rsidR="00FF5B06" w:rsidRDefault="006F7C16" w:rsidP="00FF5B06">
      <w:pPr>
        <w:spacing w:after="120" w:line="240" w:lineRule="auto"/>
      </w:pPr>
      <w:r>
        <w:t>С учетом частоты</w:t>
      </w:r>
      <w:r w:rsidR="00FF5B06">
        <w:t xml:space="preserve"> получим дл</w:t>
      </w:r>
      <w:r w:rsidR="003D0B16">
        <w:t>я</w:t>
      </w:r>
      <w:r w:rsidR="00FF5B06">
        <w:t xml:space="preserve"> энтропи</w:t>
      </w:r>
      <w:r>
        <w:t>и</w:t>
      </w:r>
      <w:r w:rsidR="00FF5B06">
        <w:t xml:space="preserve"> одной буквы значение:</w:t>
      </w:r>
    </w:p>
    <w:p w14:paraId="7A249B4B" w14:textId="1BBAFE9B" w:rsidR="00FF5B06" w:rsidRPr="004C470F" w:rsidRDefault="00FF5B06" w:rsidP="00FF5B06">
      <w:pPr>
        <w:spacing w:after="12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Н</w:t>
      </w:r>
      <w:r w:rsidR="00F94882" w:rsidRPr="00F94882">
        <w:rPr>
          <w:rFonts w:asciiTheme="majorHAnsi" w:hAnsiTheme="majorHAnsi"/>
          <w:i/>
          <w:vertAlign w:val="subscript"/>
        </w:rPr>
        <w:t>1</w:t>
      </w:r>
      <w:r w:rsidR="006F7C16">
        <w:rPr>
          <w:rFonts w:asciiTheme="majorHAnsi" w:hAnsiTheme="majorHAnsi"/>
          <w:i/>
          <w:vertAlign w:val="subscript"/>
        </w:rPr>
        <w:t xml:space="preserve"> </w:t>
      </w:r>
      <w:r>
        <w:rPr>
          <w:rFonts w:asciiTheme="majorHAnsi" w:hAnsiTheme="majorHAnsi"/>
          <w:i/>
        </w:rPr>
        <w:t>= – 0,175</w:t>
      </w:r>
      <w:r w:rsidRPr="004C470F">
        <w:rPr>
          <w:rFonts w:asciiTheme="majorHAnsi" w:hAnsiTheme="majorHAnsi"/>
          <w:i/>
        </w:rPr>
        <w:t>∙</w:t>
      </w:r>
      <w:r w:rsidR="006F7C16">
        <w:rPr>
          <w:rFonts w:asciiTheme="majorHAnsi" w:hAnsiTheme="majorHAnsi"/>
          <w:i/>
        </w:rPr>
        <w:t>log</w:t>
      </w:r>
      <w:r w:rsidR="006F7C16" w:rsidRPr="006F7C16">
        <w:rPr>
          <w:rFonts w:asciiTheme="majorHAnsi" w:hAnsiTheme="majorHAnsi"/>
          <w:i/>
          <w:vertAlign w:val="subscript"/>
        </w:rPr>
        <w:t>2</w:t>
      </w:r>
      <w:r w:rsidRPr="004C470F">
        <w:rPr>
          <w:rFonts w:asciiTheme="majorHAnsi" w:hAnsiTheme="majorHAnsi"/>
          <w:i/>
        </w:rPr>
        <w:t>0,</w:t>
      </w:r>
      <w:r w:rsidRPr="00211C06">
        <w:rPr>
          <w:rFonts w:asciiTheme="majorHAnsi" w:hAnsiTheme="majorHAnsi"/>
          <w:i/>
        </w:rPr>
        <w:t>175</w:t>
      </w:r>
      <w:r w:rsidRPr="004C470F">
        <w:rPr>
          <w:rFonts w:asciiTheme="majorHAnsi" w:hAnsiTheme="majorHAnsi"/>
          <w:i/>
        </w:rPr>
        <w:t xml:space="preserve"> – </w:t>
      </w:r>
      <w:r w:rsidR="00F94882">
        <w:rPr>
          <w:rFonts w:asciiTheme="majorHAnsi" w:hAnsiTheme="majorHAnsi"/>
          <w:i/>
        </w:rPr>
        <w:t>0,</w:t>
      </w:r>
      <w:r w:rsidR="006F7C16">
        <w:rPr>
          <w:rFonts w:asciiTheme="majorHAnsi" w:hAnsiTheme="majorHAnsi"/>
          <w:i/>
        </w:rPr>
        <w:t>09</w:t>
      </w:r>
      <w:r w:rsidR="00F94882">
        <w:rPr>
          <w:rFonts w:asciiTheme="majorHAnsi" w:hAnsiTheme="majorHAnsi"/>
          <w:i/>
        </w:rPr>
        <w:t>05</w:t>
      </w:r>
      <w:r w:rsidRPr="004C470F">
        <w:rPr>
          <w:rFonts w:asciiTheme="majorHAnsi" w:hAnsiTheme="majorHAnsi"/>
          <w:i/>
        </w:rPr>
        <w:t>∙</w:t>
      </w:r>
      <w:r w:rsidR="006F7C16">
        <w:rPr>
          <w:rFonts w:asciiTheme="majorHAnsi" w:hAnsiTheme="majorHAnsi"/>
          <w:i/>
        </w:rPr>
        <w:t>log</w:t>
      </w:r>
      <w:r w:rsidR="006F7C16" w:rsidRPr="006F7C16">
        <w:rPr>
          <w:rFonts w:asciiTheme="majorHAnsi" w:hAnsiTheme="majorHAnsi"/>
          <w:i/>
          <w:vertAlign w:val="subscript"/>
        </w:rPr>
        <w:t>2</w:t>
      </w:r>
      <w:r w:rsidRPr="004C470F">
        <w:rPr>
          <w:rFonts w:asciiTheme="majorHAnsi" w:hAnsiTheme="majorHAnsi"/>
          <w:i/>
        </w:rPr>
        <w:t>0,</w:t>
      </w:r>
      <w:r w:rsidR="006F7C16">
        <w:rPr>
          <w:rFonts w:asciiTheme="majorHAnsi" w:hAnsiTheme="majorHAnsi"/>
          <w:i/>
        </w:rPr>
        <w:t>09</w:t>
      </w:r>
      <w:r w:rsidR="00F94882">
        <w:rPr>
          <w:rFonts w:asciiTheme="majorHAnsi" w:hAnsiTheme="majorHAnsi"/>
          <w:i/>
        </w:rPr>
        <w:t>05</w:t>
      </w:r>
      <w:r w:rsidRPr="004C470F">
        <w:rPr>
          <w:rFonts w:asciiTheme="majorHAnsi" w:hAnsiTheme="majorHAnsi"/>
          <w:i/>
        </w:rPr>
        <w:t xml:space="preserve"> – 0,</w:t>
      </w:r>
      <w:r>
        <w:rPr>
          <w:rFonts w:asciiTheme="majorHAnsi" w:hAnsiTheme="majorHAnsi"/>
          <w:i/>
        </w:rPr>
        <w:t>0</w:t>
      </w:r>
      <w:r w:rsidR="00F94882">
        <w:rPr>
          <w:rFonts w:asciiTheme="majorHAnsi" w:hAnsiTheme="majorHAnsi"/>
          <w:i/>
        </w:rPr>
        <w:t>697</w:t>
      </w:r>
      <w:r w:rsidRPr="004C470F">
        <w:rPr>
          <w:rFonts w:asciiTheme="majorHAnsi" w:hAnsiTheme="majorHAnsi"/>
          <w:i/>
        </w:rPr>
        <w:t>∙log</w:t>
      </w:r>
      <w:r w:rsidR="006F7C16" w:rsidRPr="006F7C16">
        <w:rPr>
          <w:rFonts w:asciiTheme="majorHAnsi" w:hAnsiTheme="majorHAnsi"/>
          <w:i/>
          <w:vertAlign w:val="subscript"/>
        </w:rPr>
        <w:t>2</w:t>
      </w:r>
      <w:r w:rsidRPr="004C470F">
        <w:rPr>
          <w:rFonts w:asciiTheme="majorHAnsi" w:hAnsiTheme="majorHAnsi"/>
          <w:i/>
        </w:rPr>
        <w:t>0,</w:t>
      </w:r>
      <w:r w:rsidR="006F7C16">
        <w:rPr>
          <w:rFonts w:asciiTheme="majorHAnsi" w:hAnsiTheme="majorHAnsi"/>
          <w:i/>
        </w:rPr>
        <w:t>0</w:t>
      </w:r>
      <w:r w:rsidR="00F94882">
        <w:rPr>
          <w:rFonts w:asciiTheme="majorHAnsi" w:hAnsiTheme="majorHAnsi"/>
          <w:i/>
        </w:rPr>
        <w:t>697</w:t>
      </w:r>
      <w:r w:rsidRPr="004C470F">
        <w:rPr>
          <w:rFonts w:asciiTheme="majorHAnsi" w:hAnsiTheme="majorHAnsi"/>
          <w:i/>
        </w:rPr>
        <w:t xml:space="preserve"> – </w:t>
      </w:r>
      <w:r>
        <w:rPr>
          <w:rFonts w:asciiTheme="majorHAnsi" w:hAnsiTheme="majorHAnsi"/>
          <w:i/>
        </w:rPr>
        <w:t>… – 0,0</w:t>
      </w:r>
      <w:r w:rsidR="006F7C16">
        <w:rPr>
          <w:rFonts w:asciiTheme="majorHAnsi" w:hAnsiTheme="majorHAnsi"/>
          <w:i/>
        </w:rPr>
        <w:t>00</w:t>
      </w:r>
      <w:r w:rsidR="00F94882">
        <w:rPr>
          <w:rFonts w:asciiTheme="majorHAnsi" w:hAnsiTheme="majorHAnsi"/>
          <w:i/>
        </w:rPr>
        <w:t>3</w:t>
      </w:r>
      <w:r w:rsidRPr="004C470F">
        <w:rPr>
          <w:rFonts w:asciiTheme="majorHAnsi" w:hAnsiTheme="majorHAnsi"/>
          <w:i/>
        </w:rPr>
        <w:t>∙log</w:t>
      </w:r>
      <w:r w:rsidR="006F7C16" w:rsidRPr="006F7C16">
        <w:rPr>
          <w:rFonts w:asciiTheme="majorHAnsi" w:hAnsiTheme="majorHAnsi"/>
          <w:i/>
          <w:vertAlign w:val="subscript"/>
        </w:rPr>
        <w:t>2</w:t>
      </w:r>
      <w:r w:rsidRPr="004C470F">
        <w:rPr>
          <w:rFonts w:asciiTheme="majorHAnsi" w:hAnsiTheme="majorHAnsi"/>
          <w:i/>
        </w:rPr>
        <w:t>0,0</w:t>
      </w:r>
      <w:r w:rsidR="006F7C16">
        <w:rPr>
          <w:rFonts w:asciiTheme="majorHAnsi" w:hAnsiTheme="majorHAnsi"/>
          <w:i/>
        </w:rPr>
        <w:t>00</w:t>
      </w:r>
      <w:r w:rsidR="00F94882">
        <w:rPr>
          <w:rFonts w:asciiTheme="majorHAnsi" w:hAnsiTheme="majorHAnsi"/>
          <w:i/>
        </w:rPr>
        <w:t>3</w:t>
      </w:r>
      <w:r w:rsidRPr="004C470F">
        <w:rPr>
          <w:rFonts w:asciiTheme="majorHAnsi" w:hAnsiTheme="majorHAnsi"/>
          <w:i/>
        </w:rPr>
        <w:t xml:space="preserve"> </w:t>
      </w:r>
      <w:r w:rsidR="00F94882">
        <w:rPr>
          <w:rFonts w:asciiTheme="majorHAnsi" w:hAnsiTheme="majorHAnsi" w:cstheme="minorHAnsi"/>
          <w:i/>
        </w:rPr>
        <w:t>=</w:t>
      </w:r>
      <w:r w:rsidRPr="004C470F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4</w:t>
      </w:r>
      <w:r w:rsidRPr="004C470F">
        <w:rPr>
          <w:rFonts w:asciiTheme="majorHAnsi" w:hAnsiTheme="majorHAnsi"/>
          <w:i/>
        </w:rPr>
        <w:t>,</w:t>
      </w:r>
      <w:r>
        <w:rPr>
          <w:rFonts w:asciiTheme="majorHAnsi" w:hAnsiTheme="majorHAnsi"/>
          <w:i/>
        </w:rPr>
        <w:t>35</w:t>
      </w:r>
    </w:p>
    <w:p w14:paraId="696695F6" w14:textId="41767EF0" w:rsidR="00FF5B06" w:rsidRDefault="00F94882" w:rsidP="00FF5B06">
      <w:pPr>
        <w:spacing w:after="120" w:line="240" w:lineRule="auto"/>
      </w:pPr>
      <w:r>
        <w:t>В</w:t>
      </w:r>
      <w:r w:rsidR="00FF5B06" w:rsidRPr="00211C06">
        <w:t>идно, что неравномерность появления различных букв алфавита приводит к уменьшению информации, содержащейся в одной букве</w:t>
      </w:r>
      <w:r>
        <w:t>,</w:t>
      </w:r>
      <w:r w:rsidR="00FF5B06">
        <w:t xml:space="preserve"> на </w:t>
      </w:r>
      <w:r>
        <w:t>5,09 – 4,35 = 0,74</w:t>
      </w:r>
      <w:r w:rsidR="00FF5B06" w:rsidRPr="00211C06">
        <w:t xml:space="preserve"> бит.</w:t>
      </w:r>
    </w:p>
    <w:p w14:paraId="01A6F2BD" w14:textId="52EE3887" w:rsidR="00F94882" w:rsidRDefault="00F94882" w:rsidP="00F94882">
      <w:pPr>
        <w:spacing w:after="120" w:line="240" w:lineRule="auto"/>
      </w:pPr>
      <w:r>
        <w:t xml:space="preserve">Более того, в осмысленном тексте последовательные буквы вовсе не независимы друг от друга. Наличие дополнительных закономерностей приводит к дальнейшему уменьшению степени неопределенности (энтропии) одной буквы. Но и это еще не всё. Знание двух предшествующих букв еще более уменьшает неопределенность опыта, состоящего в дальнейшем уменьшении </w:t>
      </w:r>
      <w:r>
        <w:rPr>
          <w:rFonts w:asciiTheme="majorHAnsi" w:hAnsiTheme="majorHAnsi"/>
          <w:i/>
        </w:rPr>
        <w:t>Н</w:t>
      </w:r>
      <w:r w:rsidRPr="00F94882">
        <w:rPr>
          <w:rFonts w:asciiTheme="majorHAnsi" w:hAnsiTheme="majorHAnsi"/>
          <w:i/>
          <w:vertAlign w:val="subscript"/>
          <w:lang w:val="en-US"/>
        </w:rPr>
        <w:t>N</w:t>
      </w:r>
      <w:r w:rsidR="003D0B16">
        <w:t xml:space="preserve">, где </w:t>
      </w:r>
      <w:r w:rsidR="003D0B16" w:rsidRPr="003D0B16">
        <w:rPr>
          <w:rFonts w:asciiTheme="majorHAnsi" w:hAnsiTheme="majorHAnsi"/>
          <w:i/>
          <w:lang w:val="en-US"/>
        </w:rPr>
        <w:t>N</w:t>
      </w:r>
      <w:r w:rsidR="003D0B16" w:rsidRPr="003D0B16">
        <w:t xml:space="preserve"> – </w:t>
      </w:r>
      <w:r w:rsidR="003D0B16">
        <w:t>число букв в последовательности.</w:t>
      </w:r>
      <w:r>
        <w:t xml:space="preserve"> </w:t>
      </w:r>
      <w:r w:rsidRPr="002C3205">
        <w:t xml:space="preserve">Разность </w:t>
      </w:r>
      <w:r w:rsidRPr="002C3205">
        <w:rPr>
          <w:rFonts w:asciiTheme="majorHAnsi" w:hAnsiTheme="majorHAnsi"/>
          <w:i/>
          <w:lang w:val="en-US"/>
        </w:rPr>
        <w:t>R</w:t>
      </w:r>
      <w:r w:rsidRPr="002C3205">
        <w:rPr>
          <w:rFonts w:asciiTheme="majorHAnsi" w:hAnsiTheme="majorHAnsi"/>
          <w:i/>
        </w:rPr>
        <w:t xml:space="preserve"> = 1 – Н</w:t>
      </w:r>
      <w:r>
        <w:rPr>
          <w:rFonts w:asciiTheme="majorHAnsi" w:hAnsiTheme="majorHAnsi"/>
          <w:i/>
          <w:vertAlign w:val="subscript"/>
        </w:rPr>
        <w:t>N</w:t>
      </w:r>
      <w:r w:rsidRPr="002C3205">
        <w:rPr>
          <w:rFonts w:asciiTheme="majorHAnsi" w:hAnsiTheme="majorHAnsi"/>
          <w:i/>
        </w:rPr>
        <w:t>/</w:t>
      </w:r>
      <w:r w:rsidRPr="002C3205">
        <w:rPr>
          <w:rFonts w:asciiTheme="majorHAnsi" w:hAnsiTheme="majorHAnsi"/>
          <w:i/>
          <w:lang w:val="en-US"/>
        </w:rPr>
        <w:t>H</w:t>
      </w:r>
      <w:r w:rsidRPr="002C3205">
        <w:rPr>
          <w:rFonts w:asciiTheme="majorHAnsi" w:hAnsiTheme="majorHAnsi"/>
          <w:i/>
          <w:vertAlign w:val="subscript"/>
        </w:rPr>
        <w:t>0</w:t>
      </w:r>
      <w:r>
        <w:t xml:space="preserve"> Шеннон назвал </w:t>
      </w:r>
      <w:r w:rsidRPr="002C3205">
        <w:rPr>
          <w:i/>
        </w:rPr>
        <w:t>избыточностью языка</w:t>
      </w:r>
      <w:r>
        <w:t>.</w:t>
      </w:r>
      <w:r w:rsidRPr="00F94882">
        <w:t xml:space="preserve"> </w:t>
      </w:r>
      <w:r>
        <w:t>Избыточность русского языка превышает 50%.</w:t>
      </w:r>
    </w:p>
    <w:p w14:paraId="609E709F" w14:textId="0EA6CBA1" w:rsidR="00943922" w:rsidRDefault="00D47B6B" w:rsidP="00407363">
      <w:pPr>
        <w:pStyle w:val="3"/>
      </w:pPr>
      <w:r>
        <w:t>Не всё измеряется в битах</w:t>
      </w:r>
    </w:p>
    <w:p w14:paraId="359094BA" w14:textId="54E0DDBE" w:rsidR="00D47B6B" w:rsidRDefault="00C90EEC" w:rsidP="00E9598B">
      <w:pPr>
        <w:spacing w:after="120" w:line="240" w:lineRule="auto"/>
      </w:pPr>
      <w:r>
        <w:t xml:space="preserve">Следует помнить, что Шеннон решал конкретные задачи, связанные с качеством связи. Не вся информация может быть оценена в битах. </w:t>
      </w:r>
      <w:hyperlink r:id="rId14" w:history="1">
        <w:r w:rsidRPr="004401CD">
          <w:rPr>
            <w:rStyle w:val="a9"/>
          </w:rPr>
          <w:t>Маршалл Маклюэн</w:t>
        </w:r>
      </w:hyperlink>
      <w:r>
        <w:t xml:space="preserve"> говорит, что письменный текст предлагает нам узкий канал коммуникации. Напротив, в устной речи лицом к лицу, оживленном жестами и прикосновениями, задействованы все чувства, а не только </w:t>
      </w:r>
      <w:r w:rsidR="00D47B6B">
        <w:t>зрение или слух</w:t>
      </w:r>
      <w:r>
        <w:t xml:space="preserve">. </w:t>
      </w:r>
      <w:r w:rsidR="00D47B6B">
        <w:t xml:space="preserve">Чем больше число задействованных чувств, тем выше вероятность передачи точной копии ментального состояния </w:t>
      </w:r>
      <w:r w:rsidR="003D0B16">
        <w:t>говорящего</w:t>
      </w:r>
      <w:r w:rsidR="00D47B6B">
        <w:t xml:space="preserve">. </w:t>
      </w:r>
      <w:r>
        <w:t xml:space="preserve">Более того, великое художественное произведение и </w:t>
      </w:r>
      <w:r w:rsidR="00D47B6B">
        <w:t xml:space="preserve">результат работы </w:t>
      </w:r>
      <w:hyperlink r:id="rId15" w:history="1">
        <w:r w:rsidR="00D47B6B" w:rsidRPr="00D47B6B">
          <w:rPr>
            <w:rStyle w:val="a9"/>
          </w:rPr>
          <w:t>генератора текстов</w:t>
        </w:r>
      </w:hyperlink>
      <w:r w:rsidR="00D47B6B">
        <w:t xml:space="preserve">, могут </w:t>
      </w:r>
      <w:r w:rsidR="003D0B16">
        <w:t>измеряться</w:t>
      </w:r>
      <w:r w:rsidR="00D47B6B">
        <w:t xml:space="preserve"> одинаков</w:t>
      </w:r>
      <w:r w:rsidR="003D0B16">
        <w:t>ым</w:t>
      </w:r>
      <w:r w:rsidR="00D47B6B">
        <w:t xml:space="preserve"> число</w:t>
      </w:r>
      <w:r w:rsidR="003D0B16">
        <w:t>м</w:t>
      </w:r>
      <w:r w:rsidR="00D47B6B">
        <w:t xml:space="preserve"> бит. Но ведь ясно же, что тексты</w:t>
      </w:r>
      <w:r w:rsidR="003D0B16">
        <w:t xml:space="preserve"> информационно</w:t>
      </w:r>
      <w:r w:rsidR="00D47B6B">
        <w:t xml:space="preserve"> не равны.</w:t>
      </w:r>
    </w:p>
    <w:p w14:paraId="222A3EBC" w14:textId="20FCFF6C" w:rsidR="001C7059" w:rsidRPr="007B76E5" w:rsidRDefault="00943922" w:rsidP="00943922">
      <w:pPr>
        <w:pStyle w:val="3"/>
      </w:pPr>
      <w:r>
        <w:lastRenderedPageBreak/>
        <w:t>Литература</w:t>
      </w:r>
    </w:p>
    <w:p w14:paraId="6081D3FC" w14:textId="77777777" w:rsidR="00CD56F6" w:rsidRDefault="00CD56F6" w:rsidP="00CD56F6">
      <w:pPr>
        <w:spacing w:after="120" w:line="240" w:lineRule="auto"/>
      </w:pPr>
      <w:r>
        <w:t xml:space="preserve">Альфред Реньи. Дневник. </w:t>
      </w:r>
      <w:r w:rsidRPr="009E193E">
        <w:t>Записки студента по теории информации</w:t>
      </w:r>
      <w:r>
        <w:t xml:space="preserve"> // Альфред Реньи. </w:t>
      </w:r>
      <w:r w:rsidRPr="004B47BE">
        <w:t xml:space="preserve">Трилогия о математике. – М.: Мир, 1980. – </w:t>
      </w:r>
      <w:r>
        <w:t>С</w:t>
      </w:r>
      <w:r w:rsidRPr="004B47BE">
        <w:t>.</w:t>
      </w:r>
      <w:r>
        <w:t xml:space="preserve"> 199–284. Конспект: </w:t>
      </w:r>
      <w:hyperlink r:id="rId16" w:history="1">
        <w:r w:rsidRPr="00FF1D38">
          <w:rPr>
            <w:rStyle w:val="a9"/>
          </w:rPr>
          <w:t>http://baguzin.ru/wp/?p=2562</w:t>
        </w:r>
      </w:hyperlink>
    </w:p>
    <w:p w14:paraId="0CFDCA92" w14:textId="67832148" w:rsidR="00CD56F6" w:rsidRDefault="00CD56F6" w:rsidP="00CD56F6">
      <w:pPr>
        <w:spacing w:after="120" w:line="240" w:lineRule="auto"/>
      </w:pPr>
      <w:r w:rsidRPr="004B47BE">
        <w:t>Разработка оптимальной стратегии игры «Быки и коровы» на основе теории информации</w:t>
      </w:r>
      <w:r>
        <w:t xml:space="preserve">: </w:t>
      </w:r>
      <w:hyperlink r:id="rId17" w:history="1">
        <w:r w:rsidRPr="00FF1D38">
          <w:rPr>
            <w:rStyle w:val="a9"/>
          </w:rPr>
          <w:t>http://baguzin.ru/wp/?p=2574</w:t>
        </w:r>
      </w:hyperlink>
    </w:p>
    <w:p w14:paraId="7F50EF51" w14:textId="3A437CBD" w:rsidR="00CD56F6" w:rsidRDefault="001C7059" w:rsidP="00CD56F6">
      <w:pPr>
        <w:spacing w:after="120" w:line="240" w:lineRule="auto"/>
      </w:pPr>
      <w:r w:rsidRPr="001C7059">
        <w:t>Джеймс Глик. Информация. История. Теория. Поток. – М.: АСТ, Corpus, 2013. – 576 с.</w:t>
      </w:r>
      <w:r>
        <w:t xml:space="preserve"> Конспект: </w:t>
      </w:r>
      <w:hyperlink r:id="rId18" w:history="1">
        <w:r w:rsidRPr="00352ACB">
          <w:rPr>
            <w:rStyle w:val="a9"/>
          </w:rPr>
          <w:t>http://baguzin.ru/wp/?p=13062</w:t>
        </w:r>
      </w:hyperlink>
    </w:p>
    <w:p w14:paraId="195C879A" w14:textId="07C5DFFC" w:rsidR="001C7059" w:rsidRDefault="001C7059" w:rsidP="001C7059">
      <w:pPr>
        <w:spacing w:after="120" w:line="240" w:lineRule="auto"/>
      </w:pPr>
      <w:r w:rsidRPr="00B82F27">
        <w:t>Исаак Яглом, Акива Яглом. Вероятность и информация</w:t>
      </w:r>
      <w:r>
        <w:t xml:space="preserve">. М.: Наука, 1973. – 512 с. Конспект: </w:t>
      </w:r>
      <w:hyperlink r:id="rId19" w:history="1">
        <w:r w:rsidRPr="00352ACB">
          <w:rPr>
            <w:rStyle w:val="a9"/>
          </w:rPr>
          <w:t>http://baguzin.ru/wp/?p=18059</w:t>
        </w:r>
      </w:hyperlink>
    </w:p>
    <w:p w14:paraId="65FD4573" w14:textId="2BFCD07B" w:rsidR="00943922" w:rsidRPr="00CE6CA1" w:rsidRDefault="004214D7" w:rsidP="00CD56F6">
      <w:pPr>
        <w:spacing w:after="120" w:line="240" w:lineRule="auto"/>
      </w:pPr>
      <w:r w:rsidRPr="004214D7">
        <w:t xml:space="preserve">А.Н. Колмогоров. Три подхода к определению понятия «количество информации» // </w:t>
      </w:r>
      <w:hyperlink r:id="rId20" w:history="1">
        <w:r w:rsidRPr="004214D7">
          <w:rPr>
            <w:rStyle w:val="a9"/>
          </w:rPr>
          <w:t>Проблемы передачи информации</w:t>
        </w:r>
      </w:hyperlink>
      <w:r w:rsidRPr="004214D7">
        <w:t>. 1965, т. 1, вып. 1, стр. 3–11</w:t>
      </w:r>
    </w:p>
    <w:sectPr w:rsidR="00943922" w:rsidRPr="00CE6CA1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3BAFD" w14:textId="77777777" w:rsidR="004A6A0D" w:rsidRDefault="004A6A0D" w:rsidP="000475CD">
      <w:pPr>
        <w:spacing w:after="0" w:line="240" w:lineRule="auto"/>
      </w:pPr>
      <w:r>
        <w:separator/>
      </w:r>
    </w:p>
  </w:endnote>
  <w:endnote w:type="continuationSeparator" w:id="0">
    <w:p w14:paraId="57BDF6DE" w14:textId="77777777" w:rsidR="004A6A0D" w:rsidRDefault="004A6A0D" w:rsidP="0004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8EAE7" w14:textId="77777777" w:rsidR="004A6A0D" w:rsidRDefault="004A6A0D" w:rsidP="000475CD">
      <w:pPr>
        <w:spacing w:after="0" w:line="240" w:lineRule="auto"/>
      </w:pPr>
      <w:r>
        <w:separator/>
      </w:r>
    </w:p>
  </w:footnote>
  <w:footnote w:type="continuationSeparator" w:id="0">
    <w:p w14:paraId="5182CFD6" w14:textId="77777777" w:rsidR="004A6A0D" w:rsidRDefault="004A6A0D" w:rsidP="00047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9D3"/>
    <w:multiLevelType w:val="hybridMultilevel"/>
    <w:tmpl w:val="4212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C46B8"/>
    <w:multiLevelType w:val="hybridMultilevel"/>
    <w:tmpl w:val="87264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021D"/>
    <w:multiLevelType w:val="hybridMultilevel"/>
    <w:tmpl w:val="7468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93605"/>
    <w:multiLevelType w:val="hybridMultilevel"/>
    <w:tmpl w:val="3A00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9505F"/>
    <w:multiLevelType w:val="hybridMultilevel"/>
    <w:tmpl w:val="01DEF64A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F0FF2"/>
    <w:multiLevelType w:val="hybridMultilevel"/>
    <w:tmpl w:val="0A3E4704"/>
    <w:lvl w:ilvl="0" w:tplc="6258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608C3"/>
    <w:multiLevelType w:val="hybridMultilevel"/>
    <w:tmpl w:val="BA84EF00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F099D"/>
    <w:multiLevelType w:val="hybridMultilevel"/>
    <w:tmpl w:val="2B12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05E00"/>
    <w:multiLevelType w:val="hybridMultilevel"/>
    <w:tmpl w:val="CA48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B21C57"/>
    <w:multiLevelType w:val="hybridMultilevel"/>
    <w:tmpl w:val="E1E6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77C6A"/>
    <w:multiLevelType w:val="hybridMultilevel"/>
    <w:tmpl w:val="91A61A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46B5F"/>
    <w:multiLevelType w:val="hybridMultilevel"/>
    <w:tmpl w:val="D44ACE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92C29"/>
    <w:multiLevelType w:val="hybridMultilevel"/>
    <w:tmpl w:val="C986C69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13097"/>
    <w:multiLevelType w:val="hybridMultilevel"/>
    <w:tmpl w:val="269EE158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5EA405CC"/>
    <w:multiLevelType w:val="hybridMultilevel"/>
    <w:tmpl w:val="08CE21AE"/>
    <w:lvl w:ilvl="0" w:tplc="6F7EA64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6871D2"/>
    <w:multiLevelType w:val="hybridMultilevel"/>
    <w:tmpl w:val="A75E5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86B32"/>
    <w:multiLevelType w:val="hybridMultilevel"/>
    <w:tmpl w:val="6BAAEF4E"/>
    <w:lvl w:ilvl="0" w:tplc="446C6496">
      <w:start w:val="5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608BC"/>
    <w:multiLevelType w:val="hybridMultilevel"/>
    <w:tmpl w:val="6DC22A0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03850"/>
    <w:multiLevelType w:val="hybridMultilevel"/>
    <w:tmpl w:val="E948027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791A2793"/>
    <w:multiLevelType w:val="hybridMultilevel"/>
    <w:tmpl w:val="B680E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E24AD"/>
    <w:multiLevelType w:val="hybridMultilevel"/>
    <w:tmpl w:val="D6900BC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7F2C03CC"/>
    <w:multiLevelType w:val="hybridMultilevel"/>
    <w:tmpl w:val="ED34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1"/>
  </w:num>
  <w:num w:numId="5">
    <w:abstractNumId w:val="7"/>
  </w:num>
  <w:num w:numId="6">
    <w:abstractNumId w:val="8"/>
  </w:num>
  <w:num w:numId="7">
    <w:abstractNumId w:val="29"/>
  </w:num>
  <w:num w:numId="8">
    <w:abstractNumId w:val="5"/>
  </w:num>
  <w:num w:numId="9">
    <w:abstractNumId w:val="13"/>
  </w:num>
  <w:num w:numId="10">
    <w:abstractNumId w:val="24"/>
  </w:num>
  <w:num w:numId="11">
    <w:abstractNumId w:val="4"/>
  </w:num>
  <w:num w:numId="12">
    <w:abstractNumId w:val="16"/>
  </w:num>
  <w:num w:numId="13">
    <w:abstractNumId w:val="17"/>
  </w:num>
  <w:num w:numId="14">
    <w:abstractNumId w:val="9"/>
  </w:num>
  <w:num w:numId="15">
    <w:abstractNumId w:val="2"/>
  </w:num>
  <w:num w:numId="16">
    <w:abstractNumId w:val="30"/>
  </w:num>
  <w:num w:numId="17">
    <w:abstractNumId w:val="6"/>
  </w:num>
  <w:num w:numId="18">
    <w:abstractNumId w:val="21"/>
  </w:num>
  <w:num w:numId="19">
    <w:abstractNumId w:val="26"/>
  </w:num>
  <w:num w:numId="20">
    <w:abstractNumId w:val="20"/>
  </w:num>
  <w:num w:numId="21">
    <w:abstractNumId w:val="18"/>
  </w:num>
  <w:num w:numId="22">
    <w:abstractNumId w:val="27"/>
  </w:num>
  <w:num w:numId="23">
    <w:abstractNumId w:val="0"/>
  </w:num>
  <w:num w:numId="24">
    <w:abstractNumId w:val="31"/>
  </w:num>
  <w:num w:numId="25">
    <w:abstractNumId w:val="12"/>
  </w:num>
  <w:num w:numId="26">
    <w:abstractNumId w:val="3"/>
  </w:num>
  <w:num w:numId="27">
    <w:abstractNumId w:val="11"/>
  </w:num>
  <w:num w:numId="28">
    <w:abstractNumId w:val="15"/>
  </w:num>
  <w:num w:numId="29">
    <w:abstractNumId w:val="10"/>
  </w:num>
  <w:num w:numId="30">
    <w:abstractNumId w:val="23"/>
  </w:num>
  <w:num w:numId="31">
    <w:abstractNumId w:val="2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2"/>
    <w:rsid w:val="00004096"/>
    <w:rsid w:val="00023D90"/>
    <w:rsid w:val="00026EE5"/>
    <w:rsid w:val="0003488D"/>
    <w:rsid w:val="0003651C"/>
    <w:rsid w:val="00036D6D"/>
    <w:rsid w:val="000403A8"/>
    <w:rsid w:val="000473C1"/>
    <w:rsid w:val="000475CD"/>
    <w:rsid w:val="0005348B"/>
    <w:rsid w:val="0006524A"/>
    <w:rsid w:val="0006767F"/>
    <w:rsid w:val="00081D4C"/>
    <w:rsid w:val="00081D95"/>
    <w:rsid w:val="000827BF"/>
    <w:rsid w:val="00086E8D"/>
    <w:rsid w:val="00087130"/>
    <w:rsid w:val="000A414F"/>
    <w:rsid w:val="000A6223"/>
    <w:rsid w:val="000B0D63"/>
    <w:rsid w:val="000B5831"/>
    <w:rsid w:val="000C74AD"/>
    <w:rsid w:val="000D00EB"/>
    <w:rsid w:val="000E4C3D"/>
    <w:rsid w:val="000F37AB"/>
    <w:rsid w:val="00107F76"/>
    <w:rsid w:val="00113534"/>
    <w:rsid w:val="001179BB"/>
    <w:rsid w:val="00124F9D"/>
    <w:rsid w:val="00125B8F"/>
    <w:rsid w:val="00133EFD"/>
    <w:rsid w:val="0013492F"/>
    <w:rsid w:val="00143EDD"/>
    <w:rsid w:val="00155CA6"/>
    <w:rsid w:val="001609FB"/>
    <w:rsid w:val="00163CE1"/>
    <w:rsid w:val="00171D34"/>
    <w:rsid w:val="0017765D"/>
    <w:rsid w:val="00186ABC"/>
    <w:rsid w:val="001B4B8E"/>
    <w:rsid w:val="001C4E9E"/>
    <w:rsid w:val="001C7059"/>
    <w:rsid w:val="001D75E3"/>
    <w:rsid w:val="001E2FE2"/>
    <w:rsid w:val="001E311C"/>
    <w:rsid w:val="001E3415"/>
    <w:rsid w:val="002013F6"/>
    <w:rsid w:val="00202DB2"/>
    <w:rsid w:val="002076AC"/>
    <w:rsid w:val="002078A3"/>
    <w:rsid w:val="00214CD7"/>
    <w:rsid w:val="00215B27"/>
    <w:rsid w:val="00220EC4"/>
    <w:rsid w:val="00223278"/>
    <w:rsid w:val="002247E2"/>
    <w:rsid w:val="002265B7"/>
    <w:rsid w:val="0022683D"/>
    <w:rsid w:val="00230E79"/>
    <w:rsid w:val="00231113"/>
    <w:rsid w:val="00232643"/>
    <w:rsid w:val="00233115"/>
    <w:rsid w:val="00236D8A"/>
    <w:rsid w:val="00243B00"/>
    <w:rsid w:val="00244F1C"/>
    <w:rsid w:val="0025360A"/>
    <w:rsid w:val="00262E55"/>
    <w:rsid w:val="002633C8"/>
    <w:rsid w:val="00274D75"/>
    <w:rsid w:val="00275047"/>
    <w:rsid w:val="002752B3"/>
    <w:rsid w:val="002868D6"/>
    <w:rsid w:val="00291FE8"/>
    <w:rsid w:val="002938CC"/>
    <w:rsid w:val="00295C97"/>
    <w:rsid w:val="00297D47"/>
    <w:rsid w:val="002A438F"/>
    <w:rsid w:val="002B1DBF"/>
    <w:rsid w:val="002C37E6"/>
    <w:rsid w:val="002C5FB8"/>
    <w:rsid w:val="002C7849"/>
    <w:rsid w:val="002D069E"/>
    <w:rsid w:val="002D788D"/>
    <w:rsid w:val="002E1A7A"/>
    <w:rsid w:val="002F0BF8"/>
    <w:rsid w:val="002F0CF7"/>
    <w:rsid w:val="002F4590"/>
    <w:rsid w:val="002F5024"/>
    <w:rsid w:val="002F56FC"/>
    <w:rsid w:val="003008A6"/>
    <w:rsid w:val="00306C63"/>
    <w:rsid w:val="00311F25"/>
    <w:rsid w:val="00312912"/>
    <w:rsid w:val="003212AA"/>
    <w:rsid w:val="00322D90"/>
    <w:rsid w:val="00324923"/>
    <w:rsid w:val="00325505"/>
    <w:rsid w:val="00335B8C"/>
    <w:rsid w:val="00345C3A"/>
    <w:rsid w:val="003542AB"/>
    <w:rsid w:val="00373B15"/>
    <w:rsid w:val="00384FB1"/>
    <w:rsid w:val="003873D0"/>
    <w:rsid w:val="0039042D"/>
    <w:rsid w:val="003B42B1"/>
    <w:rsid w:val="003C4E6B"/>
    <w:rsid w:val="003D07D6"/>
    <w:rsid w:val="003D0B16"/>
    <w:rsid w:val="003D2918"/>
    <w:rsid w:val="003D5DB3"/>
    <w:rsid w:val="003E2B79"/>
    <w:rsid w:val="003E2FEE"/>
    <w:rsid w:val="003E3B4F"/>
    <w:rsid w:val="003F0322"/>
    <w:rsid w:val="003F7615"/>
    <w:rsid w:val="004066FA"/>
    <w:rsid w:val="00407363"/>
    <w:rsid w:val="004073D4"/>
    <w:rsid w:val="004214D7"/>
    <w:rsid w:val="00422155"/>
    <w:rsid w:val="00431E00"/>
    <w:rsid w:val="00434EE4"/>
    <w:rsid w:val="00451AE1"/>
    <w:rsid w:val="00472A37"/>
    <w:rsid w:val="00473EB2"/>
    <w:rsid w:val="00475D13"/>
    <w:rsid w:val="00477376"/>
    <w:rsid w:val="004825B8"/>
    <w:rsid w:val="00482E03"/>
    <w:rsid w:val="004959D0"/>
    <w:rsid w:val="00496AD8"/>
    <w:rsid w:val="004A191B"/>
    <w:rsid w:val="004A4830"/>
    <w:rsid w:val="004A6A0D"/>
    <w:rsid w:val="004B2E15"/>
    <w:rsid w:val="004B3FF6"/>
    <w:rsid w:val="004C3826"/>
    <w:rsid w:val="004D0C6D"/>
    <w:rsid w:val="004D4091"/>
    <w:rsid w:val="004D5D90"/>
    <w:rsid w:val="004E7B38"/>
    <w:rsid w:val="00512585"/>
    <w:rsid w:val="005211AC"/>
    <w:rsid w:val="00543152"/>
    <w:rsid w:val="005442BE"/>
    <w:rsid w:val="00544968"/>
    <w:rsid w:val="005767CE"/>
    <w:rsid w:val="00583481"/>
    <w:rsid w:val="0059333B"/>
    <w:rsid w:val="00597CC1"/>
    <w:rsid w:val="005A7B19"/>
    <w:rsid w:val="005B1632"/>
    <w:rsid w:val="005B6151"/>
    <w:rsid w:val="005D0A32"/>
    <w:rsid w:val="005E425B"/>
    <w:rsid w:val="005E6180"/>
    <w:rsid w:val="005F392B"/>
    <w:rsid w:val="005F64FF"/>
    <w:rsid w:val="006052A6"/>
    <w:rsid w:val="00612A2A"/>
    <w:rsid w:val="00617313"/>
    <w:rsid w:val="006174A5"/>
    <w:rsid w:val="00627A60"/>
    <w:rsid w:val="006411BE"/>
    <w:rsid w:val="00644A2C"/>
    <w:rsid w:val="0064565F"/>
    <w:rsid w:val="00651449"/>
    <w:rsid w:val="00652CA1"/>
    <w:rsid w:val="006621EC"/>
    <w:rsid w:val="00662E07"/>
    <w:rsid w:val="00670863"/>
    <w:rsid w:val="00673765"/>
    <w:rsid w:val="00687699"/>
    <w:rsid w:val="0069334E"/>
    <w:rsid w:val="00693D9E"/>
    <w:rsid w:val="00695F83"/>
    <w:rsid w:val="006A481E"/>
    <w:rsid w:val="006D4B90"/>
    <w:rsid w:val="006E1C45"/>
    <w:rsid w:val="006E6829"/>
    <w:rsid w:val="006F2DD9"/>
    <w:rsid w:val="006F7C16"/>
    <w:rsid w:val="00701647"/>
    <w:rsid w:val="0071179E"/>
    <w:rsid w:val="00722138"/>
    <w:rsid w:val="00722EF1"/>
    <w:rsid w:val="00734115"/>
    <w:rsid w:val="00736380"/>
    <w:rsid w:val="00736565"/>
    <w:rsid w:val="00745F60"/>
    <w:rsid w:val="00747361"/>
    <w:rsid w:val="0075530C"/>
    <w:rsid w:val="00760706"/>
    <w:rsid w:val="00763CE8"/>
    <w:rsid w:val="00767F32"/>
    <w:rsid w:val="007828ED"/>
    <w:rsid w:val="007A67C1"/>
    <w:rsid w:val="007B557A"/>
    <w:rsid w:val="007C1463"/>
    <w:rsid w:val="007C56BF"/>
    <w:rsid w:val="007D5909"/>
    <w:rsid w:val="007E660D"/>
    <w:rsid w:val="007F6CF4"/>
    <w:rsid w:val="007F73A4"/>
    <w:rsid w:val="007F79CB"/>
    <w:rsid w:val="00803167"/>
    <w:rsid w:val="0080316C"/>
    <w:rsid w:val="00817B48"/>
    <w:rsid w:val="00822263"/>
    <w:rsid w:val="00824BFB"/>
    <w:rsid w:val="00826B4B"/>
    <w:rsid w:val="00827469"/>
    <w:rsid w:val="00835D8D"/>
    <w:rsid w:val="00846F83"/>
    <w:rsid w:val="00847F8F"/>
    <w:rsid w:val="00870176"/>
    <w:rsid w:val="00873DD4"/>
    <w:rsid w:val="0087778E"/>
    <w:rsid w:val="00877A90"/>
    <w:rsid w:val="008820E2"/>
    <w:rsid w:val="00882297"/>
    <w:rsid w:val="00883A8E"/>
    <w:rsid w:val="00894277"/>
    <w:rsid w:val="008A6D98"/>
    <w:rsid w:val="008B6271"/>
    <w:rsid w:val="008D1023"/>
    <w:rsid w:val="008D4240"/>
    <w:rsid w:val="008F103F"/>
    <w:rsid w:val="0090200B"/>
    <w:rsid w:val="009029FB"/>
    <w:rsid w:val="009174EE"/>
    <w:rsid w:val="009238EC"/>
    <w:rsid w:val="00923980"/>
    <w:rsid w:val="00931CB8"/>
    <w:rsid w:val="00936C55"/>
    <w:rsid w:val="00943922"/>
    <w:rsid w:val="009464BA"/>
    <w:rsid w:val="0095568B"/>
    <w:rsid w:val="00956307"/>
    <w:rsid w:val="00957EF6"/>
    <w:rsid w:val="0096043C"/>
    <w:rsid w:val="009631AD"/>
    <w:rsid w:val="00975419"/>
    <w:rsid w:val="00981A89"/>
    <w:rsid w:val="00986D46"/>
    <w:rsid w:val="009B2AAD"/>
    <w:rsid w:val="009B53B8"/>
    <w:rsid w:val="009C5CFA"/>
    <w:rsid w:val="009D2E10"/>
    <w:rsid w:val="009E230B"/>
    <w:rsid w:val="009E4C3F"/>
    <w:rsid w:val="009F22E9"/>
    <w:rsid w:val="009F5241"/>
    <w:rsid w:val="00A03D99"/>
    <w:rsid w:val="00A03FA9"/>
    <w:rsid w:val="00A135ED"/>
    <w:rsid w:val="00A13635"/>
    <w:rsid w:val="00A22CF3"/>
    <w:rsid w:val="00A279F8"/>
    <w:rsid w:val="00A27D49"/>
    <w:rsid w:val="00A3707D"/>
    <w:rsid w:val="00A447AC"/>
    <w:rsid w:val="00A60EEF"/>
    <w:rsid w:val="00A77930"/>
    <w:rsid w:val="00A8094D"/>
    <w:rsid w:val="00A92122"/>
    <w:rsid w:val="00A92F1D"/>
    <w:rsid w:val="00AA48B5"/>
    <w:rsid w:val="00AA67C4"/>
    <w:rsid w:val="00AA7F42"/>
    <w:rsid w:val="00AB3621"/>
    <w:rsid w:val="00AD25A6"/>
    <w:rsid w:val="00AF057D"/>
    <w:rsid w:val="00AF67F8"/>
    <w:rsid w:val="00B1110A"/>
    <w:rsid w:val="00B1149D"/>
    <w:rsid w:val="00B12361"/>
    <w:rsid w:val="00B12791"/>
    <w:rsid w:val="00B14956"/>
    <w:rsid w:val="00B14DF1"/>
    <w:rsid w:val="00B15F0C"/>
    <w:rsid w:val="00B17DB9"/>
    <w:rsid w:val="00B30ACC"/>
    <w:rsid w:val="00B3762D"/>
    <w:rsid w:val="00B4128D"/>
    <w:rsid w:val="00B41648"/>
    <w:rsid w:val="00B53AAE"/>
    <w:rsid w:val="00B56055"/>
    <w:rsid w:val="00B6699D"/>
    <w:rsid w:val="00B715FE"/>
    <w:rsid w:val="00B82EC8"/>
    <w:rsid w:val="00B84FA4"/>
    <w:rsid w:val="00B868B0"/>
    <w:rsid w:val="00BA02A9"/>
    <w:rsid w:val="00BA51C5"/>
    <w:rsid w:val="00BA7376"/>
    <w:rsid w:val="00BB31A8"/>
    <w:rsid w:val="00BD206B"/>
    <w:rsid w:val="00BD469C"/>
    <w:rsid w:val="00BD59CA"/>
    <w:rsid w:val="00BE30B5"/>
    <w:rsid w:val="00BF5289"/>
    <w:rsid w:val="00C07B7B"/>
    <w:rsid w:val="00C147DB"/>
    <w:rsid w:val="00C21341"/>
    <w:rsid w:val="00C32E8B"/>
    <w:rsid w:val="00C363B1"/>
    <w:rsid w:val="00C5315B"/>
    <w:rsid w:val="00C54462"/>
    <w:rsid w:val="00C82D4C"/>
    <w:rsid w:val="00C90383"/>
    <w:rsid w:val="00C90EEC"/>
    <w:rsid w:val="00C97443"/>
    <w:rsid w:val="00CA131A"/>
    <w:rsid w:val="00CB5A9E"/>
    <w:rsid w:val="00CD56F6"/>
    <w:rsid w:val="00CE0DD7"/>
    <w:rsid w:val="00CE105A"/>
    <w:rsid w:val="00CE3560"/>
    <w:rsid w:val="00CE6CA1"/>
    <w:rsid w:val="00CF097B"/>
    <w:rsid w:val="00CF78A9"/>
    <w:rsid w:val="00D0067D"/>
    <w:rsid w:val="00D04813"/>
    <w:rsid w:val="00D124D2"/>
    <w:rsid w:val="00D14EB6"/>
    <w:rsid w:val="00D20E37"/>
    <w:rsid w:val="00D23EB1"/>
    <w:rsid w:val="00D24F9E"/>
    <w:rsid w:val="00D3175B"/>
    <w:rsid w:val="00D377DC"/>
    <w:rsid w:val="00D4040B"/>
    <w:rsid w:val="00D42347"/>
    <w:rsid w:val="00D466E6"/>
    <w:rsid w:val="00D4730E"/>
    <w:rsid w:val="00D47B6B"/>
    <w:rsid w:val="00D5379E"/>
    <w:rsid w:val="00D53E4B"/>
    <w:rsid w:val="00D55B84"/>
    <w:rsid w:val="00D62A0D"/>
    <w:rsid w:val="00D63D73"/>
    <w:rsid w:val="00D70F6A"/>
    <w:rsid w:val="00D72E52"/>
    <w:rsid w:val="00D864EC"/>
    <w:rsid w:val="00D942D6"/>
    <w:rsid w:val="00D94608"/>
    <w:rsid w:val="00DA2449"/>
    <w:rsid w:val="00DA4227"/>
    <w:rsid w:val="00DA5127"/>
    <w:rsid w:val="00DA6432"/>
    <w:rsid w:val="00DA7328"/>
    <w:rsid w:val="00DB7FB9"/>
    <w:rsid w:val="00DC024E"/>
    <w:rsid w:val="00DC20EB"/>
    <w:rsid w:val="00DE1B48"/>
    <w:rsid w:val="00DE3777"/>
    <w:rsid w:val="00DE3F82"/>
    <w:rsid w:val="00DE4179"/>
    <w:rsid w:val="00DF1AA2"/>
    <w:rsid w:val="00DF432A"/>
    <w:rsid w:val="00DF6025"/>
    <w:rsid w:val="00E003FD"/>
    <w:rsid w:val="00E03206"/>
    <w:rsid w:val="00E07D69"/>
    <w:rsid w:val="00E2021C"/>
    <w:rsid w:val="00E324F8"/>
    <w:rsid w:val="00E34A2D"/>
    <w:rsid w:val="00E411EB"/>
    <w:rsid w:val="00E50B28"/>
    <w:rsid w:val="00E62A4F"/>
    <w:rsid w:val="00E62AFD"/>
    <w:rsid w:val="00E62E3F"/>
    <w:rsid w:val="00E64A79"/>
    <w:rsid w:val="00E67046"/>
    <w:rsid w:val="00E71FD5"/>
    <w:rsid w:val="00E8482D"/>
    <w:rsid w:val="00E85164"/>
    <w:rsid w:val="00E86257"/>
    <w:rsid w:val="00E93261"/>
    <w:rsid w:val="00E9598B"/>
    <w:rsid w:val="00EA4E47"/>
    <w:rsid w:val="00EB0F70"/>
    <w:rsid w:val="00EB11D1"/>
    <w:rsid w:val="00ED0713"/>
    <w:rsid w:val="00ED2C5D"/>
    <w:rsid w:val="00EF7029"/>
    <w:rsid w:val="00F028BB"/>
    <w:rsid w:val="00F15470"/>
    <w:rsid w:val="00F17E00"/>
    <w:rsid w:val="00F41A92"/>
    <w:rsid w:val="00F42C71"/>
    <w:rsid w:val="00F50842"/>
    <w:rsid w:val="00F52EED"/>
    <w:rsid w:val="00F569C0"/>
    <w:rsid w:val="00F64B84"/>
    <w:rsid w:val="00F76EDE"/>
    <w:rsid w:val="00F8127F"/>
    <w:rsid w:val="00F82EC3"/>
    <w:rsid w:val="00F94882"/>
    <w:rsid w:val="00F95A26"/>
    <w:rsid w:val="00FB0170"/>
    <w:rsid w:val="00FB473E"/>
    <w:rsid w:val="00FC3B23"/>
    <w:rsid w:val="00FC676B"/>
    <w:rsid w:val="00FD38D6"/>
    <w:rsid w:val="00FE33E7"/>
    <w:rsid w:val="00FF0F7F"/>
    <w:rsid w:val="00FF1A7F"/>
    <w:rsid w:val="00FF4FA2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F0DC6268-2DBE-43AF-B83A-795731B2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38"/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spacing w:after="120" w:line="240" w:lineRule="auto"/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  <w:style w:type="paragraph" w:styleId="af3">
    <w:name w:val="No Spacing"/>
    <w:aliases w:val="Подписуночные подписи"/>
    <w:uiPriority w:val="1"/>
    <w:qFormat/>
    <w:rsid w:val="00C32E8B"/>
    <w:pPr>
      <w:spacing w:after="120" w:line="240" w:lineRule="auto"/>
    </w:pPr>
    <w:rPr>
      <w:rFonts w:ascii="Times New Roman" w:hAnsi="Times New Roman"/>
    </w:rPr>
  </w:style>
  <w:style w:type="table" w:styleId="af4">
    <w:name w:val="Table Grid"/>
    <w:basedOn w:val="a1"/>
    <w:uiPriority w:val="59"/>
    <w:rsid w:val="00C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B%D0%BA%D0%B8_%D0%B8_%D0%BA%D0%BE%D1%80%D0%BE%D0%B2%D1%8B" TargetMode="External"/><Relationship Id="rId13" Type="http://schemas.openxmlformats.org/officeDocument/2006/relationships/hyperlink" Target="https://ru.wikipedia.org/wiki/%D0%A7%D0%B0%D1%81%D1%82%D0%BE%D1%82%D0%BD%D0%BE%D1%81%D1%82%D1%8C" TargetMode="External"/><Relationship Id="rId18" Type="http://schemas.openxmlformats.org/officeDocument/2006/relationships/hyperlink" Target="http://baguzin.ru/wp/?p=1306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yperlink" Target="http://baguzin.ru/wp/?p=257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guzin.ru/wp/?p=2562" TargetMode="External"/><Relationship Id="rId20" Type="http://schemas.openxmlformats.org/officeDocument/2006/relationships/hyperlink" Target="http://www.mathnet.ru/php/archive.phtml?wshow=paper&amp;jrnid=ppi&amp;paperid=68&amp;option_lang=r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guzin.ru/wp/put-menedzhera-knig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3%D0%B5%D0%BD%D0%B5%D1%80%D0%B0%D1%82%D0%BE%D1%80_%D1%82%D0%B5%D0%BA%D1%81%D1%82%D0%B0" TargetMode="External"/><Relationship Id="rId10" Type="http://schemas.openxmlformats.org/officeDocument/2006/relationships/hyperlink" Target="https://baguzin.ru/wp/?p=22552" TargetMode="External"/><Relationship Id="rId19" Type="http://schemas.openxmlformats.org/officeDocument/2006/relationships/hyperlink" Target="http://baguzin.ru/wp/?p=1805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ru.wikipedia.org/wiki/%D0%9C%D0%B0%D0%BA%D0%BB%D1%8E%D1%8D%D0%BD,_%D0%9C%D0%B0%D1%80%D1%88%D0%B0%D0%BB%D0%B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824A3-76D3-4EA9-8A1E-81DD4ABB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2</cp:revision>
  <cp:lastPrinted>2020-04-05T13:26:00Z</cp:lastPrinted>
  <dcterms:created xsi:type="dcterms:W3CDTF">2020-05-07T09:22:00Z</dcterms:created>
  <dcterms:modified xsi:type="dcterms:W3CDTF">2020-05-07T09:22:00Z</dcterms:modified>
</cp:coreProperties>
</file>