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48ED" w14:textId="77777777" w:rsidR="00B15A55" w:rsidRDefault="00B15A55" w:rsidP="00B15A55">
      <w:pPr>
        <w:pStyle w:val="2"/>
      </w:pPr>
      <w:r>
        <w:t>Баланс</w:t>
      </w:r>
    </w:p>
    <w:p w14:paraId="67287839" w14:textId="0672EE83" w:rsidR="00B15A55" w:rsidRDefault="00B15A55" w:rsidP="00B15A55">
      <w:pPr>
        <w:rPr>
          <w:rFonts w:cstheme="minorHAnsi"/>
        </w:rPr>
      </w:pPr>
      <w:r>
        <w:rPr>
          <w:rFonts w:cstheme="minorHAnsi"/>
        </w:rPr>
        <w:t xml:space="preserve">Менеджеры недолюбливают финансовый и бухгалтерский учет. Я думаю, это связано со следующим. В обыденной жизни мы опираемся на механику – движение объектов в трехмерном пространстве. Основываясь на механистических аналогиях, мы хорошо понимаем управление операциями, </w:t>
      </w:r>
      <w:r>
        <w:rPr>
          <w:rFonts w:cstheme="minorHAnsi"/>
        </w:rPr>
        <w:t>продажами</w:t>
      </w:r>
      <w:r>
        <w:rPr>
          <w:rFonts w:cstheme="minorHAnsi"/>
        </w:rPr>
        <w:t xml:space="preserve">, и даже бюджетирование. С финансами не так. Бухучет использует многомерный план счетов. Денежные средства и ценности, передвигаясь внутри организации или покидая ее, расщепляются </w:t>
      </w:r>
      <w:bookmarkStart w:id="0" w:name="_GoBack"/>
      <w:bookmarkEnd w:id="0"/>
      <w:r>
        <w:rPr>
          <w:rFonts w:cstheme="minorHAnsi"/>
        </w:rPr>
        <w:t>или консолидируются на различных счетах. И это непонятно. Лично я впервые хорошо уяснил финансы благодаря механистическому объяснению.</w:t>
      </w:r>
    </w:p>
    <w:p w14:paraId="16991187" w14:textId="77777777" w:rsidR="00B15A55" w:rsidRPr="00682D09" w:rsidRDefault="00B15A55" w:rsidP="00B15A55">
      <w:pPr>
        <w:rPr>
          <w:rFonts w:cstheme="minorHAnsi"/>
        </w:rPr>
      </w:pPr>
      <w:r w:rsidRPr="00682D09">
        <w:rPr>
          <w:rFonts w:cstheme="minorHAnsi"/>
        </w:rPr>
        <w:t xml:space="preserve">В бизнесе существует три основных </w:t>
      </w:r>
      <w:r>
        <w:rPr>
          <w:rFonts w:cstheme="minorHAnsi"/>
        </w:rPr>
        <w:t xml:space="preserve">финансовых </w:t>
      </w:r>
      <w:r w:rsidRPr="00682D09">
        <w:rPr>
          <w:rFonts w:cstheme="minorHAnsi"/>
        </w:rPr>
        <w:t xml:space="preserve">документа, из которых </w:t>
      </w:r>
      <w:r>
        <w:rPr>
          <w:rFonts w:cstheme="minorHAnsi"/>
        </w:rPr>
        <w:t>менеджеры черпают</w:t>
      </w:r>
      <w:r w:rsidRPr="00682D09">
        <w:rPr>
          <w:rFonts w:cstheme="minorHAnsi"/>
        </w:rPr>
        <w:t xml:space="preserve"> данные для дальнейшего анализа: баланс, отчет о прибылях и убытках, отчет о движении денежных средств. Основные отчеты компании не являются независимыми, а тесно связаны между собой, образуя единую систему отчетности (рис. 1).</w:t>
      </w:r>
    </w:p>
    <w:p w14:paraId="09423453" w14:textId="77777777" w:rsidR="00B15A55" w:rsidRPr="00682D09" w:rsidRDefault="00B15A55" w:rsidP="00B15A55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5F0906CA" wp14:editId="785657B5">
            <wp:extent cx="3333750" cy="2609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. Взаимосвязь трех основных бухгалтерских отчето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E042E" w14:textId="77777777" w:rsidR="00B15A55" w:rsidRDefault="00B15A55" w:rsidP="00B15A55">
      <w:pPr>
        <w:rPr>
          <w:rFonts w:cstheme="minorHAnsi"/>
        </w:rPr>
      </w:pPr>
      <w:r w:rsidRPr="00682D09">
        <w:rPr>
          <w:rFonts w:cstheme="minorHAnsi"/>
        </w:rPr>
        <w:t>Рис. 1. Взаимосвязь трех</w:t>
      </w:r>
      <w:r>
        <w:rPr>
          <w:rFonts w:cstheme="minorHAnsi"/>
        </w:rPr>
        <w:t xml:space="preserve"> основных бухгалтерских отчетов</w:t>
      </w:r>
    </w:p>
    <w:p w14:paraId="32298B7C" w14:textId="32C21F98" w:rsidR="00315B49" w:rsidRDefault="00315B49" w:rsidP="00315B49">
      <w:pPr>
        <w:pStyle w:val="af3"/>
        <w:rPr>
          <w:rFonts w:asciiTheme="minorHAnsi" w:hAnsiTheme="minorHAnsi" w:cs="Segoe UI"/>
          <w:color w:val="404248"/>
          <w:shd w:val="clear" w:color="auto" w:fill="FFFFFF"/>
        </w:rPr>
      </w:pPr>
      <w:hyperlink r:id="rId9" w:history="1">
        <w:r w:rsidRPr="00DC650F">
          <w:rPr>
            <w:rStyle w:val="a9"/>
            <w:rFonts w:asciiTheme="minorHAnsi" w:hAnsiTheme="minorHAnsi" w:cs="Segoe UI"/>
            <w:shd w:val="clear" w:color="auto" w:fill="FFFFFF"/>
          </w:rPr>
          <w:t>Предыдущая глава</w:t>
        </w:r>
      </w:hyperlink>
      <w:r w:rsidRPr="003D2918">
        <w:rPr>
          <w:rFonts w:asciiTheme="minorHAnsi" w:hAnsiTheme="minorHAnsi" w:cs="Segoe UI"/>
          <w:color w:val="404248"/>
          <w:shd w:val="clear" w:color="auto" w:fill="FFFFFF"/>
        </w:rPr>
        <w:t>     </w:t>
      </w:r>
      <w:hyperlink r:id="rId10" w:history="1">
        <w:r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0234D8EE" w14:textId="08BE45B0" w:rsidR="00B15A55" w:rsidRDefault="00B15A55" w:rsidP="00B15A55">
      <w:pPr>
        <w:pStyle w:val="3"/>
      </w:pPr>
      <w:r>
        <w:t xml:space="preserve">Активы и </w:t>
      </w:r>
      <w:r w:rsidR="00315B49">
        <w:t>капитал</w:t>
      </w:r>
    </w:p>
    <w:p w14:paraId="1F53431D" w14:textId="77777777" w:rsidR="00B15A55" w:rsidRPr="00682D09" w:rsidRDefault="00B15A55" w:rsidP="00B15A55">
      <w:pPr>
        <w:rPr>
          <w:rFonts w:cstheme="minorHAnsi"/>
        </w:rPr>
      </w:pPr>
      <w:r w:rsidRPr="00AA7DC9">
        <w:rPr>
          <w:rFonts w:cstheme="minorHAnsi"/>
          <w:i/>
        </w:rPr>
        <w:t>Баланс</w:t>
      </w:r>
      <w:r w:rsidRPr="00682D09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Pr="00682D09">
        <w:rPr>
          <w:rFonts w:cstheme="minorHAnsi"/>
        </w:rPr>
        <w:t>состояни</w:t>
      </w:r>
      <w:r>
        <w:rPr>
          <w:rFonts w:cstheme="minorHAnsi"/>
        </w:rPr>
        <w:t>е</w:t>
      </w:r>
      <w:r w:rsidRPr="00682D09">
        <w:rPr>
          <w:rFonts w:cstheme="minorHAnsi"/>
        </w:rPr>
        <w:t xml:space="preserve"> </w:t>
      </w:r>
      <w:r w:rsidRPr="00682D09">
        <w:rPr>
          <w:rFonts w:cstheme="minorHAnsi"/>
          <w:i/>
        </w:rPr>
        <w:t>активов</w:t>
      </w:r>
      <w:r>
        <w:rPr>
          <w:rFonts w:cstheme="minorHAnsi"/>
          <w:i/>
        </w:rPr>
        <w:t xml:space="preserve"> </w:t>
      </w:r>
      <w:r w:rsidRPr="0032022C">
        <w:rPr>
          <w:rFonts w:cstheme="minorHAnsi"/>
        </w:rPr>
        <w:t>и</w:t>
      </w:r>
      <w:r>
        <w:rPr>
          <w:rFonts w:cstheme="minorHAnsi"/>
          <w:i/>
        </w:rPr>
        <w:t xml:space="preserve"> пассивов/капитала</w:t>
      </w:r>
      <w:r>
        <w:rPr>
          <w:rFonts w:cstheme="minorHAnsi"/>
        </w:rPr>
        <w:t xml:space="preserve"> на определенную дату.</w:t>
      </w:r>
      <w:r w:rsidRPr="00682D09">
        <w:rPr>
          <w:rFonts w:cstheme="minorHAnsi"/>
        </w:rPr>
        <w:t xml:space="preserve"> </w:t>
      </w:r>
      <w:r>
        <w:rPr>
          <w:rFonts w:cstheme="minorHAnsi"/>
        </w:rPr>
        <w:t>Баланс – экономическое воплощение закона сохранения энергии: активы не берутся ниоткуда, они возникают за счет увеличения капитала. Активы – это то, чем располагает компания для получения дохода в будущем: здания, оборудование, материалы, товарные запасы, дебиторская задолженность, а также нематериальные ценности – известный бренд, умелая команда, патент. Капитал –</w:t>
      </w:r>
      <w:r w:rsidRPr="00682D09">
        <w:rPr>
          <w:rFonts w:cstheme="minorHAnsi"/>
        </w:rPr>
        <w:t xml:space="preserve"> источники</w:t>
      </w:r>
      <w:r>
        <w:rPr>
          <w:rFonts w:cstheme="minorHAnsi"/>
        </w:rPr>
        <w:t xml:space="preserve"> за счет которых образовались активы: взносы участников (акционеров), банковские кредиты, кредиторская задолженность.</w:t>
      </w:r>
      <w:r w:rsidRPr="00682D09">
        <w:rPr>
          <w:rFonts w:cstheme="minorHAnsi"/>
        </w:rPr>
        <w:t xml:space="preserve"> Две стороны в балансе – это всего лишь два разных аспекта отражения одной и той же денежной суммы, т.е. информация о том, откуда деньги пришли в компанию и </w:t>
      </w:r>
      <w:r>
        <w:rPr>
          <w:rFonts w:cstheme="minorHAnsi"/>
        </w:rPr>
        <w:t xml:space="preserve">во что </w:t>
      </w:r>
      <w:r w:rsidRPr="00682D09">
        <w:rPr>
          <w:rFonts w:cstheme="minorHAnsi"/>
        </w:rPr>
        <w:t xml:space="preserve">они </w:t>
      </w:r>
      <w:r>
        <w:rPr>
          <w:rFonts w:cstheme="minorHAnsi"/>
        </w:rPr>
        <w:t>превратились внутри компании</w:t>
      </w:r>
      <w:r w:rsidRPr="00682D09">
        <w:rPr>
          <w:rFonts w:cstheme="minorHAnsi"/>
        </w:rPr>
        <w:t xml:space="preserve"> (рис. 2).</w:t>
      </w:r>
    </w:p>
    <w:p w14:paraId="58426050" w14:textId="77777777" w:rsidR="00B15A55" w:rsidRPr="00682D09" w:rsidRDefault="00B15A55" w:rsidP="00B15A55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236FC346" wp14:editId="11A32C79">
            <wp:extent cx="2514600" cy="2124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. Баланс, как информация об источниках поступления и направлениях использования капитал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5C06C" w14:textId="77777777" w:rsidR="00B15A55" w:rsidRPr="00682D09" w:rsidRDefault="00B15A55" w:rsidP="00B15A55">
      <w:pPr>
        <w:rPr>
          <w:rFonts w:cstheme="minorHAnsi"/>
        </w:rPr>
      </w:pPr>
      <w:r w:rsidRPr="00682D09">
        <w:rPr>
          <w:rFonts w:cstheme="minorHAnsi"/>
        </w:rPr>
        <w:t xml:space="preserve">Рис. 2. Баланс, как информация об источниках поступления и </w:t>
      </w:r>
      <w:r>
        <w:rPr>
          <w:rFonts w:cstheme="minorHAnsi"/>
        </w:rPr>
        <w:t xml:space="preserve">направлениях </w:t>
      </w:r>
      <w:r w:rsidRPr="00682D09">
        <w:rPr>
          <w:rFonts w:cstheme="minorHAnsi"/>
        </w:rPr>
        <w:t>использования капитала</w:t>
      </w:r>
    </w:p>
    <w:p w14:paraId="11639D2B" w14:textId="77777777" w:rsidR="00B15A55" w:rsidRPr="00682D09" w:rsidRDefault="00B15A55" w:rsidP="00B15A55">
      <w:pPr>
        <w:rPr>
          <w:rFonts w:cstheme="minorHAnsi"/>
        </w:rPr>
      </w:pPr>
      <w:r w:rsidRPr="00AA7DC9">
        <w:rPr>
          <w:rFonts w:cstheme="minorHAnsi"/>
          <w:i/>
        </w:rPr>
        <w:lastRenderedPageBreak/>
        <w:t>Активы</w:t>
      </w:r>
      <w:r w:rsidRPr="00682D09">
        <w:rPr>
          <w:rFonts w:cstheme="minorHAnsi"/>
        </w:rPr>
        <w:t xml:space="preserve"> (рис. 3) </w:t>
      </w:r>
      <w:r>
        <w:rPr>
          <w:rFonts w:cstheme="minorHAnsi"/>
        </w:rPr>
        <w:t>подразделяют на</w:t>
      </w:r>
      <w:r w:rsidRPr="00682D09">
        <w:rPr>
          <w:rFonts w:cstheme="minorHAnsi"/>
        </w:rPr>
        <w:t xml:space="preserve"> внеоборотные</w:t>
      </w:r>
      <w:r>
        <w:rPr>
          <w:rFonts w:cstheme="minorHAnsi"/>
        </w:rPr>
        <w:t>, не участвующие в повседневном обороте</w:t>
      </w:r>
      <w:r w:rsidRPr="00682D09">
        <w:rPr>
          <w:rFonts w:cstheme="minorHAnsi"/>
        </w:rPr>
        <w:t xml:space="preserve"> (основны</w:t>
      </w:r>
      <w:r>
        <w:rPr>
          <w:rFonts w:cstheme="minorHAnsi"/>
        </w:rPr>
        <w:t>е</w:t>
      </w:r>
      <w:r w:rsidRPr="00682D09">
        <w:rPr>
          <w:rFonts w:cstheme="minorHAnsi"/>
        </w:rPr>
        <w:t xml:space="preserve"> средств</w:t>
      </w:r>
      <w:r>
        <w:rPr>
          <w:rFonts w:cstheme="minorHAnsi"/>
        </w:rPr>
        <w:t>а</w:t>
      </w:r>
      <w:r w:rsidRPr="00682D09">
        <w:rPr>
          <w:rFonts w:cstheme="minorHAnsi"/>
        </w:rPr>
        <w:t>, нематериальные активы, долгосрочные финансовые вложения) и оборотные (</w:t>
      </w:r>
      <w:r>
        <w:rPr>
          <w:rFonts w:cstheme="minorHAnsi"/>
        </w:rPr>
        <w:t xml:space="preserve">материалы, </w:t>
      </w:r>
      <w:r w:rsidRPr="00682D09">
        <w:rPr>
          <w:rFonts w:cstheme="minorHAnsi"/>
        </w:rPr>
        <w:t>товарн</w:t>
      </w:r>
      <w:r>
        <w:rPr>
          <w:rFonts w:cstheme="minorHAnsi"/>
        </w:rPr>
        <w:t>ые</w:t>
      </w:r>
      <w:r w:rsidRPr="00682D09">
        <w:rPr>
          <w:rFonts w:cstheme="minorHAnsi"/>
        </w:rPr>
        <w:t xml:space="preserve"> запасы, дебиторская задолженность, денежные средства</w:t>
      </w:r>
      <w:r>
        <w:rPr>
          <w:rFonts w:cstheme="minorHAnsi"/>
        </w:rPr>
        <w:t xml:space="preserve"> на счете и в кассе</w:t>
      </w:r>
      <w:r w:rsidRPr="00682D09">
        <w:rPr>
          <w:rFonts w:cstheme="minorHAnsi"/>
        </w:rPr>
        <w:t xml:space="preserve">). </w:t>
      </w:r>
      <w:r w:rsidRPr="00315B49">
        <w:rPr>
          <w:rFonts w:cstheme="minorHAnsi"/>
          <w:i/>
        </w:rPr>
        <w:t>Капитал</w:t>
      </w:r>
      <w:r w:rsidRPr="00682D09">
        <w:rPr>
          <w:rFonts w:cstheme="minorHAnsi"/>
        </w:rPr>
        <w:t xml:space="preserve"> разделяют на собственный (</w:t>
      </w:r>
      <w:r>
        <w:rPr>
          <w:rFonts w:cstheme="minorHAnsi"/>
        </w:rPr>
        <w:t>в российских реалиях это, как правило, уставный капитал +</w:t>
      </w:r>
      <w:r w:rsidRPr="00682D09">
        <w:rPr>
          <w:rFonts w:cstheme="minorHAnsi"/>
        </w:rPr>
        <w:t xml:space="preserve"> накопленная </w:t>
      </w:r>
      <w:r>
        <w:rPr>
          <w:rFonts w:cstheme="minorHAnsi"/>
        </w:rPr>
        <w:t xml:space="preserve">за годы работы компании </w:t>
      </w:r>
      <w:r w:rsidRPr="00682D09">
        <w:rPr>
          <w:rFonts w:cstheme="minorHAnsi"/>
        </w:rPr>
        <w:t xml:space="preserve">прибыль), долгосрочные </w:t>
      </w:r>
      <w:r>
        <w:rPr>
          <w:rFonts w:cstheme="minorHAnsi"/>
        </w:rPr>
        <w:t>обязательства (займы, взятые на срок более года)</w:t>
      </w:r>
      <w:r w:rsidRPr="00682D09">
        <w:rPr>
          <w:rFonts w:cstheme="minorHAnsi"/>
        </w:rPr>
        <w:t>, краткосрочные обязательства (кредиторская задолженность; краткосрочные займы; начисленные, но не выплаченные, налоги, дивиденды, заработная плата).</w:t>
      </w:r>
    </w:p>
    <w:p w14:paraId="35913B5C" w14:textId="77777777" w:rsidR="00B15A55" w:rsidRPr="00682D09" w:rsidRDefault="00B15A55" w:rsidP="00B15A55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3BEDE1D8" wp14:editId="2FFDE4AD">
            <wp:extent cx="2514600" cy="2324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3. Структура баланс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F0FDE" w14:textId="66CE83A7" w:rsidR="00B15A55" w:rsidRDefault="00B15A55" w:rsidP="00B15A55">
      <w:pPr>
        <w:rPr>
          <w:rFonts w:cstheme="minorHAnsi"/>
        </w:rPr>
      </w:pPr>
      <w:r w:rsidRPr="00682D09">
        <w:rPr>
          <w:rFonts w:cstheme="minorHAnsi"/>
        </w:rPr>
        <w:t>Рис. 3</w:t>
      </w:r>
      <w:r>
        <w:rPr>
          <w:rFonts w:cstheme="minorHAnsi"/>
        </w:rPr>
        <w:t xml:space="preserve">. </w:t>
      </w:r>
      <w:r w:rsidR="00315B49">
        <w:rPr>
          <w:rFonts w:cstheme="minorHAnsi"/>
        </w:rPr>
        <w:t>Активы и капитал</w:t>
      </w:r>
    </w:p>
    <w:p w14:paraId="068423F8" w14:textId="2757A306" w:rsidR="00315B49" w:rsidRPr="00682D09" w:rsidRDefault="00315B49" w:rsidP="00315B49">
      <w:pPr>
        <w:pStyle w:val="3"/>
      </w:pPr>
      <w:r>
        <w:t>Структура капитала</w:t>
      </w:r>
    </w:p>
    <w:p w14:paraId="752A4194" w14:textId="77777777" w:rsidR="00315B49" w:rsidRPr="00682D09" w:rsidRDefault="00315B49" w:rsidP="00315B49">
      <w:pPr>
        <w:rPr>
          <w:rFonts w:cstheme="minorHAnsi"/>
        </w:rPr>
      </w:pPr>
      <w:r w:rsidRPr="00682D09">
        <w:rPr>
          <w:rFonts w:cstheme="minorHAnsi"/>
          <w:i/>
        </w:rPr>
        <w:t>Совокупные активы</w:t>
      </w:r>
      <w:r w:rsidRPr="00682D09">
        <w:rPr>
          <w:rFonts w:cstheme="minorHAnsi"/>
        </w:rPr>
        <w:t xml:space="preserve"> = внеоборотные активы + оборотные активы; СА = ВА + ОА (1000 = 600 + 400) или по правой части баланса: </w:t>
      </w:r>
      <w:r>
        <w:rPr>
          <w:rFonts w:cstheme="minorHAnsi"/>
        </w:rPr>
        <w:t>с</w:t>
      </w:r>
      <w:r w:rsidRPr="00682D09">
        <w:rPr>
          <w:rFonts w:cstheme="minorHAnsi"/>
        </w:rPr>
        <w:t>овокупные активы = капитал = собственный капитал + долгосрочные обязательства + краткосрочные обязательства; СА = СК + ДО + КО (1000 = 400 + 300 + 300)</w:t>
      </w:r>
    </w:p>
    <w:p w14:paraId="40651DFA" w14:textId="77777777" w:rsidR="00B15A55" w:rsidRPr="00682D09" w:rsidRDefault="00B15A55" w:rsidP="00B15A55">
      <w:pPr>
        <w:rPr>
          <w:rFonts w:cstheme="minorHAnsi"/>
        </w:rPr>
      </w:pPr>
      <w:r w:rsidRPr="00682D09">
        <w:rPr>
          <w:rFonts w:cstheme="minorHAnsi"/>
          <w:i/>
        </w:rPr>
        <w:t xml:space="preserve">Инвестированный капитал = </w:t>
      </w:r>
      <w:r w:rsidRPr="00682D09">
        <w:rPr>
          <w:rFonts w:cstheme="minorHAnsi"/>
        </w:rPr>
        <w:t xml:space="preserve">внеоборотные активы + оборотные активы – краткосрочные обязательства; ИК = ВА + ОА – КО (700 = 600 + 400 – 300) или по правой части: </w:t>
      </w:r>
      <w:r>
        <w:rPr>
          <w:rFonts w:cstheme="minorHAnsi"/>
        </w:rPr>
        <w:t>и</w:t>
      </w:r>
      <w:r w:rsidRPr="00682D09">
        <w:rPr>
          <w:rFonts w:cstheme="minorHAnsi"/>
        </w:rPr>
        <w:t xml:space="preserve">нвестированный капитал = собственный капитал + долгосрочные обязательства; ИК = СК + ДО (700 = 400 + </w:t>
      </w:r>
      <w:r>
        <w:rPr>
          <w:rFonts w:cstheme="minorHAnsi"/>
        </w:rPr>
        <w:t>3</w:t>
      </w:r>
      <w:r w:rsidRPr="00682D09">
        <w:rPr>
          <w:rFonts w:cstheme="minorHAnsi"/>
        </w:rPr>
        <w:t>00)</w:t>
      </w:r>
    </w:p>
    <w:p w14:paraId="023BE86D" w14:textId="77777777" w:rsidR="00B15A55" w:rsidRPr="00682D09" w:rsidRDefault="00B15A55" w:rsidP="00B15A55">
      <w:pPr>
        <w:rPr>
          <w:rFonts w:cstheme="minorHAnsi"/>
        </w:rPr>
      </w:pPr>
      <w:r w:rsidRPr="00682D09">
        <w:rPr>
          <w:rFonts w:cstheme="minorHAnsi"/>
          <w:i/>
        </w:rPr>
        <w:t>Собственный капитал</w:t>
      </w:r>
      <w:r w:rsidRPr="00682D09">
        <w:rPr>
          <w:rFonts w:cstheme="minorHAnsi"/>
        </w:rPr>
        <w:t xml:space="preserve"> = уставный капитал</w:t>
      </w:r>
      <w:r>
        <w:rPr>
          <w:rFonts w:cstheme="minorHAnsi"/>
        </w:rPr>
        <w:t xml:space="preserve"> </w:t>
      </w:r>
      <w:r w:rsidRPr="00682D09">
        <w:rPr>
          <w:rFonts w:cstheme="minorHAnsi"/>
        </w:rPr>
        <w:t xml:space="preserve">+ накопленная прибыль, или через левую часть баланса: </w:t>
      </w:r>
      <w:r>
        <w:rPr>
          <w:rFonts w:cstheme="minorHAnsi"/>
        </w:rPr>
        <w:t>с</w:t>
      </w:r>
      <w:r w:rsidRPr="00682D09">
        <w:rPr>
          <w:rFonts w:cstheme="minorHAnsi"/>
        </w:rPr>
        <w:t>обственный капитал = внеоборотные активы + оборотные активы</w:t>
      </w:r>
      <w:r>
        <w:rPr>
          <w:rFonts w:cstheme="minorHAnsi"/>
        </w:rPr>
        <w:t xml:space="preserve"> </w:t>
      </w:r>
      <w:r w:rsidRPr="00682D09">
        <w:rPr>
          <w:rFonts w:cstheme="minorHAnsi"/>
        </w:rPr>
        <w:t>– краткосрочные обязательства</w:t>
      </w:r>
      <w:r>
        <w:rPr>
          <w:rFonts w:cstheme="minorHAnsi"/>
        </w:rPr>
        <w:t xml:space="preserve"> </w:t>
      </w:r>
      <w:r w:rsidRPr="00682D09">
        <w:rPr>
          <w:rFonts w:cstheme="minorHAnsi"/>
        </w:rPr>
        <w:t xml:space="preserve">– долгосрочные обязательства; СК = ВА + ОА – КО – ДО (400 = 600 + 400 – 300 – </w:t>
      </w:r>
      <w:r>
        <w:rPr>
          <w:rFonts w:cstheme="minorHAnsi"/>
        </w:rPr>
        <w:t>3</w:t>
      </w:r>
      <w:r w:rsidRPr="00682D09">
        <w:rPr>
          <w:rFonts w:cstheme="minorHAnsi"/>
        </w:rPr>
        <w:t xml:space="preserve">00). Первая формула используется бухгалтерией. Вторая – отражает суть: из совокупных активов вычесть все </w:t>
      </w:r>
      <w:r>
        <w:rPr>
          <w:rFonts w:cstheme="minorHAnsi"/>
        </w:rPr>
        <w:t>внешние обязательства (рис. 4). Таким образом, с</w:t>
      </w:r>
      <w:r w:rsidRPr="00682D09">
        <w:rPr>
          <w:rFonts w:cstheme="minorHAnsi"/>
        </w:rPr>
        <w:t xml:space="preserve">тепень достоверности показателя собственного капитала </w:t>
      </w:r>
      <w:r>
        <w:rPr>
          <w:rFonts w:cstheme="minorHAnsi"/>
        </w:rPr>
        <w:t xml:space="preserve">(то, что принадлежит владельцу бизнеса) </w:t>
      </w:r>
      <w:r w:rsidRPr="00682D09">
        <w:rPr>
          <w:rFonts w:cstheme="minorHAnsi"/>
        </w:rPr>
        <w:t>полностью зависит от достоверности определения активов.</w:t>
      </w:r>
    </w:p>
    <w:p w14:paraId="4F504097" w14:textId="77777777" w:rsidR="00B15A55" w:rsidRPr="00682D09" w:rsidRDefault="00B15A55" w:rsidP="00B15A55">
      <w:pPr>
        <w:rPr>
          <w:rFonts w:cstheme="minorHAnsi"/>
        </w:rPr>
      </w:pPr>
      <w:r w:rsidRPr="00682D09">
        <w:rPr>
          <w:rFonts w:cstheme="minorHAnsi"/>
          <w:noProof/>
          <w:lang w:eastAsia="ru-RU"/>
        </w:rPr>
        <w:drawing>
          <wp:inline distT="0" distB="0" distL="0" distR="0" wp14:anchorId="3A3A8615" wp14:editId="7236A72C">
            <wp:extent cx="5835840" cy="2092836"/>
            <wp:effectExtent l="19050" t="0" r="0" b="0"/>
            <wp:docPr id="30" name="Рисунок 29" descr="04. Соотношение совокупного, инвестированного и нетто-величины капита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Соотношение совокупного, инвестированного и нетто-величины капитала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030" cy="209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AB407" w14:textId="77777777" w:rsidR="00B15A55" w:rsidRPr="00682D09" w:rsidRDefault="00B15A55" w:rsidP="00B15A55">
      <w:pPr>
        <w:rPr>
          <w:rFonts w:cstheme="minorHAnsi"/>
        </w:rPr>
      </w:pPr>
      <w:r w:rsidRPr="00682D09">
        <w:rPr>
          <w:rFonts w:cstheme="minorHAnsi"/>
        </w:rPr>
        <w:t>Рис. 4. Соотношение совокупного, инвестирова</w:t>
      </w:r>
      <w:r>
        <w:rPr>
          <w:rFonts w:cstheme="minorHAnsi"/>
        </w:rPr>
        <w:t>нного и нетто-величины капитала</w:t>
      </w:r>
    </w:p>
    <w:p w14:paraId="7F6952D8" w14:textId="77777777" w:rsidR="00B15A55" w:rsidRDefault="00B15A55" w:rsidP="00B15A55">
      <w:pPr>
        <w:rPr>
          <w:rFonts w:cstheme="minorHAnsi"/>
        </w:rPr>
      </w:pPr>
      <w:r w:rsidRPr="00682D09">
        <w:rPr>
          <w:rFonts w:cstheme="minorHAnsi"/>
          <w:i/>
        </w:rPr>
        <w:t>Оборотный капитал</w:t>
      </w:r>
      <w:r>
        <w:rPr>
          <w:rFonts w:cstheme="minorHAnsi"/>
          <w:i/>
        </w:rPr>
        <w:t xml:space="preserve"> =</w:t>
      </w:r>
      <w:r w:rsidRPr="00682D09">
        <w:rPr>
          <w:rFonts w:cstheme="minorHAnsi"/>
        </w:rPr>
        <w:t xml:space="preserve"> оборотные активы </w:t>
      </w:r>
      <w:r>
        <w:rPr>
          <w:rFonts w:cstheme="minorHAnsi"/>
        </w:rPr>
        <w:t xml:space="preserve">– </w:t>
      </w:r>
      <w:r w:rsidRPr="00682D09">
        <w:rPr>
          <w:rFonts w:cstheme="minorHAnsi"/>
        </w:rPr>
        <w:t>краткосрочные обязательства</w:t>
      </w:r>
      <w:r>
        <w:rPr>
          <w:rFonts w:cstheme="minorHAnsi"/>
        </w:rPr>
        <w:t>; ОК = ОА – КО (100 = 400 – 300), или:</w:t>
      </w:r>
      <w:r w:rsidRPr="00682D09">
        <w:rPr>
          <w:rFonts w:cstheme="minorHAnsi"/>
        </w:rPr>
        <w:t xml:space="preserve"> оборотн</w:t>
      </w:r>
      <w:r>
        <w:rPr>
          <w:rFonts w:cstheme="minorHAnsi"/>
        </w:rPr>
        <w:t>ый капитал = с</w:t>
      </w:r>
      <w:r w:rsidRPr="00682D09">
        <w:rPr>
          <w:rFonts w:cstheme="minorHAnsi"/>
        </w:rPr>
        <w:t>обственный капитал</w:t>
      </w:r>
      <w:r>
        <w:rPr>
          <w:rFonts w:cstheme="minorHAnsi"/>
        </w:rPr>
        <w:t xml:space="preserve"> + </w:t>
      </w:r>
      <w:r w:rsidRPr="00682D09">
        <w:rPr>
          <w:rFonts w:cstheme="minorHAnsi"/>
        </w:rPr>
        <w:t>долгосрочные обязательства</w:t>
      </w:r>
      <w:r>
        <w:rPr>
          <w:rFonts w:cstheme="minorHAnsi"/>
        </w:rPr>
        <w:t xml:space="preserve"> – </w:t>
      </w:r>
      <w:r w:rsidRPr="00682D09">
        <w:rPr>
          <w:rFonts w:cstheme="minorHAnsi"/>
        </w:rPr>
        <w:t>внеоборотные активы</w:t>
      </w:r>
      <w:r>
        <w:rPr>
          <w:rFonts w:cstheme="minorHAnsi"/>
        </w:rPr>
        <w:t>;</w:t>
      </w:r>
      <w:r w:rsidRPr="00682D09">
        <w:rPr>
          <w:rFonts w:cstheme="minorHAnsi"/>
        </w:rPr>
        <w:t xml:space="preserve"> ОК = СК + Д</w:t>
      </w:r>
      <w:r>
        <w:rPr>
          <w:rFonts w:cstheme="minorHAnsi"/>
        </w:rPr>
        <w:t>О</w:t>
      </w:r>
      <w:r w:rsidRPr="00682D09">
        <w:rPr>
          <w:rFonts w:cstheme="minorHAnsi"/>
        </w:rPr>
        <w:t xml:space="preserve"> – ВА (</w:t>
      </w:r>
      <w:r>
        <w:rPr>
          <w:rFonts w:cstheme="minorHAnsi"/>
        </w:rPr>
        <w:t xml:space="preserve">100 = </w:t>
      </w:r>
      <w:r w:rsidRPr="00682D09">
        <w:rPr>
          <w:rFonts w:cstheme="minorHAnsi"/>
        </w:rPr>
        <w:t>4</w:t>
      </w:r>
      <w:r>
        <w:rPr>
          <w:rFonts w:cstheme="minorHAnsi"/>
        </w:rPr>
        <w:t>0</w:t>
      </w:r>
      <w:r w:rsidRPr="00682D09">
        <w:rPr>
          <w:rFonts w:cstheme="minorHAnsi"/>
        </w:rPr>
        <w:t xml:space="preserve">0 + </w:t>
      </w:r>
      <w:r>
        <w:rPr>
          <w:rFonts w:cstheme="minorHAnsi"/>
        </w:rPr>
        <w:t>30</w:t>
      </w:r>
      <w:r w:rsidRPr="00682D09">
        <w:rPr>
          <w:rFonts w:cstheme="minorHAnsi"/>
        </w:rPr>
        <w:t xml:space="preserve">0 – 600). Когда бизнес только возникает в него вливается долгосрочный капитал, который тратится на основные средства (ВА), но часть должна остаться для </w:t>
      </w:r>
      <w:r w:rsidRPr="00682D09">
        <w:rPr>
          <w:rFonts w:cstheme="minorHAnsi"/>
        </w:rPr>
        <w:lastRenderedPageBreak/>
        <w:t>обеспечения операционных потребностей. По мере роста бизнеса оборотный капитал также растет; его финансирование осуществляется за счет долгосрочных источников (например, за счет нераспределенной прибыли).</w:t>
      </w:r>
      <w:r>
        <w:rPr>
          <w:rFonts w:cstheme="minorHAnsi"/>
        </w:rPr>
        <w:t xml:space="preserve"> При составлении бизнес-планов типичной ошибкой является неучет потребностей в оборотном капитале.</w:t>
      </w:r>
    </w:p>
    <w:p w14:paraId="069C34AA" w14:textId="77777777" w:rsidR="00B15A55" w:rsidRDefault="00B15A55" w:rsidP="00B15A55">
      <w:pPr>
        <w:rPr>
          <w:rFonts w:cstheme="minorHAnsi"/>
        </w:rPr>
      </w:pPr>
      <w:r>
        <w:rPr>
          <w:rFonts w:cstheme="minorHAnsi"/>
        </w:rPr>
        <w:t>Российские менеджеры, как правило, плохо разбираются в балансе, и не умеют ни составлять его, ни «читать». В бухгалтерском же учете баланс является основным документом. Эти различия приводят к тому, что менеджеры и бухгалтеры говорят на разных языках.</w:t>
      </w:r>
    </w:p>
    <w:p w14:paraId="319D0B8A" w14:textId="77777777" w:rsidR="00B15A55" w:rsidRDefault="00B15A55" w:rsidP="00B15A55">
      <w:pPr>
        <w:rPr>
          <w:rFonts w:cstheme="minorHAnsi"/>
        </w:rPr>
      </w:pPr>
      <w:r>
        <w:rPr>
          <w:rFonts w:cstheme="minorHAnsi"/>
        </w:rPr>
        <w:t>В современной практике баланс изображают не в горизонтальном виде (активы слева, а капитал справа), а в вертикальном – активы сверху, капитал внизу. Рассмотрим типичный баланс средней по размеру компании, занимающейся оптовой торговлей (рис. 5; некоторые детали опущены для облегчения восприятия).</w:t>
      </w:r>
    </w:p>
    <w:p w14:paraId="70D0864B" w14:textId="77777777" w:rsidR="00B15A55" w:rsidRDefault="00B15A55" w:rsidP="00B15A55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35B83121" wp14:editId="4471F6EC">
            <wp:extent cx="5732566" cy="7211336"/>
            <wp:effectExtent l="0" t="0" r="190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5. Пример бухгалтерского баланса оптовой торговой компании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7"/>
                    <a:stretch/>
                  </pic:blipFill>
                  <pic:spPr bwMode="auto">
                    <a:xfrm>
                      <a:off x="0" y="0"/>
                      <a:ext cx="5738299" cy="7218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CF14C" w14:textId="77777777" w:rsidR="00B15A55" w:rsidRDefault="00B15A55" w:rsidP="00B15A55">
      <w:pPr>
        <w:rPr>
          <w:rFonts w:cstheme="minorHAnsi"/>
        </w:rPr>
      </w:pPr>
      <w:r>
        <w:rPr>
          <w:rFonts w:cstheme="minorHAnsi"/>
        </w:rPr>
        <w:t>Рис. 5. Пример бухгалтерского баланса оптовой торговой компании</w:t>
      </w:r>
    </w:p>
    <w:p w14:paraId="0D81A271" w14:textId="77777777" w:rsidR="00B15A55" w:rsidRDefault="00B15A55" w:rsidP="00B15A55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Что можно сказать о работе компании в 2018-м году по сравнению с 2017-м?</w:t>
      </w:r>
    </w:p>
    <w:p w14:paraId="41417482" w14:textId="77777777" w:rsidR="00B15A55" w:rsidRDefault="00B15A55" w:rsidP="00B15A55">
      <w:pPr>
        <w:pStyle w:val="aa"/>
        <w:numPr>
          <w:ilvl w:val="0"/>
          <w:numId w:val="27"/>
        </w:numPr>
        <w:rPr>
          <w:rFonts w:cstheme="minorHAnsi"/>
        </w:rPr>
      </w:pPr>
      <w:r w:rsidRPr="00543A18">
        <w:rPr>
          <w:rFonts w:cstheme="minorHAnsi"/>
        </w:rPr>
        <w:t>значительн</w:t>
      </w:r>
      <w:r>
        <w:rPr>
          <w:rFonts w:cstheme="minorHAnsi"/>
        </w:rPr>
        <w:t>о вы</w:t>
      </w:r>
      <w:r w:rsidRPr="00543A18">
        <w:rPr>
          <w:rFonts w:cstheme="minorHAnsi"/>
        </w:rPr>
        <w:t>ро</w:t>
      </w:r>
      <w:r>
        <w:rPr>
          <w:rFonts w:cstheme="minorHAnsi"/>
        </w:rPr>
        <w:t>сла</w:t>
      </w:r>
      <w:r w:rsidRPr="00543A18">
        <w:rPr>
          <w:rFonts w:cstheme="minorHAnsi"/>
        </w:rPr>
        <w:t xml:space="preserve"> валют</w:t>
      </w:r>
      <w:r>
        <w:rPr>
          <w:rFonts w:cstheme="minorHAnsi"/>
        </w:rPr>
        <w:t>а баланса</w:t>
      </w:r>
      <w:r w:rsidRPr="00543A18">
        <w:rPr>
          <w:rFonts w:cstheme="minorHAnsi"/>
        </w:rPr>
        <w:t xml:space="preserve"> </w:t>
      </w:r>
      <w:r>
        <w:rPr>
          <w:rFonts w:cstheme="minorHAnsi"/>
        </w:rPr>
        <w:t>(итог активов или пассивов; они, естественно, равны друг другу в каждом году);</w:t>
      </w:r>
      <w:r w:rsidRPr="00B92090">
        <w:rPr>
          <w:rFonts w:cstheme="minorHAnsi"/>
        </w:rPr>
        <w:t xml:space="preserve"> </w:t>
      </w:r>
      <w:r>
        <w:rPr>
          <w:rFonts w:cstheme="minorHAnsi"/>
        </w:rPr>
        <w:t>т.е., увеличился</w:t>
      </w:r>
      <w:r w:rsidRPr="00543A18">
        <w:rPr>
          <w:rFonts w:cstheme="minorHAnsi"/>
        </w:rPr>
        <w:t xml:space="preserve"> объем бизнеса</w:t>
      </w:r>
      <w:r>
        <w:rPr>
          <w:rFonts w:cstheme="minorHAnsi"/>
        </w:rPr>
        <w:t>;</w:t>
      </w:r>
    </w:p>
    <w:p w14:paraId="071F868E" w14:textId="77777777" w:rsidR="00B15A55" w:rsidRDefault="00B15A55" w:rsidP="00B15A55">
      <w:pPr>
        <w:pStyle w:val="aa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складские запасы (строка 1210) росли опережающими темпами; за год их доля в совокупных активах выросла с 58% до 73%;</w:t>
      </w:r>
    </w:p>
    <w:p w14:paraId="5F79BB91" w14:textId="77777777" w:rsidR="00B15A55" w:rsidRDefault="00B15A55" w:rsidP="00B15A55">
      <w:pPr>
        <w:pStyle w:val="aa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взят краткосрочный заем (1510); компания не смогла обеспечить обслуживание возросшего оборотного капитала из собственных средств;</w:t>
      </w:r>
    </w:p>
    <w:p w14:paraId="5C1D9C8A" w14:textId="77777777" w:rsidR="00B15A55" w:rsidRDefault="00B15A55" w:rsidP="00B15A55">
      <w:pPr>
        <w:pStyle w:val="aa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получена значительная прибыль, увеличившая собственный капитал акционеров (1370);</w:t>
      </w:r>
    </w:p>
    <w:p w14:paraId="770B456D" w14:textId="2719D948" w:rsidR="00B15A55" w:rsidRDefault="00B15A55" w:rsidP="00B15A55">
      <w:pPr>
        <w:pStyle w:val="aa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дебиторская задолженность (1230) значительно ниже, чем счетов</w:t>
      </w:r>
      <w:r w:rsidR="007310CF">
        <w:rPr>
          <w:rFonts w:cstheme="minorHAnsi"/>
        </w:rPr>
        <w:t xml:space="preserve"> поставщиков</w:t>
      </w:r>
      <w:r>
        <w:rPr>
          <w:rFonts w:cstheme="minorHAnsi"/>
        </w:rPr>
        <w:t xml:space="preserve"> к оплате (1522); в 2018-м году это соотношение еще ухудшилось; компания не сможет расплатиться с поставщиками, пока не продаст значительную часть складских запасов (1210); не исключено, что компания испытывает трудности.</w:t>
      </w:r>
    </w:p>
    <w:p w14:paraId="4DA7CDA7" w14:textId="77777777" w:rsidR="00B15A55" w:rsidRDefault="00B15A55" w:rsidP="00B15A55">
      <w:pPr>
        <w:pStyle w:val="3"/>
      </w:pPr>
      <w:r>
        <w:t>Литература</w:t>
      </w:r>
    </w:p>
    <w:p w14:paraId="14DC90FB" w14:textId="568706B7" w:rsidR="00B15A55" w:rsidRDefault="00B15A55" w:rsidP="00B15A55">
      <w:pPr>
        <w:rPr>
          <w:rFonts w:cstheme="minorHAnsi"/>
        </w:rPr>
      </w:pPr>
      <w:r>
        <w:rPr>
          <w:rFonts w:cstheme="minorHAnsi"/>
        </w:rPr>
        <w:t xml:space="preserve">Киран </w:t>
      </w:r>
      <w:r w:rsidRPr="00727C56">
        <w:rPr>
          <w:rFonts w:cstheme="minorHAnsi"/>
        </w:rPr>
        <w:t>Уолш. Ключевые показатели менеджмента</w:t>
      </w:r>
      <w:r>
        <w:rPr>
          <w:rFonts w:cstheme="minorHAnsi"/>
        </w:rPr>
        <w:t xml:space="preserve">. – М.: </w:t>
      </w:r>
      <w:r w:rsidR="00DC627C">
        <w:rPr>
          <w:rFonts w:cstheme="minorHAnsi"/>
        </w:rPr>
        <w:t>Дело</w:t>
      </w:r>
      <w:r>
        <w:rPr>
          <w:rFonts w:cstheme="minorHAnsi"/>
        </w:rPr>
        <w:t>, 200</w:t>
      </w:r>
      <w:r w:rsidR="00DC627C">
        <w:rPr>
          <w:rFonts w:cstheme="minorHAnsi"/>
        </w:rPr>
        <w:t>1. – 36</w:t>
      </w:r>
      <w:r>
        <w:rPr>
          <w:rFonts w:cstheme="minorHAnsi"/>
        </w:rPr>
        <w:t xml:space="preserve">0 с. </w:t>
      </w:r>
      <w:r w:rsidRPr="007310CF">
        <w:t>Конспект</w:t>
      </w:r>
      <w:r w:rsidR="007310CF">
        <w:t>:</w:t>
      </w:r>
      <w:r w:rsidR="007310CF">
        <w:rPr>
          <w:rStyle w:val="a9"/>
          <w:rFonts w:cstheme="minorHAnsi"/>
        </w:rPr>
        <w:t xml:space="preserve"> </w:t>
      </w:r>
      <w:r w:rsidR="007310CF" w:rsidRPr="007310CF">
        <w:rPr>
          <w:rStyle w:val="a9"/>
          <w:rFonts w:cstheme="minorHAnsi"/>
        </w:rPr>
        <w:t>http://baguzin.ru/wp/?p=1019</w:t>
      </w:r>
      <w:r>
        <w:rPr>
          <w:rFonts w:cstheme="minorHAnsi"/>
        </w:rPr>
        <w:t>.</w:t>
      </w:r>
    </w:p>
    <w:p w14:paraId="6CB2A694" w14:textId="37D53831" w:rsidR="00B15A55" w:rsidRDefault="00B15A55" w:rsidP="00B15A55">
      <w:r w:rsidRPr="005C6E6C">
        <w:t>Иоганн Фридрих Шерр. Бухгалтерия и баланс</w:t>
      </w:r>
      <w:r>
        <w:t xml:space="preserve">. – М.: Экономическая жизнь, 1925. – 594 с. </w:t>
      </w:r>
      <w:r w:rsidR="007310CF" w:rsidRPr="007310CF">
        <w:t>Конспект</w:t>
      </w:r>
      <w:r w:rsidR="007310CF">
        <w:t>:</w:t>
      </w:r>
      <w:r w:rsidR="007310CF">
        <w:t xml:space="preserve"> </w:t>
      </w:r>
      <w:hyperlink r:id="rId15" w:history="1">
        <w:r w:rsidR="007310CF" w:rsidRPr="00AC3249">
          <w:rPr>
            <w:rStyle w:val="a9"/>
          </w:rPr>
          <w:t>http://baguzin.ru/wp/?p=16157</w:t>
        </w:r>
      </w:hyperlink>
    </w:p>
    <w:p w14:paraId="1CAD5ADA" w14:textId="73240F0C" w:rsidR="00B15A55" w:rsidRDefault="00B15A55" w:rsidP="00B15A55">
      <w:pPr>
        <w:rPr>
          <w:rFonts w:eastAsia="Times New Roman" w:cstheme="minorHAnsi"/>
          <w:color w:val="000000"/>
          <w:lang w:eastAsia="ru-RU"/>
        </w:rPr>
      </w:pPr>
      <w:r w:rsidRPr="00BF0992">
        <w:rPr>
          <w:rFonts w:eastAsia="Times New Roman" w:cstheme="minorHAnsi"/>
          <w:color w:val="000000"/>
          <w:lang w:eastAsia="ru-RU"/>
        </w:rPr>
        <w:t>Франк Обербринкманн. Современное понимание бухгалтерского баланса</w:t>
      </w:r>
      <w:r>
        <w:rPr>
          <w:rFonts w:eastAsia="Times New Roman" w:cstheme="minorHAnsi"/>
          <w:color w:val="000000"/>
          <w:lang w:eastAsia="ru-RU"/>
        </w:rPr>
        <w:t xml:space="preserve">. – М.: Финансы и статистика, 2003. – 416 с. </w:t>
      </w:r>
      <w:r w:rsidR="007310CF" w:rsidRPr="007310CF">
        <w:t>Конспект</w:t>
      </w:r>
      <w:r w:rsidR="007310CF">
        <w:t xml:space="preserve">: </w:t>
      </w:r>
      <w:hyperlink r:id="rId16" w:history="1">
        <w:r w:rsidR="007310CF" w:rsidRPr="00AC3249">
          <w:rPr>
            <w:rStyle w:val="a9"/>
            <w:rFonts w:eastAsia="Times New Roman" w:cstheme="minorHAnsi"/>
            <w:lang w:eastAsia="ru-RU"/>
          </w:rPr>
          <w:t>http://baguzin.ru/wp/?p=17312</w:t>
        </w:r>
      </w:hyperlink>
    </w:p>
    <w:p w14:paraId="41832401" w14:textId="7B68E600" w:rsidR="00B15A55" w:rsidRDefault="00B15A55" w:rsidP="00B15A55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Ярослав Соколов, Виктор Патров, Наталья Карзаева.</w:t>
      </w:r>
      <w:r w:rsidRPr="006D6E0B">
        <w:rPr>
          <w:rFonts w:eastAsia="Times New Roman" w:cstheme="minorHAnsi"/>
          <w:color w:val="000000"/>
          <w:lang w:eastAsia="ru-RU"/>
        </w:rPr>
        <w:t xml:space="preserve"> Счета бухгалтерского учета: содержание и применение</w:t>
      </w:r>
      <w:r>
        <w:rPr>
          <w:rFonts w:eastAsia="Times New Roman" w:cstheme="minorHAnsi"/>
          <w:color w:val="000000"/>
          <w:lang w:eastAsia="ru-RU"/>
        </w:rPr>
        <w:t xml:space="preserve">. – М.: Финансы и статистика, 2006. – 576 с. </w:t>
      </w:r>
      <w:r w:rsidR="007310CF" w:rsidRPr="007310CF">
        <w:t>Конспект</w:t>
      </w:r>
      <w:r w:rsidR="007310CF">
        <w:t xml:space="preserve">: </w:t>
      </w:r>
      <w:hyperlink r:id="rId17" w:history="1">
        <w:r w:rsidR="007310CF" w:rsidRPr="00AC3249">
          <w:rPr>
            <w:rStyle w:val="a9"/>
            <w:rFonts w:eastAsia="Times New Roman" w:cstheme="minorHAnsi"/>
            <w:lang w:eastAsia="ru-RU"/>
          </w:rPr>
          <w:t>http://baguzin.ru/wp/?p=17445</w:t>
        </w:r>
      </w:hyperlink>
    </w:p>
    <w:p w14:paraId="3FFF06DF" w14:textId="14D3A8FA" w:rsidR="00D11DFE" w:rsidRPr="00B15A55" w:rsidRDefault="00D11DFE" w:rsidP="00B15A55"/>
    <w:sectPr w:rsidR="00D11DFE" w:rsidRPr="00B15A55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A1793" w14:textId="77777777" w:rsidR="00A97A17" w:rsidRDefault="00A97A17" w:rsidP="000475CD">
      <w:pPr>
        <w:spacing w:after="0"/>
      </w:pPr>
      <w:r>
        <w:separator/>
      </w:r>
    </w:p>
  </w:endnote>
  <w:endnote w:type="continuationSeparator" w:id="0">
    <w:p w14:paraId="6002CB3A" w14:textId="77777777" w:rsidR="00A97A17" w:rsidRDefault="00A97A17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9793C" w14:textId="77777777" w:rsidR="00A97A17" w:rsidRDefault="00A97A17" w:rsidP="000475CD">
      <w:pPr>
        <w:spacing w:after="0"/>
      </w:pPr>
      <w:r>
        <w:separator/>
      </w:r>
    </w:p>
  </w:footnote>
  <w:footnote w:type="continuationSeparator" w:id="0">
    <w:p w14:paraId="302C00A7" w14:textId="77777777" w:rsidR="00A97A17" w:rsidRDefault="00A97A17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0DD3"/>
    <w:multiLevelType w:val="hybridMultilevel"/>
    <w:tmpl w:val="29F02264"/>
    <w:lvl w:ilvl="0" w:tplc="4B820CF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8AD"/>
    <w:multiLevelType w:val="hybridMultilevel"/>
    <w:tmpl w:val="14E2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1910"/>
    <w:multiLevelType w:val="hybridMultilevel"/>
    <w:tmpl w:val="52945C5A"/>
    <w:lvl w:ilvl="0" w:tplc="E3FCC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C21"/>
    <w:multiLevelType w:val="hybridMultilevel"/>
    <w:tmpl w:val="B60095B4"/>
    <w:lvl w:ilvl="0" w:tplc="42B8E8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38BD"/>
    <w:multiLevelType w:val="hybridMultilevel"/>
    <w:tmpl w:val="8AB6E1C2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3C51"/>
    <w:multiLevelType w:val="hybridMultilevel"/>
    <w:tmpl w:val="FE9A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55BF"/>
    <w:multiLevelType w:val="hybridMultilevel"/>
    <w:tmpl w:val="8A685874"/>
    <w:lvl w:ilvl="0" w:tplc="46E41112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43524"/>
    <w:multiLevelType w:val="hybridMultilevel"/>
    <w:tmpl w:val="7E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C5B"/>
    <w:multiLevelType w:val="hybridMultilevel"/>
    <w:tmpl w:val="CA1C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D63BC"/>
    <w:multiLevelType w:val="hybridMultilevel"/>
    <w:tmpl w:val="DB3C37E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0241760"/>
    <w:multiLevelType w:val="hybridMultilevel"/>
    <w:tmpl w:val="F616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6152"/>
    <w:multiLevelType w:val="hybridMultilevel"/>
    <w:tmpl w:val="A4B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447E1"/>
    <w:multiLevelType w:val="hybridMultilevel"/>
    <w:tmpl w:val="A1BE625A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46610"/>
    <w:multiLevelType w:val="hybridMultilevel"/>
    <w:tmpl w:val="671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B0FC4"/>
    <w:multiLevelType w:val="hybridMultilevel"/>
    <w:tmpl w:val="309C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41B48"/>
    <w:multiLevelType w:val="hybridMultilevel"/>
    <w:tmpl w:val="99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0105"/>
    <w:multiLevelType w:val="hybridMultilevel"/>
    <w:tmpl w:val="72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54F53"/>
    <w:multiLevelType w:val="hybridMultilevel"/>
    <w:tmpl w:val="B1E4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47A86"/>
    <w:multiLevelType w:val="hybridMultilevel"/>
    <w:tmpl w:val="673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F7D20"/>
    <w:multiLevelType w:val="hybridMultilevel"/>
    <w:tmpl w:val="F440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0680A"/>
    <w:multiLevelType w:val="hybridMultilevel"/>
    <w:tmpl w:val="B0B49840"/>
    <w:lvl w:ilvl="0" w:tplc="8392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86F8E"/>
    <w:multiLevelType w:val="hybridMultilevel"/>
    <w:tmpl w:val="F47C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E3DF2"/>
    <w:multiLevelType w:val="hybridMultilevel"/>
    <w:tmpl w:val="F67A6744"/>
    <w:lvl w:ilvl="0" w:tplc="9A4E2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56618"/>
    <w:multiLevelType w:val="hybridMultilevel"/>
    <w:tmpl w:val="CE3EA21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E76D9"/>
    <w:multiLevelType w:val="hybridMultilevel"/>
    <w:tmpl w:val="2A50A6D6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9"/>
  </w:num>
  <w:num w:numId="5">
    <w:abstractNumId w:val="17"/>
  </w:num>
  <w:num w:numId="6">
    <w:abstractNumId w:val="2"/>
  </w:num>
  <w:num w:numId="7">
    <w:abstractNumId w:val="23"/>
  </w:num>
  <w:num w:numId="8">
    <w:abstractNumId w:val="21"/>
  </w:num>
  <w:num w:numId="9">
    <w:abstractNumId w:val="1"/>
  </w:num>
  <w:num w:numId="10">
    <w:abstractNumId w:val="19"/>
  </w:num>
  <w:num w:numId="11">
    <w:abstractNumId w:val="12"/>
  </w:num>
  <w:num w:numId="12">
    <w:abstractNumId w:val="0"/>
  </w:num>
  <w:num w:numId="13">
    <w:abstractNumId w:val="20"/>
  </w:num>
  <w:num w:numId="14">
    <w:abstractNumId w:val="14"/>
  </w:num>
  <w:num w:numId="15">
    <w:abstractNumId w:val="4"/>
  </w:num>
  <w:num w:numId="16">
    <w:abstractNumId w:val="26"/>
  </w:num>
  <w:num w:numId="17">
    <w:abstractNumId w:val="13"/>
  </w:num>
  <w:num w:numId="18">
    <w:abstractNumId w:val="6"/>
  </w:num>
  <w:num w:numId="19">
    <w:abstractNumId w:val="22"/>
  </w:num>
  <w:num w:numId="20">
    <w:abstractNumId w:val="15"/>
  </w:num>
  <w:num w:numId="21">
    <w:abstractNumId w:val="10"/>
  </w:num>
  <w:num w:numId="22">
    <w:abstractNumId w:val="5"/>
  </w:num>
  <w:num w:numId="23">
    <w:abstractNumId w:val="8"/>
  </w:num>
  <w:num w:numId="24">
    <w:abstractNumId w:val="3"/>
  </w:num>
  <w:num w:numId="25">
    <w:abstractNumId w:val="11"/>
  </w:num>
  <w:num w:numId="26">
    <w:abstractNumId w:val="7"/>
  </w:num>
  <w:num w:numId="2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4D91"/>
    <w:rsid w:val="000119AE"/>
    <w:rsid w:val="0001234E"/>
    <w:rsid w:val="0002103B"/>
    <w:rsid w:val="00023A1C"/>
    <w:rsid w:val="00023D90"/>
    <w:rsid w:val="00023E2A"/>
    <w:rsid w:val="000240AA"/>
    <w:rsid w:val="000257E7"/>
    <w:rsid w:val="00026225"/>
    <w:rsid w:val="00026EE5"/>
    <w:rsid w:val="00030A32"/>
    <w:rsid w:val="0003323F"/>
    <w:rsid w:val="0003488D"/>
    <w:rsid w:val="0003651C"/>
    <w:rsid w:val="00036D6D"/>
    <w:rsid w:val="000403A8"/>
    <w:rsid w:val="00041E7E"/>
    <w:rsid w:val="000436BB"/>
    <w:rsid w:val="00047015"/>
    <w:rsid w:val="000473C1"/>
    <w:rsid w:val="0004757E"/>
    <w:rsid w:val="000475CD"/>
    <w:rsid w:val="00047E65"/>
    <w:rsid w:val="0005348B"/>
    <w:rsid w:val="00055CE7"/>
    <w:rsid w:val="0006524A"/>
    <w:rsid w:val="00066C7C"/>
    <w:rsid w:val="0006767F"/>
    <w:rsid w:val="0007216E"/>
    <w:rsid w:val="00077E4F"/>
    <w:rsid w:val="00081D4C"/>
    <w:rsid w:val="00081D95"/>
    <w:rsid w:val="000827BF"/>
    <w:rsid w:val="00082CB6"/>
    <w:rsid w:val="00084046"/>
    <w:rsid w:val="00084554"/>
    <w:rsid w:val="00086E8D"/>
    <w:rsid w:val="00087130"/>
    <w:rsid w:val="00096A36"/>
    <w:rsid w:val="000A1AC3"/>
    <w:rsid w:val="000A414F"/>
    <w:rsid w:val="000A6223"/>
    <w:rsid w:val="000A6FE7"/>
    <w:rsid w:val="000A76FD"/>
    <w:rsid w:val="000B0093"/>
    <w:rsid w:val="000B0A94"/>
    <w:rsid w:val="000B0D63"/>
    <w:rsid w:val="000B1715"/>
    <w:rsid w:val="000B55D6"/>
    <w:rsid w:val="000B5831"/>
    <w:rsid w:val="000B7BD8"/>
    <w:rsid w:val="000C0FDB"/>
    <w:rsid w:val="000C74AD"/>
    <w:rsid w:val="000D00EB"/>
    <w:rsid w:val="000D035E"/>
    <w:rsid w:val="000D1D53"/>
    <w:rsid w:val="000D3D84"/>
    <w:rsid w:val="000D5229"/>
    <w:rsid w:val="000E2BFC"/>
    <w:rsid w:val="000E4C3D"/>
    <w:rsid w:val="000E5391"/>
    <w:rsid w:val="000E7B39"/>
    <w:rsid w:val="000F291D"/>
    <w:rsid w:val="000F37AB"/>
    <w:rsid w:val="001003CC"/>
    <w:rsid w:val="001028DF"/>
    <w:rsid w:val="00104AD5"/>
    <w:rsid w:val="00107F76"/>
    <w:rsid w:val="001108A3"/>
    <w:rsid w:val="00112057"/>
    <w:rsid w:val="00113534"/>
    <w:rsid w:val="00114363"/>
    <w:rsid w:val="00116824"/>
    <w:rsid w:val="001179BB"/>
    <w:rsid w:val="00120233"/>
    <w:rsid w:val="00120AE1"/>
    <w:rsid w:val="001227FD"/>
    <w:rsid w:val="00124F9D"/>
    <w:rsid w:val="001254CB"/>
    <w:rsid w:val="00125B8F"/>
    <w:rsid w:val="00126D21"/>
    <w:rsid w:val="00133EFD"/>
    <w:rsid w:val="0013492F"/>
    <w:rsid w:val="00140E29"/>
    <w:rsid w:val="00142354"/>
    <w:rsid w:val="00143EDD"/>
    <w:rsid w:val="001446EC"/>
    <w:rsid w:val="001450A8"/>
    <w:rsid w:val="001461B5"/>
    <w:rsid w:val="00151CDD"/>
    <w:rsid w:val="00153065"/>
    <w:rsid w:val="0015361E"/>
    <w:rsid w:val="001555A0"/>
    <w:rsid w:val="0015594A"/>
    <w:rsid w:val="00155CA6"/>
    <w:rsid w:val="00155DB9"/>
    <w:rsid w:val="001609FB"/>
    <w:rsid w:val="00163B26"/>
    <w:rsid w:val="00163CE1"/>
    <w:rsid w:val="00170F52"/>
    <w:rsid w:val="00171D34"/>
    <w:rsid w:val="00172617"/>
    <w:rsid w:val="0017406A"/>
    <w:rsid w:val="0017660F"/>
    <w:rsid w:val="0017765D"/>
    <w:rsid w:val="00177ACF"/>
    <w:rsid w:val="001817FE"/>
    <w:rsid w:val="00186A6D"/>
    <w:rsid w:val="00186ABC"/>
    <w:rsid w:val="00190092"/>
    <w:rsid w:val="0019248B"/>
    <w:rsid w:val="0019648F"/>
    <w:rsid w:val="001A0DAF"/>
    <w:rsid w:val="001A1CD2"/>
    <w:rsid w:val="001B3262"/>
    <w:rsid w:val="001B3AE0"/>
    <w:rsid w:val="001B4A46"/>
    <w:rsid w:val="001B4B8E"/>
    <w:rsid w:val="001B6C06"/>
    <w:rsid w:val="001C3221"/>
    <w:rsid w:val="001C47E3"/>
    <w:rsid w:val="001C4E9E"/>
    <w:rsid w:val="001C5EAC"/>
    <w:rsid w:val="001C7059"/>
    <w:rsid w:val="001D078C"/>
    <w:rsid w:val="001D75E3"/>
    <w:rsid w:val="001E1FAF"/>
    <w:rsid w:val="001E2FE2"/>
    <w:rsid w:val="001E311C"/>
    <w:rsid w:val="001E3415"/>
    <w:rsid w:val="001E6908"/>
    <w:rsid w:val="001E6B89"/>
    <w:rsid w:val="001F0D45"/>
    <w:rsid w:val="002013F6"/>
    <w:rsid w:val="00202DB2"/>
    <w:rsid w:val="00206B5B"/>
    <w:rsid w:val="00206EC4"/>
    <w:rsid w:val="002076AC"/>
    <w:rsid w:val="002078A3"/>
    <w:rsid w:val="00214223"/>
    <w:rsid w:val="00214CD7"/>
    <w:rsid w:val="00215043"/>
    <w:rsid w:val="00215B27"/>
    <w:rsid w:val="00216FAC"/>
    <w:rsid w:val="00220EC4"/>
    <w:rsid w:val="00223278"/>
    <w:rsid w:val="00223844"/>
    <w:rsid w:val="002247E2"/>
    <w:rsid w:val="002248AA"/>
    <w:rsid w:val="002265B7"/>
    <w:rsid w:val="0022683D"/>
    <w:rsid w:val="00230B33"/>
    <w:rsid w:val="00230E79"/>
    <w:rsid w:val="00231113"/>
    <w:rsid w:val="00232643"/>
    <w:rsid w:val="00233115"/>
    <w:rsid w:val="00236D8A"/>
    <w:rsid w:val="0024328F"/>
    <w:rsid w:val="00243B00"/>
    <w:rsid w:val="00244F1C"/>
    <w:rsid w:val="0025360A"/>
    <w:rsid w:val="00256794"/>
    <w:rsid w:val="00262E55"/>
    <w:rsid w:val="002633C8"/>
    <w:rsid w:val="0026489E"/>
    <w:rsid w:val="002658AB"/>
    <w:rsid w:val="0026735F"/>
    <w:rsid w:val="002723C9"/>
    <w:rsid w:val="00272C77"/>
    <w:rsid w:val="00274881"/>
    <w:rsid w:val="00274D75"/>
    <w:rsid w:val="00275047"/>
    <w:rsid w:val="002752B3"/>
    <w:rsid w:val="00281539"/>
    <w:rsid w:val="00283581"/>
    <w:rsid w:val="002868D6"/>
    <w:rsid w:val="0029195F"/>
    <w:rsid w:val="00291FE8"/>
    <w:rsid w:val="002938CC"/>
    <w:rsid w:val="00295C97"/>
    <w:rsid w:val="00297D47"/>
    <w:rsid w:val="002A1D49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6F97"/>
    <w:rsid w:val="002C7849"/>
    <w:rsid w:val="002D069E"/>
    <w:rsid w:val="002D5C5C"/>
    <w:rsid w:val="002D788D"/>
    <w:rsid w:val="002E1A7A"/>
    <w:rsid w:val="002E663D"/>
    <w:rsid w:val="002F03DC"/>
    <w:rsid w:val="002F0BF8"/>
    <w:rsid w:val="002F0CF7"/>
    <w:rsid w:val="002F1C1C"/>
    <w:rsid w:val="002F1D8B"/>
    <w:rsid w:val="002F4590"/>
    <w:rsid w:val="002F5024"/>
    <w:rsid w:val="002F56FC"/>
    <w:rsid w:val="00300439"/>
    <w:rsid w:val="003008A6"/>
    <w:rsid w:val="00306C63"/>
    <w:rsid w:val="00311F25"/>
    <w:rsid w:val="00312912"/>
    <w:rsid w:val="00313C7A"/>
    <w:rsid w:val="00315B49"/>
    <w:rsid w:val="0031604C"/>
    <w:rsid w:val="003212AA"/>
    <w:rsid w:val="00321FE8"/>
    <w:rsid w:val="00322D90"/>
    <w:rsid w:val="00324923"/>
    <w:rsid w:val="00325505"/>
    <w:rsid w:val="00332B03"/>
    <w:rsid w:val="00333508"/>
    <w:rsid w:val="0033419F"/>
    <w:rsid w:val="00335828"/>
    <w:rsid w:val="00335B8C"/>
    <w:rsid w:val="00341EF9"/>
    <w:rsid w:val="00343777"/>
    <w:rsid w:val="00343DE1"/>
    <w:rsid w:val="00345C3A"/>
    <w:rsid w:val="003469B0"/>
    <w:rsid w:val="00346F2C"/>
    <w:rsid w:val="0035023E"/>
    <w:rsid w:val="003535C5"/>
    <w:rsid w:val="003542AB"/>
    <w:rsid w:val="00354C0E"/>
    <w:rsid w:val="003561F1"/>
    <w:rsid w:val="00357D4A"/>
    <w:rsid w:val="00372A8D"/>
    <w:rsid w:val="00373B15"/>
    <w:rsid w:val="00373D54"/>
    <w:rsid w:val="0037614B"/>
    <w:rsid w:val="003834E5"/>
    <w:rsid w:val="00384FB1"/>
    <w:rsid w:val="003871B7"/>
    <w:rsid w:val="003873D0"/>
    <w:rsid w:val="0039042D"/>
    <w:rsid w:val="003930B4"/>
    <w:rsid w:val="00394851"/>
    <w:rsid w:val="00394FD8"/>
    <w:rsid w:val="00396B7C"/>
    <w:rsid w:val="003A0428"/>
    <w:rsid w:val="003A0F7A"/>
    <w:rsid w:val="003A5EED"/>
    <w:rsid w:val="003A6546"/>
    <w:rsid w:val="003A790F"/>
    <w:rsid w:val="003B42B1"/>
    <w:rsid w:val="003B42CD"/>
    <w:rsid w:val="003B5A17"/>
    <w:rsid w:val="003B7472"/>
    <w:rsid w:val="003C2DDB"/>
    <w:rsid w:val="003C4E6B"/>
    <w:rsid w:val="003D07D6"/>
    <w:rsid w:val="003D0B16"/>
    <w:rsid w:val="003D2918"/>
    <w:rsid w:val="003D4897"/>
    <w:rsid w:val="003D5DB3"/>
    <w:rsid w:val="003E1673"/>
    <w:rsid w:val="003E2B79"/>
    <w:rsid w:val="003E2FEE"/>
    <w:rsid w:val="003E3B4F"/>
    <w:rsid w:val="003E3CE7"/>
    <w:rsid w:val="003E533F"/>
    <w:rsid w:val="003F0322"/>
    <w:rsid w:val="003F090D"/>
    <w:rsid w:val="003F23D8"/>
    <w:rsid w:val="003F344F"/>
    <w:rsid w:val="003F3FF6"/>
    <w:rsid w:val="003F43F5"/>
    <w:rsid w:val="003F70A3"/>
    <w:rsid w:val="003F7615"/>
    <w:rsid w:val="00400082"/>
    <w:rsid w:val="00400ADA"/>
    <w:rsid w:val="00400B86"/>
    <w:rsid w:val="00404F8E"/>
    <w:rsid w:val="004050E5"/>
    <w:rsid w:val="004066FA"/>
    <w:rsid w:val="00407363"/>
    <w:rsid w:val="004073D4"/>
    <w:rsid w:val="00415B7A"/>
    <w:rsid w:val="004214D7"/>
    <w:rsid w:val="00421956"/>
    <w:rsid w:val="00422155"/>
    <w:rsid w:val="004232C4"/>
    <w:rsid w:val="00423610"/>
    <w:rsid w:val="00425792"/>
    <w:rsid w:val="004273E8"/>
    <w:rsid w:val="004279A4"/>
    <w:rsid w:val="00430337"/>
    <w:rsid w:val="0043077C"/>
    <w:rsid w:val="00431E00"/>
    <w:rsid w:val="00432969"/>
    <w:rsid w:val="00433591"/>
    <w:rsid w:val="00434EE4"/>
    <w:rsid w:val="00441AE3"/>
    <w:rsid w:val="00442927"/>
    <w:rsid w:val="00445A08"/>
    <w:rsid w:val="00451AE1"/>
    <w:rsid w:val="004529E5"/>
    <w:rsid w:val="0045419B"/>
    <w:rsid w:val="00456A19"/>
    <w:rsid w:val="004639C7"/>
    <w:rsid w:val="00470385"/>
    <w:rsid w:val="00472A37"/>
    <w:rsid w:val="00473EB2"/>
    <w:rsid w:val="00475D13"/>
    <w:rsid w:val="00477376"/>
    <w:rsid w:val="0048052D"/>
    <w:rsid w:val="004825B8"/>
    <w:rsid w:val="00482E03"/>
    <w:rsid w:val="00483F57"/>
    <w:rsid w:val="004868F8"/>
    <w:rsid w:val="00486F70"/>
    <w:rsid w:val="00487766"/>
    <w:rsid w:val="00490F62"/>
    <w:rsid w:val="00491595"/>
    <w:rsid w:val="00491B8B"/>
    <w:rsid w:val="00492926"/>
    <w:rsid w:val="00494A65"/>
    <w:rsid w:val="004959D0"/>
    <w:rsid w:val="00496459"/>
    <w:rsid w:val="00496AD8"/>
    <w:rsid w:val="004A191B"/>
    <w:rsid w:val="004A4830"/>
    <w:rsid w:val="004A490F"/>
    <w:rsid w:val="004A682F"/>
    <w:rsid w:val="004A6A0D"/>
    <w:rsid w:val="004A7E5C"/>
    <w:rsid w:val="004A7F73"/>
    <w:rsid w:val="004B0E3F"/>
    <w:rsid w:val="004B2E15"/>
    <w:rsid w:val="004B3AFB"/>
    <w:rsid w:val="004B3FF6"/>
    <w:rsid w:val="004C0FD3"/>
    <w:rsid w:val="004C3826"/>
    <w:rsid w:val="004C583E"/>
    <w:rsid w:val="004C629D"/>
    <w:rsid w:val="004C7727"/>
    <w:rsid w:val="004C7EF3"/>
    <w:rsid w:val="004D0B45"/>
    <w:rsid w:val="004D0C6D"/>
    <w:rsid w:val="004D3184"/>
    <w:rsid w:val="004D4091"/>
    <w:rsid w:val="004D48B8"/>
    <w:rsid w:val="004D5B23"/>
    <w:rsid w:val="004D5D90"/>
    <w:rsid w:val="004D5DFA"/>
    <w:rsid w:val="004E6F24"/>
    <w:rsid w:val="004E7B38"/>
    <w:rsid w:val="004F03C4"/>
    <w:rsid w:val="004F0FE2"/>
    <w:rsid w:val="004F2269"/>
    <w:rsid w:val="004F4040"/>
    <w:rsid w:val="00502C32"/>
    <w:rsid w:val="00502C59"/>
    <w:rsid w:val="00506858"/>
    <w:rsid w:val="00506C0D"/>
    <w:rsid w:val="00512585"/>
    <w:rsid w:val="00513E7B"/>
    <w:rsid w:val="00515112"/>
    <w:rsid w:val="00515370"/>
    <w:rsid w:val="00515705"/>
    <w:rsid w:val="00516C19"/>
    <w:rsid w:val="0052000B"/>
    <w:rsid w:val="00520976"/>
    <w:rsid w:val="005211AC"/>
    <w:rsid w:val="005211DD"/>
    <w:rsid w:val="005227B4"/>
    <w:rsid w:val="005251FB"/>
    <w:rsid w:val="005266E9"/>
    <w:rsid w:val="005322D3"/>
    <w:rsid w:val="0053706E"/>
    <w:rsid w:val="0053772A"/>
    <w:rsid w:val="005400D6"/>
    <w:rsid w:val="00541119"/>
    <w:rsid w:val="00543152"/>
    <w:rsid w:val="005442BE"/>
    <w:rsid w:val="00544968"/>
    <w:rsid w:val="00546771"/>
    <w:rsid w:val="00550293"/>
    <w:rsid w:val="0055039D"/>
    <w:rsid w:val="005520F1"/>
    <w:rsid w:val="00553DE1"/>
    <w:rsid w:val="0055470F"/>
    <w:rsid w:val="0055541A"/>
    <w:rsid w:val="005616A5"/>
    <w:rsid w:val="0056317F"/>
    <w:rsid w:val="005638F1"/>
    <w:rsid w:val="005752B8"/>
    <w:rsid w:val="00575E01"/>
    <w:rsid w:val="005767CE"/>
    <w:rsid w:val="00577BB2"/>
    <w:rsid w:val="00582FFB"/>
    <w:rsid w:val="00583481"/>
    <w:rsid w:val="005872BB"/>
    <w:rsid w:val="00590891"/>
    <w:rsid w:val="0059333B"/>
    <w:rsid w:val="00593CC6"/>
    <w:rsid w:val="00597CC1"/>
    <w:rsid w:val="005A0052"/>
    <w:rsid w:val="005A0994"/>
    <w:rsid w:val="005A462B"/>
    <w:rsid w:val="005A7B19"/>
    <w:rsid w:val="005B1632"/>
    <w:rsid w:val="005B1B1E"/>
    <w:rsid w:val="005B3D42"/>
    <w:rsid w:val="005B6151"/>
    <w:rsid w:val="005C4B47"/>
    <w:rsid w:val="005C560D"/>
    <w:rsid w:val="005C5D83"/>
    <w:rsid w:val="005C7B3A"/>
    <w:rsid w:val="005D0A32"/>
    <w:rsid w:val="005D2199"/>
    <w:rsid w:val="005D2460"/>
    <w:rsid w:val="005E26DA"/>
    <w:rsid w:val="005E425B"/>
    <w:rsid w:val="005E4D7A"/>
    <w:rsid w:val="005E6180"/>
    <w:rsid w:val="005F392B"/>
    <w:rsid w:val="005F5B15"/>
    <w:rsid w:val="005F64F3"/>
    <w:rsid w:val="005F64FF"/>
    <w:rsid w:val="006052A6"/>
    <w:rsid w:val="00612A2A"/>
    <w:rsid w:val="00615F35"/>
    <w:rsid w:val="00617313"/>
    <w:rsid w:val="006174A5"/>
    <w:rsid w:val="00622AD8"/>
    <w:rsid w:val="00627A60"/>
    <w:rsid w:val="00633766"/>
    <w:rsid w:val="006361B3"/>
    <w:rsid w:val="00636979"/>
    <w:rsid w:val="00640F11"/>
    <w:rsid w:val="006411BE"/>
    <w:rsid w:val="006418C3"/>
    <w:rsid w:val="0064260E"/>
    <w:rsid w:val="00643976"/>
    <w:rsid w:val="00644100"/>
    <w:rsid w:val="00644A2C"/>
    <w:rsid w:val="0064565F"/>
    <w:rsid w:val="0065041B"/>
    <w:rsid w:val="0065118C"/>
    <w:rsid w:val="00651449"/>
    <w:rsid w:val="00652CA1"/>
    <w:rsid w:val="00653812"/>
    <w:rsid w:val="006549FD"/>
    <w:rsid w:val="006563E0"/>
    <w:rsid w:val="00656E76"/>
    <w:rsid w:val="006621EC"/>
    <w:rsid w:val="00662E07"/>
    <w:rsid w:val="00662FC3"/>
    <w:rsid w:val="006637A4"/>
    <w:rsid w:val="0066533E"/>
    <w:rsid w:val="00665B0D"/>
    <w:rsid w:val="00670863"/>
    <w:rsid w:val="00673765"/>
    <w:rsid w:val="00673C47"/>
    <w:rsid w:val="00677611"/>
    <w:rsid w:val="00687699"/>
    <w:rsid w:val="0069334E"/>
    <w:rsid w:val="00693D9E"/>
    <w:rsid w:val="00695F83"/>
    <w:rsid w:val="00696094"/>
    <w:rsid w:val="006A0F7E"/>
    <w:rsid w:val="006A29FD"/>
    <w:rsid w:val="006A481E"/>
    <w:rsid w:val="006B01AF"/>
    <w:rsid w:val="006B1784"/>
    <w:rsid w:val="006B1993"/>
    <w:rsid w:val="006B5281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02B44"/>
    <w:rsid w:val="00710901"/>
    <w:rsid w:val="0071143C"/>
    <w:rsid w:val="0071179E"/>
    <w:rsid w:val="00716E69"/>
    <w:rsid w:val="0071793A"/>
    <w:rsid w:val="007207E0"/>
    <w:rsid w:val="00722138"/>
    <w:rsid w:val="00722EF1"/>
    <w:rsid w:val="0072378F"/>
    <w:rsid w:val="0072504B"/>
    <w:rsid w:val="0072679D"/>
    <w:rsid w:val="0073021E"/>
    <w:rsid w:val="007310CF"/>
    <w:rsid w:val="00733779"/>
    <w:rsid w:val="00734115"/>
    <w:rsid w:val="00736380"/>
    <w:rsid w:val="00736565"/>
    <w:rsid w:val="00741E80"/>
    <w:rsid w:val="0074298D"/>
    <w:rsid w:val="00745520"/>
    <w:rsid w:val="00745B00"/>
    <w:rsid w:val="00745F60"/>
    <w:rsid w:val="00747361"/>
    <w:rsid w:val="00750C57"/>
    <w:rsid w:val="00753F83"/>
    <w:rsid w:val="0075530C"/>
    <w:rsid w:val="00760410"/>
    <w:rsid w:val="00760706"/>
    <w:rsid w:val="0076182C"/>
    <w:rsid w:val="00763CE8"/>
    <w:rsid w:val="007640C9"/>
    <w:rsid w:val="00767BC3"/>
    <w:rsid w:val="00767E56"/>
    <w:rsid w:val="00767F32"/>
    <w:rsid w:val="007712E9"/>
    <w:rsid w:val="00772636"/>
    <w:rsid w:val="00773AAD"/>
    <w:rsid w:val="00773FAF"/>
    <w:rsid w:val="00774211"/>
    <w:rsid w:val="007752DA"/>
    <w:rsid w:val="00776840"/>
    <w:rsid w:val="007779F6"/>
    <w:rsid w:val="0078199A"/>
    <w:rsid w:val="007828ED"/>
    <w:rsid w:val="00787582"/>
    <w:rsid w:val="007902B8"/>
    <w:rsid w:val="007A1B25"/>
    <w:rsid w:val="007A39EB"/>
    <w:rsid w:val="007A4D0C"/>
    <w:rsid w:val="007A67C1"/>
    <w:rsid w:val="007B5459"/>
    <w:rsid w:val="007B557A"/>
    <w:rsid w:val="007C0958"/>
    <w:rsid w:val="007C1463"/>
    <w:rsid w:val="007C31A6"/>
    <w:rsid w:val="007C56BF"/>
    <w:rsid w:val="007C57ED"/>
    <w:rsid w:val="007C6386"/>
    <w:rsid w:val="007D01DD"/>
    <w:rsid w:val="007D387F"/>
    <w:rsid w:val="007D477D"/>
    <w:rsid w:val="007D5909"/>
    <w:rsid w:val="007E660D"/>
    <w:rsid w:val="007F25A5"/>
    <w:rsid w:val="007F31C1"/>
    <w:rsid w:val="007F4B50"/>
    <w:rsid w:val="007F554A"/>
    <w:rsid w:val="007F6CF4"/>
    <w:rsid w:val="007F73A4"/>
    <w:rsid w:val="007F79CB"/>
    <w:rsid w:val="0080196F"/>
    <w:rsid w:val="00802BD4"/>
    <w:rsid w:val="00803167"/>
    <w:rsid w:val="0080316C"/>
    <w:rsid w:val="0081120C"/>
    <w:rsid w:val="00814B32"/>
    <w:rsid w:val="00816614"/>
    <w:rsid w:val="00817204"/>
    <w:rsid w:val="00817714"/>
    <w:rsid w:val="008179D8"/>
    <w:rsid w:val="00817B48"/>
    <w:rsid w:val="008210DD"/>
    <w:rsid w:val="00822028"/>
    <w:rsid w:val="00822263"/>
    <w:rsid w:val="00824A4F"/>
    <w:rsid w:val="00824BFB"/>
    <w:rsid w:val="00826B4B"/>
    <w:rsid w:val="00827469"/>
    <w:rsid w:val="008337EF"/>
    <w:rsid w:val="00835D8D"/>
    <w:rsid w:val="00840BBD"/>
    <w:rsid w:val="00842C3E"/>
    <w:rsid w:val="00846F83"/>
    <w:rsid w:val="00847515"/>
    <w:rsid w:val="00847F8F"/>
    <w:rsid w:val="00850267"/>
    <w:rsid w:val="00855CEB"/>
    <w:rsid w:val="0086176A"/>
    <w:rsid w:val="00862275"/>
    <w:rsid w:val="00864205"/>
    <w:rsid w:val="0086422A"/>
    <w:rsid w:val="00865311"/>
    <w:rsid w:val="00870176"/>
    <w:rsid w:val="00870545"/>
    <w:rsid w:val="008727ED"/>
    <w:rsid w:val="00873DD4"/>
    <w:rsid w:val="00875331"/>
    <w:rsid w:val="00876166"/>
    <w:rsid w:val="0087778E"/>
    <w:rsid w:val="00877A90"/>
    <w:rsid w:val="00877E74"/>
    <w:rsid w:val="00880F57"/>
    <w:rsid w:val="008820E2"/>
    <w:rsid w:val="00882297"/>
    <w:rsid w:val="00883A8E"/>
    <w:rsid w:val="008847F5"/>
    <w:rsid w:val="008852E9"/>
    <w:rsid w:val="00885930"/>
    <w:rsid w:val="00885A88"/>
    <w:rsid w:val="00894277"/>
    <w:rsid w:val="00896D57"/>
    <w:rsid w:val="00896D68"/>
    <w:rsid w:val="008A10CB"/>
    <w:rsid w:val="008A3E82"/>
    <w:rsid w:val="008A6D98"/>
    <w:rsid w:val="008A7F63"/>
    <w:rsid w:val="008B08F4"/>
    <w:rsid w:val="008B095A"/>
    <w:rsid w:val="008B39B8"/>
    <w:rsid w:val="008B47DE"/>
    <w:rsid w:val="008B4CF7"/>
    <w:rsid w:val="008B6271"/>
    <w:rsid w:val="008B6AEF"/>
    <w:rsid w:val="008B721A"/>
    <w:rsid w:val="008C21DE"/>
    <w:rsid w:val="008C5DAE"/>
    <w:rsid w:val="008D1023"/>
    <w:rsid w:val="008D4240"/>
    <w:rsid w:val="008E0AB9"/>
    <w:rsid w:val="008E3CB0"/>
    <w:rsid w:val="008E58E3"/>
    <w:rsid w:val="008E68F6"/>
    <w:rsid w:val="008E6DB2"/>
    <w:rsid w:val="008F103F"/>
    <w:rsid w:val="008F11E1"/>
    <w:rsid w:val="008F2223"/>
    <w:rsid w:val="008F6770"/>
    <w:rsid w:val="008F755D"/>
    <w:rsid w:val="00900F2C"/>
    <w:rsid w:val="0090200B"/>
    <w:rsid w:val="009023C6"/>
    <w:rsid w:val="009025D3"/>
    <w:rsid w:val="009029FB"/>
    <w:rsid w:val="0090504E"/>
    <w:rsid w:val="0090506D"/>
    <w:rsid w:val="0091003B"/>
    <w:rsid w:val="0091024E"/>
    <w:rsid w:val="009112B7"/>
    <w:rsid w:val="00911C4E"/>
    <w:rsid w:val="009126D2"/>
    <w:rsid w:val="0091418B"/>
    <w:rsid w:val="00914746"/>
    <w:rsid w:val="009174EE"/>
    <w:rsid w:val="0092282D"/>
    <w:rsid w:val="00922CD3"/>
    <w:rsid w:val="009238EC"/>
    <w:rsid w:val="00923980"/>
    <w:rsid w:val="00926334"/>
    <w:rsid w:val="00927775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0E2E"/>
    <w:rsid w:val="00954A5E"/>
    <w:rsid w:val="00954CAF"/>
    <w:rsid w:val="00954E26"/>
    <w:rsid w:val="0095568B"/>
    <w:rsid w:val="00956307"/>
    <w:rsid w:val="00957EF6"/>
    <w:rsid w:val="0096043C"/>
    <w:rsid w:val="009631AD"/>
    <w:rsid w:val="00964831"/>
    <w:rsid w:val="009710A2"/>
    <w:rsid w:val="00975419"/>
    <w:rsid w:val="00975991"/>
    <w:rsid w:val="00977A47"/>
    <w:rsid w:val="00980D75"/>
    <w:rsid w:val="00981A89"/>
    <w:rsid w:val="009835BF"/>
    <w:rsid w:val="009851FA"/>
    <w:rsid w:val="00986D46"/>
    <w:rsid w:val="0098733A"/>
    <w:rsid w:val="009914C7"/>
    <w:rsid w:val="00991613"/>
    <w:rsid w:val="009A2266"/>
    <w:rsid w:val="009A2B24"/>
    <w:rsid w:val="009A3853"/>
    <w:rsid w:val="009A3E73"/>
    <w:rsid w:val="009A45B3"/>
    <w:rsid w:val="009A6439"/>
    <w:rsid w:val="009B2AAD"/>
    <w:rsid w:val="009B4C82"/>
    <w:rsid w:val="009B53B8"/>
    <w:rsid w:val="009B7D09"/>
    <w:rsid w:val="009C5CFA"/>
    <w:rsid w:val="009C6E7C"/>
    <w:rsid w:val="009D16D9"/>
    <w:rsid w:val="009D2E10"/>
    <w:rsid w:val="009D5227"/>
    <w:rsid w:val="009D535F"/>
    <w:rsid w:val="009E230B"/>
    <w:rsid w:val="009E406D"/>
    <w:rsid w:val="009E4C3F"/>
    <w:rsid w:val="009E52B5"/>
    <w:rsid w:val="009E5973"/>
    <w:rsid w:val="009F0747"/>
    <w:rsid w:val="009F22E9"/>
    <w:rsid w:val="009F4BFC"/>
    <w:rsid w:val="009F5241"/>
    <w:rsid w:val="009F5B95"/>
    <w:rsid w:val="00A0087B"/>
    <w:rsid w:val="00A03D99"/>
    <w:rsid w:val="00A03FA9"/>
    <w:rsid w:val="00A062D9"/>
    <w:rsid w:val="00A1074B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04D7"/>
    <w:rsid w:val="00A30D3A"/>
    <w:rsid w:val="00A31BED"/>
    <w:rsid w:val="00A33D79"/>
    <w:rsid w:val="00A3520B"/>
    <w:rsid w:val="00A3707D"/>
    <w:rsid w:val="00A41D4C"/>
    <w:rsid w:val="00A422CE"/>
    <w:rsid w:val="00A447AC"/>
    <w:rsid w:val="00A44A8E"/>
    <w:rsid w:val="00A60EEF"/>
    <w:rsid w:val="00A6110D"/>
    <w:rsid w:val="00A62CF2"/>
    <w:rsid w:val="00A635BC"/>
    <w:rsid w:val="00A65C94"/>
    <w:rsid w:val="00A71E6D"/>
    <w:rsid w:val="00A724C9"/>
    <w:rsid w:val="00A73258"/>
    <w:rsid w:val="00A73AF7"/>
    <w:rsid w:val="00A75B33"/>
    <w:rsid w:val="00A77930"/>
    <w:rsid w:val="00A8094D"/>
    <w:rsid w:val="00A83B23"/>
    <w:rsid w:val="00A85C0C"/>
    <w:rsid w:val="00A92122"/>
    <w:rsid w:val="00A92F1D"/>
    <w:rsid w:val="00A95BCF"/>
    <w:rsid w:val="00A95D29"/>
    <w:rsid w:val="00A97A17"/>
    <w:rsid w:val="00A97B4F"/>
    <w:rsid w:val="00AA0C0A"/>
    <w:rsid w:val="00AA0E60"/>
    <w:rsid w:val="00AA0F08"/>
    <w:rsid w:val="00AA48B5"/>
    <w:rsid w:val="00AA67C4"/>
    <w:rsid w:val="00AA7F42"/>
    <w:rsid w:val="00AB3621"/>
    <w:rsid w:val="00AB39A8"/>
    <w:rsid w:val="00AC1332"/>
    <w:rsid w:val="00AD25A6"/>
    <w:rsid w:val="00AD2ECC"/>
    <w:rsid w:val="00AD34C7"/>
    <w:rsid w:val="00AD4784"/>
    <w:rsid w:val="00AE36FF"/>
    <w:rsid w:val="00AE68B8"/>
    <w:rsid w:val="00AE6E62"/>
    <w:rsid w:val="00AF057D"/>
    <w:rsid w:val="00AF14F6"/>
    <w:rsid w:val="00AF27AF"/>
    <w:rsid w:val="00AF5CEB"/>
    <w:rsid w:val="00AF63DA"/>
    <w:rsid w:val="00AF67F8"/>
    <w:rsid w:val="00AF7C16"/>
    <w:rsid w:val="00B01979"/>
    <w:rsid w:val="00B0279E"/>
    <w:rsid w:val="00B04B53"/>
    <w:rsid w:val="00B103F1"/>
    <w:rsid w:val="00B1110A"/>
    <w:rsid w:val="00B1149D"/>
    <w:rsid w:val="00B12049"/>
    <w:rsid w:val="00B12361"/>
    <w:rsid w:val="00B12791"/>
    <w:rsid w:val="00B14956"/>
    <w:rsid w:val="00B14DF1"/>
    <w:rsid w:val="00B15A55"/>
    <w:rsid w:val="00B15F0C"/>
    <w:rsid w:val="00B17DB9"/>
    <w:rsid w:val="00B20117"/>
    <w:rsid w:val="00B20E4B"/>
    <w:rsid w:val="00B30ACC"/>
    <w:rsid w:val="00B33F31"/>
    <w:rsid w:val="00B3762D"/>
    <w:rsid w:val="00B40C53"/>
    <w:rsid w:val="00B4128D"/>
    <w:rsid w:val="00B41648"/>
    <w:rsid w:val="00B45886"/>
    <w:rsid w:val="00B4674A"/>
    <w:rsid w:val="00B50ED5"/>
    <w:rsid w:val="00B53AAE"/>
    <w:rsid w:val="00B56055"/>
    <w:rsid w:val="00B601E4"/>
    <w:rsid w:val="00B63DDB"/>
    <w:rsid w:val="00B6699D"/>
    <w:rsid w:val="00B715FE"/>
    <w:rsid w:val="00B72AC7"/>
    <w:rsid w:val="00B74F75"/>
    <w:rsid w:val="00B82EC8"/>
    <w:rsid w:val="00B84FA4"/>
    <w:rsid w:val="00B868B0"/>
    <w:rsid w:val="00B87B15"/>
    <w:rsid w:val="00B90A26"/>
    <w:rsid w:val="00B95D2C"/>
    <w:rsid w:val="00BA02A9"/>
    <w:rsid w:val="00BA51C5"/>
    <w:rsid w:val="00BA7376"/>
    <w:rsid w:val="00BB03E3"/>
    <w:rsid w:val="00BB1284"/>
    <w:rsid w:val="00BB31A8"/>
    <w:rsid w:val="00BC1ED1"/>
    <w:rsid w:val="00BC28F1"/>
    <w:rsid w:val="00BC3D40"/>
    <w:rsid w:val="00BC74D6"/>
    <w:rsid w:val="00BD022F"/>
    <w:rsid w:val="00BD206B"/>
    <w:rsid w:val="00BD469C"/>
    <w:rsid w:val="00BD59CA"/>
    <w:rsid w:val="00BE0CF6"/>
    <w:rsid w:val="00BE30B5"/>
    <w:rsid w:val="00BE56FC"/>
    <w:rsid w:val="00BF1551"/>
    <w:rsid w:val="00BF5289"/>
    <w:rsid w:val="00C07B7B"/>
    <w:rsid w:val="00C147DB"/>
    <w:rsid w:val="00C14E9B"/>
    <w:rsid w:val="00C1508F"/>
    <w:rsid w:val="00C17332"/>
    <w:rsid w:val="00C1768D"/>
    <w:rsid w:val="00C21341"/>
    <w:rsid w:val="00C21F79"/>
    <w:rsid w:val="00C31F35"/>
    <w:rsid w:val="00C32E8B"/>
    <w:rsid w:val="00C359E5"/>
    <w:rsid w:val="00C363B1"/>
    <w:rsid w:val="00C366A2"/>
    <w:rsid w:val="00C37900"/>
    <w:rsid w:val="00C417B3"/>
    <w:rsid w:val="00C417D9"/>
    <w:rsid w:val="00C42F63"/>
    <w:rsid w:val="00C43761"/>
    <w:rsid w:val="00C445FA"/>
    <w:rsid w:val="00C469CE"/>
    <w:rsid w:val="00C5315B"/>
    <w:rsid w:val="00C538B7"/>
    <w:rsid w:val="00C54462"/>
    <w:rsid w:val="00C5450E"/>
    <w:rsid w:val="00C55514"/>
    <w:rsid w:val="00C57A4E"/>
    <w:rsid w:val="00C602F4"/>
    <w:rsid w:val="00C63291"/>
    <w:rsid w:val="00C654A1"/>
    <w:rsid w:val="00C67762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273D"/>
    <w:rsid w:val="00C93041"/>
    <w:rsid w:val="00C96643"/>
    <w:rsid w:val="00C97019"/>
    <w:rsid w:val="00C97443"/>
    <w:rsid w:val="00CA01BB"/>
    <w:rsid w:val="00CA131A"/>
    <w:rsid w:val="00CA54C2"/>
    <w:rsid w:val="00CA61DC"/>
    <w:rsid w:val="00CB5706"/>
    <w:rsid w:val="00CB5A9E"/>
    <w:rsid w:val="00CC681C"/>
    <w:rsid w:val="00CD3F6E"/>
    <w:rsid w:val="00CD4FCB"/>
    <w:rsid w:val="00CD56F6"/>
    <w:rsid w:val="00CD7BD9"/>
    <w:rsid w:val="00CE0135"/>
    <w:rsid w:val="00CE0DD7"/>
    <w:rsid w:val="00CE105A"/>
    <w:rsid w:val="00CE1650"/>
    <w:rsid w:val="00CE24D1"/>
    <w:rsid w:val="00CE3034"/>
    <w:rsid w:val="00CE3560"/>
    <w:rsid w:val="00CE3640"/>
    <w:rsid w:val="00CE4A5F"/>
    <w:rsid w:val="00CE6CA1"/>
    <w:rsid w:val="00CE6F59"/>
    <w:rsid w:val="00CE704B"/>
    <w:rsid w:val="00CF097B"/>
    <w:rsid w:val="00CF4CBF"/>
    <w:rsid w:val="00CF510E"/>
    <w:rsid w:val="00CF58E5"/>
    <w:rsid w:val="00CF78A9"/>
    <w:rsid w:val="00D0067D"/>
    <w:rsid w:val="00D00B5B"/>
    <w:rsid w:val="00D04813"/>
    <w:rsid w:val="00D06845"/>
    <w:rsid w:val="00D10EBF"/>
    <w:rsid w:val="00D11DFE"/>
    <w:rsid w:val="00D124D2"/>
    <w:rsid w:val="00D14EB6"/>
    <w:rsid w:val="00D1535D"/>
    <w:rsid w:val="00D20AB4"/>
    <w:rsid w:val="00D20E37"/>
    <w:rsid w:val="00D20E6D"/>
    <w:rsid w:val="00D210A1"/>
    <w:rsid w:val="00D22889"/>
    <w:rsid w:val="00D23EB1"/>
    <w:rsid w:val="00D24F9E"/>
    <w:rsid w:val="00D3175B"/>
    <w:rsid w:val="00D31BDD"/>
    <w:rsid w:val="00D36267"/>
    <w:rsid w:val="00D377DC"/>
    <w:rsid w:val="00D4040B"/>
    <w:rsid w:val="00D4079C"/>
    <w:rsid w:val="00D41689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57711"/>
    <w:rsid w:val="00D60AE2"/>
    <w:rsid w:val="00D62A0D"/>
    <w:rsid w:val="00D63921"/>
    <w:rsid w:val="00D63D73"/>
    <w:rsid w:val="00D64B8B"/>
    <w:rsid w:val="00D70F6A"/>
    <w:rsid w:val="00D7221B"/>
    <w:rsid w:val="00D72E52"/>
    <w:rsid w:val="00D730CF"/>
    <w:rsid w:val="00D74EA5"/>
    <w:rsid w:val="00D810BF"/>
    <w:rsid w:val="00D833C6"/>
    <w:rsid w:val="00D84343"/>
    <w:rsid w:val="00D864EC"/>
    <w:rsid w:val="00D86A13"/>
    <w:rsid w:val="00D93536"/>
    <w:rsid w:val="00D942D6"/>
    <w:rsid w:val="00D94608"/>
    <w:rsid w:val="00D95718"/>
    <w:rsid w:val="00DA1375"/>
    <w:rsid w:val="00DA2449"/>
    <w:rsid w:val="00DA3460"/>
    <w:rsid w:val="00DA4227"/>
    <w:rsid w:val="00DA5127"/>
    <w:rsid w:val="00DA6432"/>
    <w:rsid w:val="00DA7328"/>
    <w:rsid w:val="00DB158D"/>
    <w:rsid w:val="00DB3750"/>
    <w:rsid w:val="00DB677F"/>
    <w:rsid w:val="00DB7C70"/>
    <w:rsid w:val="00DB7FB9"/>
    <w:rsid w:val="00DC024E"/>
    <w:rsid w:val="00DC0498"/>
    <w:rsid w:val="00DC0E4E"/>
    <w:rsid w:val="00DC112B"/>
    <w:rsid w:val="00DC20EB"/>
    <w:rsid w:val="00DC2F41"/>
    <w:rsid w:val="00DC56FB"/>
    <w:rsid w:val="00DC627C"/>
    <w:rsid w:val="00DC647F"/>
    <w:rsid w:val="00DC650F"/>
    <w:rsid w:val="00DD1CE7"/>
    <w:rsid w:val="00DD32D4"/>
    <w:rsid w:val="00DD5E84"/>
    <w:rsid w:val="00DE1B48"/>
    <w:rsid w:val="00DE3777"/>
    <w:rsid w:val="00DE3F82"/>
    <w:rsid w:val="00DE4179"/>
    <w:rsid w:val="00DE7B05"/>
    <w:rsid w:val="00DF1AA2"/>
    <w:rsid w:val="00DF3F10"/>
    <w:rsid w:val="00DF432A"/>
    <w:rsid w:val="00DF6025"/>
    <w:rsid w:val="00E003FD"/>
    <w:rsid w:val="00E01B21"/>
    <w:rsid w:val="00E01F05"/>
    <w:rsid w:val="00E03206"/>
    <w:rsid w:val="00E03BA2"/>
    <w:rsid w:val="00E04621"/>
    <w:rsid w:val="00E06B35"/>
    <w:rsid w:val="00E07D69"/>
    <w:rsid w:val="00E10519"/>
    <w:rsid w:val="00E10A1F"/>
    <w:rsid w:val="00E12E83"/>
    <w:rsid w:val="00E1435B"/>
    <w:rsid w:val="00E14364"/>
    <w:rsid w:val="00E17E3F"/>
    <w:rsid w:val="00E17EFB"/>
    <w:rsid w:val="00E2021C"/>
    <w:rsid w:val="00E24094"/>
    <w:rsid w:val="00E26D7A"/>
    <w:rsid w:val="00E273E3"/>
    <w:rsid w:val="00E309BC"/>
    <w:rsid w:val="00E311A0"/>
    <w:rsid w:val="00E31823"/>
    <w:rsid w:val="00E324F8"/>
    <w:rsid w:val="00E34A2D"/>
    <w:rsid w:val="00E37A8C"/>
    <w:rsid w:val="00E411EB"/>
    <w:rsid w:val="00E41DB4"/>
    <w:rsid w:val="00E45478"/>
    <w:rsid w:val="00E50B28"/>
    <w:rsid w:val="00E56481"/>
    <w:rsid w:val="00E57B91"/>
    <w:rsid w:val="00E62A4F"/>
    <w:rsid w:val="00E62AFD"/>
    <w:rsid w:val="00E62E3F"/>
    <w:rsid w:val="00E64105"/>
    <w:rsid w:val="00E64A79"/>
    <w:rsid w:val="00E67046"/>
    <w:rsid w:val="00E67E52"/>
    <w:rsid w:val="00E70DFE"/>
    <w:rsid w:val="00E71FD5"/>
    <w:rsid w:val="00E72719"/>
    <w:rsid w:val="00E752ED"/>
    <w:rsid w:val="00E8482D"/>
    <w:rsid w:val="00E85164"/>
    <w:rsid w:val="00E86257"/>
    <w:rsid w:val="00E93261"/>
    <w:rsid w:val="00E93A13"/>
    <w:rsid w:val="00E94A9B"/>
    <w:rsid w:val="00E9598B"/>
    <w:rsid w:val="00EA22D3"/>
    <w:rsid w:val="00EA430E"/>
    <w:rsid w:val="00EA4E47"/>
    <w:rsid w:val="00EA5720"/>
    <w:rsid w:val="00EB041B"/>
    <w:rsid w:val="00EB0F70"/>
    <w:rsid w:val="00EB11D1"/>
    <w:rsid w:val="00EB2C7A"/>
    <w:rsid w:val="00EB4295"/>
    <w:rsid w:val="00EB4B9F"/>
    <w:rsid w:val="00EB6E5D"/>
    <w:rsid w:val="00EC4602"/>
    <w:rsid w:val="00EC5C53"/>
    <w:rsid w:val="00ED0713"/>
    <w:rsid w:val="00ED0B13"/>
    <w:rsid w:val="00ED1D0A"/>
    <w:rsid w:val="00ED2C5D"/>
    <w:rsid w:val="00ED2F0D"/>
    <w:rsid w:val="00ED3845"/>
    <w:rsid w:val="00ED5403"/>
    <w:rsid w:val="00ED599C"/>
    <w:rsid w:val="00ED6574"/>
    <w:rsid w:val="00ED686E"/>
    <w:rsid w:val="00EE0C13"/>
    <w:rsid w:val="00EF0DEC"/>
    <w:rsid w:val="00EF4175"/>
    <w:rsid w:val="00EF6244"/>
    <w:rsid w:val="00EF7029"/>
    <w:rsid w:val="00F0047B"/>
    <w:rsid w:val="00F00D25"/>
    <w:rsid w:val="00F028BB"/>
    <w:rsid w:val="00F1333B"/>
    <w:rsid w:val="00F14A42"/>
    <w:rsid w:val="00F15470"/>
    <w:rsid w:val="00F17E00"/>
    <w:rsid w:val="00F21E3D"/>
    <w:rsid w:val="00F226AE"/>
    <w:rsid w:val="00F23D9F"/>
    <w:rsid w:val="00F23F80"/>
    <w:rsid w:val="00F308D7"/>
    <w:rsid w:val="00F3301F"/>
    <w:rsid w:val="00F37D24"/>
    <w:rsid w:val="00F41A92"/>
    <w:rsid w:val="00F42C71"/>
    <w:rsid w:val="00F43506"/>
    <w:rsid w:val="00F44767"/>
    <w:rsid w:val="00F50842"/>
    <w:rsid w:val="00F5259A"/>
    <w:rsid w:val="00F52EED"/>
    <w:rsid w:val="00F569C0"/>
    <w:rsid w:val="00F64062"/>
    <w:rsid w:val="00F64B84"/>
    <w:rsid w:val="00F658BD"/>
    <w:rsid w:val="00F7141F"/>
    <w:rsid w:val="00F72D2E"/>
    <w:rsid w:val="00F76EDE"/>
    <w:rsid w:val="00F7749B"/>
    <w:rsid w:val="00F77C2C"/>
    <w:rsid w:val="00F8127F"/>
    <w:rsid w:val="00F82EC3"/>
    <w:rsid w:val="00F91C8F"/>
    <w:rsid w:val="00F94882"/>
    <w:rsid w:val="00F958DD"/>
    <w:rsid w:val="00F95A26"/>
    <w:rsid w:val="00FA3283"/>
    <w:rsid w:val="00FA52E7"/>
    <w:rsid w:val="00FA5A8E"/>
    <w:rsid w:val="00FB0170"/>
    <w:rsid w:val="00FB3467"/>
    <w:rsid w:val="00FB3468"/>
    <w:rsid w:val="00FB473E"/>
    <w:rsid w:val="00FB4A8B"/>
    <w:rsid w:val="00FC1FC5"/>
    <w:rsid w:val="00FC3B23"/>
    <w:rsid w:val="00FC676B"/>
    <w:rsid w:val="00FD23A0"/>
    <w:rsid w:val="00FD2988"/>
    <w:rsid w:val="00FD38D6"/>
    <w:rsid w:val="00FD39FB"/>
    <w:rsid w:val="00FE0B45"/>
    <w:rsid w:val="00FE1A9F"/>
    <w:rsid w:val="00FE2A94"/>
    <w:rsid w:val="00FE33E7"/>
    <w:rsid w:val="00FE4AC5"/>
    <w:rsid w:val="00FF0F74"/>
    <w:rsid w:val="00FF0F7F"/>
    <w:rsid w:val="00FF1A7F"/>
    <w:rsid w:val="00FF2B7B"/>
    <w:rsid w:val="00FF38CF"/>
    <w:rsid w:val="00FF4E5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paragraph" w:styleId="af7">
    <w:name w:val="header"/>
    <w:basedOn w:val="a"/>
    <w:link w:val="af8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0"/>
    <w:link w:val="af7"/>
    <w:uiPriority w:val="99"/>
    <w:rsid w:val="00F37D24"/>
  </w:style>
  <w:style w:type="paragraph" w:styleId="af9">
    <w:name w:val="footer"/>
    <w:basedOn w:val="a"/>
    <w:link w:val="afa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0"/>
    <w:link w:val="af9"/>
    <w:uiPriority w:val="99"/>
    <w:rsid w:val="00F3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baguzin.ru/wp/?p=174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173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6157" TargetMode="External"/><Relationship Id="rId10" Type="http://schemas.openxmlformats.org/officeDocument/2006/relationships/hyperlink" Target="https://baguzin.ru/wp/put-menedzhera-knig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guzin.ru/wp/?p=22880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F1A0-4119-4B46-AF98-CBB43616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2020-07-20T07:35:00Z</cp:lastPrinted>
  <dcterms:created xsi:type="dcterms:W3CDTF">2020-07-20T08:20:00Z</dcterms:created>
  <dcterms:modified xsi:type="dcterms:W3CDTF">2020-07-20T09:22:00Z</dcterms:modified>
</cp:coreProperties>
</file>