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3F5C5" w14:textId="7E1B677D" w:rsidR="00AC267E" w:rsidRPr="00636DFE" w:rsidRDefault="00DE6F1D" w:rsidP="00F20020">
      <w:pPr>
        <w:spacing w:after="240"/>
        <w:rPr>
          <w:b/>
          <w:sz w:val="28"/>
        </w:rPr>
      </w:pPr>
      <w:bookmarkStart w:id="0" w:name="_Hlk79918406"/>
      <w:r w:rsidRPr="00DE6F1D">
        <w:rPr>
          <w:b/>
          <w:sz w:val="28"/>
        </w:rPr>
        <w:t>Таблицы подстановки в Excel: ВПР, Power Pivot и Power Query</w:t>
      </w:r>
    </w:p>
    <w:bookmarkEnd w:id="0"/>
    <w:p w14:paraId="69E7FA67" w14:textId="7AB245CF" w:rsidR="00B138B7" w:rsidRDefault="00196383" w:rsidP="00DE6F1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Для тех, кто не знаком с ф</w:t>
      </w:r>
      <w:r w:rsidR="00DB1C0E">
        <w:rPr>
          <w:rFonts w:cstheme="minorHAnsi"/>
          <w:color w:val="000000"/>
        </w:rPr>
        <w:t>ункци</w:t>
      </w:r>
      <w:r>
        <w:rPr>
          <w:rFonts w:cstheme="minorHAnsi"/>
          <w:color w:val="000000"/>
        </w:rPr>
        <w:t>ей</w:t>
      </w:r>
      <w:r w:rsidR="00DB1C0E">
        <w:rPr>
          <w:rFonts w:cstheme="minorHAnsi"/>
          <w:color w:val="000000"/>
        </w:rPr>
        <w:t xml:space="preserve"> ВПР</w:t>
      </w:r>
      <w:r>
        <w:rPr>
          <w:rFonts w:cstheme="minorHAnsi"/>
          <w:color w:val="000000"/>
        </w:rPr>
        <w:t xml:space="preserve">, она может показаться сложной. Но попрактиковавшись, вы </w:t>
      </w:r>
      <w:r w:rsidR="00E17980">
        <w:rPr>
          <w:rFonts w:cstheme="minorHAnsi"/>
          <w:color w:val="000000"/>
        </w:rPr>
        <w:t>увидите, насколько она полезна</w:t>
      </w:r>
      <w:r w:rsidR="001946EE" w:rsidRPr="001946EE">
        <w:rPr>
          <w:rFonts w:cstheme="minorHAnsi"/>
          <w:color w:val="000000"/>
        </w:rPr>
        <w:t xml:space="preserve"> </w:t>
      </w:r>
      <w:r w:rsidR="001946EE">
        <w:rPr>
          <w:rFonts w:cstheme="minorHAnsi"/>
          <w:color w:val="000000"/>
        </w:rPr>
        <w:t xml:space="preserve">и проста (подробнее см. </w:t>
      </w:r>
      <w:r w:rsidR="001946EE" w:rsidRPr="001946EE">
        <w:rPr>
          <w:rFonts w:cstheme="minorHAnsi"/>
          <w:color w:val="000000"/>
        </w:rPr>
        <w:t xml:space="preserve">Билл Джелен. </w:t>
      </w:r>
      <w:hyperlink r:id="rId8" w:history="1">
        <w:r w:rsidR="001946EE" w:rsidRPr="001946EE">
          <w:rPr>
            <w:rStyle w:val="aa"/>
            <w:rFonts w:cstheme="minorHAnsi"/>
          </w:rPr>
          <w:t>Всё о ВПР</w:t>
        </w:r>
      </w:hyperlink>
      <w:r w:rsidR="001946EE" w:rsidRPr="001946EE">
        <w:rPr>
          <w:rFonts w:cstheme="minorHAnsi"/>
          <w:color w:val="000000"/>
        </w:rPr>
        <w:t>: от первого применения до экспертного уровня</w:t>
      </w:r>
      <w:r w:rsidR="001946EE">
        <w:rPr>
          <w:rFonts w:cstheme="minorHAnsi"/>
          <w:color w:val="000000"/>
        </w:rPr>
        <w:t>)</w:t>
      </w:r>
      <w:r>
        <w:rPr>
          <w:rFonts w:cstheme="minorHAnsi"/>
          <w:color w:val="000000"/>
        </w:rPr>
        <w:t>. ВПР</w:t>
      </w:r>
      <w:r w:rsidR="00DB1C0E">
        <w:rPr>
          <w:rFonts w:cstheme="minorHAnsi"/>
          <w:color w:val="000000"/>
        </w:rPr>
        <w:t xml:space="preserve"> выполняет </w:t>
      </w:r>
      <w:r>
        <w:rPr>
          <w:rFonts w:cstheme="minorHAnsi"/>
          <w:color w:val="000000"/>
        </w:rPr>
        <w:t>поиск по ключу в исходной таблице, и возвращает значение из таблицы подстановки. Например, в качестве исходной можно рассмотреть таблицу продаж</w:t>
      </w:r>
      <w:r w:rsidR="00E17980">
        <w:rPr>
          <w:rFonts w:cstheme="minorHAnsi"/>
          <w:color w:val="000000"/>
        </w:rPr>
        <w:t xml:space="preserve"> велосипедов и аксессуаров</w:t>
      </w:r>
      <w:r w:rsidR="001946EE">
        <w:rPr>
          <w:rFonts w:cstheme="minorHAnsi"/>
          <w:color w:val="000000"/>
        </w:rPr>
        <w:t xml:space="preserve"> (левая таблица на рис. 1)</w:t>
      </w:r>
      <w:r w:rsidR="00E1798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="00E17980">
        <w:rPr>
          <w:rFonts w:cstheme="minorHAnsi"/>
          <w:color w:val="000000"/>
        </w:rPr>
        <w:t>В ней</w:t>
      </w:r>
      <w:r>
        <w:rPr>
          <w:rFonts w:cstheme="minorHAnsi"/>
          <w:color w:val="000000"/>
        </w:rPr>
        <w:t xml:space="preserve"> присутствует код товара. </w:t>
      </w:r>
      <w:r w:rsidR="00466EA1">
        <w:rPr>
          <w:rFonts w:cstheme="minorHAnsi"/>
          <w:color w:val="000000"/>
        </w:rPr>
        <w:t>В</w:t>
      </w:r>
      <w:r>
        <w:rPr>
          <w:rFonts w:cstheme="minorHAnsi"/>
          <w:color w:val="000000"/>
        </w:rPr>
        <w:t xml:space="preserve"> качестве таблицы подстановки </w:t>
      </w:r>
      <w:r w:rsidR="00E17980">
        <w:rPr>
          <w:rFonts w:cstheme="minorHAnsi"/>
          <w:color w:val="000000"/>
        </w:rPr>
        <w:t xml:space="preserve">возьмем </w:t>
      </w:r>
      <w:r>
        <w:rPr>
          <w:rFonts w:cstheme="minorHAnsi"/>
          <w:color w:val="000000"/>
        </w:rPr>
        <w:t xml:space="preserve">справочник товаров, в котором по коду можно узнать артикул, размер, цвет, … </w:t>
      </w:r>
      <w:r w:rsidR="00E17980">
        <w:rPr>
          <w:rFonts w:cstheme="minorHAnsi"/>
          <w:color w:val="000000"/>
        </w:rPr>
        <w:t xml:space="preserve">Нас же интересует цена. </w:t>
      </w:r>
      <w:r w:rsidR="001946EE">
        <w:rPr>
          <w:rFonts w:cstheme="minorHAnsi"/>
          <w:color w:val="000000"/>
        </w:rPr>
        <w:t xml:space="preserve">В версии </w:t>
      </w:r>
      <w:r w:rsidR="001946EE">
        <w:rPr>
          <w:rFonts w:cstheme="minorHAnsi"/>
          <w:color w:val="000000"/>
          <w:lang w:val="en-US"/>
        </w:rPr>
        <w:t>Excel</w:t>
      </w:r>
      <w:r w:rsidR="001946EE" w:rsidRPr="000D08D9">
        <w:rPr>
          <w:rFonts w:cstheme="minorHAnsi"/>
          <w:color w:val="000000"/>
        </w:rPr>
        <w:t xml:space="preserve"> </w:t>
      </w:r>
      <w:r w:rsidR="001946EE">
        <w:rPr>
          <w:rFonts w:cstheme="minorHAnsi"/>
          <w:color w:val="000000"/>
        </w:rPr>
        <w:t xml:space="preserve">365 наряду с ВПР доступна схожая новая функция </w:t>
      </w:r>
      <w:hyperlink r:id="rId9" w:history="1">
        <w:r w:rsidR="001946EE" w:rsidRPr="000D08D9">
          <w:rPr>
            <w:rStyle w:val="aa"/>
            <w:rFonts w:cstheme="minorHAnsi"/>
          </w:rPr>
          <w:t>ПРОСМОТРX</w:t>
        </w:r>
      </w:hyperlink>
      <w:r w:rsidR="001946EE">
        <w:rPr>
          <w:rFonts w:cstheme="minorHAnsi"/>
          <w:color w:val="000000"/>
        </w:rPr>
        <w:t xml:space="preserve"> – еще более мощная и простая в использовании.</w:t>
      </w:r>
      <w:r w:rsidR="001946EE">
        <w:rPr>
          <w:rFonts w:cstheme="minorHAnsi"/>
          <w:color w:val="000000"/>
        </w:rPr>
        <w:t xml:space="preserve"> Также в версии </w:t>
      </w:r>
      <w:r>
        <w:rPr>
          <w:rFonts w:cstheme="minorHAnsi"/>
          <w:color w:val="000000"/>
          <w:lang w:val="en-US"/>
        </w:rPr>
        <w:t>Excel</w:t>
      </w:r>
      <w:r>
        <w:rPr>
          <w:rFonts w:cstheme="minorHAnsi"/>
          <w:color w:val="000000"/>
        </w:rPr>
        <w:t xml:space="preserve"> 365 есть две </w:t>
      </w:r>
      <w:r w:rsidR="001946EE">
        <w:rPr>
          <w:rFonts w:cstheme="minorHAnsi"/>
          <w:color w:val="000000"/>
        </w:rPr>
        <w:t>отличные</w:t>
      </w:r>
      <w:r>
        <w:rPr>
          <w:rFonts w:cstheme="minorHAnsi"/>
          <w:color w:val="000000"/>
        </w:rPr>
        <w:t xml:space="preserve"> альтернативы доброй старой функции ВПР – модель данных в </w:t>
      </w:r>
      <w:r>
        <w:rPr>
          <w:rFonts w:cstheme="minorHAnsi"/>
          <w:color w:val="000000"/>
          <w:lang w:val="en-US"/>
        </w:rPr>
        <w:t>Power</w:t>
      </w:r>
      <w:r w:rsidRPr="00196383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Pivot</w:t>
      </w:r>
      <w:r w:rsidRPr="00196383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и объединение таблиц в </w:t>
      </w:r>
      <w:r>
        <w:rPr>
          <w:rFonts w:cstheme="minorHAnsi"/>
          <w:color w:val="000000"/>
          <w:lang w:val="en-US"/>
        </w:rPr>
        <w:t>Power</w:t>
      </w:r>
      <w:r w:rsidRPr="00196383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Query</w:t>
      </w:r>
      <w:r>
        <w:rPr>
          <w:rFonts w:cstheme="minorHAnsi"/>
          <w:color w:val="000000"/>
        </w:rPr>
        <w:t>.</w:t>
      </w:r>
    </w:p>
    <w:p w14:paraId="16176C9E" w14:textId="365B55F4" w:rsidR="00E17980" w:rsidRDefault="00E17980" w:rsidP="00DE6F1D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68FD43AF" wp14:editId="745C4731">
            <wp:extent cx="5941695" cy="3558540"/>
            <wp:effectExtent l="0" t="0" r="1905" b="3810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42B19" w14:textId="0DF75329" w:rsidR="00E17980" w:rsidRDefault="00E17980" w:rsidP="00DE6F1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1. Определение суммы чека с помощью таблицы подстановки и функции ВПР</w:t>
      </w:r>
    </w:p>
    <w:p w14:paraId="643E176C" w14:textId="20150E67" w:rsidR="001946EE" w:rsidRDefault="001946EE" w:rsidP="00DE6F1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Если впервые слышите </w:t>
      </w:r>
      <w:r w:rsidR="007F3D8B">
        <w:rPr>
          <w:rFonts w:cstheme="minorHAnsi"/>
          <w:color w:val="000000"/>
        </w:rPr>
        <w:t xml:space="preserve">о </w:t>
      </w:r>
      <w:r w:rsidR="007F3D8B" w:rsidRPr="007F3D8B">
        <w:rPr>
          <w:rFonts w:cstheme="minorHAnsi"/>
          <w:color w:val="000000"/>
        </w:rPr>
        <w:t>Power Pivot и Power Query</w:t>
      </w:r>
      <w:r>
        <w:rPr>
          <w:rFonts w:cstheme="minorHAnsi"/>
          <w:color w:val="000000"/>
        </w:rPr>
        <w:t xml:space="preserve">, рекомендую </w:t>
      </w:r>
      <w:r w:rsidRPr="001946EE">
        <w:rPr>
          <w:rFonts w:cstheme="minorHAnsi"/>
          <w:color w:val="000000"/>
        </w:rPr>
        <w:t xml:space="preserve">Роб Колли. </w:t>
      </w:r>
      <w:hyperlink r:id="rId11" w:history="1">
        <w:r w:rsidRPr="001946EE">
          <w:rPr>
            <w:rStyle w:val="aa"/>
            <w:rFonts w:cstheme="minorHAnsi"/>
          </w:rPr>
          <w:t>Формулы DAX для Power Pivot</w:t>
        </w:r>
      </w:hyperlink>
      <w:r w:rsidRPr="001946E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и </w:t>
      </w:r>
      <w:r w:rsidRPr="001946EE">
        <w:rPr>
          <w:rFonts w:cstheme="minorHAnsi"/>
          <w:color w:val="000000"/>
        </w:rPr>
        <w:t xml:space="preserve">Кен Пульс и Мигель </w:t>
      </w:r>
      <w:proofErr w:type="spellStart"/>
      <w:r w:rsidRPr="001946EE">
        <w:rPr>
          <w:rFonts w:cstheme="minorHAnsi"/>
          <w:color w:val="000000"/>
        </w:rPr>
        <w:t>Эскобар</w:t>
      </w:r>
      <w:proofErr w:type="spellEnd"/>
      <w:r w:rsidRPr="001946EE">
        <w:rPr>
          <w:rFonts w:cstheme="minorHAnsi"/>
          <w:color w:val="000000"/>
        </w:rPr>
        <w:t xml:space="preserve">. </w:t>
      </w:r>
      <w:hyperlink r:id="rId12" w:history="1">
        <w:r w:rsidRPr="001946EE">
          <w:rPr>
            <w:rStyle w:val="aa"/>
            <w:rFonts w:cstheme="minorHAnsi"/>
          </w:rPr>
          <w:t>Язык М для Power Query</w:t>
        </w:r>
      </w:hyperlink>
      <w:r>
        <w:rPr>
          <w:rFonts w:cstheme="minorHAnsi"/>
          <w:color w:val="000000"/>
        </w:rPr>
        <w:t>.</w:t>
      </w:r>
    </w:p>
    <w:p w14:paraId="3C51DD99" w14:textId="4552E2A5" w:rsidR="001946EE" w:rsidRPr="001946EE" w:rsidRDefault="001946EE" w:rsidP="001946EE">
      <w:pPr>
        <w:pStyle w:val="4"/>
      </w:pPr>
      <w:r>
        <w:t>О</w:t>
      </w:r>
      <w:r>
        <w:t xml:space="preserve">бъединение таблиц в </w:t>
      </w:r>
      <w:r>
        <w:rPr>
          <w:lang w:val="en-US"/>
        </w:rPr>
        <w:t>Power</w:t>
      </w:r>
      <w:r w:rsidRPr="00196383">
        <w:t xml:space="preserve"> </w:t>
      </w:r>
      <w:r>
        <w:rPr>
          <w:lang w:val="en-US"/>
        </w:rPr>
        <w:t>Query</w:t>
      </w:r>
    </w:p>
    <w:p w14:paraId="17CDC097" w14:textId="4E93DF7C" w:rsidR="001946EE" w:rsidRPr="00111BD7" w:rsidRDefault="001946EE" w:rsidP="001946EE">
      <w:r>
        <w:t xml:space="preserve">Я с сыном играю в </w:t>
      </w:r>
      <w:hyperlink r:id="rId13" w:history="1">
        <w:r w:rsidRPr="00E7136E">
          <w:rPr>
            <w:rStyle w:val="aa"/>
            <w:lang w:val="en-US"/>
          </w:rPr>
          <w:t>FPL</w:t>
        </w:r>
      </w:hyperlink>
      <w:r w:rsidRPr="001946EE">
        <w:t xml:space="preserve"> </w:t>
      </w:r>
      <w:r>
        <w:t>и раз в неделю изучаю прогноз</w:t>
      </w:r>
      <w:r w:rsidR="00E7136E" w:rsidRPr="00E7136E">
        <w:t xml:space="preserve"> </w:t>
      </w:r>
      <w:r w:rsidR="00E7136E">
        <w:t xml:space="preserve">на сайте </w:t>
      </w:r>
      <w:hyperlink r:id="rId14" w:history="1">
        <w:proofErr w:type="spellStart"/>
        <w:r w:rsidR="00E7136E" w:rsidRPr="00E7136E">
          <w:rPr>
            <w:rStyle w:val="aa"/>
          </w:rPr>
          <w:t>fp</w:t>
        </w:r>
        <w:r w:rsidR="00E7136E" w:rsidRPr="00E7136E">
          <w:rPr>
            <w:rStyle w:val="aa"/>
          </w:rPr>
          <w:t>l</w:t>
        </w:r>
        <w:r w:rsidR="00E7136E" w:rsidRPr="00E7136E">
          <w:rPr>
            <w:rStyle w:val="aa"/>
          </w:rPr>
          <w:t>review</w:t>
        </w:r>
        <w:proofErr w:type="spellEnd"/>
      </w:hyperlink>
      <w:r w:rsidR="00E7136E" w:rsidRPr="00E7136E">
        <w:t>.</w:t>
      </w:r>
      <w:r w:rsidR="00E7136E">
        <w:t xml:space="preserve"> На сайте есть возможность</w:t>
      </w:r>
      <w:r w:rsidR="007F3D8B">
        <w:t xml:space="preserve"> (платная)</w:t>
      </w:r>
      <w:r w:rsidR="00E7136E">
        <w:t xml:space="preserve"> скачать данные в формате </w:t>
      </w:r>
      <w:r w:rsidR="00E7136E" w:rsidRPr="00E7136E">
        <w:rPr>
          <w:lang w:val="en-US"/>
        </w:rPr>
        <w:t>CSV</w:t>
      </w:r>
      <w:r w:rsidR="00E7136E" w:rsidRPr="00E7136E">
        <w:t xml:space="preserve"> (от англ. </w:t>
      </w:r>
      <w:r w:rsidR="00E7136E" w:rsidRPr="00E7136E">
        <w:rPr>
          <w:lang w:val="en-US"/>
        </w:rPr>
        <w:t>Comma</w:t>
      </w:r>
      <w:r w:rsidR="00E7136E" w:rsidRPr="00E7136E">
        <w:t>-</w:t>
      </w:r>
      <w:r w:rsidR="00E7136E" w:rsidRPr="00E7136E">
        <w:rPr>
          <w:lang w:val="en-US"/>
        </w:rPr>
        <w:t>Separated</w:t>
      </w:r>
      <w:r w:rsidR="00E7136E" w:rsidRPr="00E7136E">
        <w:t xml:space="preserve"> </w:t>
      </w:r>
      <w:r w:rsidR="00E7136E" w:rsidRPr="00E7136E">
        <w:rPr>
          <w:lang w:val="en-US"/>
        </w:rPr>
        <w:t>Values</w:t>
      </w:r>
      <w:r w:rsidR="00E7136E" w:rsidRPr="00E7136E">
        <w:t xml:space="preserve"> — значения, разделённые запятыми)</w:t>
      </w:r>
      <w:r w:rsidR="00E7136E">
        <w:t xml:space="preserve">. Файл в формате </w:t>
      </w:r>
      <w:r w:rsidR="007F3D8B">
        <w:rPr>
          <w:lang w:val="en-US"/>
        </w:rPr>
        <w:t>csv</w:t>
      </w:r>
      <w:r w:rsidR="007F3D8B" w:rsidRPr="007F3D8B">
        <w:t xml:space="preserve"> </w:t>
      </w:r>
      <w:r w:rsidR="00E7136E">
        <w:t xml:space="preserve">удобно импортировать в </w:t>
      </w:r>
      <w:r w:rsidR="00E7136E">
        <w:rPr>
          <w:lang w:val="en-US"/>
        </w:rPr>
        <w:t>Excel</w:t>
      </w:r>
      <w:r w:rsidR="00E7136E" w:rsidRPr="00E7136E">
        <w:t xml:space="preserve"> </w:t>
      </w:r>
      <w:r w:rsidR="00E7136E">
        <w:t xml:space="preserve">с помощью </w:t>
      </w:r>
      <w:r w:rsidR="00E7136E">
        <w:rPr>
          <w:lang w:val="en-US"/>
        </w:rPr>
        <w:t>Power</w:t>
      </w:r>
      <w:r w:rsidR="00E7136E" w:rsidRPr="00E7136E">
        <w:t xml:space="preserve"> </w:t>
      </w:r>
      <w:r w:rsidR="00E7136E">
        <w:rPr>
          <w:lang w:val="en-US"/>
        </w:rPr>
        <w:t>Query</w:t>
      </w:r>
      <w:r w:rsidR="00E7136E">
        <w:t>.</w:t>
      </w:r>
      <w:r w:rsidR="00E7136E" w:rsidRPr="00111BD7">
        <w:t xml:space="preserve"> </w:t>
      </w:r>
      <w:r w:rsidR="00E7136E">
        <w:t xml:space="preserve">В </w:t>
      </w:r>
      <w:r w:rsidR="00E7136E">
        <w:rPr>
          <w:lang w:val="en-US"/>
        </w:rPr>
        <w:t>Excel</w:t>
      </w:r>
      <w:r w:rsidR="00E7136E">
        <w:t xml:space="preserve">-файле пройдите по меню </w:t>
      </w:r>
      <w:r w:rsidR="00111BD7" w:rsidRPr="00111BD7">
        <w:rPr>
          <w:i/>
          <w:iCs/>
        </w:rPr>
        <w:t>Данные</w:t>
      </w:r>
      <w:r w:rsidR="00111BD7">
        <w:t xml:space="preserve"> –</w:t>
      </w:r>
      <w:r w:rsidR="00111BD7" w:rsidRPr="00111BD7">
        <w:t xml:space="preserve">&gt; </w:t>
      </w:r>
      <w:r w:rsidR="00111BD7" w:rsidRPr="00111BD7">
        <w:rPr>
          <w:i/>
          <w:iCs/>
        </w:rPr>
        <w:t>Получить и преобразовать данные</w:t>
      </w:r>
      <w:r w:rsidR="00111BD7">
        <w:t xml:space="preserve"> –</w:t>
      </w:r>
      <w:r w:rsidR="00111BD7" w:rsidRPr="00111BD7">
        <w:t xml:space="preserve">&gt; </w:t>
      </w:r>
      <w:r w:rsidR="00111BD7" w:rsidRPr="00111BD7">
        <w:rPr>
          <w:i/>
          <w:iCs/>
        </w:rPr>
        <w:t>Из текстового/</w:t>
      </w:r>
      <w:r w:rsidR="00111BD7" w:rsidRPr="00111BD7">
        <w:rPr>
          <w:i/>
          <w:iCs/>
          <w:lang w:val="en-US"/>
        </w:rPr>
        <w:t>CSV</w:t>
      </w:r>
      <w:r w:rsidR="00111BD7" w:rsidRPr="00111BD7">
        <w:rPr>
          <w:i/>
          <w:iCs/>
        </w:rPr>
        <w:t>-файла</w:t>
      </w:r>
      <w:r w:rsidR="00111BD7">
        <w:t xml:space="preserve">. Выберите файл </w:t>
      </w:r>
      <w:r w:rsidR="00111BD7" w:rsidRPr="00111BD7">
        <w:t>fplreview.csv</w:t>
      </w:r>
      <w:r w:rsidR="00111BD7">
        <w:t xml:space="preserve"> (приложен к заметке), нажмите </w:t>
      </w:r>
      <w:r w:rsidR="00111BD7" w:rsidRPr="00111BD7">
        <w:rPr>
          <w:i/>
          <w:iCs/>
        </w:rPr>
        <w:t>Импорт</w:t>
      </w:r>
      <w:r w:rsidR="00111BD7">
        <w:t>. Отроется окно импорта:</w:t>
      </w:r>
    </w:p>
    <w:p w14:paraId="4738BDD2" w14:textId="4EFF776F" w:rsidR="00111BD7" w:rsidRDefault="00111BD7" w:rsidP="001946EE">
      <w:r>
        <w:rPr>
          <w:noProof/>
        </w:rPr>
        <w:lastRenderedPageBreak/>
        <w:drawing>
          <wp:inline distT="0" distB="0" distL="0" distR="0" wp14:anchorId="3995BC09" wp14:editId="515AD576">
            <wp:extent cx="5941695" cy="4222115"/>
            <wp:effectExtent l="0" t="0" r="1905" b="6985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E42D" w14:textId="19F17BEE" w:rsidR="00111BD7" w:rsidRPr="00574571" w:rsidRDefault="00111BD7" w:rsidP="001946EE">
      <w:r>
        <w:t xml:space="preserve">Рис. 2. Окно </w:t>
      </w:r>
      <w:r w:rsidR="00574571">
        <w:t xml:space="preserve">предварительного просмотра </w:t>
      </w:r>
      <w:r>
        <w:rPr>
          <w:lang w:val="en-US"/>
        </w:rPr>
        <w:t>Power</w:t>
      </w:r>
      <w:r w:rsidRPr="00574571">
        <w:t xml:space="preserve"> </w:t>
      </w:r>
      <w:r>
        <w:rPr>
          <w:lang w:val="en-US"/>
        </w:rPr>
        <w:t>Query</w:t>
      </w:r>
    </w:p>
    <w:p w14:paraId="026F1280" w14:textId="337459CC" w:rsidR="00111BD7" w:rsidRDefault="007F3D8B" w:rsidP="00111BD7">
      <w:r>
        <w:t xml:space="preserve">Если </w:t>
      </w:r>
      <w:r>
        <w:rPr>
          <w:lang w:val="en-US"/>
        </w:rPr>
        <w:t>Power</w:t>
      </w:r>
      <w:r w:rsidRPr="00574571">
        <w:t xml:space="preserve"> </w:t>
      </w:r>
      <w:r>
        <w:rPr>
          <w:lang w:val="en-US"/>
        </w:rPr>
        <w:t>Query</w:t>
      </w:r>
      <w:r>
        <w:t xml:space="preserve"> не сделал это автоматически, в</w:t>
      </w:r>
      <w:r w:rsidR="00111BD7">
        <w:t xml:space="preserve">ыберите кодировку </w:t>
      </w:r>
      <w:r w:rsidR="00111BD7">
        <w:rPr>
          <w:lang w:val="en-US"/>
        </w:rPr>
        <w:t>UTF</w:t>
      </w:r>
      <w:r w:rsidR="00111BD7" w:rsidRPr="00111BD7">
        <w:t>-8</w:t>
      </w:r>
      <w:r w:rsidR="00111BD7">
        <w:t xml:space="preserve"> и нажмите </w:t>
      </w:r>
      <w:r w:rsidR="00111BD7" w:rsidRPr="00111BD7">
        <w:rPr>
          <w:i/>
          <w:iCs/>
        </w:rPr>
        <w:t>Преобразовать данные</w:t>
      </w:r>
      <w:r w:rsidR="00111BD7">
        <w:t xml:space="preserve">. Откроется окно </w:t>
      </w:r>
      <w:r>
        <w:rPr>
          <w:i/>
          <w:iCs/>
        </w:rPr>
        <w:t>Р</w:t>
      </w:r>
      <w:r w:rsidR="00111BD7" w:rsidRPr="007F3D8B">
        <w:rPr>
          <w:i/>
          <w:iCs/>
        </w:rPr>
        <w:t xml:space="preserve">едактор </w:t>
      </w:r>
      <w:r w:rsidR="00111BD7" w:rsidRPr="007F3D8B">
        <w:rPr>
          <w:i/>
          <w:iCs/>
          <w:lang w:val="en-US"/>
        </w:rPr>
        <w:t>Power</w:t>
      </w:r>
      <w:r w:rsidR="00111BD7" w:rsidRPr="007F3D8B">
        <w:rPr>
          <w:i/>
          <w:iCs/>
        </w:rPr>
        <w:t xml:space="preserve"> </w:t>
      </w:r>
      <w:r w:rsidR="00111BD7" w:rsidRPr="007F3D8B">
        <w:rPr>
          <w:i/>
          <w:iCs/>
          <w:lang w:val="en-US"/>
        </w:rPr>
        <w:t>Query</w:t>
      </w:r>
      <w:r w:rsidR="00111BD7">
        <w:t>:</w:t>
      </w:r>
    </w:p>
    <w:p w14:paraId="07BB5E1B" w14:textId="6576FC36" w:rsidR="00111BD7" w:rsidRDefault="00A84242" w:rsidP="00111BD7">
      <w:r>
        <w:rPr>
          <w:noProof/>
        </w:rPr>
        <w:drawing>
          <wp:inline distT="0" distB="0" distL="0" distR="0" wp14:anchorId="20B685C7" wp14:editId="59A313B5">
            <wp:extent cx="5941695" cy="3114675"/>
            <wp:effectExtent l="0" t="0" r="1905" b="9525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A99E" w14:textId="1E51B053" w:rsidR="00111BD7" w:rsidRPr="007F3D8B" w:rsidRDefault="00111BD7" w:rsidP="00111BD7">
      <w:r>
        <w:t xml:space="preserve">Рис. 3. </w:t>
      </w:r>
      <w:r>
        <w:t xml:space="preserve">Окно </w:t>
      </w:r>
      <w:r>
        <w:t>редактора</w:t>
      </w:r>
      <w:r>
        <w:t xml:space="preserve"> </w:t>
      </w:r>
      <w:r>
        <w:rPr>
          <w:lang w:val="en-US"/>
        </w:rPr>
        <w:t>Power</w:t>
      </w:r>
      <w:r w:rsidRPr="00111BD7">
        <w:t xml:space="preserve"> </w:t>
      </w:r>
      <w:r>
        <w:rPr>
          <w:lang w:val="en-US"/>
        </w:rPr>
        <w:t>Query</w:t>
      </w:r>
    </w:p>
    <w:p w14:paraId="3EE63186" w14:textId="5F7F06F4" w:rsidR="00111BD7" w:rsidRPr="000F6964" w:rsidRDefault="00111BD7" w:rsidP="00111BD7">
      <w:pPr>
        <w:rPr>
          <w:i/>
          <w:iCs/>
        </w:rPr>
      </w:pPr>
      <w:r>
        <w:t xml:space="preserve">Выделите все столбцы, содержащие десятичные числа с разделителем точка, </w:t>
      </w:r>
      <w:r w:rsidR="000F6964">
        <w:t>кликните</w:t>
      </w:r>
      <w:r>
        <w:t xml:space="preserve"> правой кнопкой мыши и</w:t>
      </w:r>
      <w:r w:rsidR="000F6964">
        <w:t xml:space="preserve"> выберите </w:t>
      </w:r>
      <w:r w:rsidR="000F6964" w:rsidRPr="000F6964">
        <w:rPr>
          <w:i/>
          <w:iCs/>
        </w:rPr>
        <w:t>Тип изменения</w:t>
      </w:r>
      <w:r w:rsidR="000F6964">
        <w:t xml:space="preserve"> –</w:t>
      </w:r>
      <w:r w:rsidR="000F6964" w:rsidRPr="000F6964">
        <w:t>&gt;</w:t>
      </w:r>
      <w:r w:rsidR="000F6964">
        <w:t xml:space="preserve"> </w:t>
      </w:r>
      <w:r w:rsidR="000F6964" w:rsidRPr="000F6964">
        <w:rPr>
          <w:i/>
          <w:iCs/>
        </w:rPr>
        <w:t xml:space="preserve">Используя </w:t>
      </w:r>
      <w:proofErr w:type="spellStart"/>
      <w:r w:rsidR="000F6964" w:rsidRPr="000F6964">
        <w:rPr>
          <w:i/>
          <w:iCs/>
        </w:rPr>
        <w:t>локаль</w:t>
      </w:r>
      <w:proofErr w:type="spellEnd"/>
      <w:r w:rsidR="000F6964" w:rsidRPr="000F6964">
        <w:rPr>
          <w:i/>
          <w:iCs/>
        </w:rPr>
        <w:t>…</w:t>
      </w:r>
      <w:r w:rsidR="000F6964">
        <w:rPr>
          <w:i/>
          <w:iCs/>
        </w:rPr>
        <w:t xml:space="preserve"> </w:t>
      </w:r>
      <w:r w:rsidR="000F6964" w:rsidRPr="000F6964">
        <w:t xml:space="preserve">В открывшемся окне </w:t>
      </w:r>
      <w:r w:rsidR="000F6964">
        <w:t xml:space="preserve"> выберите </w:t>
      </w:r>
      <w:r w:rsidR="000F6964" w:rsidRPr="000F6964">
        <w:rPr>
          <w:i/>
          <w:iCs/>
        </w:rPr>
        <w:t>Тип данных</w:t>
      </w:r>
      <w:r w:rsidR="000F6964">
        <w:t xml:space="preserve"> – </w:t>
      </w:r>
      <w:r w:rsidR="000F6964" w:rsidRPr="000F6964">
        <w:rPr>
          <w:i/>
          <w:iCs/>
        </w:rPr>
        <w:t>Десятичное число</w:t>
      </w:r>
      <w:r w:rsidR="000F6964">
        <w:t xml:space="preserve"> и </w:t>
      </w:r>
      <w:r w:rsidR="000F6964" w:rsidRPr="000F6964">
        <w:rPr>
          <w:i/>
          <w:iCs/>
        </w:rPr>
        <w:t>Языковый стандарт</w:t>
      </w:r>
      <w:r w:rsidR="000F6964">
        <w:t xml:space="preserve"> (с которого следует преобразовать в наш</w:t>
      </w:r>
      <w:r w:rsidR="007F3D8B">
        <w:t xml:space="preserve"> родной</w:t>
      </w:r>
      <w:r w:rsidR="000F6964">
        <w:t xml:space="preserve">) – </w:t>
      </w:r>
      <w:r w:rsidR="000F6964" w:rsidRPr="000F6964">
        <w:rPr>
          <w:i/>
          <w:iCs/>
        </w:rPr>
        <w:t>Английский (США)</w:t>
      </w:r>
      <w:r w:rsidR="000F6964">
        <w:t xml:space="preserve">. Нажмите </w:t>
      </w:r>
      <w:r w:rsidR="000F6964">
        <w:rPr>
          <w:lang w:val="en-US"/>
        </w:rPr>
        <w:t>Ok</w:t>
      </w:r>
      <w:r w:rsidR="000F6964">
        <w:t>.</w:t>
      </w:r>
    </w:p>
    <w:p w14:paraId="680B4BC7" w14:textId="354C6438" w:rsidR="000F6964" w:rsidRDefault="000F6964" w:rsidP="00111BD7">
      <w:r>
        <w:rPr>
          <w:noProof/>
        </w:rPr>
        <w:lastRenderedPageBreak/>
        <w:drawing>
          <wp:inline distT="0" distB="0" distL="0" distR="0" wp14:anchorId="4EAD9B66" wp14:editId="6AEFD1D5">
            <wp:extent cx="5941695" cy="3583305"/>
            <wp:effectExtent l="0" t="0" r="1905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4A1D" w14:textId="1B747191" w:rsidR="000F6964" w:rsidRPr="000F6964" w:rsidRDefault="000F6964" w:rsidP="00111BD7">
      <w:r>
        <w:t>Рис. 4. Замена десятичной точки на десятичную запятую</w:t>
      </w:r>
    </w:p>
    <w:p w14:paraId="694AA88E" w14:textId="122A0E18" w:rsidR="00111BD7" w:rsidRDefault="00A84242" w:rsidP="001946EE">
      <w:r>
        <w:t xml:space="preserve">На вкладке </w:t>
      </w:r>
      <w:r>
        <w:t xml:space="preserve">редактора </w:t>
      </w:r>
      <w:r>
        <w:rPr>
          <w:lang w:val="en-US"/>
        </w:rPr>
        <w:t>Power</w:t>
      </w:r>
      <w:r w:rsidRPr="00111BD7">
        <w:t xml:space="preserve"> </w:t>
      </w:r>
      <w:r>
        <w:rPr>
          <w:lang w:val="en-US"/>
        </w:rPr>
        <w:t>Query</w:t>
      </w:r>
      <w:r>
        <w:t xml:space="preserve"> </w:t>
      </w:r>
      <w:r w:rsidRPr="00A84242">
        <w:rPr>
          <w:i/>
          <w:iCs/>
        </w:rPr>
        <w:t>Главная</w:t>
      </w:r>
      <w:r>
        <w:t xml:space="preserve"> кликните стрелку вниз, расположенную на кнопке </w:t>
      </w:r>
      <w:r w:rsidRPr="00A84242">
        <w:rPr>
          <w:i/>
          <w:iCs/>
        </w:rPr>
        <w:t>Закрыть и загрузить</w:t>
      </w:r>
      <w:r>
        <w:t xml:space="preserve">. Выберите </w:t>
      </w:r>
      <w:r w:rsidRPr="00A84242">
        <w:rPr>
          <w:i/>
          <w:iCs/>
        </w:rPr>
        <w:t>Закрыть и загрузить в…</w:t>
      </w:r>
      <w:r>
        <w:t xml:space="preserve"> В окне </w:t>
      </w:r>
      <w:r w:rsidRPr="00A84242">
        <w:rPr>
          <w:i/>
          <w:iCs/>
        </w:rPr>
        <w:t>Импорт данных</w:t>
      </w:r>
      <w:r>
        <w:t xml:space="preserve"> выберите </w:t>
      </w:r>
      <w:r w:rsidRPr="00A84242">
        <w:rPr>
          <w:i/>
          <w:iCs/>
        </w:rPr>
        <w:t>Только создать подключение</w:t>
      </w:r>
      <w:r>
        <w:t xml:space="preserve">. </w:t>
      </w:r>
      <w:r w:rsidR="00574571">
        <w:t xml:space="preserve">Остальные галочки снимите. </w:t>
      </w:r>
      <w:r>
        <w:t xml:space="preserve">Нажмите </w:t>
      </w:r>
      <w:r>
        <w:rPr>
          <w:lang w:val="en-US"/>
        </w:rPr>
        <w:t>Ok</w:t>
      </w:r>
      <w:r>
        <w:t xml:space="preserve">. </w:t>
      </w:r>
      <w:r w:rsidR="00491128">
        <w:t>В</w:t>
      </w:r>
      <w:r>
        <w:t xml:space="preserve"> </w:t>
      </w:r>
      <w:r>
        <w:rPr>
          <w:lang w:val="en-US"/>
        </w:rPr>
        <w:t>Excel</w:t>
      </w:r>
      <w:r w:rsidR="00491128">
        <w:t xml:space="preserve"> будет создано подключение к файлу </w:t>
      </w:r>
      <w:r w:rsidR="00491128" w:rsidRPr="00111BD7">
        <w:t>fplreview.csv</w:t>
      </w:r>
      <w:r w:rsidR="00491128">
        <w:t>.</w:t>
      </w:r>
    </w:p>
    <w:p w14:paraId="68FC1188" w14:textId="1F6F460A" w:rsidR="00491128" w:rsidRDefault="00491128" w:rsidP="001946EE">
      <w:r>
        <w:t xml:space="preserve">Небольшая проблема заключается в том, что позиции игроков в файле </w:t>
      </w:r>
      <w:r w:rsidRPr="00111BD7">
        <w:t>fplreview.csv</w:t>
      </w:r>
      <w:r>
        <w:t xml:space="preserve"> (см. рис. 3) указаны одной буквой, а названия команд написаны полностью В то же время на сайте </w:t>
      </w:r>
      <w:r>
        <w:rPr>
          <w:lang w:val="en-US"/>
        </w:rPr>
        <w:t>FPL</w:t>
      </w:r>
      <w:r>
        <w:t xml:space="preserve"> используются трехбуквенные обозначения:</w:t>
      </w:r>
    </w:p>
    <w:p w14:paraId="0ADEB785" w14:textId="44CEC10E" w:rsidR="00491128" w:rsidRDefault="00491128" w:rsidP="001946EE">
      <w:r>
        <w:rPr>
          <w:noProof/>
        </w:rPr>
        <w:drawing>
          <wp:inline distT="0" distB="0" distL="0" distR="0" wp14:anchorId="4AD1128C" wp14:editId="5097E418">
            <wp:extent cx="5941695" cy="2779395"/>
            <wp:effectExtent l="0" t="0" r="1905" b="1905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DD77" w14:textId="6E163F96" w:rsidR="00491128" w:rsidRDefault="00491128" w:rsidP="001946EE">
      <w:pPr>
        <w:rPr>
          <w:lang w:val="en-US"/>
        </w:rPr>
      </w:pPr>
      <w:r>
        <w:t xml:space="preserve">Рис. 5. Статистика с сайта </w:t>
      </w:r>
      <w:r>
        <w:rPr>
          <w:lang w:val="en-US"/>
        </w:rPr>
        <w:t>FPL</w:t>
      </w:r>
    </w:p>
    <w:p w14:paraId="669259A5" w14:textId="6ACE7C2B" w:rsidR="00491128" w:rsidRDefault="00491128" w:rsidP="001946EE">
      <w:r>
        <w:t xml:space="preserve">В отдельном </w:t>
      </w:r>
      <w:r>
        <w:rPr>
          <w:lang w:val="en-US"/>
        </w:rPr>
        <w:t>Excel</w:t>
      </w:r>
      <w:r>
        <w:t>-файле (</w:t>
      </w:r>
      <w:r w:rsidRPr="00491128">
        <w:t>Tables.xlsx</w:t>
      </w:r>
      <w:r>
        <w:t xml:space="preserve"> также приложен) я создал две соответствующие таблицы подстановки:</w:t>
      </w:r>
    </w:p>
    <w:p w14:paraId="69AB56C2" w14:textId="25BD4157" w:rsidR="00491128" w:rsidRDefault="00491128" w:rsidP="001946EE">
      <w:r>
        <w:rPr>
          <w:noProof/>
        </w:rPr>
        <w:lastRenderedPageBreak/>
        <w:drawing>
          <wp:inline distT="0" distB="0" distL="0" distR="0" wp14:anchorId="68806DB6" wp14:editId="10FCFFA6">
            <wp:extent cx="2663588" cy="3578087"/>
            <wp:effectExtent l="0" t="0" r="3810" b="3810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39" cy="358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B04E" w14:textId="0E7E7E47" w:rsidR="00491128" w:rsidRDefault="00491128" w:rsidP="001946EE">
      <w:r>
        <w:t xml:space="preserve">Рис. 6. Таблицы подстановки в отдельном </w:t>
      </w:r>
      <w:r>
        <w:rPr>
          <w:lang w:val="en-US"/>
        </w:rPr>
        <w:t>Excel</w:t>
      </w:r>
      <w:r w:rsidRPr="00491128">
        <w:t>-</w:t>
      </w:r>
      <w:r>
        <w:t>файле</w:t>
      </w:r>
    </w:p>
    <w:p w14:paraId="25BF18A0" w14:textId="04784F12" w:rsidR="00491128" w:rsidRDefault="00187B13" w:rsidP="001946EE">
      <w:r>
        <w:t>Чтобы и</w:t>
      </w:r>
      <w:r w:rsidR="00491128">
        <w:t>мпортир</w:t>
      </w:r>
      <w:r>
        <w:t>овать</w:t>
      </w:r>
      <w:r w:rsidR="00491128">
        <w:t xml:space="preserve"> </w:t>
      </w:r>
      <w:r>
        <w:t xml:space="preserve">эти две таблицы в исходный файл (в тот, куда импортировали </w:t>
      </w:r>
      <w:r w:rsidRPr="00111BD7">
        <w:t>fplreview.csv</w:t>
      </w:r>
      <w:r>
        <w:t xml:space="preserve">) пройдите по меню </w:t>
      </w:r>
      <w:r w:rsidRPr="00187B13">
        <w:rPr>
          <w:i/>
          <w:iCs/>
        </w:rPr>
        <w:t>Данные</w:t>
      </w:r>
      <w:r>
        <w:t xml:space="preserve"> –</w:t>
      </w:r>
      <w:r w:rsidRPr="00187B13">
        <w:t>&gt;</w:t>
      </w:r>
      <w:r>
        <w:t xml:space="preserve"> </w:t>
      </w:r>
      <w:r w:rsidRPr="00111BD7">
        <w:rPr>
          <w:i/>
          <w:iCs/>
        </w:rPr>
        <w:t>Получить и преобразовать данные</w:t>
      </w:r>
      <w:r>
        <w:t xml:space="preserve"> –</w:t>
      </w:r>
      <w:r w:rsidRPr="00111BD7">
        <w:t xml:space="preserve">&gt; </w:t>
      </w:r>
      <w:r w:rsidRPr="00187B13">
        <w:rPr>
          <w:i/>
          <w:iCs/>
        </w:rPr>
        <w:t>Получить данные</w:t>
      </w:r>
      <w:r>
        <w:t xml:space="preserve"> –</w:t>
      </w:r>
      <w:r w:rsidRPr="00187B13">
        <w:t xml:space="preserve">&gt; </w:t>
      </w:r>
      <w:r w:rsidRPr="00187B13">
        <w:rPr>
          <w:i/>
          <w:iCs/>
        </w:rPr>
        <w:t xml:space="preserve">Из файла </w:t>
      </w:r>
      <w:r>
        <w:t>–</w:t>
      </w:r>
      <w:r w:rsidRPr="00187B13">
        <w:t xml:space="preserve">&gt; </w:t>
      </w:r>
      <w:r w:rsidRPr="00187B13">
        <w:rPr>
          <w:i/>
          <w:iCs/>
        </w:rPr>
        <w:t>Из книги</w:t>
      </w:r>
      <w:r>
        <w:t xml:space="preserve">. В окне </w:t>
      </w:r>
      <w:r w:rsidRPr="00187B13">
        <w:rPr>
          <w:i/>
          <w:iCs/>
        </w:rPr>
        <w:t>Импорт данных</w:t>
      </w:r>
      <w:r>
        <w:t xml:space="preserve"> выберите файл </w:t>
      </w:r>
      <w:r w:rsidRPr="00187B13">
        <w:rPr>
          <w:i/>
          <w:iCs/>
        </w:rPr>
        <w:t>Tables.xlsx</w:t>
      </w:r>
      <w:r>
        <w:t xml:space="preserve">, нажмите </w:t>
      </w:r>
      <w:r w:rsidRPr="00187B13">
        <w:rPr>
          <w:i/>
          <w:iCs/>
        </w:rPr>
        <w:t>Импорт</w:t>
      </w:r>
      <w:r>
        <w:t>.</w:t>
      </w:r>
      <w:r w:rsidR="007F3D8B">
        <w:t xml:space="preserve"> В открывшемся окне </w:t>
      </w:r>
      <w:r w:rsidR="007F3D8B" w:rsidRPr="007F3D8B">
        <w:rPr>
          <w:i/>
          <w:iCs/>
        </w:rPr>
        <w:t>Навигатора</w:t>
      </w:r>
      <w:r w:rsidR="007F3D8B">
        <w:t xml:space="preserve"> к</w:t>
      </w:r>
      <w:r w:rsidR="007F3D8B">
        <w:t xml:space="preserve">ликните </w:t>
      </w:r>
      <w:r w:rsidR="007F3D8B" w:rsidRPr="00574571">
        <w:rPr>
          <w:i/>
          <w:iCs/>
        </w:rPr>
        <w:t>Несколько элементов</w:t>
      </w:r>
      <w:r w:rsidR="007F3D8B">
        <w:t xml:space="preserve">. Выберите таблицы </w:t>
      </w:r>
      <w:r w:rsidR="007F3D8B" w:rsidRPr="00574571">
        <w:rPr>
          <w:i/>
          <w:iCs/>
          <w:lang w:val="en-US"/>
        </w:rPr>
        <w:t>Positions</w:t>
      </w:r>
      <w:r w:rsidR="007F3D8B" w:rsidRPr="00574571">
        <w:t xml:space="preserve"> </w:t>
      </w:r>
      <w:r w:rsidR="007F3D8B">
        <w:t xml:space="preserve">и </w:t>
      </w:r>
      <w:r w:rsidR="007F3D8B" w:rsidRPr="00574571">
        <w:rPr>
          <w:i/>
          <w:iCs/>
          <w:lang w:val="en-US"/>
        </w:rPr>
        <w:t>Teams</w:t>
      </w:r>
      <w:r w:rsidR="007F3D8B">
        <w:t xml:space="preserve">. Нажмите на стрелку вниз, расположенную на кнопке </w:t>
      </w:r>
      <w:r w:rsidR="007F3D8B" w:rsidRPr="00574571">
        <w:rPr>
          <w:i/>
          <w:iCs/>
        </w:rPr>
        <w:t>Загрузить</w:t>
      </w:r>
      <w:r w:rsidR="007F3D8B">
        <w:t xml:space="preserve">. Выберите </w:t>
      </w:r>
      <w:r w:rsidR="007F3D8B" w:rsidRPr="00574571">
        <w:rPr>
          <w:i/>
          <w:iCs/>
        </w:rPr>
        <w:t>Загрузить в…</w:t>
      </w:r>
      <w:r w:rsidR="007F3D8B">
        <w:t xml:space="preserve"> В окне </w:t>
      </w:r>
      <w:r w:rsidR="007F3D8B" w:rsidRPr="00A84242">
        <w:rPr>
          <w:i/>
          <w:iCs/>
        </w:rPr>
        <w:t>Импорт данных</w:t>
      </w:r>
      <w:r w:rsidR="007F3D8B">
        <w:t xml:space="preserve"> выберите </w:t>
      </w:r>
      <w:r w:rsidR="007F3D8B" w:rsidRPr="00A84242">
        <w:rPr>
          <w:i/>
          <w:iCs/>
        </w:rPr>
        <w:t>Только создать подключение</w:t>
      </w:r>
      <w:r w:rsidR="007F3D8B">
        <w:t xml:space="preserve">. Остальные галочки снимите. Нажмите </w:t>
      </w:r>
      <w:r w:rsidR="007F3D8B">
        <w:rPr>
          <w:lang w:val="en-US"/>
        </w:rPr>
        <w:t>Ok</w:t>
      </w:r>
      <w:r w:rsidR="007F3D8B">
        <w:t>.</w:t>
      </w:r>
    </w:p>
    <w:p w14:paraId="195C32FA" w14:textId="255A3F08" w:rsidR="00574571" w:rsidRDefault="00574571" w:rsidP="001946EE">
      <w:r>
        <w:rPr>
          <w:noProof/>
        </w:rPr>
        <w:drawing>
          <wp:inline distT="0" distB="0" distL="0" distR="0" wp14:anchorId="1230DBAB" wp14:editId="11EEB8CC">
            <wp:extent cx="4665642" cy="3387256"/>
            <wp:effectExtent l="0" t="0" r="1905" b="3810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305" cy="338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8CBD" w14:textId="2133C8C9" w:rsidR="00574571" w:rsidRDefault="00574571" w:rsidP="001946EE">
      <w:r>
        <w:t xml:space="preserve">Рис. 7. Окно импорта из </w:t>
      </w:r>
      <w:r>
        <w:rPr>
          <w:lang w:val="en-US"/>
        </w:rPr>
        <w:t>Excel</w:t>
      </w:r>
      <w:r w:rsidRPr="00574571">
        <w:t>-</w:t>
      </w:r>
      <w:r>
        <w:t>файла</w:t>
      </w:r>
    </w:p>
    <w:p w14:paraId="0CB52E72" w14:textId="43069A85" w:rsidR="00574571" w:rsidRPr="00574571" w:rsidRDefault="00574571" w:rsidP="001946EE">
      <w:r>
        <w:t xml:space="preserve">В правой части окна </w:t>
      </w:r>
      <w:r>
        <w:rPr>
          <w:lang w:val="en-US"/>
        </w:rPr>
        <w:t>Excel</w:t>
      </w:r>
      <w:r>
        <w:t xml:space="preserve"> в области </w:t>
      </w:r>
      <w:r w:rsidRPr="00574571">
        <w:rPr>
          <w:i/>
          <w:iCs/>
        </w:rPr>
        <w:t>Запросы и подключения</w:t>
      </w:r>
      <w:r>
        <w:t xml:space="preserve"> вы увидите три подключения: </w:t>
      </w:r>
      <w:proofErr w:type="spellStart"/>
      <w:r w:rsidRPr="00574571">
        <w:rPr>
          <w:i/>
          <w:iCs/>
        </w:rPr>
        <w:t>fplreview</w:t>
      </w:r>
      <w:proofErr w:type="spellEnd"/>
      <w:r>
        <w:t xml:space="preserve">, </w:t>
      </w:r>
      <w:r w:rsidRPr="00574571">
        <w:rPr>
          <w:i/>
          <w:iCs/>
          <w:lang w:val="en-US"/>
        </w:rPr>
        <w:t>Positions</w:t>
      </w:r>
      <w:r w:rsidRPr="00574571">
        <w:t xml:space="preserve"> </w:t>
      </w:r>
      <w:r>
        <w:t xml:space="preserve">и </w:t>
      </w:r>
      <w:r w:rsidRPr="00574571">
        <w:rPr>
          <w:i/>
          <w:iCs/>
          <w:lang w:val="en-US"/>
        </w:rPr>
        <w:t>Teams</w:t>
      </w:r>
      <w:r>
        <w:rPr>
          <w:i/>
          <w:iCs/>
        </w:rPr>
        <w:t xml:space="preserve">. </w:t>
      </w:r>
      <w:r w:rsidRPr="00574571">
        <w:t xml:space="preserve">Если вы не видите этой области, </w:t>
      </w:r>
      <w:r w:rsidR="00743106">
        <w:t xml:space="preserve">перейдите на вкладку </w:t>
      </w:r>
      <w:r w:rsidR="00743106" w:rsidRPr="00743106">
        <w:rPr>
          <w:i/>
          <w:iCs/>
        </w:rPr>
        <w:t>Данные</w:t>
      </w:r>
      <w:r w:rsidR="00743106">
        <w:t xml:space="preserve">, кликните </w:t>
      </w:r>
      <w:r w:rsidR="007F3D8B">
        <w:t xml:space="preserve">на </w:t>
      </w:r>
      <w:r w:rsidR="00743106">
        <w:t xml:space="preserve">кнопку </w:t>
      </w:r>
      <w:r w:rsidR="00743106" w:rsidRPr="00743106">
        <w:rPr>
          <w:i/>
          <w:iCs/>
        </w:rPr>
        <w:t>Запросы и подключения</w:t>
      </w:r>
      <w:r w:rsidR="00743106">
        <w:t>.</w:t>
      </w:r>
      <w:r w:rsidR="007F3D8B">
        <w:t xml:space="preserve"> </w:t>
      </w:r>
      <w:r w:rsidR="007F3D8B">
        <w:t xml:space="preserve">Кликните правой кнопкой мыши на первом запросе – </w:t>
      </w:r>
      <w:proofErr w:type="spellStart"/>
      <w:r w:rsidR="007F3D8B" w:rsidRPr="00574571">
        <w:rPr>
          <w:i/>
          <w:iCs/>
        </w:rPr>
        <w:t>fplreview</w:t>
      </w:r>
      <w:proofErr w:type="spellEnd"/>
      <w:r w:rsidR="007F3D8B">
        <w:rPr>
          <w:i/>
          <w:iCs/>
        </w:rPr>
        <w:t>,</w:t>
      </w:r>
      <w:r w:rsidR="007F3D8B">
        <w:t xml:space="preserve"> и выберите </w:t>
      </w:r>
      <w:r w:rsidR="007F3D8B" w:rsidRPr="00743106">
        <w:rPr>
          <w:i/>
          <w:iCs/>
        </w:rPr>
        <w:t>Объединить</w:t>
      </w:r>
      <w:r w:rsidR="007F3D8B">
        <w:t>.</w:t>
      </w:r>
    </w:p>
    <w:p w14:paraId="5AB39D90" w14:textId="7679ED6B" w:rsidR="00574571" w:rsidRDefault="00574571" w:rsidP="001946EE">
      <w:r>
        <w:rPr>
          <w:noProof/>
        </w:rPr>
        <w:lastRenderedPageBreak/>
        <w:drawing>
          <wp:inline distT="0" distB="0" distL="0" distR="0" wp14:anchorId="3E960B25" wp14:editId="507249D1">
            <wp:extent cx="4762500" cy="5000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C5CE" w14:textId="49A86D10" w:rsidR="00574571" w:rsidRDefault="00574571" w:rsidP="001946EE">
      <w:r>
        <w:t>Рис. 8. Первый шаг в объединении запросов</w:t>
      </w:r>
    </w:p>
    <w:p w14:paraId="5D6CE05E" w14:textId="6FB7B72E" w:rsidR="00743106" w:rsidRDefault="00743106" w:rsidP="001946EE">
      <w:r>
        <w:t xml:space="preserve">Откроется окно </w:t>
      </w:r>
      <w:r w:rsidRPr="00743106">
        <w:rPr>
          <w:i/>
          <w:iCs/>
        </w:rPr>
        <w:t>Слияние</w:t>
      </w:r>
      <w:r>
        <w:t>:</w:t>
      </w:r>
    </w:p>
    <w:p w14:paraId="5AD5E6B3" w14:textId="47D3D740" w:rsidR="00743106" w:rsidRDefault="00743106" w:rsidP="001946EE">
      <w:r>
        <w:rPr>
          <w:noProof/>
        </w:rPr>
        <w:lastRenderedPageBreak/>
        <w:drawing>
          <wp:inline distT="0" distB="0" distL="0" distR="0" wp14:anchorId="24F58CEA" wp14:editId="583C12BB">
            <wp:extent cx="5715000" cy="5143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6588" w14:textId="471F962A" w:rsidR="00743106" w:rsidRDefault="00743106" w:rsidP="001946EE">
      <w:r>
        <w:t>Рис. 9. Настройка параметров слияния</w:t>
      </w:r>
    </w:p>
    <w:p w14:paraId="21D0AAD1" w14:textId="75AE1D8E" w:rsidR="00743106" w:rsidRDefault="00743106" w:rsidP="001946EE">
      <w:r>
        <w:t xml:space="preserve">В нижней части выберите вторую таблицу для слияния (пункт 1 на рис. 9), выделите общие столбцы в двух таблицах (2 и 3). Оставьте тип слияния по умолчанию (4). Нажмите </w:t>
      </w:r>
      <w:r>
        <w:rPr>
          <w:lang w:val="en-US"/>
        </w:rPr>
        <w:t>Ok</w:t>
      </w:r>
      <w:r>
        <w:t>.</w:t>
      </w:r>
    </w:p>
    <w:p w14:paraId="33B0C493" w14:textId="53DD9720" w:rsidR="00743106" w:rsidRDefault="00743106" w:rsidP="001946EE">
      <w:r>
        <w:t xml:space="preserve">Откроется окно редактора </w:t>
      </w:r>
      <w:r>
        <w:rPr>
          <w:lang w:val="en-US"/>
        </w:rPr>
        <w:t>Power</w:t>
      </w:r>
      <w:r w:rsidRPr="00743106">
        <w:t xml:space="preserve"> </w:t>
      </w:r>
      <w:r>
        <w:rPr>
          <w:lang w:val="en-US"/>
        </w:rPr>
        <w:t>Query</w:t>
      </w:r>
      <w:r>
        <w:t xml:space="preserve">, в котором будет отражаться новый запрос с именем </w:t>
      </w:r>
      <w:r w:rsidRPr="002604EC">
        <w:rPr>
          <w:i/>
          <w:iCs/>
        </w:rPr>
        <w:t>Слияние1</w:t>
      </w:r>
      <w:r>
        <w:t>. К предыдущей таблиц</w:t>
      </w:r>
      <w:r w:rsidR="002604EC">
        <w:t>е</w:t>
      </w:r>
      <w:r>
        <w:t xml:space="preserve"> из запроса </w:t>
      </w:r>
      <w:proofErr w:type="spellStart"/>
      <w:r w:rsidRPr="00574571">
        <w:rPr>
          <w:i/>
          <w:iCs/>
        </w:rPr>
        <w:t>fplreview</w:t>
      </w:r>
      <w:proofErr w:type="spellEnd"/>
      <w:r>
        <w:t xml:space="preserve"> добави</w:t>
      </w:r>
      <w:r w:rsidR="00435E1B">
        <w:t>л</w:t>
      </w:r>
      <w:r>
        <w:t xml:space="preserve">ся столбец </w:t>
      </w:r>
      <w:r w:rsidRPr="002604EC">
        <w:rPr>
          <w:i/>
          <w:iCs/>
          <w:lang w:val="en-US"/>
        </w:rPr>
        <w:t>Teams</w:t>
      </w:r>
      <w:r>
        <w:t xml:space="preserve">. В каждой строке будет однотипная запись </w:t>
      </w:r>
      <w:r w:rsidRPr="002604EC">
        <w:rPr>
          <w:i/>
          <w:iCs/>
          <w:lang w:val="en-US"/>
        </w:rPr>
        <w:t>Table</w:t>
      </w:r>
      <w:r>
        <w:t xml:space="preserve">. </w:t>
      </w:r>
    </w:p>
    <w:p w14:paraId="7B8AE19E" w14:textId="1C5698AC" w:rsidR="002604EC" w:rsidRDefault="002604EC" w:rsidP="001946EE">
      <w:r>
        <w:rPr>
          <w:noProof/>
        </w:rPr>
        <w:lastRenderedPageBreak/>
        <w:drawing>
          <wp:inline distT="0" distB="0" distL="0" distR="0" wp14:anchorId="412BCD29" wp14:editId="0CE9C157">
            <wp:extent cx="5941695" cy="3366135"/>
            <wp:effectExtent l="0" t="0" r="1905" b="5715"/>
            <wp:docPr id="13" name="Рисунок 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0973" w14:textId="0ED52D5F" w:rsidR="002604EC" w:rsidRPr="002604EC" w:rsidRDefault="002604EC" w:rsidP="001946EE">
      <w:r>
        <w:t xml:space="preserve">Рис. 10. Таблица </w:t>
      </w:r>
      <w:r w:rsidRPr="002604EC">
        <w:rPr>
          <w:i/>
          <w:iCs/>
          <w:lang w:val="en-US"/>
        </w:rPr>
        <w:t>Teams</w:t>
      </w:r>
      <w:r w:rsidRPr="002604EC">
        <w:t xml:space="preserve"> </w:t>
      </w:r>
      <w:r>
        <w:t>добавлена в каждую запись запроса</w:t>
      </w:r>
      <w:r w:rsidRPr="002604EC">
        <w:rPr>
          <w:i/>
          <w:iCs/>
        </w:rPr>
        <w:t xml:space="preserve"> </w:t>
      </w:r>
      <w:proofErr w:type="spellStart"/>
      <w:r w:rsidRPr="00574571">
        <w:rPr>
          <w:i/>
          <w:iCs/>
        </w:rPr>
        <w:t>fplreview</w:t>
      </w:r>
      <w:proofErr w:type="spellEnd"/>
    </w:p>
    <w:p w14:paraId="4503E794" w14:textId="77777777" w:rsidR="00435E1B" w:rsidRDefault="002604EC" w:rsidP="00435E1B">
      <w:pPr>
        <w:rPr>
          <w:i/>
          <w:iCs/>
        </w:rPr>
      </w:pPr>
      <w:r>
        <w:t xml:space="preserve">Обратите внимание на раздвоенную стрелку в заголовке столбца </w:t>
      </w:r>
      <w:r w:rsidRPr="002604EC">
        <w:rPr>
          <w:i/>
          <w:iCs/>
          <w:lang w:val="en-US"/>
        </w:rPr>
        <w:t>Teams</w:t>
      </w:r>
      <w:r>
        <w:t xml:space="preserve">. Сейчас мы развернем таблицы </w:t>
      </w:r>
      <w:r w:rsidRPr="002604EC">
        <w:rPr>
          <w:i/>
          <w:iCs/>
          <w:lang w:val="en-US"/>
        </w:rPr>
        <w:t>Teams</w:t>
      </w:r>
      <w:r w:rsidRPr="002604EC">
        <w:t xml:space="preserve"> </w:t>
      </w:r>
      <w:r>
        <w:t>во всех строках, и получим трехбуквенное обозначение команд. Кликните стрелку. Откроется новое окно</w:t>
      </w:r>
      <w:r w:rsidR="00435E1B">
        <w:t xml:space="preserve">. </w:t>
      </w:r>
      <w:r w:rsidR="00435E1B">
        <w:t xml:space="preserve">Оставьте переключатель в позиции </w:t>
      </w:r>
      <w:r w:rsidR="00435E1B" w:rsidRPr="002604EC">
        <w:rPr>
          <w:i/>
          <w:iCs/>
        </w:rPr>
        <w:t>Развернуть</w:t>
      </w:r>
      <w:r w:rsidR="00435E1B">
        <w:t xml:space="preserve">. Оставьте галочку только в позиции </w:t>
      </w:r>
      <w:r w:rsidR="00435E1B" w:rsidRPr="002604EC">
        <w:rPr>
          <w:i/>
          <w:iCs/>
          <w:lang w:val="en-US"/>
        </w:rPr>
        <w:t>Team</w:t>
      </w:r>
      <w:r w:rsidR="00435E1B" w:rsidRPr="002604EC">
        <w:rPr>
          <w:i/>
          <w:iCs/>
        </w:rPr>
        <w:t>3</w:t>
      </w:r>
      <w:r w:rsidR="00435E1B">
        <w:t xml:space="preserve">. Снимите галочку </w:t>
      </w:r>
      <w:r w:rsidR="00435E1B" w:rsidRPr="002604EC">
        <w:rPr>
          <w:i/>
          <w:iCs/>
        </w:rPr>
        <w:t>Использовать исходное имя столбца как префикс…</w:t>
      </w:r>
    </w:p>
    <w:p w14:paraId="6EE09857" w14:textId="201BFB94" w:rsidR="002604EC" w:rsidRDefault="002604EC" w:rsidP="001946EE">
      <w:r>
        <w:rPr>
          <w:noProof/>
        </w:rPr>
        <w:drawing>
          <wp:inline distT="0" distB="0" distL="0" distR="0" wp14:anchorId="6C8F18DB" wp14:editId="3F1BE4D9">
            <wp:extent cx="3143250" cy="2333625"/>
            <wp:effectExtent l="0" t="0" r="0" b="9525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8DF2" w14:textId="7069D0A0" w:rsidR="002604EC" w:rsidRDefault="002604EC" w:rsidP="001946EE">
      <w:r>
        <w:t xml:space="preserve">Рис. 11. Настройка команды </w:t>
      </w:r>
      <w:r w:rsidRPr="00B51FA5">
        <w:rPr>
          <w:i/>
          <w:iCs/>
        </w:rPr>
        <w:t>Развернуть</w:t>
      </w:r>
      <w:r>
        <w:t xml:space="preserve">, оставляющая от таблицы </w:t>
      </w:r>
      <w:r>
        <w:rPr>
          <w:lang w:val="en-US"/>
        </w:rPr>
        <w:t>Teams</w:t>
      </w:r>
      <w:r w:rsidRPr="002604EC">
        <w:t xml:space="preserve"> </w:t>
      </w:r>
      <w:r>
        <w:t xml:space="preserve">столбец </w:t>
      </w:r>
      <w:r>
        <w:rPr>
          <w:lang w:val="en-US"/>
        </w:rPr>
        <w:t>Team</w:t>
      </w:r>
      <w:r w:rsidRPr="002604EC">
        <w:t>3</w:t>
      </w:r>
    </w:p>
    <w:p w14:paraId="116726CC" w14:textId="77777777" w:rsidR="00B51FA5" w:rsidRDefault="00B51FA5" w:rsidP="001946EE">
      <w:r w:rsidRPr="00B51FA5">
        <w:t>Пере</w:t>
      </w:r>
      <w:r>
        <w:t xml:space="preserve">местите столбец </w:t>
      </w:r>
      <w:r w:rsidRPr="00B51FA5">
        <w:rPr>
          <w:i/>
          <w:iCs/>
          <w:lang w:val="en-US"/>
        </w:rPr>
        <w:t>Team</w:t>
      </w:r>
      <w:r w:rsidRPr="00B51FA5">
        <w:rPr>
          <w:i/>
          <w:iCs/>
        </w:rPr>
        <w:t>3</w:t>
      </w:r>
      <w:r w:rsidRPr="00B51FA5">
        <w:t xml:space="preserve"> </w:t>
      </w:r>
      <w:r>
        <w:t xml:space="preserve">ближе к столбцу </w:t>
      </w:r>
      <w:r w:rsidRPr="00B51FA5">
        <w:rPr>
          <w:i/>
          <w:iCs/>
          <w:lang w:val="en-US"/>
        </w:rPr>
        <w:t>Team</w:t>
      </w:r>
      <w:r>
        <w:t>.</w:t>
      </w:r>
    </w:p>
    <w:p w14:paraId="150C8629" w14:textId="1E12DB48" w:rsidR="00B51FA5" w:rsidRDefault="00B51FA5" w:rsidP="001946EE">
      <w:r>
        <w:rPr>
          <w:noProof/>
        </w:rPr>
        <w:lastRenderedPageBreak/>
        <w:drawing>
          <wp:inline distT="0" distB="0" distL="0" distR="0" wp14:anchorId="547313C0" wp14:editId="3A3032BD">
            <wp:extent cx="5941695" cy="3381375"/>
            <wp:effectExtent l="0" t="0" r="1905" b="9525"/>
            <wp:docPr id="15" name="Рисунок 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D419" w14:textId="02DAE7F1" w:rsidR="00B51FA5" w:rsidRDefault="00B51FA5" w:rsidP="001946EE">
      <w:r>
        <w:t>Рис. 12. Теперь у нас есть два столбца с названием команд</w:t>
      </w:r>
    </w:p>
    <w:p w14:paraId="1ED290F2" w14:textId="52CC9228" w:rsidR="00B51FA5" w:rsidRDefault="00B51FA5" w:rsidP="00B51FA5">
      <w:r>
        <w:t xml:space="preserve">Удалите столбец </w:t>
      </w:r>
      <w:r w:rsidRPr="00B51FA5">
        <w:rPr>
          <w:i/>
          <w:iCs/>
          <w:lang w:val="en-US"/>
        </w:rPr>
        <w:t>Team</w:t>
      </w:r>
      <w:r>
        <w:t xml:space="preserve">. Он нам больше не нужен. Переименуйте </w:t>
      </w:r>
      <w:r w:rsidRPr="00B51FA5">
        <w:rPr>
          <w:i/>
          <w:iCs/>
          <w:lang w:val="en-US"/>
        </w:rPr>
        <w:t>Team</w:t>
      </w:r>
      <w:r w:rsidRPr="00B51FA5">
        <w:rPr>
          <w:i/>
          <w:iCs/>
        </w:rPr>
        <w:t>3</w:t>
      </w:r>
      <w:r w:rsidRPr="00B51FA5">
        <w:t xml:space="preserve"> </w:t>
      </w:r>
      <w:r>
        <w:t xml:space="preserve">в </w:t>
      </w:r>
      <w:r w:rsidRPr="00B51FA5">
        <w:rPr>
          <w:i/>
          <w:iCs/>
          <w:lang w:val="en-US"/>
        </w:rPr>
        <w:t>Team</w:t>
      </w:r>
      <w:r>
        <w:t xml:space="preserve">. </w:t>
      </w:r>
      <w:r>
        <w:t xml:space="preserve">На вкладке редактора </w:t>
      </w:r>
      <w:r>
        <w:rPr>
          <w:lang w:val="en-US"/>
        </w:rPr>
        <w:t>Power</w:t>
      </w:r>
      <w:r w:rsidRPr="00111BD7">
        <w:t xml:space="preserve"> </w:t>
      </w:r>
      <w:r>
        <w:rPr>
          <w:lang w:val="en-US"/>
        </w:rPr>
        <w:t>Query</w:t>
      </w:r>
      <w:r>
        <w:t xml:space="preserve"> </w:t>
      </w:r>
      <w:r w:rsidRPr="00A84242">
        <w:rPr>
          <w:i/>
          <w:iCs/>
        </w:rPr>
        <w:t>Главная</w:t>
      </w:r>
      <w:r>
        <w:t xml:space="preserve"> кликните стрелку вниз, расположенную на кнопке </w:t>
      </w:r>
      <w:r w:rsidRPr="00A84242">
        <w:rPr>
          <w:i/>
          <w:iCs/>
        </w:rPr>
        <w:t>Закрыть и загрузить</w:t>
      </w:r>
      <w:r>
        <w:t xml:space="preserve">. Выберите </w:t>
      </w:r>
      <w:r w:rsidRPr="00A84242">
        <w:rPr>
          <w:i/>
          <w:iCs/>
        </w:rPr>
        <w:t>Закрыть и загрузить в…</w:t>
      </w:r>
      <w:r>
        <w:t xml:space="preserve"> В окне </w:t>
      </w:r>
      <w:r w:rsidRPr="00A84242">
        <w:rPr>
          <w:i/>
          <w:iCs/>
        </w:rPr>
        <w:t>Импорт данных</w:t>
      </w:r>
      <w:r>
        <w:t xml:space="preserve"> выберите </w:t>
      </w:r>
      <w:r w:rsidRPr="00A84242">
        <w:rPr>
          <w:i/>
          <w:iCs/>
        </w:rPr>
        <w:t>Только создать подключение</w:t>
      </w:r>
      <w:r>
        <w:t xml:space="preserve">. Остальные галочки снимите. Нажмите </w:t>
      </w:r>
      <w:r>
        <w:rPr>
          <w:lang w:val="en-US"/>
        </w:rPr>
        <w:t>Ok</w:t>
      </w:r>
      <w:r>
        <w:t xml:space="preserve">. В </w:t>
      </w:r>
      <w:r>
        <w:rPr>
          <w:lang w:val="en-US"/>
        </w:rPr>
        <w:t>Excel</w:t>
      </w:r>
      <w:r>
        <w:t xml:space="preserve"> будет создано </w:t>
      </w:r>
      <w:r>
        <w:t xml:space="preserve">новое </w:t>
      </w:r>
      <w:r>
        <w:t xml:space="preserve">подключение </w:t>
      </w:r>
      <w:r w:rsidRPr="00B51FA5">
        <w:rPr>
          <w:i/>
          <w:iCs/>
        </w:rPr>
        <w:t>Слияние1</w:t>
      </w:r>
      <w:r>
        <w:t>.</w:t>
      </w:r>
    </w:p>
    <w:p w14:paraId="37BC4D8B" w14:textId="31BD4998" w:rsidR="00B51FA5" w:rsidRDefault="00B51FA5" w:rsidP="00B51FA5">
      <w:r>
        <w:t xml:space="preserve">Кликните правой кнопкой мыши на запросе – </w:t>
      </w:r>
      <w:r w:rsidRPr="00B51FA5">
        <w:rPr>
          <w:i/>
          <w:iCs/>
        </w:rPr>
        <w:t>Слияние1</w:t>
      </w:r>
      <w:r>
        <w:rPr>
          <w:i/>
          <w:iCs/>
        </w:rPr>
        <w:t>,</w:t>
      </w:r>
      <w:r>
        <w:t xml:space="preserve"> </w:t>
      </w:r>
      <w:r>
        <w:t>в</w:t>
      </w:r>
      <w:r>
        <w:t xml:space="preserve">ыберите </w:t>
      </w:r>
      <w:r w:rsidRPr="00743106">
        <w:rPr>
          <w:i/>
          <w:iCs/>
        </w:rPr>
        <w:t>Объединить</w:t>
      </w:r>
      <w:r>
        <w:t xml:space="preserve">. </w:t>
      </w:r>
      <w:r>
        <w:t xml:space="preserve">Повторите действия, описанные с рис. 9 по рис. 12. На этом этапе вы объедините запросы </w:t>
      </w:r>
      <w:r w:rsidRPr="00B51FA5">
        <w:rPr>
          <w:i/>
          <w:iCs/>
        </w:rPr>
        <w:t>Слияние1</w:t>
      </w:r>
      <w:r>
        <w:t xml:space="preserve"> и </w:t>
      </w:r>
      <w:r w:rsidRPr="00574571">
        <w:rPr>
          <w:i/>
          <w:iCs/>
          <w:lang w:val="en-US"/>
        </w:rPr>
        <w:t>Positions</w:t>
      </w:r>
      <w:r>
        <w:rPr>
          <w:i/>
          <w:iCs/>
        </w:rPr>
        <w:t>.</w:t>
      </w:r>
      <w:r w:rsidRPr="00574571">
        <w:t xml:space="preserve"> </w:t>
      </w:r>
      <w:r w:rsidR="005F7CAE">
        <w:t xml:space="preserve">Единственное отличие будет в том, что запрос </w:t>
      </w:r>
      <w:r w:rsidR="005F7CAE" w:rsidRPr="005F7CAE">
        <w:rPr>
          <w:i/>
          <w:iCs/>
        </w:rPr>
        <w:t>Слияние2</w:t>
      </w:r>
      <w:r w:rsidR="005F7CAE">
        <w:t xml:space="preserve"> является финальным, и на последнем шаге в окне </w:t>
      </w:r>
      <w:r w:rsidR="005F7CAE" w:rsidRPr="005F7CAE">
        <w:rPr>
          <w:i/>
          <w:iCs/>
        </w:rPr>
        <w:t>Импорт данных</w:t>
      </w:r>
      <w:r w:rsidR="005F7CAE">
        <w:t xml:space="preserve"> установите две опции</w:t>
      </w:r>
      <w:proofErr w:type="gramStart"/>
      <w:r w:rsidR="005F7CAE">
        <w:t>:</w:t>
      </w:r>
      <w:r w:rsidR="005F7CAE">
        <w:t xml:space="preserve"> </w:t>
      </w:r>
      <w:r w:rsidR="005F7CAE" w:rsidRPr="00A84242">
        <w:rPr>
          <w:i/>
          <w:iCs/>
        </w:rPr>
        <w:t>Только</w:t>
      </w:r>
      <w:proofErr w:type="gramEnd"/>
      <w:r w:rsidR="005F7CAE" w:rsidRPr="00A84242">
        <w:rPr>
          <w:i/>
          <w:iCs/>
        </w:rPr>
        <w:t xml:space="preserve"> создать подключение</w:t>
      </w:r>
      <w:r w:rsidR="005F7CAE">
        <w:t xml:space="preserve"> и </w:t>
      </w:r>
      <w:r w:rsidR="005F7CAE" w:rsidRPr="005F7CAE">
        <w:rPr>
          <w:i/>
          <w:iCs/>
        </w:rPr>
        <w:t>Добавить эти данные в модель данных</w:t>
      </w:r>
      <w:r w:rsidR="005F7CAE">
        <w:t xml:space="preserve">. Вы всегда можете отредактировать метод загрузки запроса, кликнув на нем правой кнопкой мыши и выбрав опцию </w:t>
      </w:r>
      <w:r w:rsidR="005F7CAE" w:rsidRPr="005F7CAE">
        <w:rPr>
          <w:i/>
          <w:iCs/>
        </w:rPr>
        <w:t>Загрузить в…</w:t>
      </w:r>
    </w:p>
    <w:p w14:paraId="07D48220" w14:textId="590B816C" w:rsidR="002604EC" w:rsidRDefault="005F7CAE" w:rsidP="001946EE">
      <w:r>
        <w:t xml:space="preserve">Теперь вы можете создать сводную таблицу на основе модели данных, созданной из запроса </w:t>
      </w:r>
      <w:r w:rsidRPr="005F7CAE">
        <w:rPr>
          <w:i/>
          <w:iCs/>
        </w:rPr>
        <w:t>Слияние2</w:t>
      </w:r>
      <w:r>
        <w:t xml:space="preserve">. В окне </w:t>
      </w:r>
      <w:r>
        <w:rPr>
          <w:lang w:val="en-US"/>
        </w:rPr>
        <w:t>Excel</w:t>
      </w:r>
      <w:r w:rsidRPr="005F7CAE">
        <w:t xml:space="preserve"> </w:t>
      </w:r>
      <w:r>
        <w:t xml:space="preserve">перейдите на вкладку </w:t>
      </w:r>
      <w:r w:rsidRPr="005F7CAE">
        <w:rPr>
          <w:i/>
          <w:iCs/>
        </w:rPr>
        <w:t>Вставить</w:t>
      </w:r>
      <w:r>
        <w:t xml:space="preserve">. Кликните </w:t>
      </w:r>
      <w:r w:rsidRPr="005F7CAE">
        <w:rPr>
          <w:i/>
          <w:iCs/>
        </w:rPr>
        <w:t>Сводная таблица</w:t>
      </w:r>
      <w:r>
        <w:t xml:space="preserve">. Откроется окно </w:t>
      </w:r>
      <w:r w:rsidRPr="005F7CAE">
        <w:rPr>
          <w:i/>
          <w:iCs/>
        </w:rPr>
        <w:t>С</w:t>
      </w:r>
      <w:r>
        <w:rPr>
          <w:i/>
          <w:iCs/>
        </w:rPr>
        <w:t>оздание с</w:t>
      </w:r>
      <w:r w:rsidRPr="005F7CAE">
        <w:rPr>
          <w:i/>
          <w:iCs/>
        </w:rPr>
        <w:t>водн</w:t>
      </w:r>
      <w:r>
        <w:rPr>
          <w:i/>
          <w:iCs/>
        </w:rPr>
        <w:t>ой</w:t>
      </w:r>
      <w:r w:rsidRPr="005F7CAE">
        <w:rPr>
          <w:i/>
          <w:iCs/>
        </w:rPr>
        <w:t xml:space="preserve"> таблиц</w:t>
      </w:r>
      <w:r>
        <w:rPr>
          <w:i/>
          <w:iCs/>
        </w:rPr>
        <w:t>ы</w:t>
      </w:r>
      <w:r>
        <w:t xml:space="preserve">. </w:t>
      </w:r>
      <w:r>
        <w:rPr>
          <w:lang w:val="en-US"/>
        </w:rPr>
        <w:t>Excel</w:t>
      </w:r>
      <w:r w:rsidRPr="005F7CAE">
        <w:t xml:space="preserve"> </w:t>
      </w:r>
      <w:r>
        <w:t xml:space="preserve">обнаружил модель данных, и предлагает создать сводную на ее основе. Кликните </w:t>
      </w:r>
      <w:r>
        <w:rPr>
          <w:lang w:val="en-US"/>
        </w:rPr>
        <w:t>Ok</w:t>
      </w:r>
      <w:r>
        <w:t>.</w:t>
      </w:r>
    </w:p>
    <w:p w14:paraId="2970EFE4" w14:textId="734C0A2C" w:rsidR="005F7CAE" w:rsidRDefault="005F7CAE" w:rsidP="001946EE">
      <w:r>
        <w:rPr>
          <w:noProof/>
        </w:rPr>
        <w:lastRenderedPageBreak/>
        <w:drawing>
          <wp:inline distT="0" distB="0" distL="0" distR="0" wp14:anchorId="472F2A60" wp14:editId="25C05CC5">
            <wp:extent cx="4248150" cy="3314700"/>
            <wp:effectExtent l="0" t="0" r="0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6878" w14:textId="5FB3C1F6" w:rsidR="005F7CAE" w:rsidRDefault="005F7CAE" w:rsidP="001946EE">
      <w:r>
        <w:t xml:space="preserve">Рис. 13. </w:t>
      </w:r>
      <w:r w:rsidRPr="005F7CAE">
        <w:t>Создание сводной таблицы</w:t>
      </w:r>
      <w:r w:rsidRPr="005F7CAE">
        <w:t xml:space="preserve"> на основе модели данных</w:t>
      </w:r>
    </w:p>
    <w:p w14:paraId="0E24F6C0" w14:textId="69AA9680" w:rsidR="005F7CAE" w:rsidRDefault="005F7CAE" w:rsidP="001946EE">
      <w:r>
        <w:t xml:space="preserve">Вуаля, </w:t>
      </w:r>
      <w:r w:rsidR="009E3F48">
        <w:t xml:space="preserve">в </w:t>
      </w:r>
      <w:r>
        <w:t xml:space="preserve">исходные данные из файла </w:t>
      </w:r>
      <w:proofErr w:type="spellStart"/>
      <w:r w:rsidRPr="00574571">
        <w:rPr>
          <w:i/>
          <w:iCs/>
        </w:rPr>
        <w:t>fplreview</w:t>
      </w:r>
      <w:proofErr w:type="spellEnd"/>
      <w:r w:rsidRPr="005F7CAE">
        <w:rPr>
          <w:i/>
          <w:iCs/>
        </w:rPr>
        <w:t>.</w:t>
      </w:r>
      <w:r>
        <w:rPr>
          <w:i/>
          <w:iCs/>
          <w:lang w:val="en-US"/>
        </w:rPr>
        <w:t>csv</w:t>
      </w:r>
      <w:r w:rsidRPr="005F7CAE">
        <w:rPr>
          <w:i/>
          <w:iCs/>
        </w:rPr>
        <w:t xml:space="preserve"> </w:t>
      </w:r>
      <w:r w:rsidR="009E3F48">
        <w:t>добавлены</w:t>
      </w:r>
      <w:r w:rsidRPr="009E3F48">
        <w:t xml:space="preserve"> «правильны</w:t>
      </w:r>
      <w:r w:rsidR="009E3F48">
        <w:t>е</w:t>
      </w:r>
      <w:r w:rsidRPr="009E3F48">
        <w:t>» обозначения позиций игроков и названий команд</w:t>
      </w:r>
      <w:r w:rsidR="009E3F48" w:rsidRPr="009E3F48">
        <w:t>, взяты</w:t>
      </w:r>
      <w:r w:rsidR="009E3F48">
        <w:t>е</w:t>
      </w:r>
      <w:r w:rsidR="009E3F48" w:rsidRPr="009E3F48">
        <w:t xml:space="preserve"> из таблиц подстановки.</w:t>
      </w:r>
    </w:p>
    <w:p w14:paraId="505C9ADE" w14:textId="2B5BD448" w:rsidR="009E3F48" w:rsidRDefault="009E3F48" w:rsidP="001946EE">
      <w:r>
        <w:rPr>
          <w:noProof/>
        </w:rPr>
        <w:drawing>
          <wp:inline distT="0" distB="0" distL="0" distR="0" wp14:anchorId="7CEBA3CC" wp14:editId="3E10A5DF">
            <wp:extent cx="3333750" cy="2762250"/>
            <wp:effectExtent l="0" t="0" r="0" b="0"/>
            <wp:docPr id="17" name="Рисунок 1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983A" w14:textId="1FB8279E" w:rsidR="009E3F48" w:rsidRDefault="009E3F48" w:rsidP="001946EE">
      <w:r>
        <w:t>Рис. 14. Сводная на основе запроса и таблиц подстановки</w:t>
      </w:r>
    </w:p>
    <w:p w14:paraId="76D49670" w14:textId="432C5911" w:rsidR="009E3F48" w:rsidRDefault="009E3F48" w:rsidP="001946EE">
      <w:r>
        <w:t xml:space="preserve">Вы скажите, что этот метод явно сложнее ВПР. Если вы хотите сделать подстановку один раз, соглашусь с вами. Преимущество </w:t>
      </w:r>
      <w:r>
        <w:rPr>
          <w:lang w:val="en-US"/>
        </w:rPr>
        <w:t>Power</w:t>
      </w:r>
      <w:r w:rsidRPr="009E3F48">
        <w:t xml:space="preserve"> </w:t>
      </w:r>
      <w:r>
        <w:rPr>
          <w:lang w:val="en-US"/>
        </w:rPr>
        <w:t>Query</w:t>
      </w:r>
      <w:r>
        <w:t xml:space="preserve"> заключается в том, что однажды выполнив этот сценарий, вы получите структуру, которую сможете обновлять при появлении новых данных. Вы можете обновить файл </w:t>
      </w:r>
      <w:proofErr w:type="spellStart"/>
      <w:r w:rsidRPr="00574571">
        <w:rPr>
          <w:i/>
          <w:iCs/>
        </w:rPr>
        <w:t>fplreview</w:t>
      </w:r>
      <w:proofErr w:type="spellEnd"/>
      <w:r w:rsidRPr="005F7CAE">
        <w:rPr>
          <w:i/>
          <w:iCs/>
        </w:rPr>
        <w:t>.</w:t>
      </w:r>
      <w:r>
        <w:rPr>
          <w:i/>
          <w:iCs/>
          <w:lang w:val="en-US"/>
        </w:rPr>
        <w:t>csv</w:t>
      </w:r>
      <w:r>
        <w:rPr>
          <w:i/>
          <w:iCs/>
        </w:rPr>
        <w:t xml:space="preserve"> </w:t>
      </w:r>
      <w:r w:rsidRPr="009E3F48">
        <w:t>и</w:t>
      </w:r>
      <w:r>
        <w:t>/или</w:t>
      </w:r>
      <w:r w:rsidRPr="009E3F48">
        <w:t xml:space="preserve"> таблицы подстановки в файле </w:t>
      </w:r>
      <w:r w:rsidRPr="009E3F48">
        <w:t>Tables.xlsx</w:t>
      </w:r>
      <w:r>
        <w:t xml:space="preserve">, а затем в финальном файле просто нажать кнопку </w:t>
      </w:r>
      <w:r w:rsidRPr="009E3F48">
        <w:rPr>
          <w:i/>
          <w:iCs/>
        </w:rPr>
        <w:t>Обновить всё</w:t>
      </w:r>
      <w:r>
        <w:t xml:space="preserve">. Вуаля, никаких </w:t>
      </w:r>
      <w:proofErr w:type="spellStart"/>
      <w:r>
        <w:t>протягиваний</w:t>
      </w:r>
      <w:proofErr w:type="spellEnd"/>
      <w:r>
        <w:t xml:space="preserve"> формул, отслеживания размеров исходных таблиц, ничего…</w:t>
      </w:r>
    </w:p>
    <w:p w14:paraId="1761C9B4" w14:textId="742DED11" w:rsidR="00D178C0" w:rsidRDefault="00D178C0" w:rsidP="00D178C0">
      <w:pPr>
        <w:pStyle w:val="4"/>
        <w:rPr>
          <w:lang w:val="en-US"/>
        </w:rPr>
      </w:pPr>
      <w:r>
        <w:rPr>
          <w:lang w:val="en-US"/>
        </w:rPr>
        <w:t>Power Pivot</w:t>
      </w:r>
    </w:p>
    <w:p w14:paraId="20EC8D8E" w14:textId="0C816B38" w:rsidR="00D178C0" w:rsidRDefault="00D178C0" w:rsidP="001946EE">
      <w:r>
        <w:t>Можно</w:t>
      </w:r>
      <w:r w:rsidRPr="00D178C0">
        <w:rPr>
          <w:lang w:val="en-US"/>
        </w:rPr>
        <w:t xml:space="preserve"> </w:t>
      </w:r>
      <w:r>
        <w:t>повторить</w:t>
      </w:r>
      <w:r w:rsidRPr="00D178C0">
        <w:rPr>
          <w:lang w:val="en-US"/>
        </w:rPr>
        <w:t xml:space="preserve"> </w:t>
      </w:r>
      <w:r>
        <w:t>загрузку</w:t>
      </w:r>
      <w:r w:rsidRPr="00D178C0">
        <w:rPr>
          <w:lang w:val="en-US"/>
        </w:rPr>
        <w:t xml:space="preserve"> </w:t>
      </w:r>
      <w:r>
        <w:t>файла</w:t>
      </w:r>
      <w:r w:rsidRPr="00D178C0">
        <w:rPr>
          <w:lang w:val="en-US"/>
        </w:rPr>
        <w:t xml:space="preserve"> </w:t>
      </w:r>
      <w:r w:rsidRPr="00D178C0">
        <w:rPr>
          <w:i/>
          <w:iCs/>
          <w:lang w:val="en-US"/>
        </w:rPr>
        <w:t>fplreview.</w:t>
      </w:r>
      <w:r>
        <w:rPr>
          <w:i/>
          <w:iCs/>
          <w:lang w:val="en-US"/>
        </w:rPr>
        <w:t>csv</w:t>
      </w:r>
      <w:r w:rsidRPr="00D178C0">
        <w:rPr>
          <w:i/>
          <w:iCs/>
          <w:lang w:val="en-US"/>
        </w:rPr>
        <w:t xml:space="preserve"> </w:t>
      </w:r>
      <w:r w:rsidRPr="00D178C0">
        <w:t>и</w:t>
      </w:r>
      <w:r w:rsidRPr="00D178C0">
        <w:rPr>
          <w:lang w:val="en-US"/>
        </w:rPr>
        <w:t xml:space="preserve"> </w:t>
      </w:r>
      <w:r w:rsidRPr="00D178C0">
        <w:t>двух</w:t>
      </w:r>
      <w:r w:rsidRPr="00D178C0">
        <w:rPr>
          <w:lang w:val="en-US"/>
        </w:rPr>
        <w:t xml:space="preserve"> </w:t>
      </w:r>
      <w:r>
        <w:t>таблиц</w:t>
      </w:r>
      <w:r w:rsidRPr="00D178C0">
        <w:rPr>
          <w:lang w:val="en-US"/>
        </w:rPr>
        <w:t xml:space="preserve"> </w:t>
      </w:r>
      <w:r>
        <w:t>из</w:t>
      </w:r>
      <w:r w:rsidRPr="00D178C0">
        <w:rPr>
          <w:lang w:val="en-US"/>
        </w:rPr>
        <w:t xml:space="preserve"> </w:t>
      </w:r>
      <w:r w:rsidRPr="009E3F48">
        <w:t>файл</w:t>
      </w:r>
      <w:r>
        <w:t>а</w:t>
      </w:r>
      <w:r w:rsidRPr="00D178C0">
        <w:rPr>
          <w:lang w:val="en-US"/>
        </w:rPr>
        <w:t xml:space="preserve"> Tables.xlsx</w:t>
      </w:r>
      <w:r w:rsidRPr="00D178C0">
        <w:rPr>
          <w:lang w:val="en-US"/>
        </w:rPr>
        <w:t xml:space="preserve"> </w:t>
      </w:r>
      <w:r>
        <w:t>в</w:t>
      </w:r>
      <w:r w:rsidRPr="00D178C0">
        <w:rPr>
          <w:lang w:val="en-US"/>
        </w:rPr>
        <w:t xml:space="preserve"> </w:t>
      </w:r>
      <w:r>
        <w:t>новый</w:t>
      </w:r>
      <w:r w:rsidRPr="00D178C0">
        <w:rPr>
          <w:lang w:val="en-US"/>
        </w:rPr>
        <w:t xml:space="preserve"> </w:t>
      </w:r>
      <w:r>
        <w:t>файл</w:t>
      </w:r>
      <w:r w:rsidRPr="00D178C0">
        <w:rPr>
          <w:lang w:val="en-US"/>
        </w:rPr>
        <w:t xml:space="preserve"> </w:t>
      </w:r>
      <w:r>
        <w:rPr>
          <w:lang w:val="en-US"/>
        </w:rPr>
        <w:t>Excel</w:t>
      </w:r>
      <w:r w:rsidRPr="00D178C0">
        <w:rPr>
          <w:lang w:val="en-US"/>
        </w:rPr>
        <w:t xml:space="preserve">. </w:t>
      </w:r>
      <w:r>
        <w:t>При этом импорт настроить следующим образом:</w:t>
      </w:r>
    </w:p>
    <w:p w14:paraId="5BFAF279" w14:textId="4B6488C5" w:rsidR="00D178C0" w:rsidRDefault="00D178C0" w:rsidP="001946EE">
      <w:r>
        <w:rPr>
          <w:noProof/>
        </w:rPr>
        <w:lastRenderedPageBreak/>
        <w:drawing>
          <wp:inline distT="0" distB="0" distL="0" distR="0" wp14:anchorId="6ADFD20B" wp14:editId="3E66CCBE">
            <wp:extent cx="2381250" cy="2314575"/>
            <wp:effectExtent l="0" t="0" r="0" b="9525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641A" w14:textId="08C96B45" w:rsidR="00D178C0" w:rsidRDefault="00D178C0" w:rsidP="001946EE">
      <w:r>
        <w:t>Рис. 15. Импорт в модель данных</w:t>
      </w:r>
    </w:p>
    <w:p w14:paraId="3224EC2A" w14:textId="4868B89F" w:rsidR="00D178C0" w:rsidRDefault="00D178C0" w:rsidP="001946EE">
      <w:pPr>
        <w:rPr>
          <w:i/>
          <w:iCs/>
        </w:rPr>
      </w:pPr>
      <w:r>
        <w:t xml:space="preserve">Можно также изменить параметры импорта в уже имеющемся файле для запросов </w:t>
      </w:r>
      <w:proofErr w:type="spellStart"/>
      <w:r w:rsidRPr="00D178C0">
        <w:rPr>
          <w:i/>
          <w:iCs/>
          <w:lang w:val="en-US"/>
        </w:rPr>
        <w:t>fplreview</w:t>
      </w:r>
      <w:proofErr w:type="spellEnd"/>
      <w:r w:rsidRPr="00D178C0">
        <w:t xml:space="preserve">, </w:t>
      </w:r>
      <w:r>
        <w:rPr>
          <w:i/>
          <w:iCs/>
          <w:lang w:val="en-US"/>
        </w:rPr>
        <w:t>Teams</w:t>
      </w:r>
      <w:r w:rsidRPr="00D178C0">
        <w:rPr>
          <w:i/>
          <w:iCs/>
        </w:rPr>
        <w:t xml:space="preserve"> </w:t>
      </w:r>
      <w:r w:rsidRPr="00D178C0">
        <w:t>и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Position</w:t>
      </w:r>
      <w:r>
        <w:rPr>
          <w:i/>
          <w:iCs/>
        </w:rPr>
        <w:t>.</w:t>
      </w:r>
    </w:p>
    <w:p w14:paraId="747F9316" w14:textId="783817DD" w:rsidR="00D178C0" w:rsidRPr="003F01C4" w:rsidRDefault="00D178C0" w:rsidP="001946EE">
      <w:r w:rsidRPr="00D178C0">
        <w:t>Неважно, каким путем вы пойдете, но после загрузки трех запросов в модель данных</w:t>
      </w:r>
      <w:r>
        <w:t xml:space="preserve"> перейдите на вкладку </w:t>
      </w:r>
      <w:r w:rsidRPr="00D178C0">
        <w:rPr>
          <w:i/>
          <w:iCs/>
          <w:lang w:val="en-US"/>
        </w:rPr>
        <w:t>Power</w:t>
      </w:r>
      <w:r w:rsidRPr="00D178C0">
        <w:rPr>
          <w:i/>
          <w:iCs/>
        </w:rPr>
        <w:t xml:space="preserve"> </w:t>
      </w:r>
      <w:r w:rsidRPr="00D178C0">
        <w:rPr>
          <w:i/>
          <w:iCs/>
          <w:lang w:val="en-US"/>
        </w:rPr>
        <w:t>Pivot</w:t>
      </w:r>
      <w:r w:rsidRPr="00D178C0">
        <w:t xml:space="preserve"> </w:t>
      </w:r>
      <w:r>
        <w:t xml:space="preserve">и кликните кнопку </w:t>
      </w:r>
      <w:r w:rsidRPr="00D178C0">
        <w:rPr>
          <w:i/>
          <w:iCs/>
        </w:rPr>
        <w:t>Управление</w:t>
      </w:r>
      <w:r>
        <w:t xml:space="preserve">. В открывшемся окне </w:t>
      </w:r>
      <w:r w:rsidRPr="00D178C0">
        <w:rPr>
          <w:i/>
          <w:iCs/>
          <w:lang w:val="en-US"/>
        </w:rPr>
        <w:t>Power</w:t>
      </w:r>
      <w:r w:rsidRPr="00D178C0">
        <w:rPr>
          <w:i/>
          <w:iCs/>
        </w:rPr>
        <w:t xml:space="preserve"> </w:t>
      </w:r>
      <w:r w:rsidRPr="00D178C0">
        <w:rPr>
          <w:i/>
          <w:iCs/>
          <w:lang w:val="en-US"/>
        </w:rPr>
        <w:t>Pivot</w:t>
      </w:r>
      <w:r w:rsidRPr="00D178C0">
        <w:t xml:space="preserve"> </w:t>
      </w:r>
      <w:r>
        <w:t xml:space="preserve">перейдите на вкладку </w:t>
      </w:r>
      <w:r w:rsidRPr="00D178C0">
        <w:rPr>
          <w:i/>
          <w:iCs/>
        </w:rPr>
        <w:t>Главная</w:t>
      </w:r>
      <w:r>
        <w:t xml:space="preserve"> и в области </w:t>
      </w:r>
      <w:r w:rsidRPr="00D178C0">
        <w:rPr>
          <w:i/>
          <w:iCs/>
        </w:rPr>
        <w:t>Просмотр</w:t>
      </w:r>
      <w:r>
        <w:t xml:space="preserve"> кликните кнопку </w:t>
      </w:r>
      <w:r w:rsidRPr="00D178C0">
        <w:rPr>
          <w:i/>
          <w:iCs/>
        </w:rPr>
        <w:t>Представление диаграммы</w:t>
      </w:r>
      <w:r>
        <w:t xml:space="preserve">. </w:t>
      </w:r>
      <w:r w:rsidR="003F01C4">
        <w:t xml:space="preserve">Перетащите поле </w:t>
      </w:r>
      <w:r w:rsidR="003F01C4" w:rsidRPr="003F01C4">
        <w:rPr>
          <w:i/>
          <w:iCs/>
          <w:lang w:val="en-US"/>
        </w:rPr>
        <w:t>Pos</w:t>
      </w:r>
      <w:r w:rsidR="003F01C4" w:rsidRPr="003F01C4">
        <w:t xml:space="preserve"> </w:t>
      </w:r>
      <w:r w:rsidR="003F01C4">
        <w:t xml:space="preserve">из таблицы </w:t>
      </w:r>
      <w:r w:rsidR="003F01C4" w:rsidRPr="003F01C4">
        <w:rPr>
          <w:i/>
          <w:iCs/>
          <w:lang w:val="en-US"/>
        </w:rPr>
        <w:t>Position</w:t>
      </w:r>
      <w:r w:rsidR="003F01C4" w:rsidRPr="003F01C4">
        <w:t xml:space="preserve"> </w:t>
      </w:r>
      <w:r w:rsidR="003F01C4">
        <w:t xml:space="preserve">на поле </w:t>
      </w:r>
      <w:r w:rsidR="003F01C4" w:rsidRPr="003F01C4">
        <w:rPr>
          <w:i/>
          <w:iCs/>
          <w:lang w:val="en-US"/>
        </w:rPr>
        <w:t>Pos</w:t>
      </w:r>
      <w:r w:rsidR="003F01C4" w:rsidRPr="003F01C4">
        <w:t xml:space="preserve"> </w:t>
      </w:r>
      <w:r w:rsidR="003F01C4">
        <w:t xml:space="preserve">в таблице </w:t>
      </w:r>
      <w:proofErr w:type="spellStart"/>
      <w:r w:rsidR="003F01C4" w:rsidRPr="003F01C4">
        <w:rPr>
          <w:i/>
          <w:iCs/>
        </w:rPr>
        <w:t>fplreview</w:t>
      </w:r>
      <w:proofErr w:type="spellEnd"/>
      <w:r w:rsidR="003F01C4">
        <w:t xml:space="preserve">. Затем перетащите </w:t>
      </w:r>
      <w:r w:rsidR="003F01C4" w:rsidRPr="003F01C4">
        <w:rPr>
          <w:i/>
          <w:iCs/>
          <w:lang w:val="en-US"/>
        </w:rPr>
        <w:t>Team</w:t>
      </w:r>
      <w:r w:rsidR="003F01C4">
        <w:t>.</w:t>
      </w:r>
      <w:r w:rsidR="003F01C4" w:rsidRPr="003F01C4">
        <w:t xml:space="preserve"> </w:t>
      </w:r>
    </w:p>
    <w:p w14:paraId="3A860F1E" w14:textId="2742D7F0" w:rsidR="003F01C4" w:rsidRDefault="003F01C4" w:rsidP="001946EE">
      <w:r>
        <w:rPr>
          <w:noProof/>
        </w:rPr>
        <w:drawing>
          <wp:inline distT="0" distB="0" distL="0" distR="0" wp14:anchorId="4A62CF8E" wp14:editId="00CD0361">
            <wp:extent cx="5941695" cy="192532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4F1A" w14:textId="1AF867A8" w:rsidR="003F01C4" w:rsidRDefault="003F01C4" w:rsidP="001946EE">
      <w:r>
        <w:t>Рис. 16. Установка связей между таблицами подстановки и основной таблицей</w:t>
      </w:r>
    </w:p>
    <w:p w14:paraId="46AD60F0" w14:textId="45A58171" w:rsidR="003F01C4" w:rsidRPr="00303ECB" w:rsidRDefault="003F01C4" w:rsidP="001946EE">
      <w:r>
        <w:t xml:space="preserve">Только что вы создали две связи между основной таблицей </w:t>
      </w:r>
      <w:proofErr w:type="spellStart"/>
      <w:r w:rsidRPr="00303ECB">
        <w:rPr>
          <w:i/>
          <w:iCs/>
        </w:rPr>
        <w:t>fplreview</w:t>
      </w:r>
      <w:proofErr w:type="spellEnd"/>
      <w:r>
        <w:t xml:space="preserve"> и двумя таблицами подстановки </w:t>
      </w:r>
      <w:r w:rsidRPr="003F01C4">
        <w:rPr>
          <w:i/>
          <w:iCs/>
          <w:lang w:val="en-US"/>
        </w:rPr>
        <w:t>Position</w:t>
      </w:r>
      <w:r w:rsidRPr="003F01C4">
        <w:t xml:space="preserve"> </w:t>
      </w:r>
      <w:r>
        <w:t xml:space="preserve">и </w:t>
      </w:r>
      <w:r w:rsidRPr="003F01C4">
        <w:rPr>
          <w:i/>
          <w:iCs/>
          <w:lang w:val="en-US"/>
        </w:rPr>
        <w:t>Team</w:t>
      </w:r>
      <w:r>
        <w:rPr>
          <w:i/>
          <w:iCs/>
          <w:lang w:val="en-US"/>
        </w:rPr>
        <w:t>s</w:t>
      </w:r>
      <w:r>
        <w:t xml:space="preserve">. </w:t>
      </w:r>
      <w:r w:rsidR="00435E1B">
        <w:t>В</w:t>
      </w:r>
      <w:r>
        <w:t xml:space="preserve"> редакторе </w:t>
      </w:r>
      <w:r w:rsidRPr="00D178C0">
        <w:rPr>
          <w:i/>
          <w:iCs/>
          <w:lang w:val="en-US"/>
        </w:rPr>
        <w:t>Power</w:t>
      </w:r>
      <w:r w:rsidRPr="00D178C0">
        <w:rPr>
          <w:i/>
          <w:iCs/>
        </w:rPr>
        <w:t xml:space="preserve"> </w:t>
      </w:r>
      <w:r w:rsidRPr="00D178C0">
        <w:rPr>
          <w:i/>
          <w:iCs/>
          <w:lang w:val="en-US"/>
        </w:rPr>
        <w:t>Pivot</w:t>
      </w:r>
      <w:r w:rsidRPr="00D178C0">
        <w:t xml:space="preserve"> </w:t>
      </w:r>
      <w:r>
        <w:t xml:space="preserve">пройдите по меню </w:t>
      </w:r>
      <w:r w:rsidRPr="003F01C4">
        <w:rPr>
          <w:i/>
          <w:iCs/>
        </w:rPr>
        <w:t>Файл</w:t>
      </w:r>
      <w:r>
        <w:t xml:space="preserve"> –</w:t>
      </w:r>
      <w:r w:rsidRPr="003F01C4">
        <w:t xml:space="preserve">&gt; </w:t>
      </w:r>
      <w:r w:rsidRPr="003F01C4">
        <w:rPr>
          <w:i/>
          <w:iCs/>
        </w:rPr>
        <w:t>Закрыть</w:t>
      </w:r>
      <w:r>
        <w:t xml:space="preserve">. Вы вернетесь в окно </w:t>
      </w:r>
      <w:r>
        <w:rPr>
          <w:lang w:val="en-US"/>
        </w:rPr>
        <w:t>Excel</w:t>
      </w:r>
      <w:r>
        <w:t xml:space="preserve">. Постройте сводную таблицу, использовав </w:t>
      </w:r>
      <w:r w:rsidR="00303ECB">
        <w:t xml:space="preserve">поля трех исходных таблиц: </w:t>
      </w:r>
      <w:proofErr w:type="spellStart"/>
      <w:r w:rsidR="00303ECB" w:rsidRPr="00303ECB">
        <w:rPr>
          <w:i/>
          <w:iCs/>
        </w:rPr>
        <w:t>fplreview</w:t>
      </w:r>
      <w:proofErr w:type="spellEnd"/>
      <w:r w:rsidR="00303ECB">
        <w:t xml:space="preserve">, </w:t>
      </w:r>
      <w:r w:rsidR="00303ECB" w:rsidRPr="003F01C4">
        <w:rPr>
          <w:i/>
          <w:iCs/>
          <w:lang w:val="en-US"/>
        </w:rPr>
        <w:t>Position</w:t>
      </w:r>
      <w:r w:rsidR="00303ECB" w:rsidRPr="003F01C4">
        <w:t xml:space="preserve"> </w:t>
      </w:r>
      <w:r w:rsidR="00303ECB">
        <w:t xml:space="preserve">и </w:t>
      </w:r>
      <w:r w:rsidR="00303ECB" w:rsidRPr="003F01C4">
        <w:rPr>
          <w:i/>
          <w:iCs/>
          <w:lang w:val="en-US"/>
        </w:rPr>
        <w:t>Team</w:t>
      </w:r>
      <w:r w:rsidR="00303ECB">
        <w:rPr>
          <w:i/>
          <w:iCs/>
          <w:lang w:val="en-US"/>
        </w:rPr>
        <w:t>s</w:t>
      </w:r>
      <w:r w:rsidR="00303ECB">
        <w:rPr>
          <w:i/>
          <w:iCs/>
        </w:rPr>
        <w:t>:</w:t>
      </w:r>
    </w:p>
    <w:p w14:paraId="75834B6A" w14:textId="2BA0F7CD" w:rsidR="00303ECB" w:rsidRDefault="00303ECB" w:rsidP="001946EE">
      <w:r>
        <w:rPr>
          <w:noProof/>
        </w:rPr>
        <w:lastRenderedPageBreak/>
        <w:drawing>
          <wp:inline distT="0" distB="0" distL="0" distR="0" wp14:anchorId="594F44FE" wp14:editId="4E39ADCE">
            <wp:extent cx="5941695" cy="5878195"/>
            <wp:effectExtent l="0" t="0" r="1905" b="8255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4DE1" w14:textId="1F55CAA5" w:rsidR="00303ECB" w:rsidRDefault="00303ECB" w:rsidP="001946EE">
      <w:r>
        <w:t>Рис. 17. Сводная таблица, использующая три связанные таблицы из модели данных</w:t>
      </w:r>
    </w:p>
    <w:p w14:paraId="7559E3D2" w14:textId="77777777" w:rsidR="00317856" w:rsidRDefault="00303ECB" w:rsidP="001946EE">
      <w:r>
        <w:t xml:space="preserve">При изменении исходных файлов </w:t>
      </w:r>
      <w:r>
        <w:rPr>
          <w:lang w:val="en-US"/>
        </w:rPr>
        <w:t>Power</w:t>
      </w:r>
      <w:r w:rsidRPr="00303ECB">
        <w:t xml:space="preserve"> </w:t>
      </w:r>
      <w:r>
        <w:rPr>
          <w:lang w:val="en-US"/>
        </w:rPr>
        <w:t>Pivot</w:t>
      </w:r>
      <w:r w:rsidRPr="00303ECB">
        <w:t xml:space="preserve"> </w:t>
      </w:r>
      <w:r>
        <w:t xml:space="preserve">также поддерживает возможность обновления по кнопке </w:t>
      </w:r>
      <w:r w:rsidRPr="00435E1B">
        <w:rPr>
          <w:i/>
          <w:iCs/>
        </w:rPr>
        <w:t>Обновить всё</w:t>
      </w:r>
      <w:r>
        <w:t>.</w:t>
      </w:r>
    </w:p>
    <w:p w14:paraId="394BCD05" w14:textId="31C3C7C3" w:rsidR="00303ECB" w:rsidRPr="00317856" w:rsidRDefault="00317856" w:rsidP="001946EE">
      <w:r>
        <w:t xml:space="preserve">Лично мне кажется более простым установление связей в </w:t>
      </w:r>
      <w:r>
        <w:rPr>
          <w:lang w:val="en-US"/>
        </w:rPr>
        <w:t>Power</w:t>
      </w:r>
      <w:r w:rsidRPr="00317856">
        <w:t xml:space="preserve"> </w:t>
      </w:r>
      <w:r>
        <w:rPr>
          <w:lang w:val="en-US"/>
        </w:rPr>
        <w:t>Pivot</w:t>
      </w:r>
      <w:r>
        <w:t xml:space="preserve">. Но возможно слияние таблиц в </w:t>
      </w:r>
      <w:r>
        <w:rPr>
          <w:lang w:val="en-US"/>
        </w:rPr>
        <w:t>Power</w:t>
      </w:r>
      <w:r w:rsidRPr="00317856">
        <w:t xml:space="preserve"> </w:t>
      </w:r>
      <w:r>
        <w:rPr>
          <w:lang w:val="en-US"/>
        </w:rPr>
        <w:t>Query</w:t>
      </w:r>
      <w:r>
        <w:t xml:space="preserve"> вам также понравится.</w:t>
      </w:r>
    </w:p>
    <w:sectPr w:rsidR="00303ECB" w:rsidRPr="00317856" w:rsidSect="00800380">
      <w:headerReference w:type="even" r:id="rId31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C6A4B" w14:textId="77777777" w:rsidR="00BE7666" w:rsidRDefault="00BE7666" w:rsidP="00C93E69">
      <w:pPr>
        <w:spacing w:after="0"/>
      </w:pPr>
      <w:r>
        <w:separator/>
      </w:r>
    </w:p>
  </w:endnote>
  <w:endnote w:type="continuationSeparator" w:id="0">
    <w:p w14:paraId="717A1E51" w14:textId="77777777" w:rsidR="00BE7666" w:rsidRDefault="00BE7666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5C8AA" w14:textId="77777777" w:rsidR="00BE7666" w:rsidRDefault="00BE7666" w:rsidP="00C93E69">
      <w:pPr>
        <w:spacing w:after="0"/>
      </w:pPr>
      <w:r>
        <w:separator/>
      </w:r>
    </w:p>
  </w:footnote>
  <w:footnote w:type="continuationSeparator" w:id="0">
    <w:p w14:paraId="15FCAEFA" w14:textId="77777777" w:rsidR="00BE7666" w:rsidRDefault="00BE7666" w:rsidP="00C93E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81B9" w14:textId="77777777" w:rsidR="00BE7666" w:rsidRDefault="00BE766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BE7666" w:rsidRPr="00F16194" w:rsidRDefault="00BE7666">
                          <w:pPr>
                            <w:tabs>
                              <w:tab w:val="right" w:pos="10406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" filled="f" stroked="f">
              <v:textbox style="mso-fit-shape-to-text:t" inset="0,0,0,0">
                <w:txbxContent>
                  <w:p w14:paraId="733F869A" w14:textId="77777777" w:rsidR="00BE7666" w:rsidRPr="00F16194" w:rsidRDefault="00BE7666">
                    <w:pPr>
                      <w:tabs>
                        <w:tab w:val="right" w:pos="10406"/>
                      </w:tabs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2A4C"/>
    <w:multiLevelType w:val="hybridMultilevel"/>
    <w:tmpl w:val="D898F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57AB"/>
    <w:multiLevelType w:val="hybridMultilevel"/>
    <w:tmpl w:val="A5CAD194"/>
    <w:lvl w:ilvl="0" w:tplc="27368DC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955D4"/>
    <w:multiLevelType w:val="hybridMultilevel"/>
    <w:tmpl w:val="4150085E"/>
    <w:lvl w:ilvl="0" w:tplc="BAE0C79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85A92"/>
    <w:multiLevelType w:val="hybridMultilevel"/>
    <w:tmpl w:val="6546B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1E50D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6363D"/>
    <w:multiLevelType w:val="hybridMultilevel"/>
    <w:tmpl w:val="20DE6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611D4"/>
    <w:multiLevelType w:val="hybridMultilevel"/>
    <w:tmpl w:val="6F8CB636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D1A4F"/>
    <w:multiLevelType w:val="hybridMultilevel"/>
    <w:tmpl w:val="E26E2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4562D"/>
    <w:multiLevelType w:val="hybridMultilevel"/>
    <w:tmpl w:val="9EE2DCDC"/>
    <w:lvl w:ilvl="0" w:tplc="CE44986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F40B25"/>
    <w:multiLevelType w:val="hybridMultilevel"/>
    <w:tmpl w:val="B860D852"/>
    <w:lvl w:ilvl="0" w:tplc="40CAE2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85A2E2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95F2D"/>
    <w:multiLevelType w:val="hybridMultilevel"/>
    <w:tmpl w:val="01E06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A115B"/>
    <w:multiLevelType w:val="hybridMultilevel"/>
    <w:tmpl w:val="E396A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42BB0"/>
    <w:multiLevelType w:val="hybridMultilevel"/>
    <w:tmpl w:val="F886D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43EAD"/>
    <w:multiLevelType w:val="hybridMultilevel"/>
    <w:tmpl w:val="D8EA05DA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F91E97"/>
    <w:multiLevelType w:val="hybridMultilevel"/>
    <w:tmpl w:val="69C06EB0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C0694"/>
    <w:multiLevelType w:val="hybridMultilevel"/>
    <w:tmpl w:val="69405BA8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B6CA3F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11890"/>
    <w:multiLevelType w:val="hybridMultilevel"/>
    <w:tmpl w:val="FBF206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7383B60"/>
    <w:multiLevelType w:val="hybridMultilevel"/>
    <w:tmpl w:val="74F43C7C"/>
    <w:lvl w:ilvl="0" w:tplc="9558B4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3E0C59"/>
    <w:multiLevelType w:val="hybridMultilevel"/>
    <w:tmpl w:val="CD969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01B78"/>
    <w:multiLevelType w:val="hybridMultilevel"/>
    <w:tmpl w:val="E8A24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7B6991"/>
    <w:multiLevelType w:val="hybridMultilevel"/>
    <w:tmpl w:val="6BA2A5FA"/>
    <w:lvl w:ilvl="0" w:tplc="88162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823434"/>
    <w:multiLevelType w:val="hybridMultilevel"/>
    <w:tmpl w:val="D1C28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C245DD"/>
    <w:multiLevelType w:val="hybridMultilevel"/>
    <w:tmpl w:val="01D6E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925922"/>
    <w:multiLevelType w:val="hybridMultilevel"/>
    <w:tmpl w:val="552CD0A8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5E5AB5"/>
    <w:multiLevelType w:val="hybridMultilevel"/>
    <w:tmpl w:val="2DB49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5B5691"/>
    <w:multiLevelType w:val="hybridMultilevel"/>
    <w:tmpl w:val="6DACE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95013"/>
    <w:multiLevelType w:val="hybridMultilevel"/>
    <w:tmpl w:val="810E9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7A5CD9"/>
    <w:multiLevelType w:val="hybridMultilevel"/>
    <w:tmpl w:val="E88831AA"/>
    <w:lvl w:ilvl="0" w:tplc="E7589B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6A4FBA"/>
    <w:multiLevelType w:val="hybridMultilevel"/>
    <w:tmpl w:val="99C83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8C63CB"/>
    <w:multiLevelType w:val="hybridMultilevel"/>
    <w:tmpl w:val="6C80D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C20A1E"/>
    <w:multiLevelType w:val="hybridMultilevel"/>
    <w:tmpl w:val="F2F647D0"/>
    <w:lvl w:ilvl="0" w:tplc="F5F661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106066"/>
    <w:multiLevelType w:val="hybridMultilevel"/>
    <w:tmpl w:val="7CFC4F7A"/>
    <w:lvl w:ilvl="0" w:tplc="47AAAF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8E04956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646529"/>
    <w:multiLevelType w:val="hybridMultilevel"/>
    <w:tmpl w:val="62F83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BB58D6"/>
    <w:multiLevelType w:val="hybridMultilevel"/>
    <w:tmpl w:val="3168B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CE9924">
      <w:start w:val="5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D72838"/>
    <w:multiLevelType w:val="hybridMultilevel"/>
    <w:tmpl w:val="2708D56E"/>
    <w:lvl w:ilvl="0" w:tplc="C12E88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8A7599"/>
    <w:multiLevelType w:val="hybridMultilevel"/>
    <w:tmpl w:val="42F8A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42514C"/>
    <w:multiLevelType w:val="hybridMultilevel"/>
    <w:tmpl w:val="B57861A4"/>
    <w:lvl w:ilvl="0" w:tplc="C12E88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651A75"/>
    <w:multiLevelType w:val="hybridMultilevel"/>
    <w:tmpl w:val="5300B97A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D00509"/>
    <w:multiLevelType w:val="hybridMultilevel"/>
    <w:tmpl w:val="960499F4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7B5C39"/>
    <w:multiLevelType w:val="hybridMultilevel"/>
    <w:tmpl w:val="8424BA72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FA38E5"/>
    <w:multiLevelType w:val="hybridMultilevel"/>
    <w:tmpl w:val="C32E7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443958"/>
    <w:multiLevelType w:val="hybridMultilevel"/>
    <w:tmpl w:val="3E967FB0"/>
    <w:lvl w:ilvl="0" w:tplc="CE44986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866C51"/>
    <w:multiLevelType w:val="hybridMultilevel"/>
    <w:tmpl w:val="A4CC9B18"/>
    <w:lvl w:ilvl="0" w:tplc="04190011">
      <w:start w:val="1"/>
      <w:numFmt w:val="decimal"/>
      <w:lvlText w:val="%1)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2" w15:restartNumberingAfterBreak="0">
    <w:nsid w:val="6E200E22"/>
    <w:multiLevelType w:val="hybridMultilevel"/>
    <w:tmpl w:val="D84A3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BE1B19"/>
    <w:multiLevelType w:val="hybridMultilevel"/>
    <w:tmpl w:val="A6E41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328D2"/>
    <w:multiLevelType w:val="hybridMultilevel"/>
    <w:tmpl w:val="55F40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797B28"/>
    <w:multiLevelType w:val="hybridMultilevel"/>
    <w:tmpl w:val="1CA2B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3583E"/>
    <w:multiLevelType w:val="hybridMultilevel"/>
    <w:tmpl w:val="F5928C38"/>
    <w:lvl w:ilvl="0" w:tplc="C12E88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720AC7"/>
    <w:multiLevelType w:val="hybridMultilevel"/>
    <w:tmpl w:val="3CC0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11E55"/>
    <w:multiLevelType w:val="hybridMultilevel"/>
    <w:tmpl w:val="A9AA9336"/>
    <w:lvl w:ilvl="0" w:tplc="88162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6C247C"/>
    <w:multiLevelType w:val="hybridMultilevel"/>
    <w:tmpl w:val="E5241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36"/>
  </w:num>
  <w:num w:numId="4">
    <w:abstractNumId w:val="38"/>
  </w:num>
  <w:num w:numId="5">
    <w:abstractNumId w:val="49"/>
  </w:num>
  <w:num w:numId="6">
    <w:abstractNumId w:val="44"/>
  </w:num>
  <w:num w:numId="7">
    <w:abstractNumId w:val="11"/>
  </w:num>
  <w:num w:numId="8">
    <w:abstractNumId w:val="0"/>
  </w:num>
  <w:num w:numId="9">
    <w:abstractNumId w:val="12"/>
  </w:num>
  <w:num w:numId="10">
    <w:abstractNumId w:val="13"/>
  </w:num>
  <w:num w:numId="11">
    <w:abstractNumId w:val="29"/>
  </w:num>
  <w:num w:numId="12">
    <w:abstractNumId w:val="45"/>
  </w:num>
  <w:num w:numId="13">
    <w:abstractNumId w:val="10"/>
  </w:num>
  <w:num w:numId="14">
    <w:abstractNumId w:val="31"/>
  </w:num>
  <w:num w:numId="15">
    <w:abstractNumId w:val="8"/>
  </w:num>
  <w:num w:numId="16">
    <w:abstractNumId w:val="39"/>
  </w:num>
  <w:num w:numId="17">
    <w:abstractNumId w:val="19"/>
  </w:num>
  <w:num w:numId="18">
    <w:abstractNumId w:val="48"/>
  </w:num>
  <w:num w:numId="19">
    <w:abstractNumId w:val="32"/>
  </w:num>
  <w:num w:numId="20">
    <w:abstractNumId w:val="47"/>
  </w:num>
  <w:num w:numId="21">
    <w:abstractNumId w:val="20"/>
  </w:num>
  <w:num w:numId="22">
    <w:abstractNumId w:val="3"/>
  </w:num>
  <w:num w:numId="23">
    <w:abstractNumId w:val="6"/>
  </w:num>
  <w:num w:numId="24">
    <w:abstractNumId w:val="28"/>
  </w:num>
  <w:num w:numId="25">
    <w:abstractNumId w:val="26"/>
  </w:num>
  <w:num w:numId="26">
    <w:abstractNumId w:val="42"/>
  </w:num>
  <w:num w:numId="27">
    <w:abstractNumId w:val="1"/>
  </w:num>
  <w:num w:numId="28">
    <w:abstractNumId w:val="4"/>
  </w:num>
  <w:num w:numId="29">
    <w:abstractNumId w:val="2"/>
  </w:num>
  <w:num w:numId="30">
    <w:abstractNumId w:val="23"/>
  </w:num>
  <w:num w:numId="31">
    <w:abstractNumId w:val="14"/>
  </w:num>
  <w:num w:numId="32">
    <w:abstractNumId w:val="21"/>
  </w:num>
  <w:num w:numId="33">
    <w:abstractNumId w:val="35"/>
  </w:num>
  <w:num w:numId="34">
    <w:abstractNumId w:val="40"/>
  </w:num>
  <w:num w:numId="35">
    <w:abstractNumId w:val="37"/>
  </w:num>
  <w:num w:numId="36">
    <w:abstractNumId w:val="5"/>
  </w:num>
  <w:num w:numId="37">
    <w:abstractNumId w:val="33"/>
  </w:num>
  <w:num w:numId="38">
    <w:abstractNumId w:val="46"/>
  </w:num>
  <w:num w:numId="39">
    <w:abstractNumId w:val="24"/>
  </w:num>
  <w:num w:numId="40">
    <w:abstractNumId w:val="17"/>
  </w:num>
  <w:num w:numId="41">
    <w:abstractNumId w:val="9"/>
  </w:num>
  <w:num w:numId="42">
    <w:abstractNumId w:val="43"/>
  </w:num>
  <w:num w:numId="43">
    <w:abstractNumId w:val="34"/>
  </w:num>
  <w:num w:numId="44">
    <w:abstractNumId w:val="7"/>
  </w:num>
  <w:num w:numId="45">
    <w:abstractNumId w:val="15"/>
  </w:num>
  <w:num w:numId="46">
    <w:abstractNumId w:val="25"/>
  </w:num>
  <w:num w:numId="47">
    <w:abstractNumId w:val="30"/>
  </w:num>
  <w:num w:numId="48">
    <w:abstractNumId w:val="18"/>
  </w:num>
  <w:num w:numId="49">
    <w:abstractNumId w:val="27"/>
  </w:num>
  <w:num w:numId="50">
    <w:abstractNumId w:val="4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07E69"/>
    <w:rsid w:val="000103AB"/>
    <w:rsid w:val="00010E85"/>
    <w:rsid w:val="00011327"/>
    <w:rsid w:val="0001197E"/>
    <w:rsid w:val="00011C80"/>
    <w:rsid w:val="00011EC7"/>
    <w:rsid w:val="00012352"/>
    <w:rsid w:val="00012BFA"/>
    <w:rsid w:val="0001305E"/>
    <w:rsid w:val="0001331F"/>
    <w:rsid w:val="00013AE1"/>
    <w:rsid w:val="00015721"/>
    <w:rsid w:val="0001590C"/>
    <w:rsid w:val="000161C6"/>
    <w:rsid w:val="000206AD"/>
    <w:rsid w:val="00020F6B"/>
    <w:rsid w:val="00021FDB"/>
    <w:rsid w:val="000221C7"/>
    <w:rsid w:val="000224F6"/>
    <w:rsid w:val="00022CAA"/>
    <w:rsid w:val="00024BAF"/>
    <w:rsid w:val="00024D4E"/>
    <w:rsid w:val="00025DCC"/>
    <w:rsid w:val="00026034"/>
    <w:rsid w:val="000266E0"/>
    <w:rsid w:val="00030973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0FBC"/>
    <w:rsid w:val="00041038"/>
    <w:rsid w:val="00041920"/>
    <w:rsid w:val="00042030"/>
    <w:rsid w:val="00043E21"/>
    <w:rsid w:val="00043E2C"/>
    <w:rsid w:val="00044184"/>
    <w:rsid w:val="000443C8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2BC"/>
    <w:rsid w:val="00055EA0"/>
    <w:rsid w:val="000563A7"/>
    <w:rsid w:val="0005654F"/>
    <w:rsid w:val="00057389"/>
    <w:rsid w:val="00057A86"/>
    <w:rsid w:val="00057E4E"/>
    <w:rsid w:val="0006115A"/>
    <w:rsid w:val="00061F6F"/>
    <w:rsid w:val="0006331D"/>
    <w:rsid w:val="000638D6"/>
    <w:rsid w:val="00064900"/>
    <w:rsid w:val="00064A3A"/>
    <w:rsid w:val="00064D0A"/>
    <w:rsid w:val="00065AD8"/>
    <w:rsid w:val="000677A6"/>
    <w:rsid w:val="00067F1A"/>
    <w:rsid w:val="0007099C"/>
    <w:rsid w:val="00070A6B"/>
    <w:rsid w:val="00070AE8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0922"/>
    <w:rsid w:val="000815A3"/>
    <w:rsid w:val="00082886"/>
    <w:rsid w:val="0008319F"/>
    <w:rsid w:val="0008528F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38FE"/>
    <w:rsid w:val="00095D6E"/>
    <w:rsid w:val="00097C78"/>
    <w:rsid w:val="000A1E3F"/>
    <w:rsid w:val="000A2227"/>
    <w:rsid w:val="000A29B9"/>
    <w:rsid w:val="000A3259"/>
    <w:rsid w:val="000A4B66"/>
    <w:rsid w:val="000A5F60"/>
    <w:rsid w:val="000A694C"/>
    <w:rsid w:val="000B2109"/>
    <w:rsid w:val="000B2783"/>
    <w:rsid w:val="000B3156"/>
    <w:rsid w:val="000B33D7"/>
    <w:rsid w:val="000B4CF5"/>
    <w:rsid w:val="000B56FD"/>
    <w:rsid w:val="000B6349"/>
    <w:rsid w:val="000B6C98"/>
    <w:rsid w:val="000B7138"/>
    <w:rsid w:val="000C0183"/>
    <w:rsid w:val="000C0DE4"/>
    <w:rsid w:val="000C0E40"/>
    <w:rsid w:val="000C31E0"/>
    <w:rsid w:val="000C522E"/>
    <w:rsid w:val="000C579C"/>
    <w:rsid w:val="000C6902"/>
    <w:rsid w:val="000C728E"/>
    <w:rsid w:val="000D08D9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1D4D"/>
    <w:rsid w:val="000E2959"/>
    <w:rsid w:val="000E3989"/>
    <w:rsid w:val="000E3A71"/>
    <w:rsid w:val="000E62D5"/>
    <w:rsid w:val="000E646D"/>
    <w:rsid w:val="000E6D85"/>
    <w:rsid w:val="000E7B33"/>
    <w:rsid w:val="000E7EA6"/>
    <w:rsid w:val="000F072A"/>
    <w:rsid w:val="000F08D8"/>
    <w:rsid w:val="000F0E6F"/>
    <w:rsid w:val="000F1B23"/>
    <w:rsid w:val="000F211B"/>
    <w:rsid w:val="000F34DB"/>
    <w:rsid w:val="000F3C71"/>
    <w:rsid w:val="000F4048"/>
    <w:rsid w:val="000F5592"/>
    <w:rsid w:val="000F58B4"/>
    <w:rsid w:val="000F5A15"/>
    <w:rsid w:val="000F5DC0"/>
    <w:rsid w:val="000F62E6"/>
    <w:rsid w:val="000F66D2"/>
    <w:rsid w:val="000F6964"/>
    <w:rsid w:val="000F6B7B"/>
    <w:rsid w:val="000F6D81"/>
    <w:rsid w:val="000F6E91"/>
    <w:rsid w:val="000F777A"/>
    <w:rsid w:val="000F7F6C"/>
    <w:rsid w:val="001013BF"/>
    <w:rsid w:val="0010186F"/>
    <w:rsid w:val="00101D47"/>
    <w:rsid w:val="00103019"/>
    <w:rsid w:val="00104A04"/>
    <w:rsid w:val="0010510F"/>
    <w:rsid w:val="00106764"/>
    <w:rsid w:val="00106B1E"/>
    <w:rsid w:val="00107655"/>
    <w:rsid w:val="00107704"/>
    <w:rsid w:val="001102BD"/>
    <w:rsid w:val="001105B2"/>
    <w:rsid w:val="0011128B"/>
    <w:rsid w:val="00111547"/>
    <w:rsid w:val="00111567"/>
    <w:rsid w:val="00111BD7"/>
    <w:rsid w:val="00112D5D"/>
    <w:rsid w:val="001142E1"/>
    <w:rsid w:val="001143E6"/>
    <w:rsid w:val="0011487C"/>
    <w:rsid w:val="001157C0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3048E"/>
    <w:rsid w:val="001307A3"/>
    <w:rsid w:val="00130C6A"/>
    <w:rsid w:val="00132A4B"/>
    <w:rsid w:val="00133DB2"/>
    <w:rsid w:val="00134326"/>
    <w:rsid w:val="00134879"/>
    <w:rsid w:val="001357FA"/>
    <w:rsid w:val="0013749C"/>
    <w:rsid w:val="0013782B"/>
    <w:rsid w:val="0013792D"/>
    <w:rsid w:val="00140402"/>
    <w:rsid w:val="00140598"/>
    <w:rsid w:val="00140A38"/>
    <w:rsid w:val="0014125B"/>
    <w:rsid w:val="001413AA"/>
    <w:rsid w:val="00141780"/>
    <w:rsid w:val="001431BA"/>
    <w:rsid w:val="0014403B"/>
    <w:rsid w:val="00145D37"/>
    <w:rsid w:val="00146FFC"/>
    <w:rsid w:val="001479DD"/>
    <w:rsid w:val="00150144"/>
    <w:rsid w:val="001506FE"/>
    <w:rsid w:val="00150D25"/>
    <w:rsid w:val="00150EBD"/>
    <w:rsid w:val="00152060"/>
    <w:rsid w:val="00152451"/>
    <w:rsid w:val="00152F76"/>
    <w:rsid w:val="0015344F"/>
    <w:rsid w:val="00153E04"/>
    <w:rsid w:val="00154278"/>
    <w:rsid w:val="001552DC"/>
    <w:rsid w:val="001557D4"/>
    <w:rsid w:val="00155996"/>
    <w:rsid w:val="00155CB5"/>
    <w:rsid w:val="001563CF"/>
    <w:rsid w:val="0015789A"/>
    <w:rsid w:val="001602B1"/>
    <w:rsid w:val="00161195"/>
    <w:rsid w:val="0016171A"/>
    <w:rsid w:val="00161FA7"/>
    <w:rsid w:val="001628B4"/>
    <w:rsid w:val="00162C91"/>
    <w:rsid w:val="00162EAA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87B13"/>
    <w:rsid w:val="0019110F"/>
    <w:rsid w:val="001941BF"/>
    <w:rsid w:val="001946EE"/>
    <w:rsid w:val="00194E44"/>
    <w:rsid w:val="0019607F"/>
    <w:rsid w:val="00196383"/>
    <w:rsid w:val="0019642B"/>
    <w:rsid w:val="00196F47"/>
    <w:rsid w:val="001A18D8"/>
    <w:rsid w:val="001A2972"/>
    <w:rsid w:val="001A2DC1"/>
    <w:rsid w:val="001A32C2"/>
    <w:rsid w:val="001A4A3D"/>
    <w:rsid w:val="001A590E"/>
    <w:rsid w:val="001A717A"/>
    <w:rsid w:val="001A74DD"/>
    <w:rsid w:val="001A7ED9"/>
    <w:rsid w:val="001A7EFA"/>
    <w:rsid w:val="001B027D"/>
    <w:rsid w:val="001B0633"/>
    <w:rsid w:val="001B0D69"/>
    <w:rsid w:val="001B2402"/>
    <w:rsid w:val="001B2B6D"/>
    <w:rsid w:val="001B3D7C"/>
    <w:rsid w:val="001B44B3"/>
    <w:rsid w:val="001B527F"/>
    <w:rsid w:val="001C1AF1"/>
    <w:rsid w:val="001C3914"/>
    <w:rsid w:val="001C3ACC"/>
    <w:rsid w:val="001C3FEF"/>
    <w:rsid w:val="001C454E"/>
    <w:rsid w:val="001C57A7"/>
    <w:rsid w:val="001C5D9E"/>
    <w:rsid w:val="001C6882"/>
    <w:rsid w:val="001C710F"/>
    <w:rsid w:val="001D00BD"/>
    <w:rsid w:val="001D0E2A"/>
    <w:rsid w:val="001D1E2A"/>
    <w:rsid w:val="001D2782"/>
    <w:rsid w:val="001D3071"/>
    <w:rsid w:val="001D3B1F"/>
    <w:rsid w:val="001D483A"/>
    <w:rsid w:val="001D50F0"/>
    <w:rsid w:val="001D61DC"/>
    <w:rsid w:val="001D6419"/>
    <w:rsid w:val="001D75D6"/>
    <w:rsid w:val="001D7677"/>
    <w:rsid w:val="001D76E4"/>
    <w:rsid w:val="001D786C"/>
    <w:rsid w:val="001E1488"/>
    <w:rsid w:val="001E1D42"/>
    <w:rsid w:val="001E258F"/>
    <w:rsid w:val="001E3389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C06"/>
    <w:rsid w:val="002130C3"/>
    <w:rsid w:val="002136F4"/>
    <w:rsid w:val="00214076"/>
    <w:rsid w:val="00215228"/>
    <w:rsid w:val="002157A1"/>
    <w:rsid w:val="002159BF"/>
    <w:rsid w:val="00216D76"/>
    <w:rsid w:val="002179A8"/>
    <w:rsid w:val="00220B15"/>
    <w:rsid w:val="00220FF0"/>
    <w:rsid w:val="0022112C"/>
    <w:rsid w:val="00222281"/>
    <w:rsid w:val="00222F97"/>
    <w:rsid w:val="00222FBB"/>
    <w:rsid w:val="00224B11"/>
    <w:rsid w:val="00224D98"/>
    <w:rsid w:val="00224EB4"/>
    <w:rsid w:val="002253A0"/>
    <w:rsid w:val="00225409"/>
    <w:rsid w:val="0022575B"/>
    <w:rsid w:val="00225C55"/>
    <w:rsid w:val="00226DDE"/>
    <w:rsid w:val="00227048"/>
    <w:rsid w:val="002272D2"/>
    <w:rsid w:val="0022751D"/>
    <w:rsid w:val="0022755B"/>
    <w:rsid w:val="00230F7F"/>
    <w:rsid w:val="00231F7E"/>
    <w:rsid w:val="002325B2"/>
    <w:rsid w:val="002326A0"/>
    <w:rsid w:val="002327D1"/>
    <w:rsid w:val="00232FF9"/>
    <w:rsid w:val="002331AA"/>
    <w:rsid w:val="002337FA"/>
    <w:rsid w:val="00234134"/>
    <w:rsid w:val="00236738"/>
    <w:rsid w:val="0023683E"/>
    <w:rsid w:val="002373EF"/>
    <w:rsid w:val="0024211A"/>
    <w:rsid w:val="0024279A"/>
    <w:rsid w:val="0024334F"/>
    <w:rsid w:val="00244E30"/>
    <w:rsid w:val="00245089"/>
    <w:rsid w:val="00245822"/>
    <w:rsid w:val="002467E3"/>
    <w:rsid w:val="00246E00"/>
    <w:rsid w:val="0024730F"/>
    <w:rsid w:val="00247B73"/>
    <w:rsid w:val="002509D9"/>
    <w:rsid w:val="00250DAE"/>
    <w:rsid w:val="0025154B"/>
    <w:rsid w:val="00252A8F"/>
    <w:rsid w:val="00252CF4"/>
    <w:rsid w:val="00252D87"/>
    <w:rsid w:val="00253685"/>
    <w:rsid w:val="00253D05"/>
    <w:rsid w:val="00253FC0"/>
    <w:rsid w:val="00255391"/>
    <w:rsid w:val="002562B2"/>
    <w:rsid w:val="00256898"/>
    <w:rsid w:val="002568B9"/>
    <w:rsid w:val="002604EC"/>
    <w:rsid w:val="00261B99"/>
    <w:rsid w:val="00263BD0"/>
    <w:rsid w:val="0026401C"/>
    <w:rsid w:val="002653B8"/>
    <w:rsid w:val="00265DFA"/>
    <w:rsid w:val="00266E60"/>
    <w:rsid w:val="0027100E"/>
    <w:rsid w:val="002717EF"/>
    <w:rsid w:val="0027252E"/>
    <w:rsid w:val="002751C1"/>
    <w:rsid w:val="00275556"/>
    <w:rsid w:val="0028006E"/>
    <w:rsid w:val="002817F5"/>
    <w:rsid w:val="00281CBA"/>
    <w:rsid w:val="00281E8C"/>
    <w:rsid w:val="002821C6"/>
    <w:rsid w:val="0028239C"/>
    <w:rsid w:val="00284415"/>
    <w:rsid w:val="00284450"/>
    <w:rsid w:val="00285713"/>
    <w:rsid w:val="00285969"/>
    <w:rsid w:val="00285DC6"/>
    <w:rsid w:val="002866F9"/>
    <w:rsid w:val="00286766"/>
    <w:rsid w:val="0028709C"/>
    <w:rsid w:val="002878A7"/>
    <w:rsid w:val="00287EC1"/>
    <w:rsid w:val="002901DF"/>
    <w:rsid w:val="002914C0"/>
    <w:rsid w:val="00291907"/>
    <w:rsid w:val="00292D26"/>
    <w:rsid w:val="0029336E"/>
    <w:rsid w:val="002959E9"/>
    <w:rsid w:val="002964A5"/>
    <w:rsid w:val="002968BE"/>
    <w:rsid w:val="00297F2D"/>
    <w:rsid w:val="00297FE7"/>
    <w:rsid w:val="002A0324"/>
    <w:rsid w:val="002A0428"/>
    <w:rsid w:val="002A0E62"/>
    <w:rsid w:val="002A0EAE"/>
    <w:rsid w:val="002A1EAD"/>
    <w:rsid w:val="002A4127"/>
    <w:rsid w:val="002A4234"/>
    <w:rsid w:val="002A44D8"/>
    <w:rsid w:val="002A4D51"/>
    <w:rsid w:val="002A5001"/>
    <w:rsid w:val="002A6257"/>
    <w:rsid w:val="002A6C64"/>
    <w:rsid w:val="002A75D1"/>
    <w:rsid w:val="002A760D"/>
    <w:rsid w:val="002A77E0"/>
    <w:rsid w:val="002B1ACB"/>
    <w:rsid w:val="002B206E"/>
    <w:rsid w:val="002B221F"/>
    <w:rsid w:val="002B3121"/>
    <w:rsid w:val="002B335F"/>
    <w:rsid w:val="002B37DE"/>
    <w:rsid w:val="002B3AA4"/>
    <w:rsid w:val="002B405D"/>
    <w:rsid w:val="002B6662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C7AFF"/>
    <w:rsid w:val="002D0181"/>
    <w:rsid w:val="002D0839"/>
    <w:rsid w:val="002D0A2C"/>
    <w:rsid w:val="002D14DE"/>
    <w:rsid w:val="002D15BF"/>
    <w:rsid w:val="002D17F4"/>
    <w:rsid w:val="002D70A6"/>
    <w:rsid w:val="002D7237"/>
    <w:rsid w:val="002E0714"/>
    <w:rsid w:val="002E1ABD"/>
    <w:rsid w:val="002E2847"/>
    <w:rsid w:val="002E2F6E"/>
    <w:rsid w:val="002E4449"/>
    <w:rsid w:val="002E4874"/>
    <w:rsid w:val="002E4C50"/>
    <w:rsid w:val="002E5D91"/>
    <w:rsid w:val="002E774D"/>
    <w:rsid w:val="002F0479"/>
    <w:rsid w:val="002F052F"/>
    <w:rsid w:val="002F1210"/>
    <w:rsid w:val="002F20E8"/>
    <w:rsid w:val="002F21B4"/>
    <w:rsid w:val="002F2359"/>
    <w:rsid w:val="002F36A9"/>
    <w:rsid w:val="002F41C9"/>
    <w:rsid w:val="002F42D2"/>
    <w:rsid w:val="002F58A5"/>
    <w:rsid w:val="002F60DA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3AEF"/>
    <w:rsid w:val="00303ECB"/>
    <w:rsid w:val="00304733"/>
    <w:rsid w:val="0030574A"/>
    <w:rsid w:val="00305DA3"/>
    <w:rsid w:val="00305E63"/>
    <w:rsid w:val="0030677D"/>
    <w:rsid w:val="00306BDC"/>
    <w:rsid w:val="00307D99"/>
    <w:rsid w:val="003100D3"/>
    <w:rsid w:val="00310479"/>
    <w:rsid w:val="0031109D"/>
    <w:rsid w:val="003113FB"/>
    <w:rsid w:val="00311FEE"/>
    <w:rsid w:val="00312599"/>
    <w:rsid w:val="00312990"/>
    <w:rsid w:val="0031317B"/>
    <w:rsid w:val="00314B26"/>
    <w:rsid w:val="00316FB9"/>
    <w:rsid w:val="00316FC0"/>
    <w:rsid w:val="00317856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1E"/>
    <w:rsid w:val="00327BBC"/>
    <w:rsid w:val="00327C50"/>
    <w:rsid w:val="0033111A"/>
    <w:rsid w:val="00331A46"/>
    <w:rsid w:val="00331AE5"/>
    <w:rsid w:val="00332F7D"/>
    <w:rsid w:val="00333757"/>
    <w:rsid w:val="00335AFA"/>
    <w:rsid w:val="0033619F"/>
    <w:rsid w:val="00337E65"/>
    <w:rsid w:val="00340FE3"/>
    <w:rsid w:val="0034146E"/>
    <w:rsid w:val="00343A0B"/>
    <w:rsid w:val="00344516"/>
    <w:rsid w:val="00344B35"/>
    <w:rsid w:val="003453CA"/>
    <w:rsid w:val="0034680B"/>
    <w:rsid w:val="003473C3"/>
    <w:rsid w:val="00347822"/>
    <w:rsid w:val="0035198A"/>
    <w:rsid w:val="003539EC"/>
    <w:rsid w:val="00353ABB"/>
    <w:rsid w:val="003547E5"/>
    <w:rsid w:val="00355512"/>
    <w:rsid w:val="00356DD2"/>
    <w:rsid w:val="0035783C"/>
    <w:rsid w:val="003604E8"/>
    <w:rsid w:val="0036088D"/>
    <w:rsid w:val="0036142A"/>
    <w:rsid w:val="00362027"/>
    <w:rsid w:val="00362B2A"/>
    <w:rsid w:val="00362D39"/>
    <w:rsid w:val="00364C1E"/>
    <w:rsid w:val="00364C40"/>
    <w:rsid w:val="00365DA4"/>
    <w:rsid w:val="00366C26"/>
    <w:rsid w:val="003701E5"/>
    <w:rsid w:val="003702D7"/>
    <w:rsid w:val="003707C8"/>
    <w:rsid w:val="00370B25"/>
    <w:rsid w:val="00371C83"/>
    <w:rsid w:val="00371CB4"/>
    <w:rsid w:val="00372825"/>
    <w:rsid w:val="00372987"/>
    <w:rsid w:val="00373BCF"/>
    <w:rsid w:val="00373DC0"/>
    <w:rsid w:val="0037455F"/>
    <w:rsid w:val="00374FF1"/>
    <w:rsid w:val="003751F2"/>
    <w:rsid w:val="003765D7"/>
    <w:rsid w:val="00380E8B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9037C"/>
    <w:rsid w:val="003917D9"/>
    <w:rsid w:val="0039198E"/>
    <w:rsid w:val="00392D8F"/>
    <w:rsid w:val="00393797"/>
    <w:rsid w:val="00393E2C"/>
    <w:rsid w:val="00393FF5"/>
    <w:rsid w:val="003949F6"/>
    <w:rsid w:val="00395FFD"/>
    <w:rsid w:val="003963F4"/>
    <w:rsid w:val="0039659A"/>
    <w:rsid w:val="00396B81"/>
    <w:rsid w:val="00397805"/>
    <w:rsid w:val="003A0EA4"/>
    <w:rsid w:val="003A1B6C"/>
    <w:rsid w:val="003A1C46"/>
    <w:rsid w:val="003A2C36"/>
    <w:rsid w:val="003A3232"/>
    <w:rsid w:val="003A3A6A"/>
    <w:rsid w:val="003A4AC7"/>
    <w:rsid w:val="003A4E91"/>
    <w:rsid w:val="003A5C14"/>
    <w:rsid w:val="003A6069"/>
    <w:rsid w:val="003A64D4"/>
    <w:rsid w:val="003A7204"/>
    <w:rsid w:val="003B0105"/>
    <w:rsid w:val="003B0E53"/>
    <w:rsid w:val="003B0EAE"/>
    <w:rsid w:val="003B1011"/>
    <w:rsid w:val="003B2B3D"/>
    <w:rsid w:val="003B394F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531F"/>
    <w:rsid w:val="003D6BD1"/>
    <w:rsid w:val="003D7059"/>
    <w:rsid w:val="003D70ED"/>
    <w:rsid w:val="003D73A7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0CC"/>
    <w:rsid w:val="003F01C4"/>
    <w:rsid w:val="003F0294"/>
    <w:rsid w:val="003F09FC"/>
    <w:rsid w:val="003F1806"/>
    <w:rsid w:val="003F19F3"/>
    <w:rsid w:val="003F1A3F"/>
    <w:rsid w:val="003F4902"/>
    <w:rsid w:val="003F5523"/>
    <w:rsid w:val="003F6690"/>
    <w:rsid w:val="003F70EA"/>
    <w:rsid w:val="003F715E"/>
    <w:rsid w:val="003F7A7D"/>
    <w:rsid w:val="003F7C4E"/>
    <w:rsid w:val="0040072F"/>
    <w:rsid w:val="00400A57"/>
    <w:rsid w:val="00401D36"/>
    <w:rsid w:val="0040206A"/>
    <w:rsid w:val="00402538"/>
    <w:rsid w:val="00402766"/>
    <w:rsid w:val="0040295F"/>
    <w:rsid w:val="00407169"/>
    <w:rsid w:val="004101DA"/>
    <w:rsid w:val="004104DF"/>
    <w:rsid w:val="00410895"/>
    <w:rsid w:val="0041090E"/>
    <w:rsid w:val="004119CA"/>
    <w:rsid w:val="004128E0"/>
    <w:rsid w:val="004133F6"/>
    <w:rsid w:val="00413461"/>
    <w:rsid w:val="00414CB1"/>
    <w:rsid w:val="004172E3"/>
    <w:rsid w:val="00417ED8"/>
    <w:rsid w:val="00421144"/>
    <w:rsid w:val="0042117D"/>
    <w:rsid w:val="004213A0"/>
    <w:rsid w:val="00422183"/>
    <w:rsid w:val="004227C5"/>
    <w:rsid w:val="0042296F"/>
    <w:rsid w:val="00424D11"/>
    <w:rsid w:val="004255B9"/>
    <w:rsid w:val="0042620B"/>
    <w:rsid w:val="00430100"/>
    <w:rsid w:val="00430D52"/>
    <w:rsid w:val="004317A3"/>
    <w:rsid w:val="00432BEE"/>
    <w:rsid w:val="0043308E"/>
    <w:rsid w:val="00433E2C"/>
    <w:rsid w:val="00435379"/>
    <w:rsid w:val="00435E1B"/>
    <w:rsid w:val="00436AFA"/>
    <w:rsid w:val="004401CD"/>
    <w:rsid w:val="004420A9"/>
    <w:rsid w:val="00442C81"/>
    <w:rsid w:val="00443311"/>
    <w:rsid w:val="004440DD"/>
    <w:rsid w:val="004448C7"/>
    <w:rsid w:val="00444FE5"/>
    <w:rsid w:val="00446877"/>
    <w:rsid w:val="0044755B"/>
    <w:rsid w:val="00452F75"/>
    <w:rsid w:val="0045427F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7D"/>
    <w:rsid w:val="0046340B"/>
    <w:rsid w:val="0046388B"/>
    <w:rsid w:val="004640A2"/>
    <w:rsid w:val="0046497F"/>
    <w:rsid w:val="004668F8"/>
    <w:rsid w:val="00466EA1"/>
    <w:rsid w:val="00470849"/>
    <w:rsid w:val="00471481"/>
    <w:rsid w:val="00471819"/>
    <w:rsid w:val="00471FCA"/>
    <w:rsid w:val="00473C34"/>
    <w:rsid w:val="0047476A"/>
    <w:rsid w:val="00474ED0"/>
    <w:rsid w:val="00475152"/>
    <w:rsid w:val="004763C3"/>
    <w:rsid w:val="004768A1"/>
    <w:rsid w:val="00476A59"/>
    <w:rsid w:val="0047732F"/>
    <w:rsid w:val="004774D6"/>
    <w:rsid w:val="00477692"/>
    <w:rsid w:val="00480036"/>
    <w:rsid w:val="00480138"/>
    <w:rsid w:val="00481483"/>
    <w:rsid w:val="0048176C"/>
    <w:rsid w:val="00483D2D"/>
    <w:rsid w:val="004845A3"/>
    <w:rsid w:val="004845FA"/>
    <w:rsid w:val="0049015C"/>
    <w:rsid w:val="00491128"/>
    <w:rsid w:val="00491395"/>
    <w:rsid w:val="004917D0"/>
    <w:rsid w:val="00492C28"/>
    <w:rsid w:val="0049341A"/>
    <w:rsid w:val="00496B81"/>
    <w:rsid w:val="00497974"/>
    <w:rsid w:val="004A03FA"/>
    <w:rsid w:val="004A0555"/>
    <w:rsid w:val="004A17A9"/>
    <w:rsid w:val="004A2D1A"/>
    <w:rsid w:val="004A3D1B"/>
    <w:rsid w:val="004A40EF"/>
    <w:rsid w:val="004A422F"/>
    <w:rsid w:val="004A52B4"/>
    <w:rsid w:val="004A5E2B"/>
    <w:rsid w:val="004A68D9"/>
    <w:rsid w:val="004A7EBC"/>
    <w:rsid w:val="004B11AF"/>
    <w:rsid w:val="004B121B"/>
    <w:rsid w:val="004B251B"/>
    <w:rsid w:val="004B2833"/>
    <w:rsid w:val="004B2BE2"/>
    <w:rsid w:val="004B433C"/>
    <w:rsid w:val="004B46C0"/>
    <w:rsid w:val="004B4C7B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426E"/>
    <w:rsid w:val="004D5D1B"/>
    <w:rsid w:val="004D6147"/>
    <w:rsid w:val="004D71C3"/>
    <w:rsid w:val="004D77B9"/>
    <w:rsid w:val="004E0242"/>
    <w:rsid w:val="004E1E5F"/>
    <w:rsid w:val="004E22D6"/>
    <w:rsid w:val="004E3046"/>
    <w:rsid w:val="004E4339"/>
    <w:rsid w:val="004E4838"/>
    <w:rsid w:val="004E69D0"/>
    <w:rsid w:val="004E6C2B"/>
    <w:rsid w:val="004F0F4F"/>
    <w:rsid w:val="004F10D5"/>
    <w:rsid w:val="004F1C7B"/>
    <w:rsid w:val="004F1E4A"/>
    <w:rsid w:val="004F35F0"/>
    <w:rsid w:val="004F4237"/>
    <w:rsid w:val="004F52D6"/>
    <w:rsid w:val="004F5910"/>
    <w:rsid w:val="004F6B42"/>
    <w:rsid w:val="004F7176"/>
    <w:rsid w:val="004F7494"/>
    <w:rsid w:val="00500180"/>
    <w:rsid w:val="00500228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19DD"/>
    <w:rsid w:val="005132B7"/>
    <w:rsid w:val="00515155"/>
    <w:rsid w:val="00516FC3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634"/>
    <w:rsid w:val="00527E42"/>
    <w:rsid w:val="005302C6"/>
    <w:rsid w:val="00531139"/>
    <w:rsid w:val="0053146C"/>
    <w:rsid w:val="00531E93"/>
    <w:rsid w:val="0053423A"/>
    <w:rsid w:val="005378C5"/>
    <w:rsid w:val="00540DCF"/>
    <w:rsid w:val="0054198E"/>
    <w:rsid w:val="00543B5D"/>
    <w:rsid w:val="00544F87"/>
    <w:rsid w:val="00545281"/>
    <w:rsid w:val="005466A4"/>
    <w:rsid w:val="005466AD"/>
    <w:rsid w:val="0054742D"/>
    <w:rsid w:val="00550C50"/>
    <w:rsid w:val="00551427"/>
    <w:rsid w:val="00552055"/>
    <w:rsid w:val="00554513"/>
    <w:rsid w:val="00555270"/>
    <w:rsid w:val="00555D18"/>
    <w:rsid w:val="0055787F"/>
    <w:rsid w:val="005605A2"/>
    <w:rsid w:val="005606F8"/>
    <w:rsid w:val="00560EAA"/>
    <w:rsid w:val="00560FC4"/>
    <w:rsid w:val="00561395"/>
    <w:rsid w:val="00561671"/>
    <w:rsid w:val="00563224"/>
    <w:rsid w:val="0056487E"/>
    <w:rsid w:val="00564907"/>
    <w:rsid w:val="00564F49"/>
    <w:rsid w:val="0056615B"/>
    <w:rsid w:val="00567B01"/>
    <w:rsid w:val="00567C14"/>
    <w:rsid w:val="005701D1"/>
    <w:rsid w:val="005719A5"/>
    <w:rsid w:val="005731E3"/>
    <w:rsid w:val="00574571"/>
    <w:rsid w:val="00574F90"/>
    <w:rsid w:val="00575E51"/>
    <w:rsid w:val="0057632B"/>
    <w:rsid w:val="00576E12"/>
    <w:rsid w:val="005776D2"/>
    <w:rsid w:val="00577EA6"/>
    <w:rsid w:val="005807EF"/>
    <w:rsid w:val="005808A7"/>
    <w:rsid w:val="00581A92"/>
    <w:rsid w:val="00581EBD"/>
    <w:rsid w:val="005840B8"/>
    <w:rsid w:val="00584632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9613F"/>
    <w:rsid w:val="00597616"/>
    <w:rsid w:val="005A0DBB"/>
    <w:rsid w:val="005A1865"/>
    <w:rsid w:val="005A2C34"/>
    <w:rsid w:val="005A3CCA"/>
    <w:rsid w:val="005A433D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38C"/>
    <w:rsid w:val="005C0CB7"/>
    <w:rsid w:val="005C45E2"/>
    <w:rsid w:val="005C593E"/>
    <w:rsid w:val="005C6CF9"/>
    <w:rsid w:val="005C7759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3A9C"/>
    <w:rsid w:val="005E3BDE"/>
    <w:rsid w:val="005E4807"/>
    <w:rsid w:val="005E494D"/>
    <w:rsid w:val="005E49FE"/>
    <w:rsid w:val="005E511D"/>
    <w:rsid w:val="005E51D0"/>
    <w:rsid w:val="005E6279"/>
    <w:rsid w:val="005E782B"/>
    <w:rsid w:val="005E7948"/>
    <w:rsid w:val="005E7FD4"/>
    <w:rsid w:val="005F3794"/>
    <w:rsid w:val="005F3FB4"/>
    <w:rsid w:val="005F59DF"/>
    <w:rsid w:val="005F5DC8"/>
    <w:rsid w:val="005F76DF"/>
    <w:rsid w:val="005F77C5"/>
    <w:rsid w:val="005F7CAE"/>
    <w:rsid w:val="006007DB"/>
    <w:rsid w:val="0060132B"/>
    <w:rsid w:val="006034BC"/>
    <w:rsid w:val="00603945"/>
    <w:rsid w:val="00603FD0"/>
    <w:rsid w:val="00605194"/>
    <w:rsid w:val="00606C1A"/>
    <w:rsid w:val="006070AA"/>
    <w:rsid w:val="00607E69"/>
    <w:rsid w:val="006107D0"/>
    <w:rsid w:val="00610A03"/>
    <w:rsid w:val="00610EBE"/>
    <w:rsid w:val="006118CE"/>
    <w:rsid w:val="0061211C"/>
    <w:rsid w:val="006125CF"/>
    <w:rsid w:val="00612B1A"/>
    <w:rsid w:val="006135AA"/>
    <w:rsid w:val="006135B1"/>
    <w:rsid w:val="00613C90"/>
    <w:rsid w:val="0061426A"/>
    <w:rsid w:val="0061536D"/>
    <w:rsid w:val="00615617"/>
    <w:rsid w:val="00616051"/>
    <w:rsid w:val="006176EA"/>
    <w:rsid w:val="0061779D"/>
    <w:rsid w:val="00620917"/>
    <w:rsid w:val="0062186A"/>
    <w:rsid w:val="00621CA2"/>
    <w:rsid w:val="0062274A"/>
    <w:rsid w:val="00622F73"/>
    <w:rsid w:val="00626206"/>
    <w:rsid w:val="006262B3"/>
    <w:rsid w:val="006279AD"/>
    <w:rsid w:val="00627BA9"/>
    <w:rsid w:val="00627C10"/>
    <w:rsid w:val="00630CA8"/>
    <w:rsid w:val="00630E75"/>
    <w:rsid w:val="00630E7A"/>
    <w:rsid w:val="006330F8"/>
    <w:rsid w:val="00635432"/>
    <w:rsid w:val="0063689C"/>
    <w:rsid w:val="00636DFE"/>
    <w:rsid w:val="0063746D"/>
    <w:rsid w:val="00637BB2"/>
    <w:rsid w:val="00640B1F"/>
    <w:rsid w:val="00641061"/>
    <w:rsid w:val="006418D6"/>
    <w:rsid w:val="0064218E"/>
    <w:rsid w:val="0064264C"/>
    <w:rsid w:val="006438F8"/>
    <w:rsid w:val="00643FD1"/>
    <w:rsid w:val="00644E54"/>
    <w:rsid w:val="00644F48"/>
    <w:rsid w:val="00645062"/>
    <w:rsid w:val="006456BA"/>
    <w:rsid w:val="006458DE"/>
    <w:rsid w:val="00645F37"/>
    <w:rsid w:val="00646043"/>
    <w:rsid w:val="00647F0A"/>
    <w:rsid w:val="00650CF3"/>
    <w:rsid w:val="006528B0"/>
    <w:rsid w:val="00652CAB"/>
    <w:rsid w:val="006536FF"/>
    <w:rsid w:val="00654615"/>
    <w:rsid w:val="00654C7F"/>
    <w:rsid w:val="00654D70"/>
    <w:rsid w:val="00655A03"/>
    <w:rsid w:val="006565C6"/>
    <w:rsid w:val="0065764D"/>
    <w:rsid w:val="006608ED"/>
    <w:rsid w:val="0066149F"/>
    <w:rsid w:val="00662671"/>
    <w:rsid w:val="00663BF2"/>
    <w:rsid w:val="00664008"/>
    <w:rsid w:val="006645FE"/>
    <w:rsid w:val="0066651A"/>
    <w:rsid w:val="0066656C"/>
    <w:rsid w:val="00666B96"/>
    <w:rsid w:val="006679FD"/>
    <w:rsid w:val="00667B3F"/>
    <w:rsid w:val="00670DD6"/>
    <w:rsid w:val="00671B0D"/>
    <w:rsid w:val="00671BBC"/>
    <w:rsid w:val="00671ED6"/>
    <w:rsid w:val="0067283A"/>
    <w:rsid w:val="00672895"/>
    <w:rsid w:val="00672C0A"/>
    <w:rsid w:val="00673353"/>
    <w:rsid w:val="00674239"/>
    <w:rsid w:val="00674973"/>
    <w:rsid w:val="00675A6F"/>
    <w:rsid w:val="0067641C"/>
    <w:rsid w:val="006808FA"/>
    <w:rsid w:val="00681014"/>
    <w:rsid w:val="0068280B"/>
    <w:rsid w:val="00682E73"/>
    <w:rsid w:val="00683922"/>
    <w:rsid w:val="00683E75"/>
    <w:rsid w:val="00685206"/>
    <w:rsid w:val="00685C3B"/>
    <w:rsid w:val="0068627B"/>
    <w:rsid w:val="0068718D"/>
    <w:rsid w:val="00690465"/>
    <w:rsid w:val="006910C1"/>
    <w:rsid w:val="0069188A"/>
    <w:rsid w:val="00694168"/>
    <w:rsid w:val="006944A5"/>
    <w:rsid w:val="00694840"/>
    <w:rsid w:val="00694C3A"/>
    <w:rsid w:val="00695A0D"/>
    <w:rsid w:val="006968DA"/>
    <w:rsid w:val="00697452"/>
    <w:rsid w:val="006A322E"/>
    <w:rsid w:val="006A3AB0"/>
    <w:rsid w:val="006A3DBC"/>
    <w:rsid w:val="006A4C7D"/>
    <w:rsid w:val="006A50CF"/>
    <w:rsid w:val="006A5939"/>
    <w:rsid w:val="006A5F46"/>
    <w:rsid w:val="006A6331"/>
    <w:rsid w:val="006A652A"/>
    <w:rsid w:val="006A69AE"/>
    <w:rsid w:val="006A70D1"/>
    <w:rsid w:val="006A726C"/>
    <w:rsid w:val="006A7902"/>
    <w:rsid w:val="006B2249"/>
    <w:rsid w:val="006B3174"/>
    <w:rsid w:val="006B31AB"/>
    <w:rsid w:val="006B59BE"/>
    <w:rsid w:val="006B6412"/>
    <w:rsid w:val="006C0AD5"/>
    <w:rsid w:val="006C0B03"/>
    <w:rsid w:val="006C0B8B"/>
    <w:rsid w:val="006C21CD"/>
    <w:rsid w:val="006C2532"/>
    <w:rsid w:val="006C2A60"/>
    <w:rsid w:val="006C3115"/>
    <w:rsid w:val="006C3A09"/>
    <w:rsid w:val="006C48EE"/>
    <w:rsid w:val="006C770F"/>
    <w:rsid w:val="006D0293"/>
    <w:rsid w:val="006D07A2"/>
    <w:rsid w:val="006D11BE"/>
    <w:rsid w:val="006D144D"/>
    <w:rsid w:val="006D1988"/>
    <w:rsid w:val="006D1D99"/>
    <w:rsid w:val="006D2123"/>
    <w:rsid w:val="006D30BC"/>
    <w:rsid w:val="006D3D9E"/>
    <w:rsid w:val="006D4DA4"/>
    <w:rsid w:val="006D4EAD"/>
    <w:rsid w:val="006D4F0D"/>
    <w:rsid w:val="006D54D1"/>
    <w:rsid w:val="006D64AB"/>
    <w:rsid w:val="006D6C6F"/>
    <w:rsid w:val="006E0692"/>
    <w:rsid w:val="006E2743"/>
    <w:rsid w:val="006E2D06"/>
    <w:rsid w:val="006E306A"/>
    <w:rsid w:val="006E4961"/>
    <w:rsid w:val="006E4BB6"/>
    <w:rsid w:val="006E52CB"/>
    <w:rsid w:val="006F213A"/>
    <w:rsid w:val="006F2EA3"/>
    <w:rsid w:val="006F33E5"/>
    <w:rsid w:val="006F370E"/>
    <w:rsid w:val="006F4209"/>
    <w:rsid w:val="006F690F"/>
    <w:rsid w:val="006F6BA0"/>
    <w:rsid w:val="006F7306"/>
    <w:rsid w:val="006F7A84"/>
    <w:rsid w:val="006F7D3A"/>
    <w:rsid w:val="0070093D"/>
    <w:rsid w:val="00703389"/>
    <w:rsid w:val="007060B8"/>
    <w:rsid w:val="00707BFB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9CD"/>
    <w:rsid w:val="00721C17"/>
    <w:rsid w:val="007228B3"/>
    <w:rsid w:val="00724E50"/>
    <w:rsid w:val="00730367"/>
    <w:rsid w:val="007310F3"/>
    <w:rsid w:val="007311E0"/>
    <w:rsid w:val="0073196C"/>
    <w:rsid w:val="00731B4B"/>
    <w:rsid w:val="00732565"/>
    <w:rsid w:val="00732ACB"/>
    <w:rsid w:val="0073388E"/>
    <w:rsid w:val="007341E2"/>
    <w:rsid w:val="00734501"/>
    <w:rsid w:val="007357C9"/>
    <w:rsid w:val="00735F0F"/>
    <w:rsid w:val="0073697E"/>
    <w:rsid w:val="00737B79"/>
    <w:rsid w:val="00740D8F"/>
    <w:rsid w:val="00741705"/>
    <w:rsid w:val="007426E1"/>
    <w:rsid w:val="007429EC"/>
    <w:rsid w:val="00743106"/>
    <w:rsid w:val="007433B1"/>
    <w:rsid w:val="00743B1F"/>
    <w:rsid w:val="00743B78"/>
    <w:rsid w:val="00743C03"/>
    <w:rsid w:val="00744A0B"/>
    <w:rsid w:val="007474A9"/>
    <w:rsid w:val="0074772A"/>
    <w:rsid w:val="00747D06"/>
    <w:rsid w:val="0075085E"/>
    <w:rsid w:val="00750F86"/>
    <w:rsid w:val="0075167D"/>
    <w:rsid w:val="0075214A"/>
    <w:rsid w:val="00752AE7"/>
    <w:rsid w:val="00753170"/>
    <w:rsid w:val="0075422A"/>
    <w:rsid w:val="00757255"/>
    <w:rsid w:val="0075768F"/>
    <w:rsid w:val="00760302"/>
    <w:rsid w:val="00760B64"/>
    <w:rsid w:val="007615F6"/>
    <w:rsid w:val="00761F37"/>
    <w:rsid w:val="007620D1"/>
    <w:rsid w:val="0076242D"/>
    <w:rsid w:val="00762EB5"/>
    <w:rsid w:val="00763606"/>
    <w:rsid w:val="007669A7"/>
    <w:rsid w:val="007678B8"/>
    <w:rsid w:val="007679F2"/>
    <w:rsid w:val="00767F56"/>
    <w:rsid w:val="00770EE0"/>
    <w:rsid w:val="00771A42"/>
    <w:rsid w:val="00771B77"/>
    <w:rsid w:val="007732BC"/>
    <w:rsid w:val="0077364C"/>
    <w:rsid w:val="00777332"/>
    <w:rsid w:val="007774BC"/>
    <w:rsid w:val="0078013D"/>
    <w:rsid w:val="00780CD6"/>
    <w:rsid w:val="00780CDE"/>
    <w:rsid w:val="00781170"/>
    <w:rsid w:val="00781E85"/>
    <w:rsid w:val="007821BE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0F9F"/>
    <w:rsid w:val="00791FEF"/>
    <w:rsid w:val="00792E14"/>
    <w:rsid w:val="00793540"/>
    <w:rsid w:val="007939B5"/>
    <w:rsid w:val="00794583"/>
    <w:rsid w:val="00796931"/>
    <w:rsid w:val="00796A2C"/>
    <w:rsid w:val="00796AAB"/>
    <w:rsid w:val="0079793A"/>
    <w:rsid w:val="007A0175"/>
    <w:rsid w:val="007A051D"/>
    <w:rsid w:val="007A06E7"/>
    <w:rsid w:val="007A102B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A5EA2"/>
    <w:rsid w:val="007A7AD4"/>
    <w:rsid w:val="007A7E23"/>
    <w:rsid w:val="007B1854"/>
    <w:rsid w:val="007B1BF8"/>
    <w:rsid w:val="007B1BFC"/>
    <w:rsid w:val="007B2067"/>
    <w:rsid w:val="007B2555"/>
    <w:rsid w:val="007B4A03"/>
    <w:rsid w:val="007B5AFB"/>
    <w:rsid w:val="007B6A87"/>
    <w:rsid w:val="007B7DCC"/>
    <w:rsid w:val="007C122E"/>
    <w:rsid w:val="007C1A5A"/>
    <w:rsid w:val="007C250E"/>
    <w:rsid w:val="007C305E"/>
    <w:rsid w:val="007C311C"/>
    <w:rsid w:val="007C4E74"/>
    <w:rsid w:val="007C6DA7"/>
    <w:rsid w:val="007D08E7"/>
    <w:rsid w:val="007D0B07"/>
    <w:rsid w:val="007D16C2"/>
    <w:rsid w:val="007D2CDE"/>
    <w:rsid w:val="007D3BF1"/>
    <w:rsid w:val="007D46B3"/>
    <w:rsid w:val="007D5566"/>
    <w:rsid w:val="007D5E1A"/>
    <w:rsid w:val="007D5FD3"/>
    <w:rsid w:val="007D6D13"/>
    <w:rsid w:val="007E15A0"/>
    <w:rsid w:val="007E1B1F"/>
    <w:rsid w:val="007E6D1A"/>
    <w:rsid w:val="007F1BAD"/>
    <w:rsid w:val="007F2419"/>
    <w:rsid w:val="007F2A5F"/>
    <w:rsid w:val="007F3D8B"/>
    <w:rsid w:val="007F3EFC"/>
    <w:rsid w:val="007F4985"/>
    <w:rsid w:val="007F550C"/>
    <w:rsid w:val="007F62B3"/>
    <w:rsid w:val="007F7315"/>
    <w:rsid w:val="007F74EB"/>
    <w:rsid w:val="007F7C81"/>
    <w:rsid w:val="008002BD"/>
    <w:rsid w:val="00800380"/>
    <w:rsid w:val="00800AAD"/>
    <w:rsid w:val="00800B55"/>
    <w:rsid w:val="00802EE6"/>
    <w:rsid w:val="0080375B"/>
    <w:rsid w:val="00806FF5"/>
    <w:rsid w:val="0081056D"/>
    <w:rsid w:val="00811087"/>
    <w:rsid w:val="00811ADD"/>
    <w:rsid w:val="00811C90"/>
    <w:rsid w:val="0081281F"/>
    <w:rsid w:val="00813E2F"/>
    <w:rsid w:val="008145E2"/>
    <w:rsid w:val="00815535"/>
    <w:rsid w:val="0081567E"/>
    <w:rsid w:val="008166C2"/>
    <w:rsid w:val="008167FE"/>
    <w:rsid w:val="00816D0A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1564"/>
    <w:rsid w:val="00833368"/>
    <w:rsid w:val="00833996"/>
    <w:rsid w:val="00834CB8"/>
    <w:rsid w:val="00834F93"/>
    <w:rsid w:val="00835D08"/>
    <w:rsid w:val="00836081"/>
    <w:rsid w:val="00836DAB"/>
    <w:rsid w:val="00840BF8"/>
    <w:rsid w:val="008425D2"/>
    <w:rsid w:val="00842F4E"/>
    <w:rsid w:val="00844347"/>
    <w:rsid w:val="00844758"/>
    <w:rsid w:val="008464FA"/>
    <w:rsid w:val="00846DFE"/>
    <w:rsid w:val="008505B4"/>
    <w:rsid w:val="00850AA9"/>
    <w:rsid w:val="00850BF6"/>
    <w:rsid w:val="008519E2"/>
    <w:rsid w:val="00853B5D"/>
    <w:rsid w:val="00854746"/>
    <w:rsid w:val="00854B4E"/>
    <w:rsid w:val="00854CA1"/>
    <w:rsid w:val="00855365"/>
    <w:rsid w:val="008557EC"/>
    <w:rsid w:val="00855B3B"/>
    <w:rsid w:val="00860280"/>
    <w:rsid w:val="0086044F"/>
    <w:rsid w:val="00860F11"/>
    <w:rsid w:val="00862AF7"/>
    <w:rsid w:val="00863921"/>
    <w:rsid w:val="00863B97"/>
    <w:rsid w:val="00864633"/>
    <w:rsid w:val="00864D11"/>
    <w:rsid w:val="00865CE4"/>
    <w:rsid w:val="00865D05"/>
    <w:rsid w:val="00866001"/>
    <w:rsid w:val="00867007"/>
    <w:rsid w:val="008672E0"/>
    <w:rsid w:val="008678D5"/>
    <w:rsid w:val="00870A3A"/>
    <w:rsid w:val="00871101"/>
    <w:rsid w:val="00872501"/>
    <w:rsid w:val="00873536"/>
    <w:rsid w:val="0087360F"/>
    <w:rsid w:val="00873C88"/>
    <w:rsid w:val="008748DD"/>
    <w:rsid w:val="00874B51"/>
    <w:rsid w:val="00875E06"/>
    <w:rsid w:val="00876FFA"/>
    <w:rsid w:val="0087712A"/>
    <w:rsid w:val="00877BA6"/>
    <w:rsid w:val="0088025D"/>
    <w:rsid w:val="00884367"/>
    <w:rsid w:val="0088557A"/>
    <w:rsid w:val="0088610B"/>
    <w:rsid w:val="008876F7"/>
    <w:rsid w:val="00887B5E"/>
    <w:rsid w:val="008903B9"/>
    <w:rsid w:val="008924CE"/>
    <w:rsid w:val="008936D8"/>
    <w:rsid w:val="00893E67"/>
    <w:rsid w:val="00894E5B"/>
    <w:rsid w:val="0089758F"/>
    <w:rsid w:val="00897623"/>
    <w:rsid w:val="008A0486"/>
    <w:rsid w:val="008A18E8"/>
    <w:rsid w:val="008A286A"/>
    <w:rsid w:val="008A3715"/>
    <w:rsid w:val="008A4620"/>
    <w:rsid w:val="008A4DEF"/>
    <w:rsid w:val="008A51C7"/>
    <w:rsid w:val="008A691B"/>
    <w:rsid w:val="008A6AEB"/>
    <w:rsid w:val="008A767E"/>
    <w:rsid w:val="008B1483"/>
    <w:rsid w:val="008B26B8"/>
    <w:rsid w:val="008B2782"/>
    <w:rsid w:val="008B386B"/>
    <w:rsid w:val="008B3D7F"/>
    <w:rsid w:val="008B4542"/>
    <w:rsid w:val="008B4AE7"/>
    <w:rsid w:val="008B6C8F"/>
    <w:rsid w:val="008B778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15B5"/>
    <w:rsid w:val="008D2070"/>
    <w:rsid w:val="008D25E1"/>
    <w:rsid w:val="008D37E4"/>
    <w:rsid w:val="008D38AE"/>
    <w:rsid w:val="008D447B"/>
    <w:rsid w:val="008D4529"/>
    <w:rsid w:val="008D507B"/>
    <w:rsid w:val="008D672B"/>
    <w:rsid w:val="008D6B2C"/>
    <w:rsid w:val="008D6B88"/>
    <w:rsid w:val="008E073D"/>
    <w:rsid w:val="008E08E2"/>
    <w:rsid w:val="008E3AE8"/>
    <w:rsid w:val="008E5822"/>
    <w:rsid w:val="008E5A67"/>
    <w:rsid w:val="008E5BB4"/>
    <w:rsid w:val="008E60D3"/>
    <w:rsid w:val="008E6FDD"/>
    <w:rsid w:val="008F00F2"/>
    <w:rsid w:val="008F112E"/>
    <w:rsid w:val="008F13A8"/>
    <w:rsid w:val="008F2B56"/>
    <w:rsid w:val="008F2BD1"/>
    <w:rsid w:val="008F34D2"/>
    <w:rsid w:val="008F4420"/>
    <w:rsid w:val="008F49A1"/>
    <w:rsid w:val="008F7AD6"/>
    <w:rsid w:val="009007AA"/>
    <w:rsid w:val="00900908"/>
    <w:rsid w:val="009019AE"/>
    <w:rsid w:val="00901AC9"/>
    <w:rsid w:val="00901BEC"/>
    <w:rsid w:val="00901E18"/>
    <w:rsid w:val="00902E0D"/>
    <w:rsid w:val="00904455"/>
    <w:rsid w:val="009058DA"/>
    <w:rsid w:val="00910999"/>
    <w:rsid w:val="00910A08"/>
    <w:rsid w:val="0091175E"/>
    <w:rsid w:val="009160A4"/>
    <w:rsid w:val="00916867"/>
    <w:rsid w:val="009169F6"/>
    <w:rsid w:val="00917C4B"/>
    <w:rsid w:val="00920440"/>
    <w:rsid w:val="009216D6"/>
    <w:rsid w:val="009218EE"/>
    <w:rsid w:val="00921D6A"/>
    <w:rsid w:val="00923389"/>
    <w:rsid w:val="00925260"/>
    <w:rsid w:val="0092540C"/>
    <w:rsid w:val="00927317"/>
    <w:rsid w:val="00930454"/>
    <w:rsid w:val="009312C2"/>
    <w:rsid w:val="00931E18"/>
    <w:rsid w:val="0093204B"/>
    <w:rsid w:val="00933137"/>
    <w:rsid w:val="00933A63"/>
    <w:rsid w:val="00933F31"/>
    <w:rsid w:val="009345E9"/>
    <w:rsid w:val="009357F4"/>
    <w:rsid w:val="00935846"/>
    <w:rsid w:val="009375DC"/>
    <w:rsid w:val="009376ED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4BF1"/>
    <w:rsid w:val="009565A0"/>
    <w:rsid w:val="00956D0B"/>
    <w:rsid w:val="009576AB"/>
    <w:rsid w:val="009600E4"/>
    <w:rsid w:val="009604AF"/>
    <w:rsid w:val="009615AE"/>
    <w:rsid w:val="00962E57"/>
    <w:rsid w:val="00963A58"/>
    <w:rsid w:val="009654DD"/>
    <w:rsid w:val="009702CF"/>
    <w:rsid w:val="00970875"/>
    <w:rsid w:val="0097113D"/>
    <w:rsid w:val="0097180A"/>
    <w:rsid w:val="00972E0C"/>
    <w:rsid w:val="00972EFD"/>
    <w:rsid w:val="00974192"/>
    <w:rsid w:val="00974974"/>
    <w:rsid w:val="0097598B"/>
    <w:rsid w:val="00975F53"/>
    <w:rsid w:val="00976709"/>
    <w:rsid w:val="00976F7C"/>
    <w:rsid w:val="00982DC2"/>
    <w:rsid w:val="0098350D"/>
    <w:rsid w:val="00983684"/>
    <w:rsid w:val="00983AF3"/>
    <w:rsid w:val="009851FF"/>
    <w:rsid w:val="00986DBA"/>
    <w:rsid w:val="00991181"/>
    <w:rsid w:val="00991398"/>
    <w:rsid w:val="00992FDE"/>
    <w:rsid w:val="0099311F"/>
    <w:rsid w:val="009933B2"/>
    <w:rsid w:val="00994290"/>
    <w:rsid w:val="00994CA4"/>
    <w:rsid w:val="0099519E"/>
    <w:rsid w:val="0099531E"/>
    <w:rsid w:val="009971D4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A7981"/>
    <w:rsid w:val="009B22E5"/>
    <w:rsid w:val="009B29A3"/>
    <w:rsid w:val="009B53DB"/>
    <w:rsid w:val="009B6387"/>
    <w:rsid w:val="009B7403"/>
    <w:rsid w:val="009C0136"/>
    <w:rsid w:val="009C03EF"/>
    <w:rsid w:val="009C1586"/>
    <w:rsid w:val="009C273F"/>
    <w:rsid w:val="009C2F2C"/>
    <w:rsid w:val="009C316C"/>
    <w:rsid w:val="009C3696"/>
    <w:rsid w:val="009C470D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55F8"/>
    <w:rsid w:val="009D672A"/>
    <w:rsid w:val="009D6ABF"/>
    <w:rsid w:val="009D7BB6"/>
    <w:rsid w:val="009E2ABF"/>
    <w:rsid w:val="009E3F48"/>
    <w:rsid w:val="009E6932"/>
    <w:rsid w:val="009E7FD5"/>
    <w:rsid w:val="009F0BDE"/>
    <w:rsid w:val="009F0C57"/>
    <w:rsid w:val="009F11BA"/>
    <w:rsid w:val="009F191A"/>
    <w:rsid w:val="009F1B6B"/>
    <w:rsid w:val="009F1DC2"/>
    <w:rsid w:val="009F1F68"/>
    <w:rsid w:val="009F2017"/>
    <w:rsid w:val="009F6C32"/>
    <w:rsid w:val="00A0023B"/>
    <w:rsid w:val="00A00C10"/>
    <w:rsid w:val="00A03FA9"/>
    <w:rsid w:val="00A13E44"/>
    <w:rsid w:val="00A150C6"/>
    <w:rsid w:val="00A20C81"/>
    <w:rsid w:val="00A213E7"/>
    <w:rsid w:val="00A219F0"/>
    <w:rsid w:val="00A225A9"/>
    <w:rsid w:val="00A23592"/>
    <w:rsid w:val="00A23AF5"/>
    <w:rsid w:val="00A2464B"/>
    <w:rsid w:val="00A24F99"/>
    <w:rsid w:val="00A24FC4"/>
    <w:rsid w:val="00A26005"/>
    <w:rsid w:val="00A26467"/>
    <w:rsid w:val="00A26F73"/>
    <w:rsid w:val="00A277ED"/>
    <w:rsid w:val="00A279A4"/>
    <w:rsid w:val="00A30626"/>
    <w:rsid w:val="00A31299"/>
    <w:rsid w:val="00A31B48"/>
    <w:rsid w:val="00A31BBD"/>
    <w:rsid w:val="00A3263F"/>
    <w:rsid w:val="00A33283"/>
    <w:rsid w:val="00A345BF"/>
    <w:rsid w:val="00A34893"/>
    <w:rsid w:val="00A34BE7"/>
    <w:rsid w:val="00A35027"/>
    <w:rsid w:val="00A35A40"/>
    <w:rsid w:val="00A36912"/>
    <w:rsid w:val="00A36BC2"/>
    <w:rsid w:val="00A376AA"/>
    <w:rsid w:val="00A37B3C"/>
    <w:rsid w:val="00A40358"/>
    <w:rsid w:val="00A41420"/>
    <w:rsid w:val="00A43290"/>
    <w:rsid w:val="00A4399E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D13"/>
    <w:rsid w:val="00A55EE9"/>
    <w:rsid w:val="00A6147B"/>
    <w:rsid w:val="00A61EC3"/>
    <w:rsid w:val="00A61FE4"/>
    <w:rsid w:val="00A62793"/>
    <w:rsid w:val="00A62BE2"/>
    <w:rsid w:val="00A63F7C"/>
    <w:rsid w:val="00A63FFA"/>
    <w:rsid w:val="00A65D35"/>
    <w:rsid w:val="00A67458"/>
    <w:rsid w:val="00A676F4"/>
    <w:rsid w:val="00A7013C"/>
    <w:rsid w:val="00A70EFB"/>
    <w:rsid w:val="00A717E1"/>
    <w:rsid w:val="00A71993"/>
    <w:rsid w:val="00A71D8C"/>
    <w:rsid w:val="00A7410C"/>
    <w:rsid w:val="00A74886"/>
    <w:rsid w:val="00A7491B"/>
    <w:rsid w:val="00A75D19"/>
    <w:rsid w:val="00A76206"/>
    <w:rsid w:val="00A76BAF"/>
    <w:rsid w:val="00A77680"/>
    <w:rsid w:val="00A77816"/>
    <w:rsid w:val="00A80217"/>
    <w:rsid w:val="00A80A2B"/>
    <w:rsid w:val="00A82085"/>
    <w:rsid w:val="00A83FCD"/>
    <w:rsid w:val="00A84242"/>
    <w:rsid w:val="00A85707"/>
    <w:rsid w:val="00A86070"/>
    <w:rsid w:val="00A86357"/>
    <w:rsid w:val="00A87603"/>
    <w:rsid w:val="00A90517"/>
    <w:rsid w:val="00A927C2"/>
    <w:rsid w:val="00A92BD3"/>
    <w:rsid w:val="00A934C4"/>
    <w:rsid w:val="00A946AA"/>
    <w:rsid w:val="00A94801"/>
    <w:rsid w:val="00A95BB8"/>
    <w:rsid w:val="00A96186"/>
    <w:rsid w:val="00A96B9A"/>
    <w:rsid w:val="00A971E7"/>
    <w:rsid w:val="00AA0C07"/>
    <w:rsid w:val="00AA2852"/>
    <w:rsid w:val="00AA5195"/>
    <w:rsid w:val="00AA5631"/>
    <w:rsid w:val="00AA793E"/>
    <w:rsid w:val="00AB02F7"/>
    <w:rsid w:val="00AB04D5"/>
    <w:rsid w:val="00AB075C"/>
    <w:rsid w:val="00AB1683"/>
    <w:rsid w:val="00AB19C0"/>
    <w:rsid w:val="00AB20CC"/>
    <w:rsid w:val="00AB244F"/>
    <w:rsid w:val="00AB29AB"/>
    <w:rsid w:val="00AB39E3"/>
    <w:rsid w:val="00AB44B3"/>
    <w:rsid w:val="00AB44D5"/>
    <w:rsid w:val="00AB53C7"/>
    <w:rsid w:val="00AB6F0C"/>
    <w:rsid w:val="00AB74C7"/>
    <w:rsid w:val="00AC113B"/>
    <w:rsid w:val="00AC267E"/>
    <w:rsid w:val="00AC42D1"/>
    <w:rsid w:val="00AC4FED"/>
    <w:rsid w:val="00AC5AD1"/>
    <w:rsid w:val="00AC5C20"/>
    <w:rsid w:val="00AC6115"/>
    <w:rsid w:val="00AC63FD"/>
    <w:rsid w:val="00AC6C36"/>
    <w:rsid w:val="00AC715F"/>
    <w:rsid w:val="00AC7DB1"/>
    <w:rsid w:val="00AD1147"/>
    <w:rsid w:val="00AD1DAF"/>
    <w:rsid w:val="00AD3B8A"/>
    <w:rsid w:val="00AD51D2"/>
    <w:rsid w:val="00AD6411"/>
    <w:rsid w:val="00AD67AA"/>
    <w:rsid w:val="00AD67F4"/>
    <w:rsid w:val="00AE05C0"/>
    <w:rsid w:val="00AE1B03"/>
    <w:rsid w:val="00AE1C31"/>
    <w:rsid w:val="00AE258E"/>
    <w:rsid w:val="00AE2BDE"/>
    <w:rsid w:val="00AE37ED"/>
    <w:rsid w:val="00AE489F"/>
    <w:rsid w:val="00AE4CCF"/>
    <w:rsid w:val="00AE5AEB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AF7B32"/>
    <w:rsid w:val="00B00360"/>
    <w:rsid w:val="00B00742"/>
    <w:rsid w:val="00B00AFD"/>
    <w:rsid w:val="00B0173E"/>
    <w:rsid w:val="00B018C3"/>
    <w:rsid w:val="00B02703"/>
    <w:rsid w:val="00B0292F"/>
    <w:rsid w:val="00B0390E"/>
    <w:rsid w:val="00B04538"/>
    <w:rsid w:val="00B04DF1"/>
    <w:rsid w:val="00B05B7D"/>
    <w:rsid w:val="00B05E70"/>
    <w:rsid w:val="00B0725A"/>
    <w:rsid w:val="00B105F3"/>
    <w:rsid w:val="00B10BB7"/>
    <w:rsid w:val="00B11821"/>
    <w:rsid w:val="00B1267B"/>
    <w:rsid w:val="00B12885"/>
    <w:rsid w:val="00B138B7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20032"/>
    <w:rsid w:val="00B204A3"/>
    <w:rsid w:val="00B2056A"/>
    <w:rsid w:val="00B20684"/>
    <w:rsid w:val="00B22A69"/>
    <w:rsid w:val="00B23101"/>
    <w:rsid w:val="00B24230"/>
    <w:rsid w:val="00B2441B"/>
    <w:rsid w:val="00B27E7A"/>
    <w:rsid w:val="00B306A9"/>
    <w:rsid w:val="00B308B2"/>
    <w:rsid w:val="00B30E71"/>
    <w:rsid w:val="00B314D2"/>
    <w:rsid w:val="00B32287"/>
    <w:rsid w:val="00B329E7"/>
    <w:rsid w:val="00B32B2F"/>
    <w:rsid w:val="00B33521"/>
    <w:rsid w:val="00B33BC4"/>
    <w:rsid w:val="00B33E1C"/>
    <w:rsid w:val="00B341B8"/>
    <w:rsid w:val="00B348B9"/>
    <w:rsid w:val="00B3522D"/>
    <w:rsid w:val="00B35AD0"/>
    <w:rsid w:val="00B36233"/>
    <w:rsid w:val="00B36E57"/>
    <w:rsid w:val="00B374A3"/>
    <w:rsid w:val="00B37795"/>
    <w:rsid w:val="00B40312"/>
    <w:rsid w:val="00B4128F"/>
    <w:rsid w:val="00B41A11"/>
    <w:rsid w:val="00B41AA9"/>
    <w:rsid w:val="00B42833"/>
    <w:rsid w:val="00B43113"/>
    <w:rsid w:val="00B44732"/>
    <w:rsid w:val="00B44869"/>
    <w:rsid w:val="00B44FBF"/>
    <w:rsid w:val="00B464FC"/>
    <w:rsid w:val="00B51FA5"/>
    <w:rsid w:val="00B53E86"/>
    <w:rsid w:val="00B53FEB"/>
    <w:rsid w:val="00B56930"/>
    <w:rsid w:val="00B56D48"/>
    <w:rsid w:val="00B57B4D"/>
    <w:rsid w:val="00B636CC"/>
    <w:rsid w:val="00B6430F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505B"/>
    <w:rsid w:val="00B759C7"/>
    <w:rsid w:val="00B7661D"/>
    <w:rsid w:val="00B76C15"/>
    <w:rsid w:val="00B77DD6"/>
    <w:rsid w:val="00B818E2"/>
    <w:rsid w:val="00B82F27"/>
    <w:rsid w:val="00B83B87"/>
    <w:rsid w:val="00B83C02"/>
    <w:rsid w:val="00B86E96"/>
    <w:rsid w:val="00B87C25"/>
    <w:rsid w:val="00B91896"/>
    <w:rsid w:val="00B925F2"/>
    <w:rsid w:val="00B92930"/>
    <w:rsid w:val="00B94CF4"/>
    <w:rsid w:val="00B961D4"/>
    <w:rsid w:val="00B96B79"/>
    <w:rsid w:val="00BA0F59"/>
    <w:rsid w:val="00BA3947"/>
    <w:rsid w:val="00BA3C1C"/>
    <w:rsid w:val="00BA3F0C"/>
    <w:rsid w:val="00BA5047"/>
    <w:rsid w:val="00BA508D"/>
    <w:rsid w:val="00BA546A"/>
    <w:rsid w:val="00BA60E1"/>
    <w:rsid w:val="00BB08DB"/>
    <w:rsid w:val="00BB0ADA"/>
    <w:rsid w:val="00BB1926"/>
    <w:rsid w:val="00BB3333"/>
    <w:rsid w:val="00BB42CB"/>
    <w:rsid w:val="00BB4366"/>
    <w:rsid w:val="00BB57E2"/>
    <w:rsid w:val="00BB5A79"/>
    <w:rsid w:val="00BB6092"/>
    <w:rsid w:val="00BB629A"/>
    <w:rsid w:val="00BB7232"/>
    <w:rsid w:val="00BB74CF"/>
    <w:rsid w:val="00BC0E66"/>
    <w:rsid w:val="00BC2EE2"/>
    <w:rsid w:val="00BC31FB"/>
    <w:rsid w:val="00BC430C"/>
    <w:rsid w:val="00BC6106"/>
    <w:rsid w:val="00BC6428"/>
    <w:rsid w:val="00BC7636"/>
    <w:rsid w:val="00BD12EC"/>
    <w:rsid w:val="00BD2ABF"/>
    <w:rsid w:val="00BD3289"/>
    <w:rsid w:val="00BD37D1"/>
    <w:rsid w:val="00BD4A50"/>
    <w:rsid w:val="00BD4DB0"/>
    <w:rsid w:val="00BD4DFF"/>
    <w:rsid w:val="00BD4E07"/>
    <w:rsid w:val="00BD4E1E"/>
    <w:rsid w:val="00BD57EE"/>
    <w:rsid w:val="00BD68BD"/>
    <w:rsid w:val="00BD6B4A"/>
    <w:rsid w:val="00BD7950"/>
    <w:rsid w:val="00BE19A6"/>
    <w:rsid w:val="00BE1B73"/>
    <w:rsid w:val="00BE233E"/>
    <w:rsid w:val="00BE310A"/>
    <w:rsid w:val="00BE3E8C"/>
    <w:rsid w:val="00BE41D6"/>
    <w:rsid w:val="00BE4B69"/>
    <w:rsid w:val="00BE4E83"/>
    <w:rsid w:val="00BE6D7E"/>
    <w:rsid w:val="00BE71AA"/>
    <w:rsid w:val="00BE7666"/>
    <w:rsid w:val="00BE7B53"/>
    <w:rsid w:val="00BF0256"/>
    <w:rsid w:val="00BF2BF0"/>
    <w:rsid w:val="00BF2DCD"/>
    <w:rsid w:val="00BF2DD9"/>
    <w:rsid w:val="00BF31A8"/>
    <w:rsid w:val="00BF3405"/>
    <w:rsid w:val="00BF4205"/>
    <w:rsid w:val="00BF430A"/>
    <w:rsid w:val="00BF431E"/>
    <w:rsid w:val="00BF4462"/>
    <w:rsid w:val="00BF5198"/>
    <w:rsid w:val="00BF519D"/>
    <w:rsid w:val="00BF5289"/>
    <w:rsid w:val="00BF52A8"/>
    <w:rsid w:val="00BF71C6"/>
    <w:rsid w:val="00BF71F4"/>
    <w:rsid w:val="00BF7618"/>
    <w:rsid w:val="00BF7EFA"/>
    <w:rsid w:val="00C0075F"/>
    <w:rsid w:val="00C019DA"/>
    <w:rsid w:val="00C04029"/>
    <w:rsid w:val="00C04AAC"/>
    <w:rsid w:val="00C04C91"/>
    <w:rsid w:val="00C05640"/>
    <w:rsid w:val="00C07A96"/>
    <w:rsid w:val="00C12462"/>
    <w:rsid w:val="00C12869"/>
    <w:rsid w:val="00C12966"/>
    <w:rsid w:val="00C12D23"/>
    <w:rsid w:val="00C12F7E"/>
    <w:rsid w:val="00C12FD4"/>
    <w:rsid w:val="00C13CC6"/>
    <w:rsid w:val="00C14072"/>
    <w:rsid w:val="00C148B5"/>
    <w:rsid w:val="00C14C09"/>
    <w:rsid w:val="00C14D9A"/>
    <w:rsid w:val="00C1589F"/>
    <w:rsid w:val="00C15A59"/>
    <w:rsid w:val="00C16BA3"/>
    <w:rsid w:val="00C16BEC"/>
    <w:rsid w:val="00C1736F"/>
    <w:rsid w:val="00C176A2"/>
    <w:rsid w:val="00C17D96"/>
    <w:rsid w:val="00C20CEE"/>
    <w:rsid w:val="00C22A93"/>
    <w:rsid w:val="00C2400B"/>
    <w:rsid w:val="00C25193"/>
    <w:rsid w:val="00C253F1"/>
    <w:rsid w:val="00C25DFB"/>
    <w:rsid w:val="00C270FB"/>
    <w:rsid w:val="00C317F1"/>
    <w:rsid w:val="00C33A50"/>
    <w:rsid w:val="00C341A2"/>
    <w:rsid w:val="00C34524"/>
    <w:rsid w:val="00C34F1A"/>
    <w:rsid w:val="00C35CAC"/>
    <w:rsid w:val="00C42B0C"/>
    <w:rsid w:val="00C42D36"/>
    <w:rsid w:val="00C42FF2"/>
    <w:rsid w:val="00C4310F"/>
    <w:rsid w:val="00C43711"/>
    <w:rsid w:val="00C43A12"/>
    <w:rsid w:val="00C45941"/>
    <w:rsid w:val="00C45C6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5B5C"/>
    <w:rsid w:val="00C56A07"/>
    <w:rsid w:val="00C5771D"/>
    <w:rsid w:val="00C6103B"/>
    <w:rsid w:val="00C6121B"/>
    <w:rsid w:val="00C6245C"/>
    <w:rsid w:val="00C6304F"/>
    <w:rsid w:val="00C63441"/>
    <w:rsid w:val="00C6501C"/>
    <w:rsid w:val="00C65A37"/>
    <w:rsid w:val="00C65BC0"/>
    <w:rsid w:val="00C662CF"/>
    <w:rsid w:val="00C707BF"/>
    <w:rsid w:val="00C7361D"/>
    <w:rsid w:val="00C743B3"/>
    <w:rsid w:val="00C74974"/>
    <w:rsid w:val="00C82679"/>
    <w:rsid w:val="00C836DF"/>
    <w:rsid w:val="00C83709"/>
    <w:rsid w:val="00C8395D"/>
    <w:rsid w:val="00C84A00"/>
    <w:rsid w:val="00C85348"/>
    <w:rsid w:val="00C858EE"/>
    <w:rsid w:val="00C91251"/>
    <w:rsid w:val="00C917FB"/>
    <w:rsid w:val="00C92914"/>
    <w:rsid w:val="00C9353D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978BD"/>
    <w:rsid w:val="00CA1F40"/>
    <w:rsid w:val="00CA2241"/>
    <w:rsid w:val="00CA2FF8"/>
    <w:rsid w:val="00CA4420"/>
    <w:rsid w:val="00CA72FA"/>
    <w:rsid w:val="00CA7DE9"/>
    <w:rsid w:val="00CA7F27"/>
    <w:rsid w:val="00CB05C8"/>
    <w:rsid w:val="00CB0909"/>
    <w:rsid w:val="00CB1CE1"/>
    <w:rsid w:val="00CB33D9"/>
    <w:rsid w:val="00CB354E"/>
    <w:rsid w:val="00CB396A"/>
    <w:rsid w:val="00CB4776"/>
    <w:rsid w:val="00CB5286"/>
    <w:rsid w:val="00CB539C"/>
    <w:rsid w:val="00CB67E9"/>
    <w:rsid w:val="00CB77F8"/>
    <w:rsid w:val="00CB7FD9"/>
    <w:rsid w:val="00CC2F20"/>
    <w:rsid w:val="00CC2F61"/>
    <w:rsid w:val="00CC4574"/>
    <w:rsid w:val="00CC6B4F"/>
    <w:rsid w:val="00CC7DCA"/>
    <w:rsid w:val="00CD038B"/>
    <w:rsid w:val="00CD27B6"/>
    <w:rsid w:val="00CD2EEC"/>
    <w:rsid w:val="00CD3591"/>
    <w:rsid w:val="00CD4A58"/>
    <w:rsid w:val="00CD4F0B"/>
    <w:rsid w:val="00CD5E5A"/>
    <w:rsid w:val="00CD755F"/>
    <w:rsid w:val="00CD764D"/>
    <w:rsid w:val="00CE1794"/>
    <w:rsid w:val="00CE20E8"/>
    <w:rsid w:val="00CE2413"/>
    <w:rsid w:val="00CE3D76"/>
    <w:rsid w:val="00CE47F8"/>
    <w:rsid w:val="00CE5B8D"/>
    <w:rsid w:val="00CF01EB"/>
    <w:rsid w:val="00CF1A44"/>
    <w:rsid w:val="00CF1BD8"/>
    <w:rsid w:val="00CF3299"/>
    <w:rsid w:val="00CF35E9"/>
    <w:rsid w:val="00CF5492"/>
    <w:rsid w:val="00CF54B7"/>
    <w:rsid w:val="00CF662C"/>
    <w:rsid w:val="00CF77D4"/>
    <w:rsid w:val="00D0141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178C0"/>
    <w:rsid w:val="00D207D8"/>
    <w:rsid w:val="00D209C0"/>
    <w:rsid w:val="00D20BA4"/>
    <w:rsid w:val="00D210F3"/>
    <w:rsid w:val="00D211D9"/>
    <w:rsid w:val="00D2163D"/>
    <w:rsid w:val="00D2205A"/>
    <w:rsid w:val="00D22AF5"/>
    <w:rsid w:val="00D23B1E"/>
    <w:rsid w:val="00D241D5"/>
    <w:rsid w:val="00D2454B"/>
    <w:rsid w:val="00D24703"/>
    <w:rsid w:val="00D24B1A"/>
    <w:rsid w:val="00D24B43"/>
    <w:rsid w:val="00D24D90"/>
    <w:rsid w:val="00D25DCA"/>
    <w:rsid w:val="00D26262"/>
    <w:rsid w:val="00D320FC"/>
    <w:rsid w:val="00D325A2"/>
    <w:rsid w:val="00D32AB1"/>
    <w:rsid w:val="00D330EA"/>
    <w:rsid w:val="00D332A4"/>
    <w:rsid w:val="00D34C0C"/>
    <w:rsid w:val="00D360C6"/>
    <w:rsid w:val="00D42672"/>
    <w:rsid w:val="00D42DE9"/>
    <w:rsid w:val="00D449A5"/>
    <w:rsid w:val="00D44F09"/>
    <w:rsid w:val="00D45A0B"/>
    <w:rsid w:val="00D45A67"/>
    <w:rsid w:val="00D46505"/>
    <w:rsid w:val="00D4793E"/>
    <w:rsid w:val="00D502A7"/>
    <w:rsid w:val="00D5179F"/>
    <w:rsid w:val="00D537E8"/>
    <w:rsid w:val="00D53F64"/>
    <w:rsid w:val="00D54FD2"/>
    <w:rsid w:val="00D551DC"/>
    <w:rsid w:val="00D565A7"/>
    <w:rsid w:val="00D56A00"/>
    <w:rsid w:val="00D57291"/>
    <w:rsid w:val="00D602C0"/>
    <w:rsid w:val="00D616D3"/>
    <w:rsid w:val="00D64B8A"/>
    <w:rsid w:val="00D65B8E"/>
    <w:rsid w:val="00D72BC2"/>
    <w:rsid w:val="00D7313E"/>
    <w:rsid w:val="00D73658"/>
    <w:rsid w:val="00D7379E"/>
    <w:rsid w:val="00D74734"/>
    <w:rsid w:val="00D75C50"/>
    <w:rsid w:val="00D75CEF"/>
    <w:rsid w:val="00D7615C"/>
    <w:rsid w:val="00D76419"/>
    <w:rsid w:val="00D766DE"/>
    <w:rsid w:val="00D76809"/>
    <w:rsid w:val="00D7763A"/>
    <w:rsid w:val="00D8012C"/>
    <w:rsid w:val="00D80438"/>
    <w:rsid w:val="00D82477"/>
    <w:rsid w:val="00D830AE"/>
    <w:rsid w:val="00D841E7"/>
    <w:rsid w:val="00D8454A"/>
    <w:rsid w:val="00D861FA"/>
    <w:rsid w:val="00D86679"/>
    <w:rsid w:val="00D86A7F"/>
    <w:rsid w:val="00D86E06"/>
    <w:rsid w:val="00D87BEB"/>
    <w:rsid w:val="00D87E24"/>
    <w:rsid w:val="00D901B2"/>
    <w:rsid w:val="00D903A9"/>
    <w:rsid w:val="00D91C37"/>
    <w:rsid w:val="00D92BF0"/>
    <w:rsid w:val="00D92EF3"/>
    <w:rsid w:val="00D93F79"/>
    <w:rsid w:val="00D946EF"/>
    <w:rsid w:val="00D948A2"/>
    <w:rsid w:val="00D96716"/>
    <w:rsid w:val="00D96952"/>
    <w:rsid w:val="00DA0547"/>
    <w:rsid w:val="00DA1A74"/>
    <w:rsid w:val="00DA1F88"/>
    <w:rsid w:val="00DA2EC1"/>
    <w:rsid w:val="00DA3C67"/>
    <w:rsid w:val="00DA47E8"/>
    <w:rsid w:val="00DA4909"/>
    <w:rsid w:val="00DA5670"/>
    <w:rsid w:val="00DB19A2"/>
    <w:rsid w:val="00DB1A91"/>
    <w:rsid w:val="00DB1C0E"/>
    <w:rsid w:val="00DB2B05"/>
    <w:rsid w:val="00DB2B82"/>
    <w:rsid w:val="00DB301C"/>
    <w:rsid w:val="00DB4D08"/>
    <w:rsid w:val="00DB58FE"/>
    <w:rsid w:val="00DB623E"/>
    <w:rsid w:val="00DB636B"/>
    <w:rsid w:val="00DB63B1"/>
    <w:rsid w:val="00DB7B39"/>
    <w:rsid w:val="00DC023C"/>
    <w:rsid w:val="00DC0561"/>
    <w:rsid w:val="00DC2C03"/>
    <w:rsid w:val="00DC314F"/>
    <w:rsid w:val="00DC404A"/>
    <w:rsid w:val="00DC445E"/>
    <w:rsid w:val="00DC4D52"/>
    <w:rsid w:val="00DC5A89"/>
    <w:rsid w:val="00DD1065"/>
    <w:rsid w:val="00DD10A5"/>
    <w:rsid w:val="00DD1DBF"/>
    <w:rsid w:val="00DD2EF0"/>
    <w:rsid w:val="00DD2F31"/>
    <w:rsid w:val="00DD43F3"/>
    <w:rsid w:val="00DD48FD"/>
    <w:rsid w:val="00DD4DCF"/>
    <w:rsid w:val="00DD4E22"/>
    <w:rsid w:val="00DD6E9B"/>
    <w:rsid w:val="00DD78FC"/>
    <w:rsid w:val="00DE002B"/>
    <w:rsid w:val="00DE0744"/>
    <w:rsid w:val="00DE0BA3"/>
    <w:rsid w:val="00DE2737"/>
    <w:rsid w:val="00DE4143"/>
    <w:rsid w:val="00DE49B9"/>
    <w:rsid w:val="00DE4B4E"/>
    <w:rsid w:val="00DE69DA"/>
    <w:rsid w:val="00DE6F1D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4C4E"/>
    <w:rsid w:val="00DF52BD"/>
    <w:rsid w:val="00DF5D50"/>
    <w:rsid w:val="00DF63B7"/>
    <w:rsid w:val="00DF71A4"/>
    <w:rsid w:val="00DF7D8E"/>
    <w:rsid w:val="00E02A68"/>
    <w:rsid w:val="00E030D9"/>
    <w:rsid w:val="00E03F71"/>
    <w:rsid w:val="00E0532E"/>
    <w:rsid w:val="00E055A8"/>
    <w:rsid w:val="00E05BB6"/>
    <w:rsid w:val="00E06B5A"/>
    <w:rsid w:val="00E07953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17980"/>
    <w:rsid w:val="00E20D22"/>
    <w:rsid w:val="00E2172D"/>
    <w:rsid w:val="00E22037"/>
    <w:rsid w:val="00E22752"/>
    <w:rsid w:val="00E24BD2"/>
    <w:rsid w:val="00E25B12"/>
    <w:rsid w:val="00E260CC"/>
    <w:rsid w:val="00E26526"/>
    <w:rsid w:val="00E300E4"/>
    <w:rsid w:val="00E311C9"/>
    <w:rsid w:val="00E318AF"/>
    <w:rsid w:val="00E31AAA"/>
    <w:rsid w:val="00E32B31"/>
    <w:rsid w:val="00E334EE"/>
    <w:rsid w:val="00E33838"/>
    <w:rsid w:val="00E3551B"/>
    <w:rsid w:val="00E36343"/>
    <w:rsid w:val="00E36352"/>
    <w:rsid w:val="00E3646A"/>
    <w:rsid w:val="00E369FE"/>
    <w:rsid w:val="00E379E3"/>
    <w:rsid w:val="00E41ABD"/>
    <w:rsid w:val="00E41C88"/>
    <w:rsid w:val="00E421DD"/>
    <w:rsid w:val="00E44A4A"/>
    <w:rsid w:val="00E44C4B"/>
    <w:rsid w:val="00E45BD6"/>
    <w:rsid w:val="00E470C5"/>
    <w:rsid w:val="00E476EF"/>
    <w:rsid w:val="00E504B2"/>
    <w:rsid w:val="00E52134"/>
    <w:rsid w:val="00E52164"/>
    <w:rsid w:val="00E52795"/>
    <w:rsid w:val="00E54907"/>
    <w:rsid w:val="00E5512F"/>
    <w:rsid w:val="00E55EB0"/>
    <w:rsid w:val="00E57482"/>
    <w:rsid w:val="00E60825"/>
    <w:rsid w:val="00E60B03"/>
    <w:rsid w:val="00E60F0C"/>
    <w:rsid w:val="00E61DD9"/>
    <w:rsid w:val="00E62E17"/>
    <w:rsid w:val="00E63D90"/>
    <w:rsid w:val="00E65E03"/>
    <w:rsid w:val="00E66340"/>
    <w:rsid w:val="00E664F4"/>
    <w:rsid w:val="00E67076"/>
    <w:rsid w:val="00E67EEB"/>
    <w:rsid w:val="00E70B38"/>
    <w:rsid w:val="00E7136E"/>
    <w:rsid w:val="00E717C6"/>
    <w:rsid w:val="00E72A8B"/>
    <w:rsid w:val="00E734B3"/>
    <w:rsid w:val="00E741C5"/>
    <w:rsid w:val="00E74602"/>
    <w:rsid w:val="00E74EA0"/>
    <w:rsid w:val="00E755F2"/>
    <w:rsid w:val="00E762BA"/>
    <w:rsid w:val="00E77669"/>
    <w:rsid w:val="00E77D13"/>
    <w:rsid w:val="00E80679"/>
    <w:rsid w:val="00E807B3"/>
    <w:rsid w:val="00E8170F"/>
    <w:rsid w:val="00E828B1"/>
    <w:rsid w:val="00E83302"/>
    <w:rsid w:val="00E84DA9"/>
    <w:rsid w:val="00E85DF1"/>
    <w:rsid w:val="00E86B11"/>
    <w:rsid w:val="00E87030"/>
    <w:rsid w:val="00E871E7"/>
    <w:rsid w:val="00E9166A"/>
    <w:rsid w:val="00E91B3E"/>
    <w:rsid w:val="00E9326A"/>
    <w:rsid w:val="00E940E3"/>
    <w:rsid w:val="00E95586"/>
    <w:rsid w:val="00E97923"/>
    <w:rsid w:val="00E97E94"/>
    <w:rsid w:val="00E97F2C"/>
    <w:rsid w:val="00E97F3E"/>
    <w:rsid w:val="00EA042C"/>
    <w:rsid w:val="00EA1B72"/>
    <w:rsid w:val="00EA1E9D"/>
    <w:rsid w:val="00EA21E7"/>
    <w:rsid w:val="00EA285A"/>
    <w:rsid w:val="00EA5470"/>
    <w:rsid w:val="00EA59F0"/>
    <w:rsid w:val="00EB2042"/>
    <w:rsid w:val="00EB26C3"/>
    <w:rsid w:val="00EB273A"/>
    <w:rsid w:val="00EB2981"/>
    <w:rsid w:val="00EB2FAE"/>
    <w:rsid w:val="00EB3023"/>
    <w:rsid w:val="00EB46A5"/>
    <w:rsid w:val="00EB4B15"/>
    <w:rsid w:val="00EB64B5"/>
    <w:rsid w:val="00EB6E4E"/>
    <w:rsid w:val="00EC16A4"/>
    <w:rsid w:val="00EC1A9E"/>
    <w:rsid w:val="00EC2D03"/>
    <w:rsid w:val="00EC38C1"/>
    <w:rsid w:val="00EC6324"/>
    <w:rsid w:val="00EC6A58"/>
    <w:rsid w:val="00EC7AF1"/>
    <w:rsid w:val="00ED1555"/>
    <w:rsid w:val="00ED2421"/>
    <w:rsid w:val="00ED2517"/>
    <w:rsid w:val="00ED445D"/>
    <w:rsid w:val="00ED508A"/>
    <w:rsid w:val="00ED5BB3"/>
    <w:rsid w:val="00ED61C9"/>
    <w:rsid w:val="00ED645A"/>
    <w:rsid w:val="00ED6737"/>
    <w:rsid w:val="00ED7D1B"/>
    <w:rsid w:val="00EE0B55"/>
    <w:rsid w:val="00EE0E0C"/>
    <w:rsid w:val="00EE2BCA"/>
    <w:rsid w:val="00EE3F44"/>
    <w:rsid w:val="00EE4636"/>
    <w:rsid w:val="00EE56B7"/>
    <w:rsid w:val="00EE62FE"/>
    <w:rsid w:val="00EE6AC1"/>
    <w:rsid w:val="00EF0301"/>
    <w:rsid w:val="00EF1EA1"/>
    <w:rsid w:val="00EF25BE"/>
    <w:rsid w:val="00EF293E"/>
    <w:rsid w:val="00EF307A"/>
    <w:rsid w:val="00EF32F3"/>
    <w:rsid w:val="00EF3951"/>
    <w:rsid w:val="00EF3C90"/>
    <w:rsid w:val="00EF437F"/>
    <w:rsid w:val="00EF4664"/>
    <w:rsid w:val="00EF4C9A"/>
    <w:rsid w:val="00EF4F20"/>
    <w:rsid w:val="00EF5AE1"/>
    <w:rsid w:val="00EF5F73"/>
    <w:rsid w:val="00EF69ED"/>
    <w:rsid w:val="00F00244"/>
    <w:rsid w:val="00F011F4"/>
    <w:rsid w:val="00F028BC"/>
    <w:rsid w:val="00F02CAE"/>
    <w:rsid w:val="00F0353E"/>
    <w:rsid w:val="00F03C29"/>
    <w:rsid w:val="00F04707"/>
    <w:rsid w:val="00F055B7"/>
    <w:rsid w:val="00F05F27"/>
    <w:rsid w:val="00F06828"/>
    <w:rsid w:val="00F06C6B"/>
    <w:rsid w:val="00F07F26"/>
    <w:rsid w:val="00F101A3"/>
    <w:rsid w:val="00F104D9"/>
    <w:rsid w:val="00F13E01"/>
    <w:rsid w:val="00F13F45"/>
    <w:rsid w:val="00F14647"/>
    <w:rsid w:val="00F14D3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D82"/>
    <w:rsid w:val="00F26EB6"/>
    <w:rsid w:val="00F27857"/>
    <w:rsid w:val="00F27AC1"/>
    <w:rsid w:val="00F27BB9"/>
    <w:rsid w:val="00F328B4"/>
    <w:rsid w:val="00F32A7C"/>
    <w:rsid w:val="00F32D6F"/>
    <w:rsid w:val="00F33A35"/>
    <w:rsid w:val="00F33C9E"/>
    <w:rsid w:val="00F34154"/>
    <w:rsid w:val="00F345C6"/>
    <w:rsid w:val="00F366A9"/>
    <w:rsid w:val="00F36866"/>
    <w:rsid w:val="00F3731D"/>
    <w:rsid w:val="00F37AF2"/>
    <w:rsid w:val="00F37EE7"/>
    <w:rsid w:val="00F41073"/>
    <w:rsid w:val="00F4134E"/>
    <w:rsid w:val="00F41672"/>
    <w:rsid w:val="00F41730"/>
    <w:rsid w:val="00F41AA4"/>
    <w:rsid w:val="00F42662"/>
    <w:rsid w:val="00F456B1"/>
    <w:rsid w:val="00F45995"/>
    <w:rsid w:val="00F46858"/>
    <w:rsid w:val="00F46C39"/>
    <w:rsid w:val="00F4745C"/>
    <w:rsid w:val="00F50151"/>
    <w:rsid w:val="00F50FD1"/>
    <w:rsid w:val="00F52B30"/>
    <w:rsid w:val="00F544F2"/>
    <w:rsid w:val="00F54DBE"/>
    <w:rsid w:val="00F55918"/>
    <w:rsid w:val="00F55F00"/>
    <w:rsid w:val="00F578DA"/>
    <w:rsid w:val="00F61D57"/>
    <w:rsid w:val="00F61EDF"/>
    <w:rsid w:val="00F6364C"/>
    <w:rsid w:val="00F6455D"/>
    <w:rsid w:val="00F654E1"/>
    <w:rsid w:val="00F659F1"/>
    <w:rsid w:val="00F6648F"/>
    <w:rsid w:val="00F70A25"/>
    <w:rsid w:val="00F70EE8"/>
    <w:rsid w:val="00F71A93"/>
    <w:rsid w:val="00F71F35"/>
    <w:rsid w:val="00F73DA2"/>
    <w:rsid w:val="00F7459D"/>
    <w:rsid w:val="00F74930"/>
    <w:rsid w:val="00F75051"/>
    <w:rsid w:val="00F75509"/>
    <w:rsid w:val="00F75FAC"/>
    <w:rsid w:val="00F765D4"/>
    <w:rsid w:val="00F80500"/>
    <w:rsid w:val="00F80BC9"/>
    <w:rsid w:val="00F8185F"/>
    <w:rsid w:val="00F8280F"/>
    <w:rsid w:val="00F834C3"/>
    <w:rsid w:val="00F83A21"/>
    <w:rsid w:val="00F83ABA"/>
    <w:rsid w:val="00F84320"/>
    <w:rsid w:val="00F847EF"/>
    <w:rsid w:val="00F87096"/>
    <w:rsid w:val="00F87667"/>
    <w:rsid w:val="00F90A3E"/>
    <w:rsid w:val="00F912CE"/>
    <w:rsid w:val="00F920C8"/>
    <w:rsid w:val="00F92657"/>
    <w:rsid w:val="00F954BA"/>
    <w:rsid w:val="00F95949"/>
    <w:rsid w:val="00FA0536"/>
    <w:rsid w:val="00FA12AE"/>
    <w:rsid w:val="00FA12FF"/>
    <w:rsid w:val="00FA20E7"/>
    <w:rsid w:val="00FA33AA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546"/>
    <w:rsid w:val="00FB09A6"/>
    <w:rsid w:val="00FB173E"/>
    <w:rsid w:val="00FB2F22"/>
    <w:rsid w:val="00FB4A56"/>
    <w:rsid w:val="00FB4E5C"/>
    <w:rsid w:val="00FB6F33"/>
    <w:rsid w:val="00FC00F5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3D21"/>
    <w:rsid w:val="00FD5BE0"/>
    <w:rsid w:val="00FE0913"/>
    <w:rsid w:val="00FE200E"/>
    <w:rsid w:val="00FE2D2E"/>
    <w:rsid w:val="00FE3E95"/>
    <w:rsid w:val="00FE5D66"/>
    <w:rsid w:val="00FE693C"/>
    <w:rsid w:val="00FE769C"/>
    <w:rsid w:val="00FE7A04"/>
    <w:rsid w:val="00FE7E33"/>
    <w:rsid w:val="00FF09F5"/>
    <w:rsid w:val="00FF1A7B"/>
    <w:rsid w:val="00FF34A6"/>
    <w:rsid w:val="00FF3999"/>
    <w:rsid w:val="00FF4980"/>
    <w:rsid w:val="00FF529C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B78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styleId="af8">
    <w:name w:val="No Spacing"/>
    <w:uiPriority w:val="1"/>
    <w:qFormat/>
    <w:rsid w:val="00743B78"/>
    <w:pPr>
      <w:spacing w:after="0" w:line="240" w:lineRule="auto"/>
    </w:pPr>
  </w:style>
  <w:style w:type="paragraph" w:styleId="af9">
    <w:name w:val="Normal (Web)"/>
    <w:basedOn w:val="a"/>
    <w:uiPriority w:val="99"/>
    <w:unhideWhenUsed/>
    <w:rsid w:val="005807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12467" TargetMode="External"/><Relationship Id="rId13" Type="http://schemas.openxmlformats.org/officeDocument/2006/relationships/hyperlink" Target="https://fantasy.premierleague.com/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http://baguzin.ru/wp/?p=20852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guzin.ru/wp/?p=19780" TargetMode="External"/><Relationship Id="rId24" Type="http://schemas.openxmlformats.org/officeDocument/2006/relationships/image" Target="media/image11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lanetaexcel.ru/techniques/25/10910/" TargetMode="External"/><Relationship Id="rId14" Type="http://schemas.openxmlformats.org/officeDocument/2006/relationships/hyperlink" Target="https://fplreview.com/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E89D4-B196-4ED2-98C1-DA89540B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11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9</cp:revision>
  <cp:lastPrinted>2021-07-26T14:13:00Z</cp:lastPrinted>
  <dcterms:created xsi:type="dcterms:W3CDTF">2021-10-31T14:23:00Z</dcterms:created>
  <dcterms:modified xsi:type="dcterms:W3CDTF">2021-11-01T18:08:00Z</dcterms:modified>
</cp:coreProperties>
</file>